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空中加油系统项目规划设计纲要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 w:history="1">
        <w:r>
          <w:rPr>
            <w:rFonts w:ascii="仿宋" w:eastAsia="仿宋" w:hAnsi="仿宋" w:cs="仿宋" w:hint="eastAsia"/>
            <w:lang w:eastAsia="zh-CN"/>
          </w:rPr>
          <w:t>概论</w:t>
        </w:r>
        <w:r>
          <w:tab/>
        </w:r>
        <w:r>
          <w:fldChar w:fldCharType="begin"/>
        </w:r>
        <w:r>
          <w:instrText xml:space="preserve"> PAGEREF _Toc294 \h </w:instrText>
        </w:r>
        <w:r>
          <w:fldChar w:fldCharType="separate"/>
        </w:r>
        <w:r>
          <w:t>3</w:t>
        </w:r>
        <w:r>
          <w:fldChar w:fldCharType="end"/>
        </w:r>
      </w:hyperlink>
    </w:p>
    <w:p>
      <w:pPr>
        <w:pStyle w:val="TOC1"/>
        <w:tabs>
          <w:tab w:val="right" w:leader="dot" w:pos="8306"/>
        </w:tabs>
      </w:pPr>
      <w:hyperlink w:anchor="_Toc20518" w:history="1">
        <w:r>
          <w:rPr>
            <w:rFonts w:ascii="仿宋" w:eastAsia="仿宋" w:hAnsi="仿宋" w:cs="仿宋" w:hint="eastAsia"/>
            <w:lang w:eastAsia="zh-CN"/>
          </w:rPr>
          <w:t>一、空中加油系统项目建设背景及必要性分析</w:t>
        </w:r>
        <w:r>
          <w:tab/>
        </w:r>
        <w:r>
          <w:fldChar w:fldCharType="begin"/>
        </w:r>
        <w:r>
          <w:instrText xml:space="preserve"> PAGEREF _Toc20518 \h </w:instrText>
        </w:r>
        <w:r>
          <w:fldChar w:fldCharType="separate"/>
        </w:r>
        <w:r>
          <w:t>3</w:t>
        </w:r>
        <w:r>
          <w:fldChar w:fldCharType="end"/>
        </w:r>
      </w:hyperlink>
    </w:p>
    <w:p>
      <w:pPr>
        <w:pStyle w:val="TOC2"/>
        <w:tabs>
          <w:tab w:val="right" w:leader="dot" w:pos="8306"/>
        </w:tabs>
      </w:pPr>
      <w:hyperlink w:anchor="_Toc30408" w:history="1">
        <w:r>
          <w:rPr>
            <w:rFonts w:ascii="仿宋" w:eastAsia="仿宋" w:hAnsi="仿宋" w:cs="仿宋" w:hint="eastAsia"/>
            <w:lang w:eastAsia="zh-CN"/>
          </w:rPr>
          <w:t>(一)、空中加油系统项目背景分析</w:t>
        </w:r>
        <w:r>
          <w:tab/>
        </w:r>
        <w:r>
          <w:fldChar w:fldCharType="begin"/>
        </w:r>
        <w:r>
          <w:instrText xml:space="preserve"> PAGEREF _Toc30408 \h </w:instrText>
        </w:r>
        <w:r>
          <w:fldChar w:fldCharType="separate"/>
        </w:r>
        <w:r>
          <w:t>3</w:t>
        </w:r>
        <w:r>
          <w:fldChar w:fldCharType="end"/>
        </w:r>
      </w:hyperlink>
    </w:p>
    <w:p>
      <w:pPr>
        <w:pStyle w:val="TOC2"/>
        <w:tabs>
          <w:tab w:val="right" w:leader="dot" w:pos="8306"/>
        </w:tabs>
      </w:pPr>
      <w:hyperlink w:anchor="_Toc9774" w:history="1">
        <w:r>
          <w:rPr>
            <w:rFonts w:ascii="仿宋" w:eastAsia="仿宋" w:hAnsi="仿宋" w:cs="仿宋" w:hint="eastAsia"/>
            <w:lang w:eastAsia="zh-CN"/>
          </w:rPr>
          <w:t>(二)、空中加油系统项目建设必要性分析</w:t>
        </w:r>
        <w:r>
          <w:tab/>
        </w:r>
        <w:r>
          <w:fldChar w:fldCharType="begin"/>
        </w:r>
        <w:r>
          <w:instrText xml:space="preserve"> PAGEREF _Toc9774 \h </w:instrText>
        </w:r>
        <w:r>
          <w:fldChar w:fldCharType="separate"/>
        </w:r>
        <w:r>
          <w:t>5</w:t>
        </w:r>
        <w:r>
          <w:fldChar w:fldCharType="end"/>
        </w:r>
      </w:hyperlink>
    </w:p>
    <w:p>
      <w:pPr>
        <w:pStyle w:val="TOC1"/>
        <w:tabs>
          <w:tab w:val="right" w:leader="dot" w:pos="8306"/>
        </w:tabs>
      </w:pPr>
      <w:hyperlink w:anchor="_Toc21389" w:history="1">
        <w:r>
          <w:rPr>
            <w:rFonts w:ascii="仿宋" w:eastAsia="仿宋" w:hAnsi="仿宋" w:cs="仿宋" w:hint="eastAsia"/>
            <w:lang w:eastAsia="zh-CN"/>
          </w:rPr>
          <w:t>二、空中加油系统项目土建工程</w:t>
        </w:r>
        <w:r>
          <w:tab/>
        </w:r>
        <w:r>
          <w:fldChar w:fldCharType="begin"/>
        </w:r>
        <w:r>
          <w:instrText xml:space="preserve"> PAGEREF _Toc21389 \h </w:instrText>
        </w:r>
        <w:r>
          <w:fldChar w:fldCharType="separate"/>
        </w:r>
        <w:r>
          <w:t>6</w:t>
        </w:r>
        <w:r>
          <w:fldChar w:fldCharType="end"/>
        </w:r>
      </w:hyperlink>
    </w:p>
    <w:p>
      <w:pPr>
        <w:pStyle w:val="TOC2"/>
        <w:tabs>
          <w:tab w:val="right" w:leader="dot" w:pos="8306"/>
        </w:tabs>
      </w:pPr>
      <w:hyperlink w:anchor="_Toc26733" w:history="1">
        <w:r>
          <w:rPr>
            <w:rFonts w:ascii="仿宋" w:eastAsia="仿宋" w:hAnsi="仿宋" w:cs="仿宋" w:hint="eastAsia"/>
            <w:lang w:eastAsia="zh-CN"/>
          </w:rPr>
          <w:t>(一)、建筑工程设计原则</w:t>
        </w:r>
        <w:r>
          <w:tab/>
        </w:r>
        <w:r>
          <w:fldChar w:fldCharType="begin"/>
        </w:r>
        <w:r>
          <w:instrText xml:space="preserve"> PAGEREF _Toc26733 \h </w:instrText>
        </w:r>
        <w:r>
          <w:fldChar w:fldCharType="separate"/>
        </w:r>
        <w:r>
          <w:t>6</w:t>
        </w:r>
        <w:r>
          <w:fldChar w:fldCharType="end"/>
        </w:r>
      </w:hyperlink>
    </w:p>
    <w:p>
      <w:pPr>
        <w:pStyle w:val="TOC2"/>
        <w:tabs>
          <w:tab w:val="right" w:leader="dot" w:pos="8306"/>
        </w:tabs>
      </w:pPr>
      <w:hyperlink w:anchor="_Toc9151" w:history="1">
        <w:r>
          <w:rPr>
            <w:rFonts w:ascii="仿宋" w:eastAsia="仿宋" w:hAnsi="仿宋" w:cs="仿宋" w:hint="eastAsia"/>
            <w:lang w:eastAsia="zh-CN"/>
          </w:rPr>
          <w:t>(二)、土建工程设计年限及安全等级</w:t>
        </w:r>
        <w:r>
          <w:tab/>
        </w:r>
        <w:r>
          <w:fldChar w:fldCharType="begin"/>
        </w:r>
        <w:r>
          <w:instrText xml:space="preserve"> PAGEREF _Toc9151 \h </w:instrText>
        </w:r>
        <w:r>
          <w:fldChar w:fldCharType="separate"/>
        </w:r>
        <w:r>
          <w:t>7</w:t>
        </w:r>
        <w:r>
          <w:fldChar w:fldCharType="end"/>
        </w:r>
      </w:hyperlink>
    </w:p>
    <w:p>
      <w:pPr>
        <w:pStyle w:val="TOC2"/>
        <w:tabs>
          <w:tab w:val="right" w:leader="dot" w:pos="8306"/>
        </w:tabs>
      </w:pPr>
      <w:hyperlink w:anchor="_Toc20773" w:history="1">
        <w:r>
          <w:rPr>
            <w:rFonts w:ascii="仿宋" w:eastAsia="仿宋" w:hAnsi="仿宋" w:cs="仿宋" w:hint="eastAsia"/>
            <w:lang w:eastAsia="zh-CN"/>
          </w:rPr>
          <w:t>(三)、建筑工程设计总体要求</w:t>
        </w:r>
        <w:r>
          <w:tab/>
        </w:r>
        <w:r>
          <w:fldChar w:fldCharType="begin"/>
        </w:r>
        <w:r>
          <w:instrText xml:space="preserve"> PAGEREF _Toc20773 \h </w:instrText>
        </w:r>
        <w:r>
          <w:fldChar w:fldCharType="separate"/>
        </w:r>
        <w:r>
          <w:t>8</w:t>
        </w:r>
        <w:r>
          <w:fldChar w:fldCharType="end"/>
        </w:r>
      </w:hyperlink>
    </w:p>
    <w:p>
      <w:pPr>
        <w:pStyle w:val="TOC2"/>
        <w:tabs>
          <w:tab w:val="right" w:leader="dot" w:pos="8306"/>
        </w:tabs>
      </w:pPr>
      <w:hyperlink w:anchor="_Toc851" w:history="1">
        <w:r>
          <w:rPr>
            <w:rFonts w:ascii="仿宋" w:eastAsia="仿宋" w:hAnsi="仿宋" w:cs="仿宋" w:hint="eastAsia"/>
            <w:lang w:eastAsia="zh-CN"/>
          </w:rPr>
          <w:t>(四)、土建工程建设指标</w:t>
        </w:r>
        <w:r>
          <w:tab/>
        </w:r>
        <w:r>
          <w:fldChar w:fldCharType="begin"/>
        </w:r>
        <w:r>
          <w:instrText xml:space="preserve"> PAGEREF _Toc851 \h </w:instrText>
        </w:r>
        <w:r>
          <w:fldChar w:fldCharType="separate"/>
        </w:r>
        <w:r>
          <w:t>9</w:t>
        </w:r>
        <w:r>
          <w:fldChar w:fldCharType="end"/>
        </w:r>
      </w:hyperlink>
    </w:p>
    <w:p>
      <w:pPr>
        <w:pStyle w:val="TOC1"/>
        <w:tabs>
          <w:tab w:val="right" w:leader="dot" w:pos="8306"/>
        </w:tabs>
      </w:pPr>
      <w:hyperlink w:anchor="_Toc29791" w:history="1">
        <w:r>
          <w:rPr>
            <w:rFonts w:ascii="仿宋" w:eastAsia="仿宋" w:hAnsi="仿宋" w:cs="仿宋" w:hint="eastAsia"/>
            <w:lang w:eastAsia="zh-CN"/>
          </w:rPr>
          <w:t>三、空中加油系统项目可持续发展</w:t>
        </w:r>
        <w:r>
          <w:tab/>
        </w:r>
        <w:r>
          <w:fldChar w:fldCharType="begin"/>
        </w:r>
        <w:r>
          <w:instrText xml:space="preserve"> PAGEREF _Toc29791 \h </w:instrText>
        </w:r>
        <w:r>
          <w:fldChar w:fldCharType="separate"/>
        </w:r>
        <w:r>
          <w:t>9</w:t>
        </w:r>
        <w:r>
          <w:fldChar w:fldCharType="end"/>
        </w:r>
      </w:hyperlink>
    </w:p>
    <w:p>
      <w:pPr>
        <w:pStyle w:val="TOC2"/>
        <w:tabs>
          <w:tab w:val="right" w:leader="dot" w:pos="8306"/>
        </w:tabs>
      </w:pPr>
      <w:hyperlink w:anchor="_Toc9832" w:history="1">
        <w:r>
          <w:rPr>
            <w:rFonts w:ascii="仿宋" w:eastAsia="仿宋" w:hAnsi="仿宋" w:cs="仿宋" w:hint="eastAsia"/>
            <w:lang w:eastAsia="zh-CN"/>
          </w:rPr>
          <w:t>(一)、可持续战略与实践</w:t>
        </w:r>
        <w:r>
          <w:tab/>
        </w:r>
        <w:r>
          <w:fldChar w:fldCharType="begin"/>
        </w:r>
        <w:r>
          <w:instrText xml:space="preserve"> PAGEREF _Toc9832 \h </w:instrText>
        </w:r>
        <w:r>
          <w:fldChar w:fldCharType="separate"/>
        </w:r>
        <w:r>
          <w:t>9</w:t>
        </w:r>
        <w:r>
          <w:fldChar w:fldCharType="end"/>
        </w:r>
      </w:hyperlink>
    </w:p>
    <w:p>
      <w:pPr>
        <w:pStyle w:val="TOC2"/>
        <w:tabs>
          <w:tab w:val="right" w:leader="dot" w:pos="8306"/>
        </w:tabs>
      </w:pPr>
      <w:hyperlink w:anchor="_Toc27892" w:history="1">
        <w:r>
          <w:rPr>
            <w:rFonts w:ascii="仿宋" w:eastAsia="仿宋" w:hAnsi="仿宋" w:cs="仿宋" w:hint="eastAsia"/>
            <w:lang w:eastAsia="zh-CN"/>
          </w:rPr>
          <w:t>(二)、环保与社会责任</w:t>
        </w:r>
        <w:r>
          <w:tab/>
        </w:r>
        <w:r>
          <w:fldChar w:fldCharType="begin"/>
        </w:r>
        <w:r>
          <w:instrText xml:space="preserve"> PAGEREF _Toc27892 \h </w:instrText>
        </w:r>
        <w:r>
          <w:fldChar w:fldCharType="separate"/>
        </w:r>
        <w:r>
          <w:t>10</w:t>
        </w:r>
        <w:r>
          <w:fldChar w:fldCharType="end"/>
        </w:r>
      </w:hyperlink>
    </w:p>
    <w:p>
      <w:pPr>
        <w:pStyle w:val="TOC1"/>
        <w:tabs>
          <w:tab w:val="right" w:leader="dot" w:pos="8306"/>
        </w:tabs>
      </w:pPr>
      <w:hyperlink w:anchor="_Toc32456" w:history="1">
        <w:r>
          <w:rPr>
            <w:rFonts w:ascii="仿宋" w:eastAsia="仿宋" w:hAnsi="仿宋" w:cs="仿宋" w:hint="eastAsia"/>
            <w:lang w:eastAsia="zh-CN"/>
          </w:rPr>
          <w:t>四、空中加油系统项目建设单位说明</w:t>
        </w:r>
        <w:r>
          <w:tab/>
        </w:r>
        <w:r>
          <w:fldChar w:fldCharType="begin"/>
        </w:r>
        <w:r>
          <w:instrText xml:space="preserve"> PAGEREF _Toc32456 \h </w:instrText>
        </w:r>
        <w:r>
          <w:fldChar w:fldCharType="separate"/>
        </w:r>
        <w:r>
          <w:t>11</w:t>
        </w:r>
        <w:r>
          <w:fldChar w:fldCharType="end"/>
        </w:r>
      </w:hyperlink>
    </w:p>
    <w:p>
      <w:pPr>
        <w:pStyle w:val="TOC2"/>
        <w:tabs>
          <w:tab w:val="right" w:leader="dot" w:pos="8306"/>
        </w:tabs>
      </w:pPr>
      <w:hyperlink w:anchor="_Toc26260" w:history="1">
        <w:r>
          <w:rPr>
            <w:rFonts w:ascii="仿宋" w:eastAsia="仿宋" w:hAnsi="仿宋" w:cs="仿宋" w:hint="eastAsia"/>
            <w:lang w:eastAsia="zh-CN"/>
          </w:rPr>
          <w:t>(一)、空中加油系统项目承办单位基本情况</w:t>
        </w:r>
        <w:r>
          <w:tab/>
        </w:r>
        <w:r>
          <w:fldChar w:fldCharType="begin"/>
        </w:r>
        <w:r>
          <w:instrText xml:space="preserve"> PAGEREF _Toc26260 \h </w:instrText>
        </w:r>
        <w:r>
          <w:fldChar w:fldCharType="separate"/>
        </w:r>
        <w:r>
          <w:t>11</w:t>
        </w:r>
        <w:r>
          <w:fldChar w:fldCharType="end"/>
        </w:r>
      </w:hyperlink>
    </w:p>
    <w:p>
      <w:pPr>
        <w:pStyle w:val="TOC2"/>
        <w:tabs>
          <w:tab w:val="right" w:leader="dot" w:pos="8306"/>
        </w:tabs>
      </w:pPr>
      <w:hyperlink w:anchor="_Toc11846" w:history="1">
        <w:r>
          <w:rPr>
            <w:rFonts w:ascii="仿宋" w:eastAsia="仿宋" w:hAnsi="仿宋" w:cs="仿宋" w:hint="eastAsia"/>
            <w:lang w:eastAsia="zh-CN"/>
          </w:rPr>
          <w:t>(二)、公司经济效益分析</w:t>
        </w:r>
        <w:r>
          <w:tab/>
        </w:r>
        <w:r>
          <w:fldChar w:fldCharType="begin"/>
        </w:r>
        <w:r>
          <w:instrText xml:space="preserve"> PAGEREF _Toc11846 \h </w:instrText>
        </w:r>
        <w:r>
          <w:fldChar w:fldCharType="separate"/>
        </w:r>
        <w:r>
          <w:t>12</w:t>
        </w:r>
        <w:r>
          <w:fldChar w:fldCharType="end"/>
        </w:r>
      </w:hyperlink>
    </w:p>
    <w:p>
      <w:pPr>
        <w:pStyle w:val="TOC1"/>
        <w:tabs>
          <w:tab w:val="right" w:leader="dot" w:pos="8306"/>
        </w:tabs>
      </w:pPr>
      <w:hyperlink w:anchor="_Toc5409" w:history="1">
        <w:r>
          <w:rPr>
            <w:rFonts w:ascii="仿宋" w:eastAsia="仿宋" w:hAnsi="仿宋" w:cs="仿宋" w:hint="eastAsia"/>
            <w:lang w:eastAsia="zh-CN"/>
          </w:rPr>
          <w:t>五、产品规划分析</w:t>
        </w:r>
        <w:r>
          <w:tab/>
        </w:r>
        <w:r>
          <w:fldChar w:fldCharType="begin"/>
        </w:r>
        <w:r>
          <w:instrText xml:space="preserve"> PAGEREF _Toc5409 \h </w:instrText>
        </w:r>
        <w:r>
          <w:fldChar w:fldCharType="separate"/>
        </w:r>
        <w:r>
          <w:t>13</w:t>
        </w:r>
        <w:r>
          <w:fldChar w:fldCharType="end"/>
        </w:r>
      </w:hyperlink>
    </w:p>
    <w:p>
      <w:pPr>
        <w:pStyle w:val="TOC2"/>
        <w:tabs>
          <w:tab w:val="right" w:leader="dot" w:pos="8306"/>
        </w:tabs>
      </w:pPr>
      <w:hyperlink w:anchor="_Toc13611" w:history="1">
        <w:r>
          <w:rPr>
            <w:rFonts w:ascii="仿宋" w:eastAsia="仿宋" w:hAnsi="仿宋" w:cs="仿宋" w:hint="eastAsia"/>
            <w:lang w:eastAsia="zh-CN"/>
          </w:rPr>
          <w:t>(一)、产品规划</w:t>
        </w:r>
        <w:r>
          <w:tab/>
        </w:r>
        <w:r>
          <w:fldChar w:fldCharType="begin"/>
        </w:r>
        <w:r>
          <w:instrText xml:space="preserve"> PAGEREF _Toc13611 \h </w:instrText>
        </w:r>
        <w:r>
          <w:fldChar w:fldCharType="separate"/>
        </w:r>
        <w:r>
          <w:t>13</w:t>
        </w:r>
        <w:r>
          <w:fldChar w:fldCharType="end"/>
        </w:r>
      </w:hyperlink>
    </w:p>
    <w:p>
      <w:pPr>
        <w:pStyle w:val="TOC2"/>
        <w:tabs>
          <w:tab w:val="right" w:leader="dot" w:pos="8306"/>
        </w:tabs>
      </w:pPr>
      <w:hyperlink w:anchor="_Toc27621" w:history="1">
        <w:r>
          <w:rPr>
            <w:rFonts w:ascii="仿宋" w:eastAsia="仿宋" w:hAnsi="仿宋" w:cs="仿宋" w:hint="eastAsia"/>
            <w:lang w:eastAsia="zh-CN"/>
          </w:rPr>
          <w:t>(二)、建设规模</w:t>
        </w:r>
        <w:r>
          <w:tab/>
        </w:r>
        <w:r>
          <w:fldChar w:fldCharType="begin"/>
        </w:r>
        <w:r>
          <w:instrText xml:space="preserve"> PAGEREF _Toc27621 \h </w:instrText>
        </w:r>
        <w:r>
          <w:fldChar w:fldCharType="separate"/>
        </w:r>
        <w:r>
          <w:t>13</w:t>
        </w:r>
        <w:r>
          <w:fldChar w:fldCharType="end"/>
        </w:r>
      </w:hyperlink>
    </w:p>
    <w:p>
      <w:pPr>
        <w:pStyle w:val="TOC1"/>
        <w:tabs>
          <w:tab w:val="right" w:leader="dot" w:pos="8306"/>
        </w:tabs>
      </w:pPr>
      <w:hyperlink w:anchor="_Toc1313" w:history="1">
        <w:r>
          <w:rPr>
            <w:rFonts w:ascii="仿宋" w:eastAsia="仿宋" w:hAnsi="仿宋" w:cs="仿宋" w:hint="eastAsia"/>
            <w:lang w:eastAsia="zh-CN"/>
          </w:rPr>
          <w:t>六、市场分析、调研</w:t>
        </w:r>
        <w:r>
          <w:tab/>
        </w:r>
        <w:r>
          <w:fldChar w:fldCharType="begin"/>
        </w:r>
        <w:r>
          <w:instrText xml:space="preserve"> PAGEREF _Toc1313 \h </w:instrText>
        </w:r>
        <w:r>
          <w:fldChar w:fldCharType="separate"/>
        </w:r>
        <w:r>
          <w:t>15</w:t>
        </w:r>
        <w:r>
          <w:fldChar w:fldCharType="end"/>
        </w:r>
      </w:hyperlink>
    </w:p>
    <w:p>
      <w:pPr>
        <w:pStyle w:val="TOC2"/>
        <w:tabs>
          <w:tab w:val="right" w:leader="dot" w:pos="8306"/>
        </w:tabs>
      </w:pPr>
      <w:hyperlink w:anchor="_Toc15204" w:history="1">
        <w:r>
          <w:rPr>
            <w:rFonts w:ascii="仿宋" w:eastAsia="仿宋" w:hAnsi="仿宋" w:cs="仿宋" w:hint="eastAsia"/>
            <w:lang w:eastAsia="zh-CN"/>
          </w:rPr>
          <w:t>(一)、空中加油系统行业分析</w:t>
        </w:r>
        <w:r>
          <w:tab/>
        </w:r>
        <w:r>
          <w:fldChar w:fldCharType="begin"/>
        </w:r>
        <w:r>
          <w:instrText xml:space="preserve"> PAGEREF _Toc15204 \h </w:instrText>
        </w:r>
        <w:r>
          <w:fldChar w:fldCharType="separate"/>
        </w:r>
        <w:r>
          <w:t>15</w:t>
        </w:r>
        <w:r>
          <w:fldChar w:fldCharType="end"/>
        </w:r>
      </w:hyperlink>
    </w:p>
    <w:p>
      <w:pPr>
        <w:pStyle w:val="TOC2"/>
        <w:tabs>
          <w:tab w:val="right" w:leader="dot" w:pos="8306"/>
        </w:tabs>
      </w:pPr>
      <w:hyperlink w:anchor="_Toc9257" w:history="1">
        <w:r>
          <w:rPr>
            <w:rFonts w:ascii="仿宋" w:eastAsia="仿宋" w:hAnsi="仿宋" w:cs="仿宋" w:hint="eastAsia"/>
            <w:lang w:eastAsia="zh-CN"/>
          </w:rPr>
          <w:t>(二)、空中加油系统市场分析预测</w:t>
        </w:r>
        <w:r>
          <w:tab/>
        </w:r>
        <w:r>
          <w:fldChar w:fldCharType="begin"/>
        </w:r>
        <w:r>
          <w:instrText xml:space="preserve"> PAGEREF _Toc9257 \h </w:instrText>
        </w:r>
        <w:r>
          <w:fldChar w:fldCharType="separate"/>
        </w:r>
        <w:r>
          <w:t>15</w:t>
        </w:r>
        <w:r>
          <w:fldChar w:fldCharType="end"/>
        </w:r>
      </w:hyperlink>
    </w:p>
    <w:p>
      <w:pPr>
        <w:pStyle w:val="TOC1"/>
        <w:tabs>
          <w:tab w:val="right" w:leader="dot" w:pos="8306"/>
        </w:tabs>
      </w:pPr>
      <w:hyperlink w:anchor="_Toc21212" w:history="1">
        <w:r>
          <w:rPr>
            <w:rFonts w:ascii="仿宋" w:eastAsia="仿宋" w:hAnsi="仿宋" w:cs="仿宋" w:hint="eastAsia"/>
            <w:lang w:eastAsia="zh-CN"/>
          </w:rPr>
          <w:t>七、空中加油系统项目技术管理</w:t>
        </w:r>
        <w:r>
          <w:tab/>
        </w:r>
        <w:r>
          <w:fldChar w:fldCharType="begin"/>
        </w:r>
        <w:r>
          <w:instrText xml:space="preserve"> PAGEREF _Toc21212 \h </w:instrText>
        </w:r>
        <w:r>
          <w:fldChar w:fldCharType="separate"/>
        </w:r>
        <w:r>
          <w:t>16</w:t>
        </w:r>
        <w:r>
          <w:fldChar w:fldCharType="end"/>
        </w:r>
      </w:hyperlink>
    </w:p>
    <w:p>
      <w:pPr>
        <w:pStyle w:val="TOC2"/>
        <w:tabs>
          <w:tab w:val="right" w:leader="dot" w:pos="8306"/>
        </w:tabs>
      </w:pPr>
      <w:hyperlink w:anchor="_Toc10411" w:history="1">
        <w:r>
          <w:rPr>
            <w:rFonts w:ascii="仿宋" w:eastAsia="仿宋" w:hAnsi="仿宋" w:cs="仿宋" w:hint="eastAsia"/>
            <w:lang w:eastAsia="zh-CN"/>
          </w:rPr>
          <w:t>(一)、技术方案选用方向</w:t>
        </w:r>
        <w:r>
          <w:tab/>
        </w:r>
        <w:r>
          <w:fldChar w:fldCharType="begin"/>
        </w:r>
        <w:r>
          <w:instrText xml:space="preserve"> PAGEREF _Toc10411 \h </w:instrText>
        </w:r>
        <w:r>
          <w:fldChar w:fldCharType="separate"/>
        </w:r>
        <w:r>
          <w:t>16</w:t>
        </w:r>
        <w:r>
          <w:fldChar w:fldCharType="end"/>
        </w:r>
      </w:hyperlink>
    </w:p>
    <w:p>
      <w:pPr>
        <w:pStyle w:val="TOC2"/>
        <w:tabs>
          <w:tab w:val="right" w:leader="dot" w:pos="8306"/>
        </w:tabs>
      </w:pPr>
      <w:hyperlink w:anchor="_Toc27318" w:history="1">
        <w:r>
          <w:rPr>
            <w:rFonts w:ascii="仿宋" w:eastAsia="仿宋" w:hAnsi="仿宋" w:cs="仿宋" w:hint="eastAsia"/>
            <w:lang w:eastAsia="zh-CN"/>
          </w:rPr>
          <w:t>(二)、工艺技术方案选用原则</w:t>
        </w:r>
        <w:r>
          <w:tab/>
        </w:r>
        <w:r>
          <w:fldChar w:fldCharType="begin"/>
        </w:r>
        <w:r>
          <w:instrText xml:space="preserve"> PAGEREF _Toc27318 \h </w:instrText>
        </w:r>
        <w:r>
          <w:fldChar w:fldCharType="separate"/>
        </w:r>
        <w:r>
          <w:t>18</w:t>
        </w:r>
        <w:r>
          <w:fldChar w:fldCharType="end"/>
        </w:r>
      </w:hyperlink>
    </w:p>
    <w:p>
      <w:pPr>
        <w:pStyle w:val="TOC2"/>
        <w:tabs>
          <w:tab w:val="right" w:leader="dot" w:pos="8306"/>
        </w:tabs>
      </w:pPr>
      <w:hyperlink w:anchor="_Toc24225" w:history="1">
        <w:r>
          <w:rPr>
            <w:rFonts w:ascii="仿宋" w:eastAsia="仿宋" w:hAnsi="仿宋" w:cs="仿宋" w:hint="eastAsia"/>
            <w:lang w:eastAsia="zh-CN"/>
          </w:rPr>
          <w:t>(三)、工艺技术方案要求</w:t>
        </w:r>
        <w:r>
          <w:tab/>
        </w:r>
        <w:r>
          <w:fldChar w:fldCharType="begin"/>
        </w:r>
        <w:r>
          <w:instrText xml:space="preserve"> PAGEREF _Toc24225 \h </w:instrText>
        </w:r>
        <w:r>
          <w:fldChar w:fldCharType="separate"/>
        </w:r>
        <w:r>
          <w:t>20</w:t>
        </w:r>
        <w:r>
          <w:fldChar w:fldCharType="end"/>
        </w:r>
      </w:hyperlink>
    </w:p>
    <w:p>
      <w:pPr>
        <w:pStyle w:val="TOC1"/>
        <w:tabs>
          <w:tab w:val="right" w:leader="dot" w:pos="8306"/>
        </w:tabs>
      </w:pPr>
      <w:hyperlink w:anchor="_Toc1898" w:history="1">
        <w:r>
          <w:rPr>
            <w:rFonts w:ascii="仿宋" w:eastAsia="仿宋" w:hAnsi="仿宋" w:cs="仿宋" w:hint="eastAsia"/>
            <w:lang w:eastAsia="zh-CN"/>
          </w:rPr>
          <w:t>八、空中加油系统项目社会影响</w:t>
        </w:r>
        <w:r>
          <w:tab/>
        </w:r>
        <w:r>
          <w:fldChar w:fldCharType="begin"/>
        </w:r>
        <w:r>
          <w:instrText xml:space="preserve"> PAGEREF _Toc1898 \h </w:instrText>
        </w:r>
        <w:r>
          <w:fldChar w:fldCharType="separate"/>
        </w:r>
        <w:r>
          <w:t>23</w:t>
        </w:r>
        <w:r>
          <w:fldChar w:fldCharType="end"/>
        </w:r>
      </w:hyperlink>
    </w:p>
    <w:p>
      <w:pPr>
        <w:pStyle w:val="TOC2"/>
        <w:tabs>
          <w:tab w:val="right" w:leader="dot" w:pos="8306"/>
        </w:tabs>
      </w:pPr>
      <w:hyperlink w:anchor="_Toc10083" w:history="1">
        <w:r>
          <w:rPr>
            <w:rFonts w:ascii="仿宋" w:eastAsia="仿宋" w:hAnsi="仿宋" w:cs="仿宋" w:hint="eastAsia"/>
            <w:lang w:eastAsia="zh-CN"/>
          </w:rPr>
          <w:t>(一)、社会责任与义务</w:t>
        </w:r>
        <w:r>
          <w:tab/>
        </w:r>
        <w:r>
          <w:fldChar w:fldCharType="begin"/>
        </w:r>
        <w:r>
          <w:instrText xml:space="preserve"> PAGEREF _Toc10083 \h </w:instrText>
        </w:r>
        <w:r>
          <w:fldChar w:fldCharType="separate"/>
        </w:r>
        <w:r>
          <w:t>23</w:t>
        </w:r>
        <w:r>
          <w:fldChar w:fldCharType="end"/>
        </w:r>
      </w:hyperlink>
    </w:p>
    <w:p>
      <w:pPr>
        <w:pStyle w:val="TOC2"/>
        <w:tabs>
          <w:tab w:val="right" w:leader="dot" w:pos="8306"/>
        </w:tabs>
      </w:pPr>
      <w:hyperlink w:anchor="_Toc16555" w:history="1">
        <w:r>
          <w:rPr>
            <w:rFonts w:ascii="仿宋" w:eastAsia="仿宋" w:hAnsi="仿宋" w:cs="仿宋" w:hint="eastAsia"/>
            <w:lang w:eastAsia="zh-CN"/>
          </w:rPr>
          <w:t>(二)、社会参与与沟通</w:t>
        </w:r>
        <w:r>
          <w:tab/>
        </w:r>
        <w:r>
          <w:fldChar w:fldCharType="begin"/>
        </w:r>
        <w:r>
          <w:instrText xml:space="preserve"> PAGEREF _Toc16555 \h </w:instrText>
        </w:r>
        <w:r>
          <w:fldChar w:fldCharType="separate"/>
        </w:r>
        <w:r>
          <w:t>23</w:t>
        </w:r>
        <w:r>
          <w:fldChar w:fldCharType="end"/>
        </w:r>
      </w:hyperlink>
    </w:p>
    <w:p>
      <w:pPr>
        <w:pStyle w:val="TOC1"/>
        <w:tabs>
          <w:tab w:val="right" w:leader="dot" w:pos="8306"/>
        </w:tabs>
      </w:pPr>
      <w:hyperlink w:anchor="_Toc28842" w:history="1">
        <w:r>
          <w:rPr>
            <w:rFonts w:ascii="仿宋" w:eastAsia="仿宋" w:hAnsi="仿宋" w:cs="仿宋" w:hint="eastAsia"/>
            <w:lang w:eastAsia="zh-CN"/>
          </w:rPr>
          <w:t>九、空中加油系统项目财务管理</w:t>
        </w:r>
        <w:r>
          <w:tab/>
        </w:r>
        <w:r>
          <w:fldChar w:fldCharType="begin"/>
        </w:r>
        <w:r>
          <w:instrText xml:space="preserve"> PAGEREF _Toc28842 \h </w:instrText>
        </w:r>
        <w:r>
          <w:fldChar w:fldCharType="separate"/>
        </w:r>
        <w:r>
          <w:t>24</w:t>
        </w:r>
        <w:r>
          <w:fldChar w:fldCharType="end"/>
        </w:r>
      </w:hyperlink>
    </w:p>
    <w:p>
      <w:pPr>
        <w:pStyle w:val="TOC2"/>
        <w:tabs>
          <w:tab w:val="right" w:leader="dot" w:pos="8306"/>
        </w:tabs>
      </w:pPr>
      <w:hyperlink w:anchor="_Toc30424" w:history="1">
        <w:r>
          <w:rPr>
            <w:rFonts w:ascii="仿宋" w:eastAsia="仿宋" w:hAnsi="仿宋" w:cs="仿宋" w:hint="eastAsia"/>
            <w:lang w:eastAsia="zh-CN"/>
          </w:rPr>
          <w:t>(一)、资金需求大</w:t>
        </w:r>
        <w:r>
          <w:tab/>
        </w:r>
        <w:r>
          <w:fldChar w:fldCharType="begin"/>
        </w:r>
        <w:r>
          <w:instrText xml:space="preserve"> PAGEREF _Toc30424 \h </w:instrText>
        </w:r>
        <w:r>
          <w:fldChar w:fldCharType="separate"/>
        </w:r>
        <w:r>
          <w:t>24</w:t>
        </w:r>
        <w:r>
          <w:fldChar w:fldCharType="end"/>
        </w:r>
      </w:hyperlink>
    </w:p>
    <w:p>
      <w:pPr>
        <w:pStyle w:val="TOC2"/>
        <w:tabs>
          <w:tab w:val="right" w:leader="dot" w:pos="8306"/>
        </w:tabs>
      </w:pPr>
      <w:hyperlink w:anchor="_Toc17594" w:history="1">
        <w:r>
          <w:rPr>
            <w:rFonts w:ascii="仿宋" w:eastAsia="仿宋" w:hAnsi="仿宋" w:cs="仿宋" w:hint="eastAsia"/>
            <w:lang w:eastAsia="zh-CN"/>
          </w:rPr>
          <w:t>(二)、研发周期长</w:t>
        </w:r>
        <w:r>
          <w:tab/>
        </w:r>
        <w:r>
          <w:fldChar w:fldCharType="begin"/>
        </w:r>
        <w:r>
          <w:instrText xml:space="preserve"> PAGEREF _Toc17594 \h </w:instrText>
        </w:r>
        <w:r>
          <w:fldChar w:fldCharType="separate"/>
        </w:r>
        <w:r>
          <w:t>25</w:t>
        </w:r>
        <w:r>
          <w:fldChar w:fldCharType="end"/>
        </w:r>
      </w:hyperlink>
    </w:p>
    <w:p>
      <w:pPr>
        <w:pStyle w:val="TOC2"/>
        <w:tabs>
          <w:tab w:val="right" w:leader="dot" w:pos="8306"/>
        </w:tabs>
      </w:pPr>
      <w:hyperlink w:anchor="_Toc4353" w:history="1">
        <w:r>
          <w:rPr>
            <w:rFonts w:ascii="仿宋" w:eastAsia="仿宋" w:hAnsi="仿宋" w:cs="仿宋" w:hint="eastAsia"/>
            <w:lang w:eastAsia="zh-CN"/>
          </w:rPr>
          <w:t>(三)、市场风险大</w:t>
        </w:r>
        <w:r>
          <w:tab/>
        </w:r>
        <w:r>
          <w:fldChar w:fldCharType="begin"/>
        </w:r>
        <w:r>
          <w:instrText xml:space="preserve"> PAGEREF _Toc4353 \h </w:instrText>
        </w:r>
        <w:r>
          <w:fldChar w:fldCharType="separate"/>
        </w:r>
        <w:r>
          <w:t>27</w:t>
        </w:r>
        <w:r>
          <w:fldChar w:fldCharType="end"/>
        </w:r>
      </w:hyperlink>
    </w:p>
    <w:p>
      <w:pPr>
        <w:pStyle w:val="TOC2"/>
        <w:tabs>
          <w:tab w:val="right" w:leader="dot" w:pos="8306"/>
        </w:tabs>
      </w:pPr>
      <w:hyperlink w:anchor="_Toc17623" w:history="1">
        <w:r>
          <w:rPr>
            <w:rFonts w:ascii="仿宋" w:eastAsia="仿宋" w:hAnsi="仿宋" w:cs="仿宋" w:hint="eastAsia"/>
            <w:lang w:eastAsia="zh-CN"/>
          </w:rPr>
          <w:t>(四)、利润率高</w:t>
        </w:r>
        <w:r>
          <w:tab/>
        </w:r>
        <w:r>
          <w:fldChar w:fldCharType="begin"/>
        </w:r>
        <w:r>
          <w:instrText xml:space="preserve"> PAGEREF _Toc17623 \h </w:instrText>
        </w:r>
        <w:r>
          <w:fldChar w:fldCharType="separate"/>
        </w:r>
        <w:r>
          <w:t>29</w:t>
        </w:r>
        <w:r>
          <w:fldChar w:fldCharType="end"/>
        </w:r>
      </w:hyperlink>
    </w:p>
    <w:p>
      <w:pPr>
        <w:pStyle w:val="TOC1"/>
        <w:tabs>
          <w:tab w:val="right" w:leader="dot" w:pos="8306"/>
        </w:tabs>
      </w:pPr>
      <w:hyperlink w:anchor="_Toc28672" w:history="1">
        <w:r>
          <w:rPr>
            <w:rFonts w:ascii="仿宋" w:eastAsia="仿宋" w:hAnsi="仿宋" w:cs="仿宋" w:hint="eastAsia"/>
            <w:lang w:eastAsia="zh-CN"/>
          </w:rPr>
          <w:t>十、空中加油系统项目创新与研发</w:t>
        </w:r>
        <w:r>
          <w:tab/>
        </w:r>
        <w:r>
          <w:fldChar w:fldCharType="begin"/>
        </w:r>
        <w:r>
          <w:instrText xml:space="preserve"> PAGEREF _Toc28672 \h </w:instrText>
        </w:r>
        <w:r>
          <w:fldChar w:fldCharType="separate"/>
        </w:r>
        <w:r>
          <w:t>32</w:t>
        </w:r>
        <w:r>
          <w:fldChar w:fldCharType="end"/>
        </w:r>
      </w:hyperlink>
    </w:p>
    <w:p>
      <w:pPr>
        <w:pStyle w:val="TOC2"/>
        <w:tabs>
          <w:tab w:val="right" w:leader="dot" w:pos="8306"/>
        </w:tabs>
      </w:pPr>
      <w:hyperlink w:anchor="_Toc10356" w:history="1">
        <w:r>
          <w:rPr>
            <w:rFonts w:ascii="仿宋" w:eastAsia="仿宋" w:hAnsi="仿宋" w:cs="仿宋" w:hint="eastAsia"/>
            <w:lang w:eastAsia="zh-CN"/>
          </w:rPr>
          <w:t>(一)、创新策略与方向</w:t>
        </w:r>
        <w:r>
          <w:tab/>
        </w:r>
        <w:r>
          <w:fldChar w:fldCharType="begin"/>
        </w:r>
        <w:r>
          <w:instrText xml:space="preserve"> PAGEREF _Toc10356 \h </w:instrText>
        </w:r>
        <w:r>
          <w:fldChar w:fldCharType="separate"/>
        </w:r>
        <w:r>
          <w:t>32</w:t>
        </w:r>
        <w:r>
          <w:fldChar w:fldCharType="end"/>
        </w:r>
      </w:hyperlink>
    </w:p>
    <w:p>
      <w:pPr>
        <w:pStyle w:val="TOC2"/>
        <w:tabs>
          <w:tab w:val="right" w:leader="dot" w:pos="8306"/>
        </w:tabs>
      </w:pPr>
      <w:hyperlink w:anchor="_Toc26489" w:history="1">
        <w:r>
          <w:rPr>
            <w:rFonts w:ascii="仿宋" w:eastAsia="仿宋" w:hAnsi="仿宋" w:cs="仿宋" w:hint="eastAsia"/>
            <w:lang w:eastAsia="zh-CN"/>
          </w:rPr>
          <w:t>(二)、研发规划与投入</w:t>
        </w:r>
        <w:r>
          <w:tab/>
        </w:r>
        <w:r>
          <w:fldChar w:fldCharType="begin"/>
        </w:r>
        <w:r>
          <w:instrText xml:space="preserve"> PAGEREF _Toc26489 \h </w:instrText>
        </w:r>
        <w:r>
          <w:fldChar w:fldCharType="separate"/>
        </w:r>
        <w:r>
          <w:t>33</w:t>
        </w:r>
        <w:r>
          <w:fldChar w:fldCharType="end"/>
        </w:r>
      </w:hyperlink>
    </w:p>
    <w:p>
      <w:pPr>
        <w:pStyle w:val="TOC1"/>
        <w:tabs>
          <w:tab w:val="right" w:leader="dot" w:pos="8306"/>
        </w:tabs>
      </w:pPr>
      <w:hyperlink w:anchor="_Toc28346" w:history="1">
        <w:r>
          <w:rPr>
            <w:rFonts w:ascii="仿宋" w:eastAsia="仿宋" w:hAnsi="仿宋" w:cs="仿宋" w:hint="eastAsia"/>
            <w:lang w:eastAsia="zh-CN"/>
          </w:rPr>
          <w:t>十一、空中加油系统项目经营效益</w:t>
        </w:r>
        <w:r>
          <w:tab/>
        </w:r>
        <w:r>
          <w:fldChar w:fldCharType="begin"/>
        </w:r>
        <w:r>
          <w:instrText xml:space="preserve"> PAGEREF _Toc28346 \h </w:instrText>
        </w:r>
        <w:r>
          <w:fldChar w:fldCharType="separate"/>
        </w:r>
        <w:r>
          <w:t>35</w:t>
        </w:r>
        <w:r>
          <w:fldChar w:fldCharType="end"/>
        </w:r>
      </w:hyperlink>
    </w:p>
    <w:p>
      <w:pPr>
        <w:pStyle w:val="TOC2"/>
        <w:tabs>
          <w:tab w:val="right" w:leader="dot" w:pos="8306"/>
        </w:tabs>
      </w:pPr>
      <w:hyperlink w:anchor="_Toc21437" w:history="1">
        <w:r>
          <w:rPr>
            <w:rFonts w:ascii="仿宋" w:eastAsia="仿宋" w:hAnsi="仿宋" w:cs="仿宋" w:hint="eastAsia"/>
            <w:lang w:eastAsia="zh-CN"/>
          </w:rPr>
          <w:t>(一)、经济评价财务测算</w:t>
        </w:r>
        <w:r>
          <w:tab/>
        </w:r>
        <w:r>
          <w:fldChar w:fldCharType="begin"/>
        </w:r>
        <w:r>
          <w:instrText xml:space="preserve"> PAGEREF _Toc21437 \h </w:instrText>
        </w:r>
        <w:r>
          <w:fldChar w:fldCharType="separate"/>
        </w:r>
        <w:r>
          <w:t>35</w:t>
        </w:r>
        <w:r>
          <w:fldChar w:fldCharType="end"/>
        </w:r>
      </w:hyperlink>
    </w:p>
    <w:p>
      <w:pPr>
        <w:pStyle w:val="TOC2"/>
        <w:tabs>
          <w:tab w:val="right" w:leader="dot" w:pos="8306"/>
        </w:tabs>
      </w:pPr>
      <w:hyperlink w:anchor="_Toc7506" w:history="1">
        <w:r>
          <w:rPr>
            <w:rFonts w:ascii="仿宋" w:eastAsia="仿宋" w:hAnsi="仿宋" w:cs="仿宋" w:hint="eastAsia"/>
            <w:lang w:eastAsia="zh-CN"/>
          </w:rPr>
          <w:t>(二)、空中加油系统项目盈利能力分析</w:t>
        </w:r>
        <w:r>
          <w:tab/>
        </w:r>
        <w:r>
          <w:fldChar w:fldCharType="begin"/>
        </w:r>
        <w:r>
          <w:instrText xml:space="preserve"> PAGEREF _Toc7506 \h </w:instrText>
        </w:r>
        <w:r>
          <w:fldChar w:fldCharType="separate"/>
        </w:r>
        <w:r>
          <w:t>36</w:t>
        </w:r>
        <w:r>
          <w:fldChar w:fldCharType="end"/>
        </w:r>
      </w:hyperlink>
    </w:p>
    <w:p>
      <w:pPr>
        <w:pStyle w:val="TOC1"/>
        <w:tabs>
          <w:tab w:val="right" w:leader="dot" w:pos="8306"/>
        </w:tabs>
      </w:pPr>
      <w:hyperlink w:anchor="_Toc23525" w:history="1">
        <w:r>
          <w:rPr>
            <w:rFonts w:ascii="仿宋" w:eastAsia="仿宋" w:hAnsi="仿宋" w:cs="仿宋" w:hint="eastAsia"/>
            <w:lang w:eastAsia="zh-CN"/>
          </w:rPr>
          <w:t>十二、空中加油系统项目人力资源管理</w:t>
        </w:r>
        <w:r>
          <w:tab/>
        </w:r>
        <w:r>
          <w:fldChar w:fldCharType="begin"/>
        </w:r>
        <w:r>
          <w:instrText xml:space="preserve"> PAGEREF _Toc23525 \h </w:instrText>
        </w:r>
        <w:r>
          <w:fldChar w:fldCharType="separate"/>
        </w:r>
        <w:r>
          <w:t>37</w:t>
        </w:r>
        <w:r>
          <w:fldChar w:fldCharType="end"/>
        </w:r>
      </w:hyperlink>
    </w:p>
    <w:p>
      <w:pPr>
        <w:pStyle w:val="TOC2"/>
        <w:tabs>
          <w:tab w:val="right" w:leader="dot" w:pos="8306"/>
        </w:tabs>
      </w:pPr>
      <w:hyperlink w:anchor="_Toc32422" w:history="1">
        <w:r>
          <w:rPr>
            <w:rFonts w:ascii="仿宋" w:eastAsia="仿宋" w:hAnsi="仿宋" w:cs="仿宋" w:hint="eastAsia"/>
            <w:lang w:eastAsia="zh-CN"/>
          </w:rPr>
          <w:t>(一)、建立健全的预算管理制度</w:t>
        </w:r>
        <w:r>
          <w:tab/>
        </w:r>
        <w:r>
          <w:fldChar w:fldCharType="begin"/>
        </w:r>
        <w:r>
          <w:instrText xml:space="preserve"> PAGEREF _Toc32422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56" w:history="1">
        <w:r>
          <w:rPr>
            <w:rFonts w:ascii="仿宋" w:eastAsia="仿宋" w:hAnsi="仿宋" w:cs="仿宋" w:hint="eastAsia"/>
            <w:lang w:eastAsia="zh-CN"/>
          </w:rPr>
          <w:t>(二)、加强资金流动监控</w:t>
        </w:r>
        <w:r>
          <w:tab/>
        </w:r>
        <w:r>
          <w:fldChar w:fldCharType="begin"/>
        </w:r>
        <w:r>
          <w:instrText xml:space="preserve"> PAGEREF _Toc10656 \h </w:instrText>
        </w:r>
        <w:r>
          <w:fldChar w:fldCharType="separate"/>
        </w:r>
        <w:r>
          <w:t>39</w:t>
        </w:r>
        <w:r>
          <w:fldChar w:fldCharType="end"/>
        </w:r>
      </w:hyperlink>
    </w:p>
    <w:p>
      <w:pPr>
        <w:pStyle w:val="TOC2"/>
        <w:tabs>
          <w:tab w:val="right" w:leader="dot" w:pos="8306"/>
        </w:tabs>
      </w:pPr>
      <w:hyperlink w:anchor="_Toc8942" w:history="1">
        <w:r>
          <w:rPr>
            <w:rFonts w:ascii="仿宋" w:eastAsia="仿宋" w:hAnsi="仿宋" w:cs="仿宋" w:hint="eastAsia"/>
            <w:lang w:eastAsia="zh-CN"/>
          </w:rPr>
          <w:t>(三)、制定完善的风险控制机制</w:t>
        </w:r>
        <w:r>
          <w:tab/>
        </w:r>
        <w:r>
          <w:fldChar w:fldCharType="begin"/>
        </w:r>
        <w:r>
          <w:instrText xml:space="preserve"> PAGEREF _Toc8942 \h </w:instrText>
        </w:r>
        <w:r>
          <w:fldChar w:fldCharType="separate"/>
        </w:r>
        <w:r>
          <w:t>40</w:t>
        </w:r>
        <w:r>
          <w:fldChar w:fldCharType="end"/>
        </w:r>
      </w:hyperlink>
    </w:p>
    <w:p>
      <w:pPr>
        <w:pStyle w:val="TOC2"/>
        <w:tabs>
          <w:tab w:val="right" w:leader="dot" w:pos="8306"/>
        </w:tabs>
      </w:pPr>
      <w:hyperlink w:anchor="_Toc27779" w:history="1">
        <w:r>
          <w:rPr>
            <w:rFonts w:ascii="仿宋" w:eastAsia="仿宋" w:hAnsi="仿宋" w:cs="仿宋" w:hint="eastAsia"/>
            <w:lang w:eastAsia="zh-CN"/>
          </w:rPr>
          <w:t>(四)、优化成本管理</w:t>
        </w:r>
        <w:r>
          <w:tab/>
        </w:r>
        <w:r>
          <w:fldChar w:fldCharType="begin"/>
        </w:r>
        <w:r>
          <w:instrText xml:space="preserve"> PAGEREF _Toc27779 \h </w:instrText>
        </w:r>
        <w:r>
          <w:fldChar w:fldCharType="separate"/>
        </w:r>
        <w:r>
          <w:t>41</w:t>
        </w:r>
        <w:r>
          <w:fldChar w:fldCharType="end"/>
        </w:r>
      </w:hyperlink>
    </w:p>
    <w:p>
      <w:pPr>
        <w:pStyle w:val="TOC1"/>
        <w:tabs>
          <w:tab w:val="right" w:leader="dot" w:pos="8306"/>
        </w:tabs>
      </w:pPr>
      <w:hyperlink w:anchor="_Toc17081" w:history="1">
        <w:r>
          <w:rPr>
            <w:rFonts w:ascii="仿宋" w:eastAsia="仿宋" w:hAnsi="仿宋" w:cs="仿宋" w:hint="eastAsia"/>
            <w:lang w:eastAsia="zh-CN"/>
          </w:rPr>
          <w:t>十三、空中加油系统项目治理与监督</w:t>
        </w:r>
        <w:r>
          <w:tab/>
        </w:r>
        <w:r>
          <w:fldChar w:fldCharType="begin"/>
        </w:r>
        <w:r>
          <w:instrText xml:space="preserve"> PAGEREF _Toc17081 \h </w:instrText>
        </w:r>
        <w:r>
          <w:fldChar w:fldCharType="separate"/>
        </w:r>
        <w:r>
          <w:t>42</w:t>
        </w:r>
        <w:r>
          <w:fldChar w:fldCharType="end"/>
        </w:r>
      </w:hyperlink>
    </w:p>
    <w:p>
      <w:pPr>
        <w:pStyle w:val="TOC2"/>
        <w:tabs>
          <w:tab w:val="right" w:leader="dot" w:pos="8306"/>
        </w:tabs>
      </w:pPr>
      <w:hyperlink w:anchor="_Toc27877" w:history="1">
        <w:r>
          <w:rPr>
            <w:rFonts w:ascii="仿宋" w:eastAsia="仿宋" w:hAnsi="仿宋" w:cs="仿宋" w:hint="eastAsia"/>
            <w:lang w:eastAsia="zh-CN"/>
          </w:rPr>
          <w:t>(一)、空中加油系统项目治理结构</w:t>
        </w:r>
        <w:r>
          <w:tab/>
        </w:r>
        <w:r>
          <w:fldChar w:fldCharType="begin"/>
        </w:r>
        <w:r>
          <w:instrText xml:space="preserve"> PAGEREF _Toc27877 \h </w:instrText>
        </w:r>
        <w:r>
          <w:fldChar w:fldCharType="separate"/>
        </w:r>
        <w:r>
          <w:t>42</w:t>
        </w:r>
        <w:r>
          <w:fldChar w:fldCharType="end"/>
        </w:r>
      </w:hyperlink>
    </w:p>
    <w:p>
      <w:pPr>
        <w:pStyle w:val="TOC2"/>
        <w:tabs>
          <w:tab w:val="right" w:leader="dot" w:pos="8306"/>
        </w:tabs>
      </w:pPr>
      <w:hyperlink w:anchor="_Toc22246" w:history="1">
        <w:r>
          <w:rPr>
            <w:rFonts w:ascii="仿宋" w:eastAsia="仿宋" w:hAnsi="仿宋" w:cs="仿宋" w:hint="eastAsia"/>
            <w:lang w:eastAsia="zh-CN"/>
          </w:rPr>
          <w:t>(二)、监督与审计</w:t>
        </w:r>
        <w:r>
          <w:tab/>
        </w:r>
        <w:r>
          <w:fldChar w:fldCharType="begin"/>
        </w:r>
        <w:r>
          <w:instrText xml:space="preserve"> PAGEREF _Toc22246 \h </w:instrText>
        </w:r>
        <w:r>
          <w:fldChar w:fldCharType="separate"/>
        </w:r>
        <w:r>
          <w:t>44</w:t>
        </w:r>
        <w:r>
          <w:fldChar w:fldCharType="end"/>
        </w:r>
      </w:hyperlink>
    </w:p>
    <w:p>
      <w:pPr>
        <w:pStyle w:val="TOC1"/>
        <w:tabs>
          <w:tab w:val="right" w:leader="dot" w:pos="8306"/>
        </w:tabs>
      </w:pPr>
      <w:hyperlink w:anchor="_Toc21129" w:history="1">
        <w:r>
          <w:rPr>
            <w:rFonts w:ascii="仿宋" w:eastAsia="仿宋" w:hAnsi="仿宋" w:cs="仿宋" w:hint="eastAsia"/>
            <w:lang w:eastAsia="zh-CN"/>
          </w:rPr>
          <w:t>十四、空中加油系统项目工程方案分析</w:t>
        </w:r>
        <w:r>
          <w:tab/>
        </w:r>
        <w:r>
          <w:fldChar w:fldCharType="begin"/>
        </w:r>
        <w:r>
          <w:instrText xml:space="preserve"> PAGEREF _Toc21129 \h </w:instrText>
        </w:r>
        <w:r>
          <w:fldChar w:fldCharType="separate"/>
        </w:r>
        <w:r>
          <w:t>45</w:t>
        </w:r>
        <w:r>
          <w:fldChar w:fldCharType="end"/>
        </w:r>
      </w:hyperlink>
    </w:p>
    <w:p>
      <w:pPr>
        <w:pStyle w:val="TOC2"/>
        <w:tabs>
          <w:tab w:val="right" w:leader="dot" w:pos="8306"/>
        </w:tabs>
      </w:pPr>
      <w:hyperlink w:anchor="_Toc6426" w:history="1">
        <w:r>
          <w:rPr>
            <w:rFonts w:ascii="仿宋" w:eastAsia="仿宋" w:hAnsi="仿宋" w:cs="仿宋" w:hint="eastAsia"/>
            <w:lang w:eastAsia="zh-CN"/>
          </w:rPr>
          <w:t>(一)、建筑工程设计原则</w:t>
        </w:r>
        <w:r>
          <w:tab/>
        </w:r>
        <w:r>
          <w:fldChar w:fldCharType="begin"/>
        </w:r>
        <w:r>
          <w:instrText xml:space="preserve"> PAGEREF _Toc6426 \h </w:instrText>
        </w:r>
        <w:r>
          <w:fldChar w:fldCharType="separate"/>
        </w:r>
        <w:r>
          <w:t>45</w:t>
        </w:r>
        <w:r>
          <w:fldChar w:fldCharType="end"/>
        </w:r>
      </w:hyperlink>
    </w:p>
    <w:p>
      <w:pPr>
        <w:pStyle w:val="TOC2"/>
        <w:tabs>
          <w:tab w:val="right" w:leader="dot" w:pos="8306"/>
        </w:tabs>
      </w:pPr>
      <w:hyperlink w:anchor="_Toc9637" w:history="1">
        <w:r>
          <w:rPr>
            <w:rFonts w:ascii="仿宋" w:eastAsia="仿宋" w:hAnsi="仿宋" w:cs="仿宋" w:hint="eastAsia"/>
            <w:lang w:eastAsia="zh-CN"/>
          </w:rPr>
          <w:t>(二)、土建工程建设指标</w:t>
        </w:r>
        <w:r>
          <w:tab/>
        </w:r>
        <w:r>
          <w:fldChar w:fldCharType="begin"/>
        </w:r>
        <w:r>
          <w:instrText xml:space="preserve"> PAGEREF _Toc9637 \h </w:instrText>
        </w:r>
        <w:r>
          <w:fldChar w:fldCharType="separate"/>
        </w:r>
        <w:r>
          <w:t>49</w:t>
        </w:r>
        <w:r>
          <w:fldChar w:fldCharType="end"/>
        </w:r>
      </w:hyperlink>
    </w:p>
    <w:p>
      <w:pPr>
        <w:pStyle w:val="TOC1"/>
        <w:tabs>
          <w:tab w:val="right" w:leader="dot" w:pos="8306"/>
        </w:tabs>
      </w:pPr>
      <w:hyperlink w:anchor="_Toc31036" w:history="1">
        <w:r>
          <w:rPr>
            <w:rFonts w:ascii="仿宋" w:eastAsia="仿宋" w:hAnsi="仿宋" w:cs="仿宋" w:hint="eastAsia"/>
            <w:lang w:eastAsia="zh-CN"/>
          </w:rPr>
          <w:t>十五、供应链管理</w:t>
        </w:r>
        <w:r>
          <w:tab/>
        </w:r>
        <w:r>
          <w:fldChar w:fldCharType="begin"/>
        </w:r>
        <w:r>
          <w:instrText xml:space="preserve"> PAGEREF _Toc31036 \h </w:instrText>
        </w:r>
        <w:r>
          <w:fldChar w:fldCharType="separate"/>
        </w:r>
        <w:r>
          <w:t>50</w:t>
        </w:r>
        <w:r>
          <w:fldChar w:fldCharType="end"/>
        </w:r>
      </w:hyperlink>
    </w:p>
    <w:p>
      <w:pPr>
        <w:pStyle w:val="TOC2"/>
        <w:tabs>
          <w:tab w:val="right" w:leader="dot" w:pos="8306"/>
        </w:tabs>
      </w:pPr>
      <w:hyperlink w:anchor="_Toc1281" w:history="1">
        <w:r>
          <w:rPr>
            <w:rFonts w:ascii="仿宋" w:eastAsia="仿宋" w:hAnsi="仿宋" w:cs="仿宋" w:hint="eastAsia"/>
            <w:lang w:eastAsia="zh-CN"/>
          </w:rPr>
          <w:t>(一)、供应链战略规划</w:t>
        </w:r>
        <w:r>
          <w:tab/>
        </w:r>
        <w:r>
          <w:fldChar w:fldCharType="begin"/>
        </w:r>
        <w:r>
          <w:instrText xml:space="preserve"> PAGEREF _Toc1281 \h </w:instrText>
        </w:r>
        <w:r>
          <w:fldChar w:fldCharType="separate"/>
        </w:r>
        <w:r>
          <w:t>50</w:t>
        </w:r>
        <w:r>
          <w:fldChar w:fldCharType="end"/>
        </w:r>
      </w:hyperlink>
    </w:p>
    <w:p>
      <w:pPr>
        <w:pStyle w:val="TOC2"/>
        <w:tabs>
          <w:tab w:val="right" w:leader="dot" w:pos="8306"/>
        </w:tabs>
      </w:pPr>
      <w:hyperlink w:anchor="_Toc14208" w:history="1">
        <w:r>
          <w:rPr>
            <w:rFonts w:ascii="仿宋" w:eastAsia="仿宋" w:hAnsi="仿宋" w:cs="仿宋" w:hint="eastAsia"/>
            <w:lang w:eastAsia="zh-CN"/>
          </w:rPr>
          <w:t>(二)、供应商选择与合作</w:t>
        </w:r>
        <w:r>
          <w:tab/>
        </w:r>
        <w:r>
          <w:fldChar w:fldCharType="begin"/>
        </w:r>
        <w:r>
          <w:instrText xml:space="preserve"> PAGEREF _Toc14208 \h </w:instrText>
        </w:r>
        <w:r>
          <w:fldChar w:fldCharType="separate"/>
        </w:r>
        <w:r>
          <w:t>52</w:t>
        </w:r>
        <w:r>
          <w:fldChar w:fldCharType="end"/>
        </w:r>
      </w:hyperlink>
    </w:p>
    <w:p>
      <w:pPr>
        <w:pStyle w:val="TOC2"/>
        <w:tabs>
          <w:tab w:val="right" w:leader="dot" w:pos="8306"/>
        </w:tabs>
      </w:pPr>
      <w:hyperlink w:anchor="_Toc8781" w:history="1">
        <w:r>
          <w:rPr>
            <w:rFonts w:ascii="仿宋" w:eastAsia="仿宋" w:hAnsi="仿宋" w:cs="仿宋" w:hint="eastAsia"/>
            <w:lang w:eastAsia="zh-CN"/>
          </w:rPr>
          <w:t>(三)、物流与库存管理</w:t>
        </w:r>
        <w:r>
          <w:tab/>
        </w:r>
        <w:r>
          <w:fldChar w:fldCharType="begin"/>
        </w:r>
        <w:r>
          <w:instrText xml:space="preserve"> PAGEREF _Toc8781 \h </w:instrText>
        </w:r>
        <w:r>
          <w:fldChar w:fldCharType="separate"/>
        </w:r>
        <w:r>
          <w:t>53</w:t>
        </w:r>
        <w:r>
          <w:fldChar w:fldCharType="end"/>
        </w:r>
      </w:hyperlink>
    </w:p>
    <w:p>
      <w:pPr>
        <w:pStyle w:val="TOC1"/>
        <w:tabs>
          <w:tab w:val="right" w:leader="dot" w:pos="8306"/>
        </w:tabs>
      </w:pPr>
      <w:hyperlink w:anchor="_Toc4093" w:history="1">
        <w:r>
          <w:rPr>
            <w:rFonts w:ascii="仿宋" w:eastAsia="仿宋" w:hAnsi="仿宋" w:cs="仿宋" w:hint="eastAsia"/>
            <w:lang w:eastAsia="zh-CN"/>
          </w:rPr>
          <w:t>十六、营销与推广策略</w:t>
        </w:r>
        <w:r>
          <w:tab/>
        </w:r>
        <w:r>
          <w:fldChar w:fldCharType="begin"/>
        </w:r>
        <w:r>
          <w:instrText xml:space="preserve"> PAGEREF _Toc4093 \h </w:instrText>
        </w:r>
        <w:r>
          <w:fldChar w:fldCharType="separate"/>
        </w:r>
        <w:r>
          <w:t>55</w:t>
        </w:r>
        <w:r>
          <w:fldChar w:fldCharType="end"/>
        </w:r>
      </w:hyperlink>
    </w:p>
    <w:p>
      <w:pPr>
        <w:pStyle w:val="TOC2"/>
        <w:tabs>
          <w:tab w:val="right" w:leader="dot" w:pos="8306"/>
        </w:tabs>
      </w:pPr>
      <w:hyperlink w:anchor="_Toc24023" w:history="1">
        <w:r>
          <w:rPr>
            <w:rFonts w:ascii="仿宋" w:eastAsia="仿宋" w:hAnsi="仿宋" w:cs="仿宋" w:hint="eastAsia"/>
            <w:lang w:eastAsia="zh-CN"/>
          </w:rPr>
          <w:t>(一)、产品/服务定位与特点</w:t>
        </w:r>
        <w:r>
          <w:tab/>
        </w:r>
        <w:r>
          <w:fldChar w:fldCharType="begin"/>
        </w:r>
        <w:r>
          <w:instrText xml:space="preserve"> PAGEREF _Toc24023 \h </w:instrText>
        </w:r>
        <w:r>
          <w:fldChar w:fldCharType="separate"/>
        </w:r>
        <w:r>
          <w:t>55</w:t>
        </w:r>
        <w:r>
          <w:fldChar w:fldCharType="end"/>
        </w:r>
      </w:hyperlink>
    </w:p>
    <w:p>
      <w:pPr>
        <w:pStyle w:val="TOC2"/>
        <w:tabs>
          <w:tab w:val="right" w:leader="dot" w:pos="8306"/>
        </w:tabs>
      </w:pPr>
      <w:hyperlink w:anchor="_Toc3060" w:history="1">
        <w:r>
          <w:rPr>
            <w:rFonts w:ascii="仿宋" w:eastAsia="仿宋" w:hAnsi="仿宋" w:cs="仿宋" w:hint="eastAsia"/>
            <w:lang w:eastAsia="zh-CN"/>
          </w:rPr>
          <w:t>(二)、市场定位与竞争分析</w:t>
        </w:r>
        <w:r>
          <w:tab/>
        </w:r>
        <w:r>
          <w:fldChar w:fldCharType="begin"/>
        </w:r>
        <w:r>
          <w:instrText xml:space="preserve"> PAGEREF _Toc3060 \h </w:instrText>
        </w:r>
        <w:r>
          <w:fldChar w:fldCharType="separate"/>
        </w:r>
        <w:r>
          <w:t>56</w:t>
        </w:r>
        <w:r>
          <w:fldChar w:fldCharType="end"/>
        </w:r>
      </w:hyperlink>
    </w:p>
    <w:p>
      <w:pPr>
        <w:pStyle w:val="TOC2"/>
        <w:tabs>
          <w:tab w:val="right" w:leader="dot" w:pos="8306"/>
        </w:tabs>
      </w:pPr>
      <w:hyperlink w:anchor="_Toc25934" w:history="1">
        <w:r>
          <w:rPr>
            <w:rFonts w:ascii="仿宋" w:eastAsia="仿宋" w:hAnsi="仿宋" w:cs="仿宋" w:hint="eastAsia"/>
            <w:lang w:eastAsia="zh-CN"/>
          </w:rPr>
          <w:t>(三)、营销渠道与策略</w:t>
        </w:r>
        <w:r>
          <w:tab/>
        </w:r>
        <w:r>
          <w:fldChar w:fldCharType="begin"/>
        </w:r>
        <w:r>
          <w:instrText xml:space="preserve"> PAGEREF _Toc25934 \h </w:instrText>
        </w:r>
        <w:r>
          <w:fldChar w:fldCharType="separate"/>
        </w:r>
        <w:r>
          <w:t>57</w:t>
        </w:r>
        <w:r>
          <w:fldChar w:fldCharType="end"/>
        </w:r>
      </w:hyperlink>
    </w:p>
    <w:p>
      <w:pPr>
        <w:pStyle w:val="TOC2"/>
        <w:tabs>
          <w:tab w:val="right" w:leader="dot" w:pos="8306"/>
        </w:tabs>
      </w:pPr>
      <w:hyperlink w:anchor="_Toc28193" w:history="1">
        <w:r>
          <w:rPr>
            <w:rFonts w:ascii="仿宋" w:eastAsia="仿宋" w:hAnsi="仿宋" w:cs="仿宋" w:hint="eastAsia"/>
            <w:lang w:eastAsia="zh-CN"/>
          </w:rPr>
          <w:t>(四)、推广与宣传活动</w:t>
        </w:r>
        <w:r>
          <w:tab/>
        </w:r>
        <w:r>
          <w:fldChar w:fldCharType="begin"/>
        </w:r>
        <w:r>
          <w:instrText xml:space="preserve"> PAGEREF _Toc28193 \h </w:instrText>
        </w:r>
        <w:r>
          <w:fldChar w:fldCharType="separate"/>
        </w:r>
        <w:r>
          <w:t>58</w:t>
        </w:r>
        <w:r>
          <w:fldChar w:fldCharType="end"/>
        </w:r>
      </w:hyperlink>
    </w:p>
    <w:p>
      <w:pPr>
        <w:pStyle w:val="TOC1"/>
        <w:tabs>
          <w:tab w:val="right" w:leader="dot" w:pos="8306"/>
        </w:tabs>
      </w:pPr>
      <w:hyperlink w:anchor="_Toc5425" w:history="1">
        <w:r>
          <w:rPr>
            <w:rFonts w:ascii="仿宋" w:eastAsia="仿宋" w:hAnsi="仿宋" w:cs="仿宋" w:hint="eastAsia"/>
            <w:lang w:eastAsia="zh-CN"/>
          </w:rPr>
          <w:t>十七、风险识别与分类</w:t>
        </w:r>
        <w:r>
          <w:tab/>
        </w:r>
        <w:r>
          <w:fldChar w:fldCharType="begin"/>
        </w:r>
        <w:r>
          <w:instrText xml:space="preserve"> PAGEREF _Toc5425 \h </w:instrText>
        </w:r>
        <w:r>
          <w:fldChar w:fldCharType="separate"/>
        </w:r>
        <w:r>
          <w:t>64</w:t>
        </w:r>
        <w:r>
          <w:fldChar w:fldCharType="end"/>
        </w:r>
      </w:hyperlink>
    </w:p>
    <w:p>
      <w:pPr>
        <w:pStyle w:val="TOC2"/>
        <w:tabs>
          <w:tab w:val="right" w:leader="dot" w:pos="8306"/>
        </w:tabs>
      </w:pPr>
      <w:hyperlink w:anchor="_Toc6871" w:history="1">
        <w:r>
          <w:rPr>
            <w:rFonts w:ascii="仿宋" w:eastAsia="仿宋" w:hAnsi="仿宋" w:cs="仿宋" w:hint="eastAsia"/>
            <w:lang w:eastAsia="zh-CN"/>
          </w:rPr>
          <w:t>(一)、风险识别</w:t>
        </w:r>
        <w:r>
          <w:tab/>
        </w:r>
        <w:r>
          <w:fldChar w:fldCharType="begin"/>
        </w:r>
        <w:r>
          <w:instrText xml:space="preserve"> PAGEREF _Toc6871 \h </w:instrText>
        </w:r>
        <w:r>
          <w:fldChar w:fldCharType="separate"/>
        </w:r>
        <w:r>
          <w:t>64</w:t>
        </w:r>
        <w:r>
          <w:fldChar w:fldCharType="end"/>
        </w:r>
      </w:hyperlink>
    </w:p>
    <w:p>
      <w:pPr>
        <w:pStyle w:val="TOC2"/>
        <w:tabs>
          <w:tab w:val="right" w:leader="dot" w:pos="8306"/>
        </w:tabs>
      </w:pPr>
      <w:hyperlink w:anchor="_Toc6934" w:history="1">
        <w:r>
          <w:rPr>
            <w:rFonts w:ascii="仿宋" w:eastAsia="仿宋" w:hAnsi="仿宋" w:cs="仿宋" w:hint="eastAsia"/>
            <w:lang w:eastAsia="zh-CN"/>
          </w:rPr>
          <w:t>(二)、风险分类</w:t>
        </w:r>
        <w:r>
          <w:tab/>
        </w:r>
        <w:r>
          <w:fldChar w:fldCharType="begin"/>
        </w:r>
        <w:r>
          <w:instrText xml:space="preserve"> PAGEREF _Toc6934 \h </w:instrText>
        </w:r>
        <w:r>
          <w:fldChar w:fldCharType="separate"/>
        </w:r>
        <w:r>
          <w:t>65</w:t>
        </w:r>
        <w:r>
          <w:fldChar w:fldCharType="end"/>
        </w:r>
      </w:hyperlink>
    </w:p>
    <w:p>
      <w:pPr>
        <w:pStyle w:val="TOC1"/>
        <w:tabs>
          <w:tab w:val="right" w:leader="dot" w:pos="8306"/>
        </w:tabs>
      </w:pPr>
      <w:hyperlink w:anchor="_Toc8627" w:history="1">
        <w:r>
          <w:rPr>
            <w:rFonts w:ascii="仿宋" w:eastAsia="仿宋" w:hAnsi="仿宋" w:cs="仿宋" w:hint="eastAsia"/>
            <w:lang w:eastAsia="zh-CN"/>
          </w:rPr>
          <w:t>十八、空中加油系统项目实施保障措施</w:t>
        </w:r>
        <w:r>
          <w:tab/>
        </w:r>
        <w:r>
          <w:fldChar w:fldCharType="begin"/>
        </w:r>
        <w:r>
          <w:instrText xml:space="preserve"> PAGEREF _Toc8627 \h </w:instrText>
        </w:r>
        <w:r>
          <w:fldChar w:fldCharType="separate"/>
        </w:r>
        <w:r>
          <w:t>67</w:t>
        </w:r>
        <w:r>
          <w:fldChar w:fldCharType="end"/>
        </w:r>
      </w:hyperlink>
    </w:p>
    <w:p>
      <w:pPr>
        <w:pStyle w:val="TOC2"/>
        <w:tabs>
          <w:tab w:val="right" w:leader="dot" w:pos="8306"/>
        </w:tabs>
      </w:pPr>
      <w:hyperlink w:anchor="_Toc1790" w:history="1">
        <w:r>
          <w:rPr>
            <w:rFonts w:ascii="仿宋" w:eastAsia="仿宋" w:hAnsi="仿宋" w:cs="仿宋" w:hint="eastAsia"/>
            <w:lang w:eastAsia="zh-CN"/>
          </w:rPr>
          <w:t>(一)、空中加油系统项目实施保障机制</w:t>
        </w:r>
        <w:r>
          <w:tab/>
        </w:r>
        <w:r>
          <w:fldChar w:fldCharType="begin"/>
        </w:r>
        <w:r>
          <w:instrText xml:space="preserve"> PAGEREF _Toc1790 \h </w:instrText>
        </w:r>
        <w:r>
          <w:fldChar w:fldCharType="separate"/>
        </w:r>
        <w:r>
          <w:t>67</w:t>
        </w:r>
        <w:r>
          <w:fldChar w:fldCharType="end"/>
        </w:r>
      </w:hyperlink>
    </w:p>
    <w:p>
      <w:pPr>
        <w:pStyle w:val="TOC2"/>
        <w:tabs>
          <w:tab w:val="right" w:leader="dot" w:pos="8306"/>
        </w:tabs>
      </w:pPr>
      <w:hyperlink w:anchor="_Toc32294" w:history="1">
        <w:r>
          <w:rPr>
            <w:rFonts w:ascii="仿宋" w:eastAsia="仿宋" w:hAnsi="仿宋" w:cs="仿宋" w:hint="eastAsia"/>
            <w:lang w:eastAsia="zh-CN"/>
          </w:rPr>
          <w:t>(二)、空中加油系统项目法律合规要求</w:t>
        </w:r>
        <w:r>
          <w:tab/>
        </w:r>
        <w:r>
          <w:fldChar w:fldCharType="begin"/>
        </w:r>
        <w:r>
          <w:instrText xml:space="preserve"> PAGEREF _Toc32294 \h </w:instrText>
        </w:r>
        <w:r>
          <w:fldChar w:fldCharType="separate"/>
        </w:r>
        <w:r>
          <w:t>70</w:t>
        </w:r>
        <w:r>
          <w:fldChar w:fldCharType="end"/>
        </w:r>
      </w:hyperlink>
    </w:p>
    <w:p>
      <w:pPr>
        <w:pStyle w:val="TOC2"/>
        <w:tabs>
          <w:tab w:val="right" w:leader="dot" w:pos="8306"/>
        </w:tabs>
      </w:pPr>
      <w:hyperlink w:anchor="_Toc11328" w:history="1">
        <w:r>
          <w:rPr>
            <w:rFonts w:ascii="仿宋" w:eastAsia="仿宋" w:hAnsi="仿宋" w:cs="仿宋" w:hint="eastAsia"/>
            <w:lang w:eastAsia="zh-CN"/>
          </w:rPr>
          <w:t>(三)、空中加油系统项目合同管理与法律事务</w:t>
        </w:r>
        <w:r>
          <w:tab/>
        </w:r>
        <w:r>
          <w:fldChar w:fldCharType="begin"/>
        </w:r>
        <w:r>
          <w:instrText xml:space="preserve"> PAGEREF _Toc11328 \h </w:instrText>
        </w:r>
        <w:r>
          <w:fldChar w:fldCharType="separate"/>
        </w:r>
        <w:r>
          <w:t>75</w:t>
        </w:r>
        <w:r>
          <w:fldChar w:fldCharType="end"/>
        </w:r>
      </w:hyperlink>
    </w:p>
    <w:p>
      <w:pPr>
        <w:pStyle w:val="TOC2"/>
        <w:tabs>
          <w:tab w:val="right" w:leader="dot" w:pos="8306"/>
        </w:tabs>
      </w:pPr>
      <w:hyperlink w:anchor="_Toc3378" w:history="1">
        <w:r>
          <w:rPr>
            <w:rFonts w:ascii="仿宋" w:eastAsia="仿宋" w:hAnsi="仿宋" w:cs="仿宋" w:hint="eastAsia"/>
            <w:lang w:eastAsia="zh-CN"/>
          </w:rPr>
          <w:t>(四)、空中加油系统项目知识产权保护策略</w:t>
        </w:r>
        <w:r>
          <w:tab/>
        </w:r>
        <w:r>
          <w:fldChar w:fldCharType="begin"/>
        </w:r>
        <w:r>
          <w:instrText xml:space="preserve"> PAGEREF _Toc3378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518"/>
      <w:r>
        <w:rPr>
          <w:rFonts w:ascii="仿宋" w:eastAsia="仿宋" w:hAnsi="仿宋" w:cs="仿宋" w:hint="eastAsia"/>
          <w:sz w:val="28"/>
          <w:lang w:eastAsia="zh-CN"/>
        </w:rPr>
        <w:t>一、空中加油系统项目建设背景及必要性分析</w:t>
      </w:r>
      <w:bookmarkEnd w:id="2"/>
    </w:p>
    <w:p>
      <w:pPr>
        <w:pStyle w:val="Heading2"/>
        <w:rPr>
          <w:rFonts w:ascii="仿宋" w:eastAsia="仿宋" w:hAnsi="仿宋" w:cs="仿宋" w:hint="eastAsia"/>
          <w:lang w:eastAsia="zh-CN"/>
        </w:rPr>
      </w:pPr>
      <w:bookmarkStart w:id="3" w:name="_Toc30408"/>
      <w:r>
        <w:rPr>
          <w:rFonts w:ascii="仿宋" w:eastAsia="仿宋" w:hAnsi="仿宋" w:cs="仿宋" w:hint="eastAsia"/>
          <w:lang w:eastAsia="zh-CN"/>
        </w:rPr>
        <w:t>(一)、空中加油系统项目背景分析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空中加油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空中加油系统项目在这个潮流中的定位。同时，我们将关注行业内涌现的新兴机遇，以便空中加油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空中加油系统项目提供了强大的发展动力。我们将聚焦于行业内最新的技术发展趋势，包括但不限于人工智能、大数据分析、物联网等领域。通过深度的技术研究，我们将确保空中加油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空中加油系统项目发展的源泉。我们将投入更多的精力对市场需求进行深入剖析，超越表面的需求，深入挖掘潜在的市场痛点和机遇。通过对市场需求的细致了解，空中加油系统项目将更有针对性地设计解决方案，满足市场的多样化需求，从而更好地促进空中加油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空中加油系统项目战略至关重要。我们将对竞争态势进行更为深入的分析，包括但不限于市场份额、产品特点、客户满意度等多个维度。通过深度的竞争分析，空中加油系统项目将能够更准确地把握市场脉搏，制定具有竞争力的空中加油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空中加油系统项目的发展具有直接的影响。我们将进行更为全面的法规和政策分析，了解行业发展中的潜在法律风险和合规挑战。通过充分了解和遵守相关法规，空中加油系统项目将确保在法律框架内合法合规运营，为空中加油系统项目的稳健发展提供有力支持。</w:t>
      </w:r>
    </w:p>
    <w:p>
      <w:pPr>
        <w:pStyle w:val="Heading2"/>
        <w:ind w:firstLine="560" w:firstLineChars="200"/>
        <w:rPr>
          <w:rFonts w:ascii="仿宋" w:eastAsia="仿宋" w:hAnsi="仿宋" w:cs="仿宋" w:hint="eastAsia"/>
          <w:sz w:val="28"/>
          <w:lang w:eastAsia="zh-CN"/>
        </w:rPr>
      </w:pPr>
      <w:bookmarkStart w:id="4" w:name="_Toc9774"/>
      <w:r>
        <w:rPr>
          <w:rFonts w:ascii="仿宋" w:eastAsia="仿宋" w:hAnsi="仿宋" w:cs="仿宋" w:hint="eastAsia"/>
          <w:sz w:val="28"/>
          <w:lang w:eastAsia="zh-CN"/>
        </w:rPr>
        <w:t>(二)、空中加油系统项目建设必要性分析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建设的迫切性源于对行业发展趋势的深刻洞察。我们正处于一个行业变革的时代，科技创新、数字化转型成为企业发展的关键动力。空中加油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建设不仅仅是为了跟上潮流，更是为了通过技术创新推动企业的持续发展。通过引入先进的技术和解决方案，空中加油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空中加油系统项目的建设成为必然选择，通过提高产品质量、拓展服务领域，从而在竞争中获得更多的机会。空中加油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空中加油系统项目建设的必要性体现在对客户需求更精准的满足。通过空中加油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建设的背后是对企业持续创新的追求。只有通过不断创新，企业才能在竞争中立于不败之地。空中加油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389"/>
      <w:r>
        <w:rPr>
          <w:rFonts w:ascii="仿宋" w:eastAsia="仿宋" w:hAnsi="仿宋" w:cs="仿宋" w:hint="eastAsia"/>
          <w:sz w:val="28"/>
          <w:lang w:eastAsia="zh-CN"/>
        </w:rPr>
        <w:t>二、空中加油系统项目土建工程</w:t>
      </w:r>
      <w:bookmarkEnd w:id="5"/>
    </w:p>
    <w:p>
      <w:pPr>
        <w:pStyle w:val="Heading2"/>
        <w:rPr>
          <w:rFonts w:ascii="仿宋" w:eastAsia="仿宋" w:hAnsi="仿宋" w:cs="仿宋" w:hint="eastAsia"/>
          <w:lang w:eastAsia="zh-CN"/>
        </w:rPr>
      </w:pPr>
      <w:bookmarkStart w:id="6" w:name="_Toc26733"/>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在空中加油系统项目的建筑工程设计中，我们将秉承一系列重要的设计原则，以确保空中加油系统项目建筑在功能、美观、可持续性等方面达到最佳效果。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首要原则是确保建筑的功能性得到最大化的发挥。我们将充分理解空中加油系统项目的实际需求，合理布局各个功能区域，保证建筑在满足业务需求的同时，提供高效的工作环境。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在建筑设计中，我们将综合考虑建设和运营成本。通过精细的经济效益分析，确保设计方案在高效利用资源的同时，对空中加油系统项目的长期盈利能力有积极的贡献。</w:t>
      </w:r>
    </w:p>
    <w:p>
      <w:pPr>
        <w:pStyle w:val="Heading2"/>
        <w:ind w:firstLine="560" w:firstLineChars="200"/>
        <w:rPr>
          <w:rFonts w:ascii="仿宋" w:eastAsia="仿宋" w:hAnsi="仿宋" w:cs="仿宋" w:hint="eastAsia"/>
          <w:sz w:val="28"/>
          <w:lang w:eastAsia="zh-CN"/>
        </w:rPr>
      </w:pPr>
      <w:bookmarkStart w:id="7" w:name="_Toc9151"/>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项目的土建工程设计中，我们将精准设定设计年限，结合空中加油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空中加油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077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空中加油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空中加油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空中加油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85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本期工程空中加油系统项目预计总建筑面积XXX平方米，其中：计容建筑面积XXX平方米，计划建筑工程投资XX万元，占空中加油系统项目总投资的XX%。</w:t>
      </w:r>
    </w:p>
    <w:p>
      <w:pPr>
        <w:pStyle w:val="Heading1"/>
        <w:ind w:firstLine="560" w:firstLineChars="200"/>
        <w:rPr>
          <w:rFonts w:ascii="仿宋" w:eastAsia="仿宋" w:hAnsi="仿宋" w:cs="仿宋" w:hint="eastAsia"/>
          <w:sz w:val="28"/>
          <w:lang w:eastAsia="zh-CN"/>
        </w:rPr>
      </w:pPr>
      <w:bookmarkStart w:id="10" w:name="_Toc29791"/>
      <w:r>
        <w:rPr>
          <w:rFonts w:ascii="仿宋" w:eastAsia="仿宋" w:hAnsi="仿宋" w:cs="仿宋" w:hint="eastAsia"/>
          <w:sz w:val="28"/>
          <w:lang w:eastAsia="zh-CN"/>
        </w:rPr>
        <w:t>三、空中加油系统项目可持续发展</w:t>
      </w:r>
      <w:bookmarkEnd w:id="10"/>
    </w:p>
    <w:p>
      <w:pPr>
        <w:pStyle w:val="Heading2"/>
        <w:rPr>
          <w:rFonts w:ascii="仿宋" w:eastAsia="仿宋" w:hAnsi="仿宋" w:cs="仿宋" w:hint="eastAsia"/>
          <w:lang w:eastAsia="zh-CN"/>
        </w:rPr>
      </w:pPr>
      <w:bookmarkStart w:id="11" w:name="_Toc9832"/>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项目中，空中加油系统项目团队着眼于未来，明确了可持续发展的战略方向。制定的具体可持续发展目标包括降低资源使用、采用环保技术、最大化社会效益等。这一步骤不仅有助于空中加油系统项目在环保和社会责任方面达到最高标准，也为未来提供了明确的指引，确保空中加油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可持续实践的融入空中加油系统项目管理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空中加油系统项目管理周期。从空中加油系统项目规划开始，空中加油系统项目团队就考虑了环境和社会的因素。在执行阶段，空中加油系统项目团队积极推动绿色技术的应用，优化资源利用。此外，关注员工的社会责任，通过培训和沟通活动提高员工对可持续发展的认知，使他们能够在日常工作中践行可持续实践。这些举措不仅为空中加油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7892"/>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扎根于空中加油系统项目的可持续发展理念，我们深信环保与社会责任是空中加油系统项目成功的关键支柱。在空中加油系统项目的每一步，我们都致力于通过创新和实践，履行对环境和社会的坚定责任。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团队通过引入先进的环保技术、建立高效的废物处理系统以及推动能源节约措施，积极履行环保责任。定期的环保监测和评估确保空中加油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不仅致力于自身可持续发展，还注重对社会的回馈。通过支持社区空中加油系统项目、参与慈善事业、提供培训机会等方式，空中加油系统项目积极履行社会责任。与当地社区建立积极互动，关注员工的工作与生活平衡，以及员工的身心健康，是空中加油系统项目在社会责任层面的关键举措。这样的实践不仅增强了空中加油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32456"/>
      <w:r>
        <w:rPr>
          <w:rFonts w:ascii="仿宋" w:eastAsia="仿宋" w:hAnsi="仿宋" w:cs="仿宋" w:hint="eastAsia"/>
          <w:sz w:val="28"/>
          <w:lang w:eastAsia="zh-CN"/>
        </w:rPr>
        <w:t>四、空中加油系统项目建设单位说明</w:t>
      </w:r>
      <w:bookmarkEnd w:id="13"/>
    </w:p>
    <w:p>
      <w:pPr>
        <w:pStyle w:val="Heading2"/>
        <w:rPr>
          <w:rFonts w:ascii="仿宋" w:eastAsia="仿宋" w:hAnsi="仿宋" w:cs="仿宋" w:hint="eastAsia"/>
          <w:lang w:eastAsia="zh-CN"/>
        </w:rPr>
      </w:pPr>
      <w:bookmarkStart w:id="14" w:name="_Toc26260"/>
      <w:r>
        <w:rPr>
          <w:rFonts w:ascii="仿宋" w:eastAsia="仿宋" w:hAnsi="仿宋" w:cs="仿宋" w:hint="eastAsia"/>
          <w:lang w:eastAsia="zh-CN"/>
        </w:rPr>
        <w:t>(一)、空中加油系统项目承办单位基本情况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1846"/>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空中加油系统项目承办单位的XXXX，我们着眼于实现可持续的经济效益。通过技术创新和解决方案的提供，公司预计在空中加油系统项目执行期间将获得可观的收入增长。这一收入来源主要包括空中加油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同时，我们注重成本控制和效率提升，以确保空中加油系统项目的可持续盈利。透过精细的管理和资源优化，公司期望实现空中加油系统项目利润最大化。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空中加油系统项目实施进行全面的投资评估，包括空中加油系统项目启动阶段的资金投入和后续运营成本。通过对空中加油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空中加油系统项目实施过程中具备足够的资金流动性，公司将进行详尽的现金流分析。这包括资金需求的合理预测、空中加油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5409"/>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3611"/>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空中加油系统项目的主要产品是XXXX，预计年产值为XXX万元。这一产品在市场中占据着重要的地位，其广泛的应用范围使得该空中加油系统项目的市场前景非常广阔。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空中加油系统项目的xxx产品作为重要的原材料之一，将在多个领域发挥关键作用。其在建筑、交通、能源等方面的广泛应用将为整个产业链提供强大的支持，形成产业协同效应。空中加油系统项目的年产值XXX万XXX万XXX万万元不仅反映了其在市场上的巨大潜力，更预示着它对国民经济的积极贡献。这种关联度高、涉及面广的产业关系，使得该空中加油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7621"/>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总征地面积为XXXX平方米，相当于约XX.XX亩，其中净用地面积为XXXX平方米，红线范围内相当于约XX.XX亩。这一用地规模充分考虑了空中加油系统项目的建设需求，保障了空中加油系统项目在合适的空间内得以充分发展。空中加油系统项目规划的总建筑面积为XXXX平方米，其中主体工程建设占XXXX平方米，计容建筑面积达XXXX平方米。预计建筑工程的投资将达到XXXX万元，为空中加油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计划购置的设备共计XXXX台（套），设备购置费用为XXXX万元。这一设备购置计划充分考虑到空中加油系统项目的生产需求和技术要求，确保了空中加油系统项目在生产运营中具备先进的技术装备和高效的生产能力。设备的合理配置将为空中加油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空中加油系统项目计划总投资为XXXX万元，预计年实现营业收入为XXXX万元。这一产能规模的设定旨在确保空中加油系统项目能够在投资与回报之间取得平衡，实现长期可持续的发展。空中加油系统项目的总投资充分考虑到各个方面的需求，包括用地建设、设备购置等多个环节，以确保空中加油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1313"/>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15204"/>
      <w:r>
        <w:rPr>
          <w:rFonts w:ascii="仿宋" w:eastAsia="仿宋" w:hAnsi="仿宋" w:cs="仿宋" w:hint="eastAsia"/>
          <w:lang w:eastAsia="zh-CN"/>
        </w:rPr>
        <w:t>(一)、空中加油系统行业分析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行业一直以来都是市场的关注焦点。行业内的发展趋势、竞争态势以及潜在机会都对空中加油系统项目的推进产生深远的影响。通过深入研究行业的整体概貌，我们将更好地理解行业的核心特征，为空中加油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行业，技术一直是推动创新和发展的关键因素。我们将对当前技术趋势进行详尽分析，包括但不限于人工智能、大数据应用、先进制造技术等。这有助于空中加油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空中加油系统项目成功的基础。我们将对主要竞争对手进行深入研究，包括其市场份额、产品特点、市场定位等。通过全面了解竞争对手的优势和劣势，空中加油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1" w:name="_Toc9257"/>
      <w:r>
        <w:rPr>
          <w:rFonts w:ascii="仿宋" w:eastAsia="仿宋" w:hAnsi="仿宋" w:cs="仿宋" w:hint="eastAsia"/>
          <w:sz w:val="28"/>
          <w:lang w:eastAsia="zh-CN"/>
        </w:rPr>
        <w:t>(二)、空中加油系统市场分析预测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空中加油系统市场未来的增长趋势。这包括市场的整体规模、各细分领域的发展趋势等。空中加油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空中加油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空中加油系统项目实施过程中需要充分考虑的因素。我们将对市场风险进行全面评估，包括但不限于政策法规风险、市场竞争风险、技术变革风险等。通过对潜在风险的深入分析，空中加油系统项目可以制定相应的风险缓解策略，降低不确定性对空中加油系统项目的影响。</w:t>
      </w:r>
    </w:p>
    <w:p>
      <w:pPr>
        <w:pStyle w:val="Heading1"/>
        <w:ind w:firstLine="560" w:firstLineChars="200"/>
        <w:rPr>
          <w:rFonts w:ascii="仿宋" w:eastAsia="仿宋" w:hAnsi="仿宋" w:cs="仿宋" w:hint="eastAsia"/>
          <w:sz w:val="28"/>
          <w:lang w:eastAsia="zh-CN"/>
        </w:rPr>
      </w:pPr>
      <w:bookmarkStart w:id="22" w:name="_Toc21212"/>
      <w:r>
        <w:rPr>
          <w:rFonts w:ascii="仿宋" w:eastAsia="仿宋" w:hAnsi="仿宋" w:cs="仿宋" w:hint="eastAsia"/>
          <w:sz w:val="28"/>
          <w:lang w:eastAsia="zh-CN"/>
        </w:rPr>
        <w:t>七、空中加油系统项目技术管理</w:t>
      </w:r>
      <w:bookmarkEnd w:id="22"/>
    </w:p>
    <w:p>
      <w:pPr>
        <w:pStyle w:val="Heading2"/>
        <w:rPr>
          <w:rFonts w:ascii="仿宋" w:eastAsia="仿宋" w:hAnsi="仿宋" w:cs="仿宋" w:hint="eastAsia"/>
          <w:lang w:eastAsia="zh-CN"/>
        </w:rPr>
      </w:pPr>
      <w:bookmarkStart w:id="23" w:name="_Toc10411"/>
      <w:r>
        <w:rPr>
          <w:rFonts w:ascii="仿宋" w:eastAsia="仿宋" w:hAnsi="仿宋" w:cs="仿宋" w:hint="eastAsia"/>
          <w:lang w:eastAsia="zh-CN"/>
        </w:rPr>
        <w:t>(一)、技术方案选用方向</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空中加油系统技术创新导向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https://d.book118.com/878120052110006044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920519"/>
    <w:rsid w:val="609205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12005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2024-03-04T03:46:00Z</dcterms:created>
  <dcterms:modified xsi:type="dcterms:W3CDTF">2024-03-04T03:47:18Z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9EDA3CB8249A4EE2A6401BDA7EDB083A_11</vt:lpwstr>
  </property>
  <property fmtid="{D5CDD505-2E9C-101B-9397-08002B2CF9AE}" pid="3" name="KSOProductBuildVer">
    <vt:lpwstr>2052-12.1.0.16388</vt:lpwstr>
  </property>
</Properties>
</file>