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药效学研究服务项目可行性建设方案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6" w:history="1">
        <w:r>
          <w:rPr>
            <w:rFonts w:ascii="仿宋" w:eastAsia="仿宋" w:hAnsi="仿宋" w:cs="仿宋" w:hint="eastAsia"/>
            <w:lang w:eastAsia="zh-CN"/>
          </w:rPr>
          <w:t>概论</w:t>
        </w:r>
        <w:r>
          <w:tab/>
        </w:r>
        <w:r>
          <w:fldChar w:fldCharType="begin"/>
        </w:r>
        <w:r>
          <w:instrText xml:space="preserve"> PAGEREF _Toc526 \h </w:instrText>
        </w:r>
        <w:r>
          <w:fldChar w:fldCharType="separate"/>
        </w:r>
        <w:r>
          <w:t>3</w:t>
        </w:r>
        <w:r>
          <w:fldChar w:fldCharType="end"/>
        </w:r>
      </w:hyperlink>
    </w:p>
    <w:p>
      <w:pPr>
        <w:pStyle w:val="TOC1"/>
        <w:tabs>
          <w:tab w:val="right" w:leader="dot" w:pos="8306"/>
        </w:tabs>
      </w:pPr>
      <w:hyperlink w:anchor="_Toc16505" w:history="1">
        <w:r>
          <w:rPr>
            <w:rFonts w:ascii="仿宋" w:eastAsia="仿宋" w:hAnsi="仿宋" w:cs="仿宋" w:hint="eastAsia"/>
            <w:lang w:eastAsia="zh-CN"/>
          </w:rPr>
          <w:t>一、药效学研究服务项目概论</w:t>
        </w:r>
        <w:r>
          <w:tab/>
        </w:r>
        <w:r>
          <w:fldChar w:fldCharType="begin"/>
        </w:r>
        <w:r>
          <w:instrText xml:space="preserve"> PAGEREF _Toc16505 \h </w:instrText>
        </w:r>
        <w:r>
          <w:fldChar w:fldCharType="separate"/>
        </w:r>
        <w:r>
          <w:t>3</w:t>
        </w:r>
        <w:r>
          <w:fldChar w:fldCharType="end"/>
        </w:r>
      </w:hyperlink>
    </w:p>
    <w:p>
      <w:pPr>
        <w:pStyle w:val="TOC2"/>
        <w:tabs>
          <w:tab w:val="right" w:leader="dot" w:pos="8306"/>
        </w:tabs>
      </w:pPr>
      <w:hyperlink w:anchor="_Toc28558" w:history="1">
        <w:r>
          <w:rPr>
            <w:rFonts w:ascii="仿宋" w:eastAsia="仿宋" w:hAnsi="仿宋" w:cs="仿宋" w:hint="eastAsia"/>
            <w:lang w:eastAsia="zh-CN"/>
          </w:rPr>
          <w:t>(一)、项目申报单位概况</w:t>
        </w:r>
        <w:r>
          <w:tab/>
        </w:r>
        <w:r>
          <w:fldChar w:fldCharType="begin"/>
        </w:r>
        <w:r>
          <w:instrText xml:space="preserve"> PAGEREF _Toc28558 \h </w:instrText>
        </w:r>
        <w:r>
          <w:fldChar w:fldCharType="separate"/>
        </w:r>
        <w:r>
          <w:t>3</w:t>
        </w:r>
        <w:r>
          <w:fldChar w:fldCharType="end"/>
        </w:r>
      </w:hyperlink>
    </w:p>
    <w:p>
      <w:pPr>
        <w:pStyle w:val="TOC2"/>
        <w:tabs>
          <w:tab w:val="right" w:leader="dot" w:pos="8306"/>
        </w:tabs>
      </w:pPr>
      <w:hyperlink w:anchor="_Toc30210" w:history="1">
        <w:r>
          <w:rPr>
            <w:rFonts w:ascii="仿宋" w:eastAsia="仿宋" w:hAnsi="仿宋" w:cs="仿宋" w:hint="eastAsia"/>
            <w:lang w:eastAsia="zh-CN"/>
          </w:rPr>
          <w:t>(二)、项目概况</w:t>
        </w:r>
        <w:r>
          <w:tab/>
        </w:r>
        <w:r>
          <w:fldChar w:fldCharType="begin"/>
        </w:r>
        <w:r>
          <w:instrText xml:space="preserve"> PAGEREF _Toc30210 \h </w:instrText>
        </w:r>
        <w:r>
          <w:fldChar w:fldCharType="separate"/>
        </w:r>
        <w:r>
          <w:t>4</w:t>
        </w:r>
        <w:r>
          <w:fldChar w:fldCharType="end"/>
        </w:r>
      </w:hyperlink>
    </w:p>
    <w:p>
      <w:pPr>
        <w:pStyle w:val="TOC1"/>
        <w:tabs>
          <w:tab w:val="right" w:leader="dot" w:pos="8306"/>
        </w:tabs>
      </w:pPr>
      <w:hyperlink w:anchor="_Toc28546" w:history="1">
        <w:r>
          <w:rPr>
            <w:rFonts w:ascii="仿宋" w:eastAsia="仿宋" w:hAnsi="仿宋" w:cs="仿宋" w:hint="eastAsia"/>
            <w:lang w:eastAsia="zh-CN"/>
          </w:rPr>
          <w:t>二、资源开发及综合利用分析</w:t>
        </w:r>
        <w:r>
          <w:tab/>
        </w:r>
        <w:r>
          <w:fldChar w:fldCharType="begin"/>
        </w:r>
        <w:r>
          <w:instrText xml:space="preserve"> PAGEREF _Toc28546 \h </w:instrText>
        </w:r>
        <w:r>
          <w:fldChar w:fldCharType="separate"/>
        </w:r>
        <w:r>
          <w:t>7</w:t>
        </w:r>
        <w:r>
          <w:fldChar w:fldCharType="end"/>
        </w:r>
      </w:hyperlink>
    </w:p>
    <w:p>
      <w:pPr>
        <w:pStyle w:val="TOC2"/>
        <w:tabs>
          <w:tab w:val="right" w:leader="dot" w:pos="8306"/>
        </w:tabs>
      </w:pPr>
      <w:hyperlink w:anchor="_Toc17565" w:history="1">
        <w:r>
          <w:rPr>
            <w:rFonts w:ascii="仿宋" w:eastAsia="仿宋" w:hAnsi="仿宋" w:cs="仿宋" w:hint="eastAsia"/>
            <w:lang w:eastAsia="zh-CN"/>
          </w:rPr>
          <w:t>(一)、资源开发方案</w:t>
        </w:r>
        <w:r>
          <w:tab/>
        </w:r>
        <w:r>
          <w:fldChar w:fldCharType="begin"/>
        </w:r>
        <w:r>
          <w:instrText xml:space="preserve"> PAGEREF _Toc17565 \h </w:instrText>
        </w:r>
        <w:r>
          <w:fldChar w:fldCharType="separate"/>
        </w:r>
        <w:r>
          <w:t>7</w:t>
        </w:r>
        <w:r>
          <w:fldChar w:fldCharType="end"/>
        </w:r>
      </w:hyperlink>
    </w:p>
    <w:p>
      <w:pPr>
        <w:pStyle w:val="TOC2"/>
        <w:tabs>
          <w:tab w:val="right" w:leader="dot" w:pos="8306"/>
        </w:tabs>
      </w:pPr>
      <w:hyperlink w:anchor="_Toc2027" w:history="1">
        <w:r>
          <w:rPr>
            <w:rFonts w:ascii="仿宋" w:eastAsia="仿宋" w:hAnsi="仿宋" w:cs="仿宋" w:hint="eastAsia"/>
            <w:lang w:eastAsia="zh-CN"/>
          </w:rPr>
          <w:t>(二)、资源利用方案</w:t>
        </w:r>
        <w:r>
          <w:tab/>
        </w:r>
        <w:r>
          <w:fldChar w:fldCharType="begin"/>
        </w:r>
        <w:r>
          <w:instrText xml:space="preserve"> PAGEREF _Toc2027 \h </w:instrText>
        </w:r>
        <w:r>
          <w:fldChar w:fldCharType="separate"/>
        </w:r>
        <w:r>
          <w:t>8</w:t>
        </w:r>
        <w:r>
          <w:fldChar w:fldCharType="end"/>
        </w:r>
      </w:hyperlink>
    </w:p>
    <w:p>
      <w:pPr>
        <w:pStyle w:val="TOC2"/>
        <w:tabs>
          <w:tab w:val="right" w:leader="dot" w:pos="8306"/>
        </w:tabs>
      </w:pPr>
      <w:hyperlink w:anchor="_Toc8149" w:history="1">
        <w:r>
          <w:rPr>
            <w:rFonts w:ascii="仿宋" w:eastAsia="仿宋" w:hAnsi="仿宋" w:cs="仿宋" w:hint="eastAsia"/>
            <w:lang w:eastAsia="zh-CN"/>
          </w:rPr>
          <w:t>(三)、资源节约措施</w:t>
        </w:r>
        <w:r>
          <w:tab/>
        </w:r>
        <w:r>
          <w:fldChar w:fldCharType="begin"/>
        </w:r>
        <w:r>
          <w:instrText xml:space="preserve"> PAGEREF _Toc8149 \h </w:instrText>
        </w:r>
        <w:r>
          <w:fldChar w:fldCharType="separate"/>
        </w:r>
        <w:r>
          <w:t>9</w:t>
        </w:r>
        <w:r>
          <w:fldChar w:fldCharType="end"/>
        </w:r>
      </w:hyperlink>
    </w:p>
    <w:p>
      <w:pPr>
        <w:pStyle w:val="TOC1"/>
        <w:tabs>
          <w:tab w:val="right" w:leader="dot" w:pos="8306"/>
        </w:tabs>
      </w:pPr>
      <w:hyperlink w:anchor="_Toc30091" w:history="1">
        <w:r>
          <w:rPr>
            <w:rFonts w:ascii="仿宋" w:eastAsia="仿宋" w:hAnsi="仿宋" w:cs="仿宋" w:hint="eastAsia"/>
            <w:lang w:eastAsia="zh-CN"/>
          </w:rPr>
          <w:t>三、项目监理与质量保证</w:t>
        </w:r>
        <w:r>
          <w:tab/>
        </w:r>
        <w:r>
          <w:fldChar w:fldCharType="begin"/>
        </w:r>
        <w:r>
          <w:instrText xml:space="preserve"> PAGEREF _Toc30091 \h </w:instrText>
        </w:r>
        <w:r>
          <w:fldChar w:fldCharType="separate"/>
        </w:r>
        <w:r>
          <w:t>10</w:t>
        </w:r>
        <w:r>
          <w:fldChar w:fldCharType="end"/>
        </w:r>
      </w:hyperlink>
    </w:p>
    <w:p>
      <w:pPr>
        <w:pStyle w:val="TOC2"/>
        <w:tabs>
          <w:tab w:val="right" w:leader="dot" w:pos="8306"/>
        </w:tabs>
      </w:pPr>
      <w:hyperlink w:anchor="_Toc4923" w:history="1">
        <w:r>
          <w:rPr>
            <w:rFonts w:ascii="仿宋" w:eastAsia="仿宋" w:hAnsi="仿宋" w:cs="仿宋" w:hint="eastAsia"/>
            <w:lang w:eastAsia="zh-CN"/>
          </w:rPr>
          <w:t>(一)、监理体系构建</w:t>
        </w:r>
        <w:r>
          <w:tab/>
        </w:r>
        <w:r>
          <w:fldChar w:fldCharType="begin"/>
        </w:r>
        <w:r>
          <w:instrText xml:space="preserve"> PAGEREF _Toc4923 \h </w:instrText>
        </w:r>
        <w:r>
          <w:fldChar w:fldCharType="separate"/>
        </w:r>
        <w:r>
          <w:t>10</w:t>
        </w:r>
        <w:r>
          <w:fldChar w:fldCharType="end"/>
        </w:r>
      </w:hyperlink>
    </w:p>
    <w:p>
      <w:pPr>
        <w:pStyle w:val="TOC2"/>
        <w:tabs>
          <w:tab w:val="right" w:leader="dot" w:pos="8306"/>
        </w:tabs>
      </w:pPr>
      <w:hyperlink w:anchor="_Toc14367" w:history="1">
        <w:r>
          <w:rPr>
            <w:rFonts w:ascii="仿宋" w:eastAsia="仿宋" w:hAnsi="仿宋" w:cs="仿宋" w:hint="eastAsia"/>
            <w:lang w:eastAsia="zh-CN"/>
          </w:rPr>
          <w:t>(二)、质量保证体系实施</w:t>
        </w:r>
        <w:r>
          <w:tab/>
        </w:r>
        <w:r>
          <w:fldChar w:fldCharType="begin"/>
        </w:r>
        <w:r>
          <w:instrText xml:space="preserve"> PAGEREF _Toc14367 \h </w:instrText>
        </w:r>
        <w:r>
          <w:fldChar w:fldCharType="separate"/>
        </w:r>
        <w:r>
          <w:t>11</w:t>
        </w:r>
        <w:r>
          <w:fldChar w:fldCharType="end"/>
        </w:r>
      </w:hyperlink>
    </w:p>
    <w:p>
      <w:pPr>
        <w:pStyle w:val="TOC2"/>
        <w:tabs>
          <w:tab w:val="right" w:leader="dot" w:pos="8306"/>
        </w:tabs>
      </w:pPr>
      <w:hyperlink w:anchor="_Toc71" w:history="1">
        <w:r>
          <w:rPr>
            <w:rFonts w:ascii="仿宋" w:eastAsia="仿宋" w:hAnsi="仿宋" w:cs="仿宋" w:hint="eastAsia"/>
            <w:lang w:eastAsia="zh-CN"/>
          </w:rPr>
          <w:t>(三)、监理与质量控制流程</w:t>
        </w:r>
        <w:r>
          <w:tab/>
        </w:r>
        <w:r>
          <w:fldChar w:fldCharType="begin"/>
        </w:r>
        <w:r>
          <w:instrText xml:space="preserve"> PAGEREF _Toc71 \h </w:instrText>
        </w:r>
        <w:r>
          <w:fldChar w:fldCharType="separate"/>
        </w:r>
        <w:r>
          <w:t>12</w:t>
        </w:r>
        <w:r>
          <w:fldChar w:fldCharType="end"/>
        </w:r>
      </w:hyperlink>
    </w:p>
    <w:p>
      <w:pPr>
        <w:pStyle w:val="TOC1"/>
        <w:tabs>
          <w:tab w:val="right" w:leader="dot" w:pos="8306"/>
        </w:tabs>
      </w:pPr>
      <w:hyperlink w:anchor="_Toc12616" w:history="1">
        <w:r>
          <w:rPr>
            <w:rFonts w:ascii="仿宋" w:eastAsia="仿宋" w:hAnsi="仿宋" w:cs="仿宋" w:hint="eastAsia"/>
            <w:lang w:eastAsia="zh-CN"/>
          </w:rPr>
          <w:t>四、发展规划、产业政策和行业准入分析</w:t>
        </w:r>
        <w:r>
          <w:tab/>
        </w:r>
        <w:r>
          <w:fldChar w:fldCharType="begin"/>
        </w:r>
        <w:r>
          <w:instrText xml:space="preserve"> PAGEREF _Toc12616 \h </w:instrText>
        </w:r>
        <w:r>
          <w:fldChar w:fldCharType="separate"/>
        </w:r>
        <w:r>
          <w:t>12</w:t>
        </w:r>
        <w:r>
          <w:fldChar w:fldCharType="end"/>
        </w:r>
      </w:hyperlink>
    </w:p>
    <w:p>
      <w:pPr>
        <w:pStyle w:val="TOC2"/>
        <w:tabs>
          <w:tab w:val="right" w:leader="dot" w:pos="8306"/>
        </w:tabs>
      </w:pPr>
      <w:hyperlink w:anchor="_Toc14349" w:history="1">
        <w:r>
          <w:rPr>
            <w:rFonts w:ascii="仿宋" w:eastAsia="仿宋" w:hAnsi="仿宋" w:cs="仿宋" w:hint="eastAsia"/>
            <w:lang w:eastAsia="zh-CN"/>
          </w:rPr>
          <w:t>(一)、发展规划分析</w:t>
        </w:r>
        <w:r>
          <w:tab/>
        </w:r>
        <w:r>
          <w:fldChar w:fldCharType="begin"/>
        </w:r>
        <w:r>
          <w:instrText xml:space="preserve"> PAGEREF _Toc14349 \h </w:instrText>
        </w:r>
        <w:r>
          <w:fldChar w:fldCharType="separate"/>
        </w:r>
        <w:r>
          <w:t>12</w:t>
        </w:r>
        <w:r>
          <w:fldChar w:fldCharType="end"/>
        </w:r>
      </w:hyperlink>
    </w:p>
    <w:p>
      <w:pPr>
        <w:pStyle w:val="TOC2"/>
        <w:tabs>
          <w:tab w:val="right" w:leader="dot" w:pos="8306"/>
        </w:tabs>
      </w:pPr>
      <w:hyperlink w:anchor="_Toc29652" w:history="1">
        <w:r>
          <w:rPr>
            <w:rFonts w:ascii="仿宋" w:eastAsia="仿宋" w:hAnsi="仿宋" w:cs="仿宋" w:hint="eastAsia"/>
            <w:lang w:eastAsia="zh-CN"/>
          </w:rPr>
          <w:t>(二)、产业政策分析</w:t>
        </w:r>
        <w:r>
          <w:tab/>
        </w:r>
        <w:r>
          <w:fldChar w:fldCharType="begin"/>
        </w:r>
        <w:r>
          <w:instrText xml:space="preserve"> PAGEREF _Toc29652 \h </w:instrText>
        </w:r>
        <w:r>
          <w:fldChar w:fldCharType="separate"/>
        </w:r>
        <w:r>
          <w:t>14</w:t>
        </w:r>
        <w:r>
          <w:fldChar w:fldCharType="end"/>
        </w:r>
      </w:hyperlink>
    </w:p>
    <w:p>
      <w:pPr>
        <w:pStyle w:val="TOC2"/>
        <w:tabs>
          <w:tab w:val="right" w:leader="dot" w:pos="8306"/>
        </w:tabs>
      </w:pPr>
      <w:hyperlink w:anchor="_Toc14315" w:history="1">
        <w:r>
          <w:rPr>
            <w:rFonts w:ascii="仿宋" w:eastAsia="仿宋" w:hAnsi="仿宋" w:cs="仿宋" w:hint="eastAsia"/>
            <w:lang w:eastAsia="zh-CN"/>
          </w:rPr>
          <w:t>(三)、行业准入分析</w:t>
        </w:r>
        <w:r>
          <w:tab/>
        </w:r>
        <w:r>
          <w:fldChar w:fldCharType="begin"/>
        </w:r>
        <w:r>
          <w:instrText xml:space="preserve"> PAGEREF _Toc14315 \h </w:instrText>
        </w:r>
        <w:r>
          <w:fldChar w:fldCharType="separate"/>
        </w:r>
        <w:r>
          <w:t>16</w:t>
        </w:r>
        <w:r>
          <w:fldChar w:fldCharType="end"/>
        </w:r>
      </w:hyperlink>
    </w:p>
    <w:p>
      <w:pPr>
        <w:pStyle w:val="TOC1"/>
        <w:tabs>
          <w:tab w:val="right" w:leader="dot" w:pos="8306"/>
        </w:tabs>
      </w:pPr>
      <w:hyperlink w:anchor="_Toc3663" w:history="1">
        <w:r>
          <w:rPr>
            <w:rFonts w:ascii="仿宋" w:eastAsia="仿宋" w:hAnsi="仿宋" w:cs="仿宋" w:hint="eastAsia"/>
            <w:lang w:eastAsia="zh-CN"/>
          </w:rPr>
          <w:t>五、财务管理与成本控制</w:t>
        </w:r>
        <w:r>
          <w:tab/>
        </w:r>
        <w:r>
          <w:fldChar w:fldCharType="begin"/>
        </w:r>
        <w:r>
          <w:instrText xml:space="preserve"> PAGEREF _Toc3663 \h </w:instrText>
        </w:r>
        <w:r>
          <w:fldChar w:fldCharType="separate"/>
        </w:r>
        <w:r>
          <w:t>17</w:t>
        </w:r>
        <w:r>
          <w:fldChar w:fldCharType="end"/>
        </w:r>
      </w:hyperlink>
    </w:p>
    <w:p>
      <w:pPr>
        <w:pStyle w:val="TOC2"/>
        <w:tabs>
          <w:tab w:val="right" w:leader="dot" w:pos="8306"/>
        </w:tabs>
      </w:pPr>
      <w:hyperlink w:anchor="_Toc18524" w:history="1">
        <w:r>
          <w:rPr>
            <w:rFonts w:ascii="仿宋" w:eastAsia="仿宋" w:hAnsi="仿宋" w:cs="仿宋" w:hint="eastAsia"/>
            <w:lang w:eastAsia="zh-CN"/>
          </w:rPr>
          <w:t>(一)、财务管理体系建设</w:t>
        </w:r>
        <w:r>
          <w:tab/>
        </w:r>
        <w:r>
          <w:fldChar w:fldCharType="begin"/>
        </w:r>
        <w:r>
          <w:instrText xml:space="preserve"> PAGEREF _Toc18524 \h </w:instrText>
        </w:r>
        <w:r>
          <w:fldChar w:fldCharType="separate"/>
        </w:r>
        <w:r>
          <w:t>17</w:t>
        </w:r>
        <w:r>
          <w:fldChar w:fldCharType="end"/>
        </w:r>
      </w:hyperlink>
    </w:p>
    <w:p>
      <w:pPr>
        <w:pStyle w:val="TOC2"/>
        <w:tabs>
          <w:tab w:val="right" w:leader="dot" w:pos="8306"/>
        </w:tabs>
      </w:pPr>
      <w:hyperlink w:anchor="_Toc13047" w:history="1">
        <w:r>
          <w:rPr>
            <w:rFonts w:ascii="仿宋" w:eastAsia="仿宋" w:hAnsi="仿宋" w:cs="仿宋" w:hint="eastAsia"/>
            <w:lang w:eastAsia="zh-CN"/>
          </w:rPr>
          <w:t>(二)、成本控制措施</w:t>
        </w:r>
        <w:r>
          <w:tab/>
        </w:r>
        <w:r>
          <w:fldChar w:fldCharType="begin"/>
        </w:r>
        <w:r>
          <w:instrText xml:space="preserve"> PAGEREF _Toc13047 \h </w:instrText>
        </w:r>
        <w:r>
          <w:fldChar w:fldCharType="separate"/>
        </w:r>
        <w:r>
          <w:t>18</w:t>
        </w:r>
        <w:r>
          <w:fldChar w:fldCharType="end"/>
        </w:r>
      </w:hyperlink>
    </w:p>
    <w:p>
      <w:pPr>
        <w:pStyle w:val="TOC1"/>
        <w:tabs>
          <w:tab w:val="right" w:leader="dot" w:pos="8306"/>
        </w:tabs>
      </w:pPr>
      <w:hyperlink w:anchor="_Toc30603" w:history="1">
        <w:r>
          <w:rPr>
            <w:rFonts w:ascii="仿宋" w:eastAsia="仿宋" w:hAnsi="仿宋" w:cs="仿宋" w:hint="eastAsia"/>
            <w:lang w:eastAsia="zh-CN"/>
          </w:rPr>
          <w:t>六、建设风险评估分析</w:t>
        </w:r>
        <w:r>
          <w:tab/>
        </w:r>
        <w:r>
          <w:fldChar w:fldCharType="begin"/>
        </w:r>
        <w:r>
          <w:instrText xml:space="preserve"> PAGEREF _Toc30603 \h </w:instrText>
        </w:r>
        <w:r>
          <w:fldChar w:fldCharType="separate"/>
        </w:r>
        <w:r>
          <w:t>19</w:t>
        </w:r>
        <w:r>
          <w:fldChar w:fldCharType="end"/>
        </w:r>
      </w:hyperlink>
    </w:p>
    <w:p>
      <w:pPr>
        <w:pStyle w:val="TOC2"/>
        <w:tabs>
          <w:tab w:val="right" w:leader="dot" w:pos="8306"/>
        </w:tabs>
      </w:pPr>
      <w:hyperlink w:anchor="_Toc28820" w:history="1">
        <w:r>
          <w:rPr>
            <w:rFonts w:ascii="仿宋" w:eastAsia="仿宋" w:hAnsi="仿宋" w:cs="仿宋" w:hint="eastAsia"/>
            <w:lang w:eastAsia="zh-CN"/>
          </w:rPr>
          <w:t>(一)、政策风险分析</w:t>
        </w:r>
        <w:r>
          <w:tab/>
        </w:r>
        <w:r>
          <w:fldChar w:fldCharType="begin"/>
        </w:r>
        <w:r>
          <w:instrText xml:space="preserve"> PAGEREF _Toc28820 \h </w:instrText>
        </w:r>
        <w:r>
          <w:fldChar w:fldCharType="separate"/>
        </w:r>
        <w:r>
          <w:t>19</w:t>
        </w:r>
        <w:r>
          <w:fldChar w:fldCharType="end"/>
        </w:r>
      </w:hyperlink>
    </w:p>
    <w:p>
      <w:pPr>
        <w:pStyle w:val="TOC2"/>
        <w:tabs>
          <w:tab w:val="right" w:leader="dot" w:pos="8306"/>
        </w:tabs>
      </w:pPr>
      <w:hyperlink w:anchor="_Toc30047" w:history="1">
        <w:r>
          <w:rPr>
            <w:rFonts w:ascii="仿宋" w:eastAsia="仿宋" w:hAnsi="仿宋" w:cs="仿宋" w:hint="eastAsia"/>
            <w:lang w:eastAsia="zh-CN"/>
          </w:rPr>
          <w:t>(二)、社会风险分析</w:t>
        </w:r>
        <w:r>
          <w:tab/>
        </w:r>
        <w:r>
          <w:fldChar w:fldCharType="begin"/>
        </w:r>
        <w:r>
          <w:instrText xml:space="preserve"> PAGEREF _Toc30047 \h </w:instrText>
        </w:r>
        <w:r>
          <w:fldChar w:fldCharType="separate"/>
        </w:r>
        <w:r>
          <w:t>21</w:t>
        </w:r>
        <w:r>
          <w:fldChar w:fldCharType="end"/>
        </w:r>
      </w:hyperlink>
    </w:p>
    <w:p>
      <w:pPr>
        <w:pStyle w:val="TOC2"/>
        <w:tabs>
          <w:tab w:val="right" w:leader="dot" w:pos="8306"/>
        </w:tabs>
      </w:pPr>
      <w:hyperlink w:anchor="_Toc2748" w:history="1">
        <w:r>
          <w:rPr>
            <w:rFonts w:ascii="仿宋" w:eastAsia="仿宋" w:hAnsi="仿宋" w:cs="仿宋" w:hint="eastAsia"/>
            <w:lang w:eastAsia="zh-CN"/>
          </w:rPr>
          <w:t>(三)、市场风险分析</w:t>
        </w:r>
        <w:r>
          <w:tab/>
        </w:r>
        <w:r>
          <w:fldChar w:fldCharType="begin"/>
        </w:r>
        <w:r>
          <w:instrText xml:space="preserve"> PAGEREF _Toc2748 \h </w:instrText>
        </w:r>
        <w:r>
          <w:fldChar w:fldCharType="separate"/>
        </w:r>
        <w:r>
          <w:t>22</w:t>
        </w:r>
        <w:r>
          <w:fldChar w:fldCharType="end"/>
        </w:r>
      </w:hyperlink>
    </w:p>
    <w:p>
      <w:pPr>
        <w:pStyle w:val="TOC2"/>
        <w:tabs>
          <w:tab w:val="right" w:leader="dot" w:pos="8306"/>
        </w:tabs>
      </w:pPr>
      <w:hyperlink w:anchor="_Toc17690" w:history="1">
        <w:r>
          <w:rPr>
            <w:rFonts w:ascii="仿宋" w:eastAsia="仿宋" w:hAnsi="仿宋" w:cs="仿宋" w:hint="eastAsia"/>
            <w:lang w:eastAsia="zh-CN"/>
          </w:rPr>
          <w:t>(四)、资金风险分析</w:t>
        </w:r>
        <w:r>
          <w:tab/>
        </w:r>
        <w:r>
          <w:fldChar w:fldCharType="begin"/>
        </w:r>
        <w:r>
          <w:instrText xml:space="preserve"> PAGEREF _Toc17690 \h </w:instrText>
        </w:r>
        <w:r>
          <w:fldChar w:fldCharType="separate"/>
        </w:r>
        <w:r>
          <w:t>23</w:t>
        </w:r>
        <w:r>
          <w:fldChar w:fldCharType="end"/>
        </w:r>
      </w:hyperlink>
    </w:p>
    <w:p>
      <w:pPr>
        <w:pStyle w:val="TOC2"/>
        <w:tabs>
          <w:tab w:val="right" w:leader="dot" w:pos="8306"/>
        </w:tabs>
      </w:pPr>
      <w:hyperlink w:anchor="_Toc13709" w:history="1">
        <w:r>
          <w:rPr>
            <w:rFonts w:ascii="仿宋" w:eastAsia="仿宋" w:hAnsi="仿宋" w:cs="仿宋" w:hint="eastAsia"/>
            <w:lang w:eastAsia="zh-CN"/>
          </w:rPr>
          <w:t>(五)、技术风险分析</w:t>
        </w:r>
        <w:r>
          <w:tab/>
        </w:r>
        <w:r>
          <w:fldChar w:fldCharType="begin"/>
        </w:r>
        <w:r>
          <w:instrText xml:space="preserve"> PAGEREF _Toc13709 \h </w:instrText>
        </w:r>
        <w:r>
          <w:fldChar w:fldCharType="separate"/>
        </w:r>
        <w:r>
          <w:t>24</w:t>
        </w:r>
        <w:r>
          <w:fldChar w:fldCharType="end"/>
        </w:r>
      </w:hyperlink>
    </w:p>
    <w:p>
      <w:pPr>
        <w:pStyle w:val="TOC2"/>
        <w:tabs>
          <w:tab w:val="right" w:leader="dot" w:pos="8306"/>
        </w:tabs>
      </w:pPr>
      <w:hyperlink w:anchor="_Toc6339" w:history="1">
        <w:r>
          <w:rPr>
            <w:rFonts w:ascii="仿宋" w:eastAsia="仿宋" w:hAnsi="仿宋" w:cs="仿宋" w:hint="eastAsia"/>
            <w:lang w:eastAsia="zh-CN"/>
          </w:rPr>
          <w:t>(六)、财务风险分析</w:t>
        </w:r>
        <w:r>
          <w:tab/>
        </w:r>
        <w:r>
          <w:fldChar w:fldCharType="begin"/>
        </w:r>
        <w:r>
          <w:instrText xml:space="preserve"> PAGEREF _Toc6339 \h </w:instrText>
        </w:r>
        <w:r>
          <w:fldChar w:fldCharType="separate"/>
        </w:r>
        <w:r>
          <w:t>26</w:t>
        </w:r>
        <w:r>
          <w:fldChar w:fldCharType="end"/>
        </w:r>
      </w:hyperlink>
    </w:p>
    <w:p>
      <w:pPr>
        <w:pStyle w:val="TOC2"/>
        <w:tabs>
          <w:tab w:val="right" w:leader="dot" w:pos="8306"/>
        </w:tabs>
      </w:pPr>
      <w:hyperlink w:anchor="_Toc22499" w:history="1">
        <w:r>
          <w:rPr>
            <w:rFonts w:ascii="仿宋" w:eastAsia="仿宋" w:hAnsi="仿宋" w:cs="仿宋" w:hint="eastAsia"/>
            <w:lang w:eastAsia="zh-CN"/>
          </w:rPr>
          <w:t>(七)、管理风险分析</w:t>
        </w:r>
        <w:r>
          <w:tab/>
        </w:r>
        <w:r>
          <w:fldChar w:fldCharType="begin"/>
        </w:r>
        <w:r>
          <w:instrText xml:space="preserve"> PAGEREF _Toc22499 \h </w:instrText>
        </w:r>
        <w:r>
          <w:fldChar w:fldCharType="separate"/>
        </w:r>
        <w:r>
          <w:t>27</w:t>
        </w:r>
        <w:r>
          <w:fldChar w:fldCharType="end"/>
        </w:r>
      </w:hyperlink>
    </w:p>
    <w:p>
      <w:pPr>
        <w:pStyle w:val="TOC2"/>
        <w:tabs>
          <w:tab w:val="right" w:leader="dot" w:pos="8306"/>
        </w:tabs>
      </w:pPr>
      <w:hyperlink w:anchor="_Toc3306" w:history="1">
        <w:r>
          <w:rPr>
            <w:rFonts w:ascii="仿宋" w:eastAsia="仿宋" w:hAnsi="仿宋" w:cs="仿宋" w:hint="eastAsia"/>
            <w:lang w:eastAsia="zh-CN"/>
          </w:rPr>
          <w:t>(八)、其它风险分析</w:t>
        </w:r>
        <w:r>
          <w:tab/>
        </w:r>
        <w:r>
          <w:fldChar w:fldCharType="begin"/>
        </w:r>
        <w:r>
          <w:instrText xml:space="preserve"> PAGEREF _Toc3306 \h </w:instrText>
        </w:r>
        <w:r>
          <w:fldChar w:fldCharType="separate"/>
        </w:r>
        <w:r>
          <w:t>29</w:t>
        </w:r>
        <w:r>
          <w:fldChar w:fldCharType="end"/>
        </w:r>
      </w:hyperlink>
    </w:p>
    <w:p>
      <w:pPr>
        <w:pStyle w:val="TOC2"/>
        <w:tabs>
          <w:tab w:val="right" w:leader="dot" w:pos="8306"/>
        </w:tabs>
      </w:pPr>
      <w:hyperlink w:anchor="_Toc20627" w:history="1">
        <w:r>
          <w:rPr>
            <w:rFonts w:ascii="仿宋" w:eastAsia="仿宋" w:hAnsi="仿宋" w:cs="仿宋" w:hint="eastAsia"/>
            <w:lang w:eastAsia="zh-CN"/>
          </w:rPr>
          <w:t>(九)、社会影响评估</w:t>
        </w:r>
        <w:r>
          <w:tab/>
        </w:r>
        <w:r>
          <w:fldChar w:fldCharType="begin"/>
        </w:r>
        <w:r>
          <w:instrText xml:space="preserve"> PAGEREF _Toc20627 \h </w:instrText>
        </w:r>
        <w:r>
          <w:fldChar w:fldCharType="separate"/>
        </w:r>
        <w:r>
          <w:t>30</w:t>
        </w:r>
        <w:r>
          <w:fldChar w:fldCharType="end"/>
        </w:r>
      </w:hyperlink>
    </w:p>
    <w:p>
      <w:pPr>
        <w:pStyle w:val="TOC1"/>
        <w:tabs>
          <w:tab w:val="right" w:leader="dot" w:pos="8306"/>
        </w:tabs>
      </w:pPr>
      <w:hyperlink w:anchor="_Toc28555" w:history="1">
        <w:r>
          <w:rPr>
            <w:rFonts w:ascii="仿宋" w:eastAsia="仿宋" w:hAnsi="仿宋" w:cs="仿宋" w:hint="eastAsia"/>
            <w:lang w:eastAsia="zh-CN"/>
          </w:rPr>
          <w:t>七、经济效益与社会效益优化</w:t>
        </w:r>
        <w:r>
          <w:tab/>
        </w:r>
        <w:r>
          <w:fldChar w:fldCharType="begin"/>
        </w:r>
        <w:r>
          <w:instrText xml:space="preserve"> PAGEREF _Toc28555 \h </w:instrText>
        </w:r>
        <w:r>
          <w:fldChar w:fldCharType="separate"/>
        </w:r>
        <w:r>
          <w:t>32</w:t>
        </w:r>
        <w:r>
          <w:fldChar w:fldCharType="end"/>
        </w:r>
      </w:hyperlink>
    </w:p>
    <w:p>
      <w:pPr>
        <w:pStyle w:val="TOC2"/>
        <w:tabs>
          <w:tab w:val="right" w:leader="dot" w:pos="8306"/>
        </w:tabs>
      </w:pPr>
      <w:hyperlink w:anchor="_Toc24121" w:history="1">
        <w:r>
          <w:rPr>
            <w:rFonts w:ascii="仿宋" w:eastAsia="仿宋" w:hAnsi="仿宋" w:cs="仿宋" w:hint="eastAsia"/>
            <w:lang w:eastAsia="zh-CN"/>
          </w:rPr>
          <w:t>(一)、经济效益提升策略</w:t>
        </w:r>
        <w:r>
          <w:tab/>
        </w:r>
        <w:r>
          <w:fldChar w:fldCharType="begin"/>
        </w:r>
        <w:r>
          <w:instrText xml:space="preserve"> PAGEREF _Toc24121 \h </w:instrText>
        </w:r>
        <w:r>
          <w:fldChar w:fldCharType="separate"/>
        </w:r>
        <w:r>
          <w:t>32</w:t>
        </w:r>
        <w:r>
          <w:fldChar w:fldCharType="end"/>
        </w:r>
      </w:hyperlink>
    </w:p>
    <w:p>
      <w:pPr>
        <w:pStyle w:val="TOC2"/>
        <w:tabs>
          <w:tab w:val="right" w:leader="dot" w:pos="8306"/>
        </w:tabs>
      </w:pPr>
      <w:hyperlink w:anchor="_Toc21279" w:history="1">
        <w:r>
          <w:rPr>
            <w:rFonts w:ascii="仿宋" w:eastAsia="仿宋" w:hAnsi="仿宋" w:cs="仿宋" w:hint="eastAsia"/>
            <w:lang w:eastAsia="zh-CN"/>
          </w:rPr>
          <w:t>(二)、社会效益增强方案</w:t>
        </w:r>
        <w:r>
          <w:tab/>
        </w:r>
        <w:r>
          <w:fldChar w:fldCharType="begin"/>
        </w:r>
        <w:r>
          <w:instrText xml:space="preserve"> PAGEREF _Toc21279 \h </w:instrText>
        </w:r>
        <w:r>
          <w:fldChar w:fldCharType="separate"/>
        </w:r>
        <w:r>
          <w:t>33</w:t>
        </w:r>
        <w:r>
          <w:fldChar w:fldCharType="end"/>
        </w:r>
      </w:hyperlink>
    </w:p>
    <w:p>
      <w:pPr>
        <w:pStyle w:val="TOC1"/>
        <w:tabs>
          <w:tab w:val="right" w:leader="dot" w:pos="8306"/>
        </w:tabs>
      </w:pPr>
      <w:hyperlink w:anchor="_Toc1676" w:history="1">
        <w:r>
          <w:rPr>
            <w:rFonts w:ascii="仿宋" w:eastAsia="仿宋" w:hAnsi="仿宋" w:cs="仿宋" w:hint="eastAsia"/>
            <w:lang w:eastAsia="zh-CN"/>
          </w:rPr>
          <w:t>八、环境保护与治理方案</w:t>
        </w:r>
        <w:r>
          <w:tab/>
        </w:r>
        <w:r>
          <w:fldChar w:fldCharType="begin"/>
        </w:r>
        <w:r>
          <w:instrText xml:space="preserve"> PAGEREF _Toc1676 \h </w:instrText>
        </w:r>
        <w:r>
          <w:fldChar w:fldCharType="separate"/>
        </w:r>
        <w:r>
          <w:t>34</w:t>
        </w:r>
        <w:r>
          <w:fldChar w:fldCharType="end"/>
        </w:r>
      </w:hyperlink>
    </w:p>
    <w:p>
      <w:pPr>
        <w:pStyle w:val="TOC2"/>
        <w:tabs>
          <w:tab w:val="right" w:leader="dot" w:pos="8306"/>
        </w:tabs>
      </w:pPr>
      <w:hyperlink w:anchor="_Toc30490" w:history="1">
        <w:r>
          <w:rPr>
            <w:rFonts w:ascii="仿宋" w:eastAsia="仿宋" w:hAnsi="仿宋" w:cs="仿宋" w:hint="eastAsia"/>
            <w:lang w:eastAsia="zh-CN"/>
          </w:rPr>
          <w:t>(一)、项目环境影响评估</w:t>
        </w:r>
        <w:r>
          <w:tab/>
        </w:r>
        <w:r>
          <w:fldChar w:fldCharType="begin"/>
        </w:r>
        <w:r>
          <w:instrText xml:space="preserve"> PAGEREF _Toc30490 \h </w:instrText>
        </w:r>
        <w:r>
          <w:fldChar w:fldCharType="separate"/>
        </w:r>
        <w:r>
          <w:t>34</w:t>
        </w:r>
        <w:r>
          <w:fldChar w:fldCharType="end"/>
        </w:r>
      </w:hyperlink>
    </w:p>
    <w:p>
      <w:pPr>
        <w:pStyle w:val="TOC2"/>
        <w:tabs>
          <w:tab w:val="right" w:leader="dot" w:pos="8306"/>
        </w:tabs>
      </w:pPr>
      <w:hyperlink w:anchor="_Toc353" w:history="1">
        <w:r>
          <w:rPr>
            <w:rFonts w:ascii="仿宋" w:eastAsia="仿宋" w:hAnsi="仿宋" w:cs="仿宋" w:hint="eastAsia"/>
            <w:lang w:eastAsia="zh-CN"/>
          </w:rPr>
          <w:t>(二)、环境保护措施与治理方案</w:t>
        </w:r>
        <w:r>
          <w:tab/>
        </w:r>
        <w:r>
          <w:fldChar w:fldCharType="begin"/>
        </w:r>
        <w:r>
          <w:instrText xml:space="preserve"> PAGEREF _Toc353 \h </w:instrText>
        </w:r>
        <w:r>
          <w:fldChar w:fldCharType="separate"/>
        </w:r>
        <w:r>
          <w:t>34</w:t>
        </w:r>
        <w:r>
          <w:fldChar w:fldCharType="end"/>
        </w:r>
      </w:hyperlink>
    </w:p>
    <w:p>
      <w:pPr>
        <w:pStyle w:val="TOC1"/>
        <w:tabs>
          <w:tab w:val="right" w:leader="dot" w:pos="8306"/>
        </w:tabs>
      </w:pPr>
      <w:hyperlink w:anchor="_Toc6500" w:history="1">
        <w:r>
          <w:rPr>
            <w:rFonts w:ascii="仿宋" w:eastAsia="仿宋" w:hAnsi="仿宋" w:cs="仿宋" w:hint="eastAsia"/>
            <w:lang w:eastAsia="zh-CN"/>
          </w:rPr>
          <w:t>九、环境保护与绿色发展</w:t>
        </w:r>
        <w:r>
          <w:tab/>
        </w:r>
        <w:r>
          <w:fldChar w:fldCharType="begin"/>
        </w:r>
        <w:r>
          <w:instrText xml:space="preserve"> PAGEREF _Toc6500 \h </w:instrText>
        </w:r>
        <w:r>
          <w:fldChar w:fldCharType="separate"/>
        </w:r>
        <w:r>
          <w:t>35</w:t>
        </w:r>
        <w:r>
          <w:fldChar w:fldCharType="end"/>
        </w:r>
      </w:hyperlink>
    </w:p>
    <w:p>
      <w:pPr>
        <w:pStyle w:val="TOC2"/>
        <w:tabs>
          <w:tab w:val="right" w:leader="dot" w:pos="8306"/>
        </w:tabs>
      </w:pPr>
      <w:hyperlink w:anchor="_Toc3271" w:history="1">
        <w:r>
          <w:rPr>
            <w:rFonts w:ascii="仿宋" w:eastAsia="仿宋" w:hAnsi="仿宋" w:cs="仿宋" w:hint="eastAsia"/>
            <w:lang w:eastAsia="zh-CN"/>
          </w:rPr>
          <w:t>(一)、环境保护措施</w:t>
        </w:r>
        <w:r>
          <w:tab/>
        </w:r>
        <w:r>
          <w:fldChar w:fldCharType="begin"/>
        </w:r>
        <w:r>
          <w:instrText xml:space="preserve"> PAGEREF _Toc3271 \h </w:instrText>
        </w:r>
        <w:r>
          <w:fldChar w:fldCharType="separate"/>
        </w:r>
        <w:r>
          <w:t>35</w:t>
        </w:r>
        <w:r>
          <w:fldChar w:fldCharType="end"/>
        </w:r>
      </w:hyperlink>
    </w:p>
    <w:p>
      <w:pPr>
        <w:pStyle w:val="TOC2"/>
        <w:tabs>
          <w:tab w:val="right" w:leader="dot" w:pos="8306"/>
        </w:tabs>
      </w:pPr>
      <w:hyperlink w:anchor="_Toc8334" w:history="1">
        <w:r>
          <w:rPr>
            <w:rFonts w:ascii="仿宋" w:eastAsia="仿宋" w:hAnsi="仿宋" w:cs="仿宋" w:hint="eastAsia"/>
            <w:lang w:eastAsia="zh-CN"/>
          </w:rPr>
          <w:t>(二)、绿色发展与可持续发展策略</w:t>
        </w:r>
        <w:r>
          <w:tab/>
        </w:r>
        <w:r>
          <w:fldChar w:fldCharType="begin"/>
        </w:r>
        <w:r>
          <w:instrText xml:space="preserve"> PAGEREF _Toc8334 \h </w:instrText>
        </w:r>
        <w:r>
          <w:fldChar w:fldCharType="separate"/>
        </w:r>
        <w:r>
          <w:t>37</w:t>
        </w:r>
        <w:r>
          <w:fldChar w:fldCharType="end"/>
        </w:r>
      </w:hyperlink>
    </w:p>
    <w:p>
      <w:pPr>
        <w:pStyle w:val="TOC1"/>
        <w:tabs>
          <w:tab w:val="right" w:leader="dot" w:pos="8306"/>
        </w:tabs>
      </w:pPr>
      <w:hyperlink w:anchor="_Toc31444" w:history="1">
        <w:r>
          <w:rPr>
            <w:rFonts w:ascii="仿宋" w:eastAsia="仿宋" w:hAnsi="仿宋" w:cs="仿宋" w:hint="eastAsia"/>
            <w:lang w:eastAsia="zh-CN"/>
          </w:rPr>
          <w:t>十、项目实施与管理方案</w:t>
        </w:r>
        <w:r>
          <w:tab/>
        </w:r>
        <w:r>
          <w:fldChar w:fldCharType="begin"/>
        </w:r>
        <w:r>
          <w:instrText xml:space="preserve"> PAGEREF _Toc31444 \h </w:instrText>
        </w:r>
        <w:r>
          <w:fldChar w:fldCharType="separate"/>
        </w:r>
        <w:r>
          <w:t>38</w:t>
        </w:r>
        <w:r>
          <w:fldChar w:fldCharType="end"/>
        </w:r>
      </w:hyperlink>
    </w:p>
    <w:p>
      <w:pPr>
        <w:pStyle w:val="TOC2"/>
        <w:tabs>
          <w:tab w:val="right" w:leader="dot" w:pos="8306"/>
        </w:tabs>
      </w:pPr>
      <w:hyperlink w:anchor="_Toc19676" w:history="1">
        <w:r>
          <w:rPr>
            <w:rFonts w:ascii="仿宋" w:eastAsia="仿宋" w:hAnsi="仿宋" w:cs="仿宋" w:hint="eastAsia"/>
            <w:lang w:eastAsia="zh-CN"/>
          </w:rPr>
          <w:t>(一)、项目实施计划</w:t>
        </w:r>
        <w:r>
          <w:tab/>
        </w:r>
        <w:r>
          <w:fldChar w:fldCharType="begin"/>
        </w:r>
        <w:r>
          <w:instrText xml:space="preserve"> PAGEREF _Toc19676 \h </w:instrText>
        </w:r>
        <w:r>
          <w:fldChar w:fldCharType="separate"/>
        </w:r>
        <w:r>
          <w:t>38</w:t>
        </w:r>
        <w:r>
          <w:fldChar w:fldCharType="end"/>
        </w:r>
      </w:hyperlink>
    </w:p>
    <w:p>
      <w:pPr>
        <w:pStyle w:val="TOC2"/>
        <w:tabs>
          <w:tab w:val="right" w:leader="dot" w:pos="8306"/>
        </w:tabs>
      </w:pPr>
      <w:hyperlink w:anchor="_Toc3879" w:history="1">
        <w:r>
          <w:rPr>
            <w:rFonts w:ascii="仿宋" w:eastAsia="仿宋" w:hAnsi="仿宋" w:cs="仿宋" w:hint="eastAsia"/>
            <w:lang w:eastAsia="zh-CN"/>
          </w:rPr>
          <w:t>(二)、项目组织机构与职责</w:t>
        </w:r>
        <w:r>
          <w:tab/>
        </w:r>
        <w:r>
          <w:fldChar w:fldCharType="begin"/>
        </w:r>
        <w:r>
          <w:instrText xml:space="preserve"> PAGEREF _Toc3879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48" w:history="1">
        <w:r>
          <w:rPr>
            <w:rFonts w:ascii="仿宋" w:eastAsia="仿宋" w:hAnsi="仿宋" w:cs="仿宋" w:hint="eastAsia"/>
            <w:lang w:eastAsia="zh-CN"/>
          </w:rPr>
          <w:t>(三)、项目管理与监控体系</w:t>
        </w:r>
        <w:r>
          <w:tab/>
        </w:r>
        <w:r>
          <w:fldChar w:fldCharType="begin"/>
        </w:r>
        <w:r>
          <w:instrText xml:space="preserve"> PAGEREF _Toc20048 \h </w:instrText>
        </w:r>
        <w:r>
          <w:fldChar w:fldCharType="separate"/>
        </w:r>
        <w:r>
          <w:t>42</w:t>
        </w:r>
        <w:r>
          <w:fldChar w:fldCharType="end"/>
        </w:r>
      </w:hyperlink>
    </w:p>
    <w:p>
      <w:pPr>
        <w:pStyle w:val="TOC1"/>
        <w:tabs>
          <w:tab w:val="right" w:leader="dot" w:pos="8306"/>
        </w:tabs>
      </w:pPr>
      <w:hyperlink w:anchor="_Toc12583" w:history="1">
        <w:r>
          <w:rPr>
            <w:rFonts w:ascii="仿宋" w:eastAsia="仿宋" w:hAnsi="仿宋" w:cs="仿宋" w:hint="eastAsia"/>
            <w:lang w:eastAsia="zh-CN"/>
          </w:rPr>
          <w:t>十一、技术创新与产业升级</w:t>
        </w:r>
        <w:r>
          <w:tab/>
        </w:r>
        <w:r>
          <w:fldChar w:fldCharType="begin"/>
        </w:r>
        <w:r>
          <w:instrText xml:space="preserve"> PAGEREF _Toc12583 \h </w:instrText>
        </w:r>
        <w:r>
          <w:fldChar w:fldCharType="separate"/>
        </w:r>
        <w:r>
          <w:t>44</w:t>
        </w:r>
        <w:r>
          <w:fldChar w:fldCharType="end"/>
        </w:r>
      </w:hyperlink>
    </w:p>
    <w:p>
      <w:pPr>
        <w:pStyle w:val="TOC2"/>
        <w:tabs>
          <w:tab w:val="right" w:leader="dot" w:pos="8306"/>
        </w:tabs>
      </w:pPr>
      <w:hyperlink w:anchor="_Toc20571" w:history="1">
        <w:r>
          <w:rPr>
            <w:rFonts w:ascii="仿宋" w:eastAsia="仿宋" w:hAnsi="仿宋" w:cs="仿宋" w:hint="eastAsia"/>
            <w:lang w:eastAsia="zh-CN"/>
          </w:rPr>
          <w:t>(一)、技术创新方向与目标</w:t>
        </w:r>
        <w:r>
          <w:tab/>
        </w:r>
        <w:r>
          <w:fldChar w:fldCharType="begin"/>
        </w:r>
        <w:r>
          <w:instrText xml:space="preserve"> PAGEREF _Toc20571 \h </w:instrText>
        </w:r>
        <w:r>
          <w:fldChar w:fldCharType="separate"/>
        </w:r>
        <w:r>
          <w:t>44</w:t>
        </w:r>
        <w:r>
          <w:fldChar w:fldCharType="end"/>
        </w:r>
      </w:hyperlink>
    </w:p>
    <w:p>
      <w:pPr>
        <w:pStyle w:val="TOC2"/>
        <w:tabs>
          <w:tab w:val="right" w:leader="dot" w:pos="8306"/>
        </w:tabs>
      </w:pPr>
      <w:hyperlink w:anchor="_Toc24964" w:history="1">
        <w:r>
          <w:rPr>
            <w:rFonts w:ascii="仿宋" w:eastAsia="仿宋" w:hAnsi="仿宋" w:cs="仿宋" w:hint="eastAsia"/>
            <w:lang w:eastAsia="zh-CN"/>
          </w:rPr>
          <w:t>(二)、产业升级路径与措施</w:t>
        </w:r>
        <w:r>
          <w:tab/>
        </w:r>
        <w:r>
          <w:fldChar w:fldCharType="begin"/>
        </w:r>
        <w:r>
          <w:instrText xml:space="preserve"> PAGEREF _Toc24964 \h </w:instrText>
        </w:r>
        <w:r>
          <w:fldChar w:fldCharType="separate"/>
        </w:r>
        <w:r>
          <w:t>45</w:t>
        </w:r>
        <w:r>
          <w:fldChar w:fldCharType="end"/>
        </w:r>
      </w:hyperlink>
    </w:p>
    <w:p>
      <w:pPr>
        <w:pStyle w:val="TOC1"/>
        <w:tabs>
          <w:tab w:val="right" w:leader="dot" w:pos="8306"/>
        </w:tabs>
      </w:pPr>
      <w:hyperlink w:anchor="_Toc20457" w:history="1">
        <w:r>
          <w:rPr>
            <w:rFonts w:ascii="仿宋" w:eastAsia="仿宋" w:hAnsi="仿宋" w:cs="仿宋" w:hint="eastAsia"/>
            <w:lang w:eastAsia="zh-CN"/>
          </w:rPr>
          <w:t>十二、项目质量与标准</w:t>
        </w:r>
        <w:r>
          <w:tab/>
        </w:r>
        <w:r>
          <w:fldChar w:fldCharType="begin"/>
        </w:r>
        <w:r>
          <w:instrText xml:space="preserve"> PAGEREF _Toc20457 \h </w:instrText>
        </w:r>
        <w:r>
          <w:fldChar w:fldCharType="separate"/>
        </w:r>
        <w:r>
          <w:t>46</w:t>
        </w:r>
        <w:r>
          <w:fldChar w:fldCharType="end"/>
        </w:r>
      </w:hyperlink>
    </w:p>
    <w:p>
      <w:pPr>
        <w:pStyle w:val="TOC2"/>
        <w:tabs>
          <w:tab w:val="right" w:leader="dot" w:pos="8306"/>
        </w:tabs>
      </w:pPr>
      <w:hyperlink w:anchor="_Toc5261" w:history="1">
        <w:r>
          <w:rPr>
            <w:rFonts w:ascii="仿宋" w:eastAsia="仿宋" w:hAnsi="仿宋" w:cs="仿宋" w:hint="eastAsia"/>
            <w:lang w:eastAsia="zh-CN"/>
          </w:rPr>
          <w:t>(一)、质量保障体系</w:t>
        </w:r>
        <w:r>
          <w:tab/>
        </w:r>
        <w:r>
          <w:fldChar w:fldCharType="begin"/>
        </w:r>
        <w:r>
          <w:instrText xml:space="preserve"> PAGEREF _Toc5261 \h </w:instrText>
        </w:r>
        <w:r>
          <w:fldChar w:fldCharType="separate"/>
        </w:r>
        <w:r>
          <w:t>46</w:t>
        </w:r>
        <w:r>
          <w:fldChar w:fldCharType="end"/>
        </w:r>
      </w:hyperlink>
    </w:p>
    <w:p>
      <w:pPr>
        <w:pStyle w:val="TOC2"/>
        <w:tabs>
          <w:tab w:val="right" w:leader="dot" w:pos="8306"/>
        </w:tabs>
      </w:pPr>
      <w:hyperlink w:anchor="_Toc30423" w:history="1">
        <w:r>
          <w:rPr>
            <w:rFonts w:ascii="仿宋" w:eastAsia="仿宋" w:hAnsi="仿宋" w:cs="仿宋" w:hint="eastAsia"/>
            <w:lang w:eastAsia="zh-CN"/>
          </w:rPr>
          <w:t>(二)、标准化作业流程</w:t>
        </w:r>
        <w:r>
          <w:tab/>
        </w:r>
        <w:r>
          <w:fldChar w:fldCharType="begin"/>
        </w:r>
        <w:r>
          <w:instrText xml:space="preserve"> PAGEREF _Toc30423 \h </w:instrText>
        </w:r>
        <w:r>
          <w:fldChar w:fldCharType="separate"/>
        </w:r>
        <w:r>
          <w:t>48</w:t>
        </w:r>
        <w:r>
          <w:fldChar w:fldCharType="end"/>
        </w:r>
      </w:hyperlink>
    </w:p>
    <w:p>
      <w:pPr>
        <w:pStyle w:val="TOC2"/>
        <w:tabs>
          <w:tab w:val="right" w:leader="dot" w:pos="8306"/>
        </w:tabs>
      </w:pPr>
      <w:hyperlink w:anchor="_Toc24654" w:history="1">
        <w:r>
          <w:rPr>
            <w:rFonts w:ascii="仿宋" w:eastAsia="仿宋" w:hAnsi="仿宋" w:cs="仿宋" w:hint="eastAsia"/>
            <w:lang w:eastAsia="zh-CN"/>
          </w:rPr>
          <w:t>(三)、质量监控与评估</w:t>
        </w:r>
        <w:r>
          <w:tab/>
        </w:r>
        <w:r>
          <w:fldChar w:fldCharType="begin"/>
        </w:r>
        <w:r>
          <w:instrText xml:space="preserve"> PAGEREF _Toc24654 \h </w:instrText>
        </w:r>
        <w:r>
          <w:fldChar w:fldCharType="separate"/>
        </w:r>
        <w:r>
          <w:t>50</w:t>
        </w:r>
        <w:r>
          <w:fldChar w:fldCharType="end"/>
        </w:r>
      </w:hyperlink>
    </w:p>
    <w:p>
      <w:pPr>
        <w:pStyle w:val="TOC2"/>
        <w:tabs>
          <w:tab w:val="right" w:leader="dot" w:pos="8306"/>
        </w:tabs>
      </w:pPr>
      <w:hyperlink w:anchor="_Toc20504" w:history="1">
        <w:r>
          <w:rPr>
            <w:rFonts w:ascii="仿宋" w:eastAsia="仿宋" w:hAnsi="仿宋" w:cs="仿宋" w:hint="eastAsia"/>
            <w:lang w:eastAsia="zh-CN"/>
          </w:rPr>
          <w:t>(四)、质量改进计划</w:t>
        </w:r>
        <w:r>
          <w:tab/>
        </w:r>
        <w:r>
          <w:fldChar w:fldCharType="begin"/>
        </w:r>
        <w:r>
          <w:instrText xml:space="preserve"> PAGEREF _Toc20504 \h </w:instrText>
        </w:r>
        <w:r>
          <w:fldChar w:fldCharType="separate"/>
        </w:r>
        <w:r>
          <w:t>50</w:t>
        </w:r>
        <w:r>
          <w:fldChar w:fldCharType="end"/>
        </w:r>
      </w:hyperlink>
    </w:p>
    <w:p>
      <w:pPr>
        <w:pStyle w:val="TOC1"/>
        <w:tabs>
          <w:tab w:val="right" w:leader="dot" w:pos="8306"/>
        </w:tabs>
      </w:pPr>
      <w:hyperlink w:anchor="_Toc9372" w:history="1">
        <w:r>
          <w:rPr>
            <w:rFonts w:ascii="仿宋" w:eastAsia="仿宋" w:hAnsi="仿宋" w:cs="仿宋" w:hint="eastAsia"/>
            <w:lang w:eastAsia="zh-CN"/>
          </w:rPr>
          <w:t>十三、设施与设备管理</w:t>
        </w:r>
        <w:r>
          <w:tab/>
        </w:r>
        <w:r>
          <w:fldChar w:fldCharType="begin"/>
        </w:r>
        <w:r>
          <w:instrText xml:space="preserve"> PAGEREF _Toc9372 \h </w:instrText>
        </w:r>
        <w:r>
          <w:fldChar w:fldCharType="separate"/>
        </w:r>
        <w:r>
          <w:t>52</w:t>
        </w:r>
        <w:r>
          <w:fldChar w:fldCharType="end"/>
        </w:r>
      </w:hyperlink>
    </w:p>
    <w:p>
      <w:pPr>
        <w:pStyle w:val="TOC2"/>
        <w:tabs>
          <w:tab w:val="right" w:leader="dot" w:pos="8306"/>
        </w:tabs>
      </w:pPr>
      <w:hyperlink w:anchor="_Toc537" w:history="1">
        <w:r>
          <w:rPr>
            <w:rFonts w:ascii="仿宋" w:eastAsia="仿宋" w:hAnsi="仿宋" w:cs="仿宋" w:hint="eastAsia"/>
            <w:lang w:eastAsia="zh-CN"/>
          </w:rPr>
          <w:t>(一)、设施规划与配置</w:t>
        </w:r>
        <w:r>
          <w:tab/>
        </w:r>
        <w:r>
          <w:fldChar w:fldCharType="begin"/>
        </w:r>
        <w:r>
          <w:instrText xml:space="preserve"> PAGEREF _Toc537 \h </w:instrText>
        </w:r>
        <w:r>
          <w:fldChar w:fldCharType="separate"/>
        </w:r>
        <w:r>
          <w:t>52</w:t>
        </w:r>
        <w:r>
          <w:fldChar w:fldCharType="end"/>
        </w:r>
      </w:hyperlink>
    </w:p>
    <w:p>
      <w:pPr>
        <w:pStyle w:val="TOC2"/>
        <w:tabs>
          <w:tab w:val="right" w:leader="dot" w:pos="8306"/>
        </w:tabs>
      </w:pPr>
      <w:hyperlink w:anchor="_Toc17523" w:history="1">
        <w:r>
          <w:rPr>
            <w:rFonts w:ascii="仿宋" w:eastAsia="仿宋" w:hAnsi="仿宋" w:cs="仿宋" w:hint="eastAsia"/>
            <w:lang w:eastAsia="zh-CN"/>
          </w:rPr>
          <w:t>(二)、设备采购与维护管理</w:t>
        </w:r>
        <w:r>
          <w:tab/>
        </w:r>
        <w:r>
          <w:fldChar w:fldCharType="begin"/>
        </w:r>
        <w:r>
          <w:instrText xml:space="preserve"> PAGEREF _Toc17523 \h </w:instrText>
        </w:r>
        <w:r>
          <w:fldChar w:fldCharType="separate"/>
        </w:r>
        <w:r>
          <w:t>52</w:t>
        </w:r>
        <w:r>
          <w:fldChar w:fldCharType="end"/>
        </w:r>
      </w:hyperlink>
    </w:p>
    <w:p>
      <w:pPr>
        <w:pStyle w:val="TOC2"/>
        <w:tabs>
          <w:tab w:val="right" w:leader="dot" w:pos="8306"/>
        </w:tabs>
      </w:pPr>
      <w:hyperlink w:anchor="_Toc26913" w:history="1">
        <w:r>
          <w:rPr>
            <w:rFonts w:ascii="仿宋" w:eastAsia="仿宋" w:hAnsi="仿宋" w:cs="仿宋" w:hint="eastAsia"/>
            <w:lang w:eastAsia="zh-CN"/>
          </w:rPr>
          <w:t>(三)、设施设备升级策略</w:t>
        </w:r>
        <w:r>
          <w:tab/>
        </w:r>
        <w:r>
          <w:fldChar w:fldCharType="begin"/>
        </w:r>
        <w:r>
          <w:instrText xml:space="preserve"> PAGEREF _Toc26913 \h </w:instrText>
        </w:r>
        <w:r>
          <w:fldChar w:fldCharType="separate"/>
        </w:r>
        <w:r>
          <w:t>53</w:t>
        </w:r>
        <w:r>
          <w:fldChar w:fldCharType="end"/>
        </w:r>
      </w:hyperlink>
    </w:p>
    <w:p>
      <w:pPr>
        <w:pStyle w:val="TOC1"/>
        <w:tabs>
          <w:tab w:val="right" w:leader="dot" w:pos="8306"/>
        </w:tabs>
      </w:pPr>
      <w:hyperlink w:anchor="_Toc852" w:history="1">
        <w:r>
          <w:rPr>
            <w:rFonts w:ascii="仿宋" w:eastAsia="仿宋" w:hAnsi="仿宋" w:cs="仿宋" w:hint="eastAsia"/>
            <w:lang w:eastAsia="zh-CN"/>
          </w:rPr>
          <w:t>十四、项目施工方案</w:t>
        </w:r>
        <w:r>
          <w:tab/>
        </w:r>
        <w:r>
          <w:fldChar w:fldCharType="begin"/>
        </w:r>
        <w:r>
          <w:instrText xml:space="preserve"> PAGEREF _Toc852 \h </w:instrText>
        </w:r>
        <w:r>
          <w:fldChar w:fldCharType="separate"/>
        </w:r>
        <w:r>
          <w:t>54</w:t>
        </w:r>
        <w:r>
          <w:fldChar w:fldCharType="end"/>
        </w:r>
      </w:hyperlink>
    </w:p>
    <w:p>
      <w:pPr>
        <w:pStyle w:val="TOC2"/>
        <w:tabs>
          <w:tab w:val="right" w:leader="dot" w:pos="8306"/>
        </w:tabs>
      </w:pPr>
      <w:hyperlink w:anchor="_Toc31160" w:history="1">
        <w:r>
          <w:rPr>
            <w:rFonts w:ascii="仿宋" w:eastAsia="仿宋" w:hAnsi="仿宋" w:cs="仿宋" w:hint="eastAsia"/>
            <w:lang w:eastAsia="zh-CN"/>
          </w:rPr>
          <w:t>(一)、施工组织设计</w:t>
        </w:r>
        <w:r>
          <w:tab/>
        </w:r>
        <w:r>
          <w:fldChar w:fldCharType="begin"/>
        </w:r>
        <w:r>
          <w:instrText xml:space="preserve"> PAGEREF _Toc31160 \h </w:instrText>
        </w:r>
        <w:r>
          <w:fldChar w:fldCharType="separate"/>
        </w:r>
        <w:r>
          <w:t>54</w:t>
        </w:r>
        <w:r>
          <w:fldChar w:fldCharType="end"/>
        </w:r>
      </w:hyperlink>
    </w:p>
    <w:p>
      <w:pPr>
        <w:pStyle w:val="TOC2"/>
        <w:tabs>
          <w:tab w:val="right" w:leader="dot" w:pos="8306"/>
        </w:tabs>
      </w:pPr>
      <w:hyperlink w:anchor="_Toc28291" w:history="1">
        <w:r>
          <w:rPr>
            <w:rFonts w:ascii="仿宋" w:eastAsia="仿宋" w:hAnsi="仿宋" w:cs="仿宋" w:hint="eastAsia"/>
            <w:lang w:eastAsia="zh-CN"/>
          </w:rPr>
          <w:t>(二)、施工工艺与技术路线</w:t>
        </w:r>
        <w:r>
          <w:tab/>
        </w:r>
        <w:r>
          <w:fldChar w:fldCharType="begin"/>
        </w:r>
        <w:r>
          <w:instrText xml:space="preserve"> PAGEREF _Toc28291 \h </w:instrText>
        </w:r>
        <w:r>
          <w:fldChar w:fldCharType="separate"/>
        </w:r>
        <w:r>
          <w:t>56</w:t>
        </w:r>
        <w:r>
          <w:fldChar w:fldCharType="end"/>
        </w:r>
      </w:hyperlink>
    </w:p>
    <w:p>
      <w:pPr>
        <w:pStyle w:val="TOC2"/>
        <w:tabs>
          <w:tab w:val="right" w:leader="dot" w:pos="8306"/>
        </w:tabs>
      </w:pPr>
      <w:hyperlink w:anchor="_Toc21351" w:history="1">
        <w:r>
          <w:rPr>
            <w:rFonts w:ascii="仿宋" w:eastAsia="仿宋" w:hAnsi="仿宋" w:cs="仿宋" w:hint="eastAsia"/>
            <w:lang w:eastAsia="zh-CN"/>
          </w:rPr>
          <w:t>(三)、关键节点施工计划</w:t>
        </w:r>
        <w:r>
          <w:tab/>
        </w:r>
        <w:r>
          <w:fldChar w:fldCharType="begin"/>
        </w:r>
        <w:r>
          <w:instrText xml:space="preserve"> PAGEREF _Toc21351 \h </w:instrText>
        </w:r>
        <w:r>
          <w:fldChar w:fldCharType="separate"/>
        </w:r>
        <w:r>
          <w:t>57</w:t>
        </w:r>
        <w:r>
          <w:fldChar w:fldCharType="end"/>
        </w:r>
      </w:hyperlink>
    </w:p>
    <w:p>
      <w:pPr>
        <w:pStyle w:val="TOC2"/>
        <w:tabs>
          <w:tab w:val="right" w:leader="dot" w:pos="8306"/>
        </w:tabs>
      </w:pPr>
      <w:hyperlink w:anchor="_Toc14685" w:history="1">
        <w:r>
          <w:rPr>
            <w:rFonts w:ascii="仿宋" w:eastAsia="仿宋" w:hAnsi="仿宋" w:cs="仿宋" w:hint="eastAsia"/>
            <w:lang w:eastAsia="zh-CN"/>
          </w:rPr>
          <w:t>(四)、施工现场管理</w:t>
        </w:r>
        <w:r>
          <w:tab/>
        </w:r>
        <w:r>
          <w:fldChar w:fldCharType="begin"/>
        </w:r>
        <w:r>
          <w:instrText xml:space="preserve"> PAGEREF _Toc14685 \h </w:instrText>
        </w:r>
        <w:r>
          <w:fldChar w:fldCharType="separate"/>
        </w:r>
        <w:r>
          <w:t>58</w:t>
        </w:r>
        <w:r>
          <w:fldChar w:fldCharType="end"/>
        </w:r>
      </w:hyperlink>
    </w:p>
    <w:p>
      <w:pPr>
        <w:pStyle w:val="TOC1"/>
        <w:tabs>
          <w:tab w:val="right" w:leader="dot" w:pos="8306"/>
        </w:tabs>
      </w:pPr>
      <w:hyperlink w:anchor="_Toc28232" w:history="1">
        <w:r>
          <w:rPr>
            <w:rFonts w:ascii="仿宋" w:eastAsia="仿宋" w:hAnsi="仿宋" w:cs="仿宋" w:hint="eastAsia"/>
            <w:lang w:eastAsia="zh-CN"/>
          </w:rPr>
          <w:t>十五、法律法规与政策遵循</w:t>
        </w:r>
        <w:r>
          <w:tab/>
        </w:r>
        <w:r>
          <w:fldChar w:fldCharType="begin"/>
        </w:r>
        <w:r>
          <w:instrText xml:space="preserve"> PAGEREF _Toc28232 \h </w:instrText>
        </w:r>
        <w:r>
          <w:fldChar w:fldCharType="separate"/>
        </w:r>
        <w:r>
          <w:t>60</w:t>
        </w:r>
        <w:r>
          <w:fldChar w:fldCharType="end"/>
        </w:r>
      </w:hyperlink>
    </w:p>
    <w:p>
      <w:pPr>
        <w:pStyle w:val="TOC2"/>
        <w:tabs>
          <w:tab w:val="right" w:leader="dot" w:pos="8306"/>
        </w:tabs>
      </w:pPr>
      <w:hyperlink w:anchor="_Toc27923" w:history="1">
        <w:r>
          <w:rPr>
            <w:rFonts w:ascii="仿宋" w:eastAsia="仿宋" w:hAnsi="仿宋" w:cs="仿宋" w:hint="eastAsia"/>
            <w:lang w:eastAsia="zh-CN"/>
          </w:rPr>
          <w:t>(一)、法律法规遵守</w:t>
        </w:r>
        <w:r>
          <w:tab/>
        </w:r>
        <w:r>
          <w:fldChar w:fldCharType="begin"/>
        </w:r>
        <w:r>
          <w:instrText xml:space="preserve"> PAGEREF _Toc27923 \h </w:instrText>
        </w:r>
        <w:r>
          <w:fldChar w:fldCharType="separate"/>
        </w:r>
        <w:r>
          <w:t>60</w:t>
        </w:r>
        <w:r>
          <w:fldChar w:fldCharType="end"/>
        </w:r>
      </w:hyperlink>
    </w:p>
    <w:p>
      <w:pPr>
        <w:pStyle w:val="TOC2"/>
        <w:tabs>
          <w:tab w:val="right" w:leader="dot" w:pos="8306"/>
        </w:tabs>
      </w:pPr>
      <w:hyperlink w:anchor="_Toc25149" w:history="1">
        <w:r>
          <w:rPr>
            <w:rFonts w:ascii="仿宋" w:eastAsia="仿宋" w:hAnsi="仿宋" w:cs="仿宋" w:hint="eastAsia"/>
            <w:lang w:eastAsia="zh-CN"/>
          </w:rPr>
          <w:t>(二)、政策导向与利用</w:t>
        </w:r>
        <w:r>
          <w:tab/>
        </w:r>
        <w:r>
          <w:fldChar w:fldCharType="begin"/>
        </w:r>
        <w:r>
          <w:instrText xml:space="preserve"> PAGEREF _Toc25149 \h </w:instrText>
        </w:r>
        <w:r>
          <w:fldChar w:fldCharType="separate"/>
        </w:r>
        <w:r>
          <w:t>61</w:t>
        </w:r>
        <w:r>
          <w:fldChar w:fldCharType="end"/>
        </w:r>
      </w:hyperlink>
    </w:p>
    <w:p>
      <w:pPr>
        <w:pStyle w:val="TOC1"/>
        <w:tabs>
          <w:tab w:val="right" w:leader="dot" w:pos="8306"/>
        </w:tabs>
      </w:pPr>
      <w:hyperlink w:anchor="_Toc3984" w:history="1">
        <w:r>
          <w:rPr>
            <w:rFonts w:ascii="仿宋" w:eastAsia="仿宋" w:hAnsi="仿宋" w:cs="仿宋" w:hint="eastAsia"/>
            <w:lang w:eastAsia="zh-CN"/>
          </w:rPr>
          <w:t>十六、企业合规与伦理</w:t>
        </w:r>
        <w:r>
          <w:tab/>
        </w:r>
        <w:r>
          <w:fldChar w:fldCharType="begin"/>
        </w:r>
        <w:r>
          <w:instrText xml:space="preserve"> PAGEREF _Toc3984 \h </w:instrText>
        </w:r>
        <w:r>
          <w:fldChar w:fldCharType="separate"/>
        </w:r>
        <w:r>
          <w:t>62</w:t>
        </w:r>
        <w:r>
          <w:fldChar w:fldCharType="end"/>
        </w:r>
      </w:hyperlink>
    </w:p>
    <w:p>
      <w:pPr>
        <w:pStyle w:val="TOC2"/>
        <w:tabs>
          <w:tab w:val="right" w:leader="dot" w:pos="8306"/>
        </w:tabs>
      </w:pPr>
      <w:hyperlink w:anchor="_Toc31951" w:history="1">
        <w:r>
          <w:rPr>
            <w:rFonts w:ascii="仿宋" w:eastAsia="仿宋" w:hAnsi="仿宋" w:cs="仿宋" w:hint="eastAsia"/>
            <w:lang w:eastAsia="zh-CN"/>
          </w:rPr>
          <w:t>(一)、合规政策与程序</w:t>
        </w:r>
        <w:r>
          <w:tab/>
        </w:r>
        <w:r>
          <w:fldChar w:fldCharType="begin"/>
        </w:r>
        <w:r>
          <w:instrText xml:space="preserve"> PAGEREF _Toc31951 \h </w:instrText>
        </w:r>
        <w:r>
          <w:fldChar w:fldCharType="separate"/>
        </w:r>
        <w:r>
          <w:t>62</w:t>
        </w:r>
        <w:r>
          <w:fldChar w:fldCharType="end"/>
        </w:r>
      </w:hyperlink>
    </w:p>
    <w:p>
      <w:pPr>
        <w:pStyle w:val="TOC2"/>
        <w:tabs>
          <w:tab w:val="right" w:leader="dot" w:pos="8306"/>
        </w:tabs>
      </w:pPr>
      <w:hyperlink w:anchor="_Toc16991" w:history="1">
        <w:r>
          <w:rPr>
            <w:rFonts w:ascii="仿宋" w:eastAsia="仿宋" w:hAnsi="仿宋" w:cs="仿宋" w:hint="eastAsia"/>
            <w:lang w:eastAsia="zh-CN"/>
          </w:rPr>
          <w:t>(二)、伦理规范与培训</w:t>
        </w:r>
        <w:r>
          <w:tab/>
        </w:r>
        <w:r>
          <w:fldChar w:fldCharType="begin"/>
        </w:r>
        <w:r>
          <w:instrText xml:space="preserve"> PAGEREF _Toc16991 \h </w:instrText>
        </w:r>
        <w:r>
          <w:fldChar w:fldCharType="separate"/>
        </w:r>
        <w:r>
          <w:t>64</w:t>
        </w:r>
        <w:r>
          <w:fldChar w:fldCharType="end"/>
        </w:r>
      </w:hyperlink>
    </w:p>
    <w:p>
      <w:pPr>
        <w:pStyle w:val="TOC2"/>
        <w:tabs>
          <w:tab w:val="right" w:leader="dot" w:pos="8306"/>
        </w:tabs>
      </w:pPr>
      <w:hyperlink w:anchor="_Toc17146" w:history="1">
        <w:r>
          <w:rPr>
            <w:rFonts w:ascii="仿宋" w:eastAsia="仿宋" w:hAnsi="仿宋" w:cs="仿宋" w:hint="eastAsia"/>
            <w:lang w:eastAsia="zh-CN"/>
          </w:rPr>
          <w:t>(三)、合规风险评估</w:t>
        </w:r>
        <w:r>
          <w:tab/>
        </w:r>
        <w:r>
          <w:fldChar w:fldCharType="begin"/>
        </w:r>
        <w:r>
          <w:instrText xml:space="preserve"> PAGEREF _Toc17146 \h </w:instrText>
        </w:r>
        <w:r>
          <w:fldChar w:fldCharType="separate"/>
        </w:r>
        <w:r>
          <w:t>64</w:t>
        </w:r>
        <w:r>
          <w:fldChar w:fldCharType="end"/>
        </w:r>
      </w:hyperlink>
    </w:p>
    <w:p>
      <w:pPr>
        <w:pStyle w:val="TOC2"/>
        <w:tabs>
          <w:tab w:val="right" w:leader="dot" w:pos="8306"/>
        </w:tabs>
      </w:pPr>
      <w:hyperlink w:anchor="_Toc8633" w:history="1">
        <w:r>
          <w:rPr>
            <w:rFonts w:ascii="仿宋" w:eastAsia="仿宋" w:hAnsi="仿宋" w:cs="仿宋" w:hint="eastAsia"/>
            <w:lang w:eastAsia="zh-CN"/>
          </w:rPr>
          <w:t>(四)、合规监督与执行</w:t>
        </w:r>
        <w:r>
          <w:tab/>
        </w:r>
        <w:r>
          <w:fldChar w:fldCharType="begin"/>
        </w:r>
        <w:r>
          <w:instrText xml:space="preserve"> PAGEREF _Toc8633 \h </w:instrText>
        </w:r>
        <w:r>
          <w:fldChar w:fldCharType="separate"/>
        </w:r>
        <w:r>
          <w:t>66</w:t>
        </w:r>
        <w:r>
          <w:fldChar w:fldCharType="end"/>
        </w:r>
      </w:hyperlink>
    </w:p>
    <w:p>
      <w:pPr>
        <w:pStyle w:val="TOC1"/>
        <w:tabs>
          <w:tab w:val="right" w:leader="dot" w:pos="8306"/>
        </w:tabs>
      </w:pPr>
      <w:hyperlink w:anchor="_Toc9848" w:history="1">
        <w:r>
          <w:rPr>
            <w:rFonts w:ascii="仿宋" w:eastAsia="仿宋" w:hAnsi="仿宋" w:cs="仿宋" w:hint="eastAsia"/>
            <w:lang w:eastAsia="zh-CN"/>
          </w:rPr>
          <w:t>十七、知识产权管理与保护</w:t>
        </w:r>
        <w:r>
          <w:tab/>
        </w:r>
        <w:r>
          <w:fldChar w:fldCharType="begin"/>
        </w:r>
        <w:r>
          <w:instrText xml:space="preserve"> PAGEREF _Toc9848 \h </w:instrText>
        </w:r>
        <w:r>
          <w:fldChar w:fldCharType="separate"/>
        </w:r>
        <w:r>
          <w:t>66</w:t>
        </w:r>
        <w:r>
          <w:fldChar w:fldCharType="end"/>
        </w:r>
      </w:hyperlink>
    </w:p>
    <w:p>
      <w:pPr>
        <w:pStyle w:val="TOC2"/>
        <w:tabs>
          <w:tab w:val="right" w:leader="dot" w:pos="8306"/>
        </w:tabs>
      </w:pPr>
      <w:hyperlink w:anchor="_Toc11571" w:history="1">
        <w:r>
          <w:rPr>
            <w:rFonts w:ascii="仿宋" w:eastAsia="仿宋" w:hAnsi="仿宋" w:cs="仿宋" w:hint="eastAsia"/>
            <w:lang w:eastAsia="zh-CN"/>
          </w:rPr>
          <w:t>(一)、知识产权管理体系建设</w:t>
        </w:r>
        <w:r>
          <w:tab/>
        </w:r>
        <w:r>
          <w:fldChar w:fldCharType="begin"/>
        </w:r>
        <w:r>
          <w:instrText xml:space="preserve"> PAGEREF _Toc11571 \h </w:instrText>
        </w:r>
        <w:r>
          <w:fldChar w:fldCharType="separate"/>
        </w:r>
        <w:r>
          <w:t>66</w:t>
        </w:r>
        <w:r>
          <w:fldChar w:fldCharType="end"/>
        </w:r>
      </w:hyperlink>
    </w:p>
    <w:p>
      <w:pPr>
        <w:pStyle w:val="TOC2"/>
        <w:tabs>
          <w:tab w:val="right" w:leader="dot" w:pos="8306"/>
        </w:tabs>
      </w:pPr>
      <w:hyperlink w:anchor="_Toc12875" w:history="1">
        <w:r>
          <w:rPr>
            <w:rFonts w:ascii="仿宋" w:eastAsia="仿宋" w:hAnsi="仿宋" w:cs="仿宋" w:hint="eastAsia"/>
            <w:lang w:eastAsia="zh-CN"/>
          </w:rPr>
          <w:t>(二)、知识产权保护措施</w:t>
        </w:r>
        <w:r>
          <w:tab/>
        </w:r>
        <w:r>
          <w:fldChar w:fldCharType="begin"/>
        </w:r>
        <w:r>
          <w:instrText xml:space="preserve"> PAGEREF _Toc12875 \h </w:instrText>
        </w:r>
        <w:r>
          <w:fldChar w:fldCharType="separate"/>
        </w:r>
        <w:r>
          <w:t>67</w:t>
        </w:r>
        <w:r>
          <w:fldChar w:fldCharType="end"/>
        </w:r>
      </w:hyperlink>
    </w:p>
    <w:p>
      <w:pPr>
        <w:pStyle w:val="TOC1"/>
        <w:tabs>
          <w:tab w:val="right" w:leader="dot" w:pos="8306"/>
        </w:tabs>
      </w:pPr>
      <w:hyperlink w:anchor="_Toc3739" w:history="1">
        <w:r>
          <w:rPr>
            <w:rFonts w:ascii="仿宋" w:eastAsia="仿宋" w:hAnsi="仿宋" w:cs="仿宋" w:hint="eastAsia"/>
            <w:lang w:eastAsia="zh-CN"/>
          </w:rPr>
          <w:t>十八、质量管理与控制</w:t>
        </w:r>
        <w:r>
          <w:tab/>
        </w:r>
        <w:r>
          <w:fldChar w:fldCharType="begin"/>
        </w:r>
        <w:r>
          <w:instrText xml:space="preserve"> PAGEREF _Toc3739 \h </w:instrText>
        </w:r>
        <w:r>
          <w:fldChar w:fldCharType="separate"/>
        </w:r>
        <w:r>
          <w:t>69</w:t>
        </w:r>
        <w:r>
          <w:fldChar w:fldCharType="end"/>
        </w:r>
      </w:hyperlink>
    </w:p>
    <w:p>
      <w:pPr>
        <w:pStyle w:val="TOC2"/>
        <w:tabs>
          <w:tab w:val="right" w:leader="dot" w:pos="8306"/>
        </w:tabs>
      </w:pPr>
      <w:hyperlink w:anchor="_Toc20620" w:history="1">
        <w:r>
          <w:rPr>
            <w:rFonts w:ascii="仿宋" w:eastAsia="仿宋" w:hAnsi="仿宋" w:cs="仿宋" w:hint="eastAsia"/>
            <w:lang w:eastAsia="zh-CN"/>
          </w:rPr>
          <w:t>(一)、质量管理体系建设</w:t>
        </w:r>
        <w:r>
          <w:tab/>
        </w:r>
        <w:r>
          <w:fldChar w:fldCharType="begin"/>
        </w:r>
        <w:r>
          <w:instrText xml:space="preserve"> PAGEREF _Toc20620 \h </w:instrText>
        </w:r>
        <w:r>
          <w:fldChar w:fldCharType="separate"/>
        </w:r>
        <w:r>
          <w:t>69</w:t>
        </w:r>
        <w:r>
          <w:fldChar w:fldCharType="end"/>
        </w:r>
      </w:hyperlink>
    </w:p>
    <w:p>
      <w:pPr>
        <w:pStyle w:val="TOC2"/>
        <w:tabs>
          <w:tab w:val="right" w:leader="dot" w:pos="8306"/>
        </w:tabs>
      </w:pPr>
      <w:hyperlink w:anchor="_Toc30987" w:history="1">
        <w:r>
          <w:rPr>
            <w:rFonts w:ascii="仿宋" w:eastAsia="仿宋" w:hAnsi="仿宋" w:cs="仿宋" w:hint="eastAsia"/>
            <w:lang w:eastAsia="zh-CN"/>
          </w:rPr>
          <w:t>(二)、质量控制措施</w:t>
        </w:r>
        <w:r>
          <w:tab/>
        </w:r>
        <w:r>
          <w:fldChar w:fldCharType="begin"/>
        </w:r>
        <w:r>
          <w:instrText xml:space="preserve"> PAGEREF _Toc30987 \h </w:instrText>
        </w:r>
        <w:r>
          <w:fldChar w:fldCharType="separate"/>
        </w:r>
        <w:r>
          <w:t>70</w:t>
        </w:r>
        <w:r>
          <w:fldChar w:fldCharType="end"/>
        </w:r>
      </w:hyperlink>
    </w:p>
    <w:p>
      <w:pPr>
        <w:pStyle w:val="TOC1"/>
        <w:tabs>
          <w:tab w:val="right" w:leader="dot" w:pos="8306"/>
        </w:tabs>
      </w:pPr>
      <w:hyperlink w:anchor="_Toc7118" w:history="1">
        <w:r>
          <w:rPr>
            <w:rFonts w:ascii="仿宋" w:eastAsia="仿宋" w:hAnsi="仿宋" w:cs="仿宋" w:hint="eastAsia"/>
            <w:lang w:eastAsia="zh-CN"/>
          </w:rPr>
          <w:t>十九、成果转化与推广应用</w:t>
        </w:r>
        <w:r>
          <w:tab/>
        </w:r>
        <w:r>
          <w:fldChar w:fldCharType="begin"/>
        </w:r>
        <w:r>
          <w:instrText xml:space="preserve"> PAGEREF _Toc7118 \h </w:instrText>
        </w:r>
        <w:r>
          <w:fldChar w:fldCharType="separate"/>
        </w:r>
        <w:r>
          <w:t>71</w:t>
        </w:r>
        <w:r>
          <w:fldChar w:fldCharType="end"/>
        </w:r>
      </w:hyperlink>
    </w:p>
    <w:p>
      <w:pPr>
        <w:pStyle w:val="TOC2"/>
        <w:tabs>
          <w:tab w:val="right" w:leader="dot" w:pos="8306"/>
        </w:tabs>
      </w:pPr>
      <w:hyperlink w:anchor="_Toc26933" w:history="1">
        <w:r>
          <w:rPr>
            <w:rFonts w:ascii="仿宋" w:eastAsia="仿宋" w:hAnsi="仿宋" w:cs="仿宋" w:hint="eastAsia"/>
            <w:lang w:eastAsia="zh-CN"/>
          </w:rPr>
          <w:t>(一)、成果转化策略制定</w:t>
        </w:r>
        <w:r>
          <w:tab/>
        </w:r>
        <w:r>
          <w:fldChar w:fldCharType="begin"/>
        </w:r>
        <w:r>
          <w:instrText xml:space="preserve"> PAGEREF _Toc26933 \h </w:instrText>
        </w:r>
        <w:r>
          <w:fldChar w:fldCharType="separate"/>
        </w:r>
        <w:r>
          <w:t>71</w:t>
        </w:r>
        <w:r>
          <w:fldChar w:fldCharType="end"/>
        </w:r>
      </w:hyperlink>
    </w:p>
    <w:p>
      <w:pPr>
        <w:pStyle w:val="TOC2"/>
        <w:tabs>
          <w:tab w:val="right" w:leader="dot" w:pos="8306"/>
        </w:tabs>
      </w:pPr>
      <w:hyperlink w:anchor="_Toc157" w:history="1">
        <w:r>
          <w:rPr>
            <w:rFonts w:ascii="仿宋" w:eastAsia="仿宋" w:hAnsi="仿宋" w:cs="仿宋" w:hint="eastAsia"/>
            <w:lang w:eastAsia="zh-CN"/>
          </w:rPr>
          <w:t>(二)、成果推广应用方案</w:t>
        </w:r>
        <w:r>
          <w:tab/>
        </w:r>
        <w:r>
          <w:fldChar w:fldCharType="begin"/>
        </w:r>
        <w:r>
          <w:instrText xml:space="preserve"> PAGEREF _Toc157 \h </w:instrText>
        </w:r>
        <w:r>
          <w:fldChar w:fldCharType="separate"/>
        </w:r>
        <w:r>
          <w:t>73</w:t>
        </w:r>
        <w:r>
          <w:fldChar w:fldCharType="end"/>
        </w:r>
      </w:hyperlink>
    </w:p>
    <w:p>
      <w:pPr>
        <w:pStyle w:val="TOC1"/>
        <w:tabs>
          <w:tab w:val="right" w:leader="dot" w:pos="8306"/>
        </w:tabs>
      </w:pPr>
      <w:hyperlink w:anchor="_Toc6521" w:history="1">
        <w:r>
          <w:rPr>
            <w:rFonts w:ascii="仿宋" w:eastAsia="仿宋" w:hAnsi="仿宋" w:cs="仿宋" w:hint="eastAsia"/>
            <w:lang w:eastAsia="zh-CN"/>
          </w:rPr>
          <w:t>二十、产业协同与集群发展</w:t>
        </w:r>
        <w:r>
          <w:tab/>
        </w:r>
        <w:r>
          <w:fldChar w:fldCharType="begin"/>
        </w:r>
        <w:r>
          <w:instrText xml:space="preserve"> PAGEREF _Toc6521 \h </w:instrText>
        </w:r>
        <w:r>
          <w:fldChar w:fldCharType="separate"/>
        </w:r>
        <w:r>
          <w:t>74</w:t>
        </w:r>
        <w:r>
          <w:fldChar w:fldCharType="end"/>
        </w:r>
      </w:hyperlink>
    </w:p>
    <w:p>
      <w:pPr>
        <w:pStyle w:val="TOC2"/>
        <w:tabs>
          <w:tab w:val="right" w:leader="dot" w:pos="8306"/>
        </w:tabs>
      </w:pPr>
      <w:hyperlink w:anchor="_Toc22492" w:history="1">
        <w:r>
          <w:rPr>
            <w:rFonts w:ascii="仿宋" w:eastAsia="仿宋" w:hAnsi="仿宋" w:cs="仿宋" w:hint="eastAsia"/>
            <w:lang w:eastAsia="zh-CN"/>
          </w:rPr>
          <w:t>(一)、产业协同机制建设</w:t>
        </w:r>
        <w:r>
          <w:tab/>
        </w:r>
        <w:r>
          <w:fldChar w:fldCharType="begin"/>
        </w:r>
        <w:r>
          <w:instrText xml:space="preserve"> PAGEREF _Toc22492 \h </w:instrText>
        </w:r>
        <w:r>
          <w:fldChar w:fldCharType="separate"/>
        </w:r>
        <w:r>
          <w:t>74</w:t>
        </w:r>
        <w:r>
          <w:fldChar w:fldCharType="end"/>
        </w:r>
      </w:hyperlink>
    </w:p>
    <w:p>
      <w:pPr>
        <w:pStyle w:val="TOC2"/>
        <w:tabs>
          <w:tab w:val="right" w:leader="dot" w:pos="8306"/>
        </w:tabs>
      </w:pPr>
      <w:hyperlink w:anchor="_Toc20292" w:history="1">
        <w:r>
          <w:rPr>
            <w:rFonts w:ascii="仿宋" w:eastAsia="仿宋" w:hAnsi="仿宋" w:cs="仿宋" w:hint="eastAsia"/>
            <w:lang w:eastAsia="zh-CN"/>
          </w:rPr>
          <w:t>(二)、产业集群培育与发展</w:t>
        </w:r>
        <w:r>
          <w:tab/>
        </w:r>
        <w:r>
          <w:fldChar w:fldCharType="begin"/>
        </w:r>
        <w:r>
          <w:instrText xml:space="preserve"> PAGEREF _Toc20292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05"/>
      <w:r>
        <w:rPr>
          <w:rFonts w:ascii="仿宋" w:eastAsia="仿宋" w:hAnsi="仿宋" w:cs="仿宋" w:hint="eastAsia"/>
          <w:sz w:val="28"/>
          <w:lang w:eastAsia="zh-CN"/>
        </w:rPr>
        <w:t>一、药效学研究服务项目概论</w:t>
      </w:r>
      <w:bookmarkEnd w:id="2"/>
    </w:p>
    <w:p>
      <w:pPr>
        <w:pStyle w:val="Heading2"/>
        <w:rPr>
          <w:rFonts w:ascii="仿宋" w:eastAsia="仿宋" w:hAnsi="仿宋" w:cs="仿宋" w:hint="eastAsia"/>
          <w:lang w:eastAsia="zh-CN"/>
        </w:rPr>
      </w:pPr>
      <w:bookmarkStart w:id="3" w:name="_Toc2855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效学研究服务项目的申报单位是“XXX实业发展公司”，这是一家在其所处行业内备受尊敬的企业。公司自成立以来，通过其在药效学研究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该公司的法定代表人秦XX，在药效学研究服务项目及其他多个行业领域中都有着显著的贡献。秦XX以其出色的领导才能和敏锐的商业洞察力，带领公司在药效学研究服务项目等多个领域实现了持续的成长和成功。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药效学研究服务项目的重要合作伙伴。公司专注于[行业名称]领域，以创新作为驱动力，不断推动技术进步和市场扩张。在药效学研究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药效学研究服务项目中展现了强劲的增长和稳定的财务表现。公司通过有效的策略，在药效学研究服务项目中扩大了其市场份额并增强了盈利能力。同时，公司积极承担社会责任，参与各类社会公益项目，增强了其在药效学研究服务项目中的品牌形象和社会影响力。</w:t>
      </w:r>
    </w:p>
    <w:p>
      <w:pPr>
        <w:pStyle w:val="Heading2"/>
        <w:ind w:firstLine="560" w:firstLineChars="200"/>
        <w:rPr>
          <w:rFonts w:ascii="仿宋" w:eastAsia="仿宋" w:hAnsi="仿宋" w:cs="仿宋" w:hint="eastAsia"/>
          <w:sz w:val="28"/>
          <w:lang w:eastAsia="zh-CN"/>
        </w:rPr>
      </w:pPr>
      <w:bookmarkStart w:id="4" w:name="_Toc3021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效学研究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药效学研究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54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756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一、药效学研究服务项目的技术资源开发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药效学研究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二、药效学研究服务项目的人力资源管理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药效学研究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三、药效学研究服务项目的资金资源筹措与优化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药效学研究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02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药效学研究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药效学研究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药效学研究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814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药效学研究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药效学研究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药效学研究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30091"/>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492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436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https://d.book118.com/878124025106006036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药效学研究服务项目可行性建设方案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33F10"/>
    <w:rsid w:val="5AC33F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124025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2024-02-03T04:40:00Z</dcterms:created>
  <dcterms:modified xsi:type="dcterms:W3CDTF">2024-02-03T04:40:43Z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F3963052855D46A391B5EFF19677845E_11</vt:lpwstr>
  </property>
  <property fmtid="{D5CDD505-2E9C-101B-9397-08002B2CF9AE}" pid="3" name="KSOProductBuildVer">
    <vt:lpwstr>2052-12.1.0.16250</vt:lpwstr>
  </property>
</Properties>
</file>