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高端白酒行业相关公司筹备报告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14" w:history="1">
        <w:r>
          <w:rPr>
            <w:rFonts w:ascii="仿宋" w:eastAsia="仿宋" w:hAnsi="仿宋" w:cs="仿宋" w:hint="eastAsia"/>
            <w:lang w:eastAsia="zh-CN"/>
          </w:rPr>
          <w:t>概论</w:t>
        </w:r>
        <w:r>
          <w:tab/>
        </w:r>
        <w:r>
          <w:fldChar w:fldCharType="begin"/>
        </w:r>
        <w:r>
          <w:instrText xml:space="preserve"> PAGEREF _Toc3514 \h </w:instrText>
        </w:r>
        <w:r>
          <w:fldChar w:fldCharType="separate"/>
        </w:r>
        <w:r>
          <w:t>3</w:t>
        </w:r>
        <w:r>
          <w:fldChar w:fldCharType="end"/>
        </w:r>
      </w:hyperlink>
    </w:p>
    <w:p>
      <w:pPr>
        <w:pStyle w:val="TOC1"/>
        <w:tabs>
          <w:tab w:val="right" w:leader="dot" w:pos="8306"/>
        </w:tabs>
      </w:pPr>
      <w:hyperlink w:anchor="_Toc28943" w:history="1">
        <w:r>
          <w:rPr>
            <w:rFonts w:ascii="仿宋" w:eastAsia="仿宋" w:hAnsi="仿宋" w:cs="仿宋" w:hint="eastAsia"/>
            <w:lang w:eastAsia="zh-CN"/>
          </w:rPr>
          <w:t>一、行业、市场分析</w:t>
        </w:r>
        <w:r>
          <w:tab/>
        </w:r>
        <w:r>
          <w:fldChar w:fldCharType="begin"/>
        </w:r>
        <w:r>
          <w:instrText xml:space="preserve"> PAGEREF _Toc28943 \h </w:instrText>
        </w:r>
        <w:r>
          <w:fldChar w:fldCharType="separate"/>
        </w:r>
        <w:r>
          <w:t>3</w:t>
        </w:r>
        <w:r>
          <w:fldChar w:fldCharType="end"/>
        </w:r>
      </w:hyperlink>
    </w:p>
    <w:p>
      <w:pPr>
        <w:pStyle w:val="TOC2"/>
        <w:tabs>
          <w:tab w:val="right" w:leader="dot" w:pos="8306"/>
        </w:tabs>
      </w:pPr>
      <w:hyperlink w:anchor="_Toc32548" w:history="1">
        <w:r>
          <w:rPr>
            <w:rFonts w:ascii="仿宋" w:eastAsia="仿宋" w:hAnsi="仿宋" w:cs="仿宋" w:hint="eastAsia"/>
            <w:lang w:eastAsia="zh-CN"/>
          </w:rPr>
          <w:t>(一)、行业分析</w:t>
        </w:r>
        <w:r>
          <w:tab/>
        </w:r>
        <w:r>
          <w:fldChar w:fldCharType="begin"/>
        </w:r>
        <w:r>
          <w:instrText xml:space="preserve"> PAGEREF _Toc32548 \h </w:instrText>
        </w:r>
        <w:r>
          <w:fldChar w:fldCharType="separate"/>
        </w:r>
        <w:r>
          <w:t>3</w:t>
        </w:r>
        <w:r>
          <w:fldChar w:fldCharType="end"/>
        </w:r>
      </w:hyperlink>
    </w:p>
    <w:p>
      <w:pPr>
        <w:pStyle w:val="TOC2"/>
        <w:tabs>
          <w:tab w:val="right" w:leader="dot" w:pos="8306"/>
        </w:tabs>
      </w:pPr>
      <w:hyperlink w:anchor="_Toc3803" w:history="1">
        <w:r>
          <w:rPr>
            <w:rFonts w:ascii="仿宋" w:eastAsia="仿宋" w:hAnsi="仿宋" w:cs="仿宋" w:hint="eastAsia"/>
            <w:lang w:eastAsia="zh-CN"/>
          </w:rPr>
          <w:t>(二)、市场分析</w:t>
        </w:r>
        <w:r>
          <w:tab/>
        </w:r>
        <w:r>
          <w:fldChar w:fldCharType="begin"/>
        </w:r>
        <w:r>
          <w:instrText xml:space="preserve"> PAGEREF _Toc3803 \h </w:instrText>
        </w:r>
        <w:r>
          <w:fldChar w:fldCharType="separate"/>
        </w:r>
        <w:r>
          <w:t>4</w:t>
        </w:r>
        <w:r>
          <w:fldChar w:fldCharType="end"/>
        </w:r>
      </w:hyperlink>
    </w:p>
    <w:p>
      <w:pPr>
        <w:pStyle w:val="TOC2"/>
        <w:tabs>
          <w:tab w:val="right" w:leader="dot" w:pos="8306"/>
        </w:tabs>
      </w:pPr>
      <w:hyperlink w:anchor="_Toc19263" w:history="1">
        <w:r>
          <w:rPr>
            <w:rFonts w:ascii="仿宋" w:eastAsia="仿宋" w:hAnsi="仿宋" w:cs="仿宋" w:hint="eastAsia"/>
            <w:lang w:eastAsia="zh-CN"/>
          </w:rPr>
          <w:t>(三)、行业发展及市场前景分析</w:t>
        </w:r>
        <w:r>
          <w:tab/>
        </w:r>
        <w:r>
          <w:fldChar w:fldCharType="begin"/>
        </w:r>
        <w:r>
          <w:instrText xml:space="preserve"> PAGEREF _Toc19263 \h </w:instrText>
        </w:r>
        <w:r>
          <w:fldChar w:fldCharType="separate"/>
        </w:r>
        <w:r>
          <w:t>4</w:t>
        </w:r>
        <w:r>
          <w:fldChar w:fldCharType="end"/>
        </w:r>
      </w:hyperlink>
    </w:p>
    <w:p>
      <w:pPr>
        <w:pStyle w:val="TOC1"/>
        <w:tabs>
          <w:tab w:val="right" w:leader="dot" w:pos="8306"/>
        </w:tabs>
      </w:pPr>
      <w:hyperlink w:anchor="_Toc18216" w:history="1">
        <w:r>
          <w:rPr>
            <w:rFonts w:ascii="仿宋" w:eastAsia="仿宋" w:hAnsi="仿宋" w:cs="仿宋" w:hint="eastAsia"/>
            <w:lang w:eastAsia="zh-CN"/>
          </w:rPr>
          <w:t>二、公司成立背景及可行性分析</w:t>
        </w:r>
        <w:r>
          <w:tab/>
        </w:r>
        <w:r>
          <w:fldChar w:fldCharType="begin"/>
        </w:r>
        <w:r>
          <w:instrText xml:space="preserve"> PAGEREF _Toc18216 \h </w:instrText>
        </w:r>
        <w:r>
          <w:fldChar w:fldCharType="separate"/>
        </w:r>
        <w:r>
          <w:t>6</w:t>
        </w:r>
        <w:r>
          <w:fldChar w:fldCharType="end"/>
        </w:r>
      </w:hyperlink>
    </w:p>
    <w:p>
      <w:pPr>
        <w:pStyle w:val="TOC2"/>
        <w:tabs>
          <w:tab w:val="right" w:leader="dot" w:pos="8306"/>
        </w:tabs>
      </w:pPr>
      <w:hyperlink w:anchor="_Toc9504" w:history="1">
        <w:r>
          <w:rPr>
            <w:rFonts w:ascii="仿宋" w:eastAsia="仿宋" w:hAnsi="仿宋" w:cs="仿宋" w:hint="eastAsia"/>
            <w:lang w:eastAsia="zh-CN"/>
          </w:rPr>
          <w:t>(一)、发展思路</w:t>
        </w:r>
        <w:r>
          <w:tab/>
        </w:r>
        <w:r>
          <w:fldChar w:fldCharType="begin"/>
        </w:r>
        <w:r>
          <w:instrText xml:space="preserve"> PAGEREF _Toc9504 \h </w:instrText>
        </w:r>
        <w:r>
          <w:fldChar w:fldCharType="separate"/>
        </w:r>
        <w:r>
          <w:t>6</w:t>
        </w:r>
        <w:r>
          <w:fldChar w:fldCharType="end"/>
        </w:r>
      </w:hyperlink>
    </w:p>
    <w:p>
      <w:pPr>
        <w:pStyle w:val="TOC2"/>
        <w:tabs>
          <w:tab w:val="right" w:leader="dot" w:pos="8306"/>
        </w:tabs>
      </w:pPr>
      <w:hyperlink w:anchor="_Toc10064" w:history="1">
        <w:r>
          <w:rPr>
            <w:rFonts w:ascii="仿宋" w:eastAsia="仿宋" w:hAnsi="仿宋" w:cs="仿宋" w:hint="eastAsia"/>
            <w:lang w:eastAsia="zh-CN"/>
          </w:rPr>
          <w:t>(二)、产业发展背景分析</w:t>
        </w:r>
        <w:r>
          <w:tab/>
        </w:r>
        <w:r>
          <w:fldChar w:fldCharType="begin"/>
        </w:r>
        <w:r>
          <w:instrText xml:space="preserve"> PAGEREF _Toc10064 \h </w:instrText>
        </w:r>
        <w:r>
          <w:fldChar w:fldCharType="separate"/>
        </w:r>
        <w:r>
          <w:t>6</w:t>
        </w:r>
        <w:r>
          <w:fldChar w:fldCharType="end"/>
        </w:r>
      </w:hyperlink>
    </w:p>
    <w:p>
      <w:pPr>
        <w:pStyle w:val="TOC2"/>
        <w:tabs>
          <w:tab w:val="right" w:leader="dot" w:pos="8306"/>
        </w:tabs>
      </w:pPr>
      <w:hyperlink w:anchor="_Toc22759" w:history="1">
        <w:r>
          <w:rPr>
            <w:rFonts w:ascii="仿宋" w:eastAsia="仿宋" w:hAnsi="仿宋" w:cs="仿宋" w:hint="eastAsia"/>
            <w:lang w:eastAsia="zh-CN"/>
          </w:rPr>
          <w:t>(三)、产业发展原则</w:t>
        </w:r>
        <w:r>
          <w:tab/>
        </w:r>
        <w:r>
          <w:fldChar w:fldCharType="begin"/>
        </w:r>
        <w:r>
          <w:instrText xml:space="preserve"> PAGEREF _Toc22759 \h </w:instrText>
        </w:r>
        <w:r>
          <w:fldChar w:fldCharType="separate"/>
        </w:r>
        <w:r>
          <w:t>8</w:t>
        </w:r>
        <w:r>
          <w:fldChar w:fldCharType="end"/>
        </w:r>
      </w:hyperlink>
    </w:p>
    <w:p>
      <w:pPr>
        <w:pStyle w:val="TOC2"/>
        <w:tabs>
          <w:tab w:val="right" w:leader="dot" w:pos="8306"/>
        </w:tabs>
      </w:pPr>
      <w:hyperlink w:anchor="_Toc13918" w:history="1">
        <w:r>
          <w:rPr>
            <w:rFonts w:ascii="仿宋" w:eastAsia="仿宋" w:hAnsi="仿宋" w:cs="仿宋" w:hint="eastAsia"/>
            <w:lang w:eastAsia="zh-CN"/>
          </w:rPr>
          <w:t>(四)、区域产业环境分析</w:t>
        </w:r>
        <w:r>
          <w:tab/>
        </w:r>
        <w:r>
          <w:fldChar w:fldCharType="begin"/>
        </w:r>
        <w:r>
          <w:instrText xml:space="preserve"> PAGEREF _Toc13918 \h </w:instrText>
        </w:r>
        <w:r>
          <w:fldChar w:fldCharType="separate"/>
        </w:r>
        <w:r>
          <w:t>9</w:t>
        </w:r>
        <w:r>
          <w:fldChar w:fldCharType="end"/>
        </w:r>
      </w:hyperlink>
    </w:p>
    <w:p>
      <w:pPr>
        <w:pStyle w:val="TOC2"/>
        <w:tabs>
          <w:tab w:val="right" w:leader="dot" w:pos="8306"/>
        </w:tabs>
      </w:pPr>
      <w:hyperlink w:anchor="_Toc14133" w:history="1">
        <w:r>
          <w:rPr>
            <w:rFonts w:ascii="仿宋" w:eastAsia="仿宋" w:hAnsi="仿宋" w:cs="仿宋" w:hint="eastAsia"/>
            <w:lang w:eastAsia="zh-CN"/>
          </w:rPr>
          <w:t>(五)、可行性分析</w:t>
        </w:r>
        <w:r>
          <w:tab/>
        </w:r>
        <w:r>
          <w:fldChar w:fldCharType="begin"/>
        </w:r>
        <w:r>
          <w:instrText xml:space="preserve"> PAGEREF _Toc14133 \h </w:instrText>
        </w:r>
        <w:r>
          <w:fldChar w:fldCharType="separate"/>
        </w:r>
        <w:r>
          <w:t>11</w:t>
        </w:r>
        <w:r>
          <w:fldChar w:fldCharType="end"/>
        </w:r>
      </w:hyperlink>
    </w:p>
    <w:p>
      <w:pPr>
        <w:pStyle w:val="TOC2"/>
        <w:tabs>
          <w:tab w:val="right" w:leader="dot" w:pos="8306"/>
        </w:tabs>
      </w:pPr>
      <w:hyperlink w:anchor="_Toc22821" w:history="1">
        <w:r>
          <w:rPr>
            <w:rFonts w:ascii="仿宋" w:eastAsia="仿宋" w:hAnsi="仿宋" w:cs="仿宋" w:hint="eastAsia"/>
            <w:lang w:eastAsia="zh-CN"/>
          </w:rPr>
          <w:t>(六)、产业发展重点任务</w:t>
        </w:r>
        <w:r>
          <w:tab/>
        </w:r>
        <w:r>
          <w:fldChar w:fldCharType="begin"/>
        </w:r>
        <w:r>
          <w:instrText xml:space="preserve"> PAGEREF _Toc22821 \h </w:instrText>
        </w:r>
        <w:r>
          <w:fldChar w:fldCharType="separate"/>
        </w:r>
        <w:r>
          <w:t>12</w:t>
        </w:r>
        <w:r>
          <w:fldChar w:fldCharType="end"/>
        </w:r>
      </w:hyperlink>
    </w:p>
    <w:p>
      <w:pPr>
        <w:pStyle w:val="TOC2"/>
        <w:tabs>
          <w:tab w:val="right" w:leader="dot" w:pos="8306"/>
        </w:tabs>
      </w:pPr>
      <w:hyperlink w:anchor="_Toc30054" w:history="1">
        <w:r>
          <w:rPr>
            <w:rFonts w:ascii="仿宋" w:eastAsia="仿宋" w:hAnsi="仿宋" w:cs="仿宋" w:hint="eastAsia"/>
            <w:lang w:eastAsia="zh-CN"/>
          </w:rPr>
          <w:t>(七)、高端白酒项目建设必要性分析</w:t>
        </w:r>
        <w:r>
          <w:tab/>
        </w:r>
        <w:r>
          <w:fldChar w:fldCharType="begin"/>
        </w:r>
        <w:r>
          <w:instrText xml:space="preserve"> PAGEREF _Toc30054 \h </w:instrText>
        </w:r>
        <w:r>
          <w:fldChar w:fldCharType="separate"/>
        </w:r>
        <w:r>
          <w:t>14</w:t>
        </w:r>
        <w:r>
          <w:fldChar w:fldCharType="end"/>
        </w:r>
      </w:hyperlink>
    </w:p>
    <w:p>
      <w:pPr>
        <w:pStyle w:val="TOC1"/>
        <w:tabs>
          <w:tab w:val="right" w:leader="dot" w:pos="8306"/>
        </w:tabs>
      </w:pPr>
      <w:hyperlink w:anchor="_Toc3107" w:history="1">
        <w:r>
          <w:rPr>
            <w:rFonts w:ascii="仿宋" w:eastAsia="仿宋" w:hAnsi="仿宋" w:cs="仿宋" w:hint="eastAsia"/>
            <w:lang w:eastAsia="zh-CN"/>
          </w:rPr>
          <w:t>三、高端白酒筹建公司基本信息</w:t>
        </w:r>
        <w:r>
          <w:tab/>
        </w:r>
        <w:r>
          <w:fldChar w:fldCharType="begin"/>
        </w:r>
        <w:r>
          <w:instrText xml:space="preserve"> PAGEREF _Toc3107 \h </w:instrText>
        </w:r>
        <w:r>
          <w:fldChar w:fldCharType="separate"/>
        </w:r>
        <w:r>
          <w:t>15</w:t>
        </w:r>
        <w:r>
          <w:fldChar w:fldCharType="end"/>
        </w:r>
      </w:hyperlink>
    </w:p>
    <w:p>
      <w:pPr>
        <w:pStyle w:val="TOC2"/>
        <w:tabs>
          <w:tab w:val="right" w:leader="dot" w:pos="8306"/>
        </w:tabs>
      </w:pPr>
      <w:hyperlink w:anchor="_Toc28771" w:history="1">
        <w:r>
          <w:rPr>
            <w:rFonts w:ascii="仿宋" w:eastAsia="仿宋" w:hAnsi="仿宋" w:cs="仿宋" w:hint="eastAsia"/>
            <w:lang w:eastAsia="zh-CN"/>
          </w:rPr>
          <w:t>(一)、公司名称</w:t>
        </w:r>
        <w:r>
          <w:tab/>
        </w:r>
        <w:r>
          <w:fldChar w:fldCharType="begin"/>
        </w:r>
        <w:r>
          <w:instrText xml:space="preserve"> PAGEREF _Toc28771 \h </w:instrText>
        </w:r>
        <w:r>
          <w:fldChar w:fldCharType="separate"/>
        </w:r>
        <w:r>
          <w:t>15</w:t>
        </w:r>
        <w:r>
          <w:fldChar w:fldCharType="end"/>
        </w:r>
      </w:hyperlink>
    </w:p>
    <w:p>
      <w:pPr>
        <w:pStyle w:val="TOC2"/>
        <w:tabs>
          <w:tab w:val="right" w:leader="dot" w:pos="8306"/>
        </w:tabs>
      </w:pPr>
      <w:hyperlink w:anchor="_Toc18800" w:history="1">
        <w:r>
          <w:rPr>
            <w:rFonts w:ascii="仿宋" w:eastAsia="仿宋" w:hAnsi="仿宋" w:cs="仿宋" w:hint="eastAsia"/>
            <w:lang w:eastAsia="zh-CN"/>
          </w:rPr>
          <w:t>(二)、注册资本</w:t>
        </w:r>
        <w:r>
          <w:tab/>
        </w:r>
        <w:r>
          <w:fldChar w:fldCharType="begin"/>
        </w:r>
        <w:r>
          <w:instrText xml:space="preserve"> PAGEREF _Toc18800 \h </w:instrText>
        </w:r>
        <w:r>
          <w:fldChar w:fldCharType="separate"/>
        </w:r>
        <w:r>
          <w:t>15</w:t>
        </w:r>
        <w:r>
          <w:fldChar w:fldCharType="end"/>
        </w:r>
      </w:hyperlink>
    </w:p>
    <w:p>
      <w:pPr>
        <w:pStyle w:val="TOC2"/>
        <w:tabs>
          <w:tab w:val="right" w:leader="dot" w:pos="8306"/>
        </w:tabs>
      </w:pPr>
      <w:hyperlink w:anchor="_Toc28493" w:history="1">
        <w:r>
          <w:rPr>
            <w:rFonts w:ascii="仿宋" w:eastAsia="仿宋" w:hAnsi="仿宋" w:cs="仿宋" w:hint="eastAsia"/>
            <w:lang w:eastAsia="zh-CN"/>
          </w:rPr>
          <w:t>(三)、注册地址</w:t>
        </w:r>
        <w:r>
          <w:tab/>
        </w:r>
        <w:r>
          <w:fldChar w:fldCharType="begin"/>
        </w:r>
        <w:r>
          <w:instrText xml:space="preserve"> PAGEREF _Toc28493 \h </w:instrText>
        </w:r>
        <w:r>
          <w:fldChar w:fldCharType="separate"/>
        </w:r>
        <w:r>
          <w:t>15</w:t>
        </w:r>
        <w:r>
          <w:fldChar w:fldCharType="end"/>
        </w:r>
      </w:hyperlink>
    </w:p>
    <w:p>
      <w:pPr>
        <w:pStyle w:val="TOC2"/>
        <w:tabs>
          <w:tab w:val="right" w:leader="dot" w:pos="8306"/>
        </w:tabs>
      </w:pPr>
      <w:hyperlink w:anchor="_Toc25427" w:history="1">
        <w:r>
          <w:rPr>
            <w:rFonts w:ascii="仿宋" w:eastAsia="仿宋" w:hAnsi="仿宋" w:cs="仿宋" w:hint="eastAsia"/>
            <w:lang w:eastAsia="zh-CN"/>
          </w:rPr>
          <w:t>(四)、法人代表</w:t>
        </w:r>
        <w:r>
          <w:tab/>
        </w:r>
        <w:r>
          <w:fldChar w:fldCharType="begin"/>
        </w:r>
        <w:r>
          <w:instrText xml:space="preserve"> PAGEREF _Toc25427 \h </w:instrText>
        </w:r>
        <w:r>
          <w:fldChar w:fldCharType="separate"/>
        </w:r>
        <w:r>
          <w:t>15</w:t>
        </w:r>
        <w:r>
          <w:fldChar w:fldCharType="end"/>
        </w:r>
      </w:hyperlink>
    </w:p>
    <w:p>
      <w:pPr>
        <w:pStyle w:val="TOC2"/>
        <w:tabs>
          <w:tab w:val="right" w:leader="dot" w:pos="8306"/>
        </w:tabs>
      </w:pPr>
      <w:hyperlink w:anchor="_Toc11355" w:history="1">
        <w:r>
          <w:rPr>
            <w:rFonts w:ascii="仿宋" w:eastAsia="仿宋" w:hAnsi="仿宋" w:cs="仿宋" w:hint="eastAsia"/>
            <w:lang w:eastAsia="zh-CN"/>
          </w:rPr>
          <w:t>(五)、主要经营范围</w:t>
        </w:r>
        <w:r>
          <w:tab/>
        </w:r>
        <w:r>
          <w:fldChar w:fldCharType="begin"/>
        </w:r>
        <w:r>
          <w:instrText xml:space="preserve"> PAGEREF _Toc11355 \h </w:instrText>
        </w:r>
        <w:r>
          <w:fldChar w:fldCharType="separate"/>
        </w:r>
        <w:r>
          <w:t>16</w:t>
        </w:r>
        <w:r>
          <w:fldChar w:fldCharType="end"/>
        </w:r>
      </w:hyperlink>
    </w:p>
    <w:p>
      <w:pPr>
        <w:pStyle w:val="TOC2"/>
        <w:tabs>
          <w:tab w:val="right" w:leader="dot" w:pos="8306"/>
        </w:tabs>
      </w:pPr>
      <w:hyperlink w:anchor="_Toc8230" w:history="1">
        <w:r>
          <w:rPr>
            <w:rFonts w:ascii="仿宋" w:eastAsia="仿宋" w:hAnsi="仿宋" w:cs="仿宋" w:hint="eastAsia"/>
            <w:lang w:eastAsia="zh-CN"/>
          </w:rPr>
          <w:t>(六)、主要股东</w:t>
        </w:r>
        <w:r>
          <w:tab/>
        </w:r>
        <w:r>
          <w:fldChar w:fldCharType="begin"/>
        </w:r>
        <w:r>
          <w:instrText xml:space="preserve"> PAGEREF _Toc8230 \h </w:instrText>
        </w:r>
        <w:r>
          <w:fldChar w:fldCharType="separate"/>
        </w:r>
        <w:r>
          <w:t>16</w:t>
        </w:r>
        <w:r>
          <w:fldChar w:fldCharType="end"/>
        </w:r>
      </w:hyperlink>
    </w:p>
    <w:p>
      <w:pPr>
        <w:pStyle w:val="TOC1"/>
        <w:tabs>
          <w:tab w:val="right" w:leader="dot" w:pos="8306"/>
        </w:tabs>
      </w:pPr>
      <w:hyperlink w:anchor="_Toc23949" w:history="1">
        <w:r>
          <w:rPr>
            <w:rFonts w:ascii="仿宋" w:eastAsia="仿宋" w:hAnsi="仿宋" w:cs="仿宋" w:hint="eastAsia"/>
            <w:lang w:eastAsia="zh-CN"/>
          </w:rPr>
          <w:t>四、法人治理</w:t>
        </w:r>
        <w:r>
          <w:tab/>
        </w:r>
        <w:r>
          <w:fldChar w:fldCharType="begin"/>
        </w:r>
        <w:r>
          <w:instrText xml:space="preserve"> PAGEREF _Toc23949 \h </w:instrText>
        </w:r>
        <w:r>
          <w:fldChar w:fldCharType="separate"/>
        </w:r>
        <w:r>
          <w:t>17</w:t>
        </w:r>
        <w:r>
          <w:fldChar w:fldCharType="end"/>
        </w:r>
      </w:hyperlink>
    </w:p>
    <w:p>
      <w:pPr>
        <w:pStyle w:val="TOC2"/>
        <w:tabs>
          <w:tab w:val="right" w:leader="dot" w:pos="8306"/>
        </w:tabs>
      </w:pPr>
      <w:hyperlink w:anchor="_Toc2738" w:history="1">
        <w:r>
          <w:rPr>
            <w:rFonts w:ascii="仿宋" w:eastAsia="仿宋" w:hAnsi="仿宋" w:cs="仿宋" w:hint="eastAsia"/>
            <w:lang w:eastAsia="zh-CN"/>
          </w:rPr>
          <w:t>(一)、股东权利及义务</w:t>
        </w:r>
        <w:r>
          <w:tab/>
        </w:r>
        <w:r>
          <w:fldChar w:fldCharType="begin"/>
        </w:r>
        <w:r>
          <w:instrText xml:space="preserve"> PAGEREF _Toc2738 \h </w:instrText>
        </w:r>
        <w:r>
          <w:fldChar w:fldCharType="separate"/>
        </w:r>
        <w:r>
          <w:t>17</w:t>
        </w:r>
        <w:r>
          <w:fldChar w:fldCharType="end"/>
        </w:r>
      </w:hyperlink>
    </w:p>
    <w:p>
      <w:pPr>
        <w:pStyle w:val="TOC2"/>
        <w:tabs>
          <w:tab w:val="right" w:leader="dot" w:pos="8306"/>
        </w:tabs>
      </w:pPr>
      <w:hyperlink w:anchor="_Toc1068" w:history="1">
        <w:r>
          <w:rPr>
            <w:rFonts w:ascii="仿宋" w:eastAsia="仿宋" w:hAnsi="仿宋" w:cs="仿宋" w:hint="eastAsia"/>
            <w:lang w:eastAsia="zh-CN"/>
          </w:rPr>
          <w:t>(二)、董事</w:t>
        </w:r>
        <w:r>
          <w:tab/>
        </w:r>
        <w:r>
          <w:fldChar w:fldCharType="begin"/>
        </w:r>
        <w:r>
          <w:instrText xml:space="preserve"> PAGEREF _Toc1068 \h </w:instrText>
        </w:r>
        <w:r>
          <w:fldChar w:fldCharType="separate"/>
        </w:r>
        <w:r>
          <w:t>19</w:t>
        </w:r>
        <w:r>
          <w:fldChar w:fldCharType="end"/>
        </w:r>
      </w:hyperlink>
    </w:p>
    <w:p>
      <w:pPr>
        <w:pStyle w:val="TOC2"/>
        <w:tabs>
          <w:tab w:val="right" w:leader="dot" w:pos="8306"/>
        </w:tabs>
      </w:pPr>
      <w:hyperlink w:anchor="_Toc16945" w:history="1">
        <w:r>
          <w:rPr>
            <w:rFonts w:ascii="仿宋" w:eastAsia="仿宋" w:hAnsi="仿宋" w:cs="仿宋" w:hint="eastAsia"/>
            <w:lang w:eastAsia="zh-CN"/>
          </w:rPr>
          <w:t>(三)、高级管理人员</w:t>
        </w:r>
        <w:r>
          <w:tab/>
        </w:r>
        <w:r>
          <w:fldChar w:fldCharType="begin"/>
        </w:r>
        <w:r>
          <w:instrText xml:space="preserve"> PAGEREF _Toc16945 \h </w:instrText>
        </w:r>
        <w:r>
          <w:fldChar w:fldCharType="separate"/>
        </w:r>
        <w:r>
          <w:t>24</w:t>
        </w:r>
        <w:r>
          <w:fldChar w:fldCharType="end"/>
        </w:r>
      </w:hyperlink>
    </w:p>
    <w:p>
      <w:pPr>
        <w:pStyle w:val="TOC2"/>
        <w:tabs>
          <w:tab w:val="right" w:leader="dot" w:pos="8306"/>
        </w:tabs>
      </w:pPr>
      <w:hyperlink w:anchor="_Toc16694" w:history="1">
        <w:r>
          <w:rPr>
            <w:rFonts w:ascii="仿宋" w:eastAsia="仿宋" w:hAnsi="仿宋" w:cs="仿宋" w:hint="eastAsia"/>
            <w:lang w:eastAsia="zh-CN"/>
          </w:rPr>
          <w:t>(四)、监事</w:t>
        </w:r>
        <w:r>
          <w:tab/>
        </w:r>
        <w:r>
          <w:fldChar w:fldCharType="begin"/>
        </w:r>
        <w:r>
          <w:instrText xml:space="preserve"> PAGEREF _Toc16694 \h </w:instrText>
        </w:r>
        <w:r>
          <w:fldChar w:fldCharType="separate"/>
        </w:r>
        <w:r>
          <w:t>26</w:t>
        </w:r>
        <w:r>
          <w:fldChar w:fldCharType="end"/>
        </w:r>
      </w:hyperlink>
    </w:p>
    <w:p>
      <w:pPr>
        <w:pStyle w:val="TOC1"/>
        <w:tabs>
          <w:tab w:val="right" w:leader="dot" w:pos="8306"/>
        </w:tabs>
      </w:pPr>
      <w:hyperlink w:anchor="_Toc12181" w:history="1">
        <w:r>
          <w:rPr>
            <w:rFonts w:ascii="仿宋" w:eastAsia="仿宋" w:hAnsi="仿宋" w:cs="仿宋" w:hint="eastAsia"/>
            <w:lang w:eastAsia="zh-CN"/>
          </w:rPr>
          <w:t>五、公司成立方案</w:t>
        </w:r>
        <w:r>
          <w:tab/>
        </w:r>
        <w:r>
          <w:fldChar w:fldCharType="begin"/>
        </w:r>
        <w:r>
          <w:instrText xml:space="preserve"> PAGEREF _Toc12181 \h </w:instrText>
        </w:r>
        <w:r>
          <w:fldChar w:fldCharType="separate"/>
        </w:r>
        <w:r>
          <w:t>27</w:t>
        </w:r>
        <w:r>
          <w:fldChar w:fldCharType="end"/>
        </w:r>
      </w:hyperlink>
    </w:p>
    <w:p>
      <w:pPr>
        <w:pStyle w:val="TOC2"/>
        <w:tabs>
          <w:tab w:val="right" w:leader="dot" w:pos="8306"/>
        </w:tabs>
      </w:pPr>
      <w:hyperlink w:anchor="_Toc7710" w:history="1">
        <w:r>
          <w:rPr>
            <w:rFonts w:ascii="仿宋" w:eastAsia="仿宋" w:hAnsi="仿宋" w:cs="仿宋" w:hint="eastAsia"/>
            <w:lang w:eastAsia="zh-CN"/>
          </w:rPr>
          <w:t>(一)、公司经营宗旨</w:t>
        </w:r>
        <w:r>
          <w:tab/>
        </w:r>
        <w:r>
          <w:fldChar w:fldCharType="begin"/>
        </w:r>
        <w:r>
          <w:instrText xml:space="preserve"> PAGEREF _Toc7710 \h </w:instrText>
        </w:r>
        <w:r>
          <w:fldChar w:fldCharType="separate"/>
        </w:r>
        <w:r>
          <w:t>27</w:t>
        </w:r>
        <w:r>
          <w:fldChar w:fldCharType="end"/>
        </w:r>
      </w:hyperlink>
    </w:p>
    <w:p>
      <w:pPr>
        <w:pStyle w:val="TOC2"/>
        <w:tabs>
          <w:tab w:val="right" w:leader="dot" w:pos="8306"/>
        </w:tabs>
      </w:pPr>
      <w:hyperlink w:anchor="_Toc29123" w:history="1">
        <w:r>
          <w:rPr>
            <w:rFonts w:ascii="仿宋" w:eastAsia="仿宋" w:hAnsi="仿宋" w:cs="仿宋" w:hint="eastAsia"/>
            <w:lang w:eastAsia="zh-CN"/>
          </w:rPr>
          <w:t>(二)、公司的目标、主要职责</w:t>
        </w:r>
        <w:r>
          <w:tab/>
        </w:r>
        <w:r>
          <w:fldChar w:fldCharType="begin"/>
        </w:r>
        <w:r>
          <w:instrText xml:space="preserve"> PAGEREF _Toc29123 \h </w:instrText>
        </w:r>
        <w:r>
          <w:fldChar w:fldCharType="separate"/>
        </w:r>
        <w:r>
          <w:t>28</w:t>
        </w:r>
        <w:r>
          <w:fldChar w:fldCharType="end"/>
        </w:r>
      </w:hyperlink>
    </w:p>
    <w:p>
      <w:pPr>
        <w:pStyle w:val="TOC2"/>
        <w:tabs>
          <w:tab w:val="right" w:leader="dot" w:pos="8306"/>
        </w:tabs>
      </w:pPr>
      <w:hyperlink w:anchor="_Toc29829" w:history="1">
        <w:r>
          <w:rPr>
            <w:rFonts w:ascii="仿宋" w:eastAsia="仿宋" w:hAnsi="仿宋" w:cs="仿宋" w:hint="eastAsia"/>
            <w:lang w:eastAsia="zh-CN"/>
          </w:rPr>
          <w:t>(三)、公司组建方式</w:t>
        </w:r>
        <w:r>
          <w:tab/>
        </w:r>
        <w:r>
          <w:fldChar w:fldCharType="begin"/>
        </w:r>
        <w:r>
          <w:instrText xml:space="preserve"> PAGEREF _Toc29829 \h </w:instrText>
        </w:r>
        <w:r>
          <w:fldChar w:fldCharType="separate"/>
        </w:r>
        <w:r>
          <w:t>31</w:t>
        </w:r>
        <w:r>
          <w:fldChar w:fldCharType="end"/>
        </w:r>
      </w:hyperlink>
    </w:p>
    <w:p>
      <w:pPr>
        <w:pStyle w:val="TOC2"/>
        <w:tabs>
          <w:tab w:val="right" w:leader="dot" w:pos="8306"/>
        </w:tabs>
      </w:pPr>
      <w:hyperlink w:anchor="_Toc8415" w:history="1">
        <w:r>
          <w:rPr>
            <w:rFonts w:ascii="仿宋" w:eastAsia="仿宋" w:hAnsi="仿宋" w:cs="仿宋" w:hint="eastAsia"/>
            <w:lang w:eastAsia="zh-CN"/>
          </w:rPr>
          <w:t>(四)、公司管理体制</w:t>
        </w:r>
        <w:r>
          <w:tab/>
        </w:r>
        <w:r>
          <w:fldChar w:fldCharType="begin"/>
        </w:r>
        <w:r>
          <w:instrText xml:space="preserve"> PAGEREF _Toc8415 \h </w:instrText>
        </w:r>
        <w:r>
          <w:fldChar w:fldCharType="separate"/>
        </w:r>
        <w:r>
          <w:t>32</w:t>
        </w:r>
        <w:r>
          <w:fldChar w:fldCharType="end"/>
        </w:r>
      </w:hyperlink>
    </w:p>
    <w:p>
      <w:pPr>
        <w:pStyle w:val="TOC2"/>
        <w:tabs>
          <w:tab w:val="right" w:leader="dot" w:pos="8306"/>
        </w:tabs>
      </w:pPr>
      <w:hyperlink w:anchor="_Toc13534" w:history="1">
        <w:r>
          <w:rPr>
            <w:rFonts w:ascii="仿宋" w:eastAsia="仿宋" w:hAnsi="仿宋" w:cs="仿宋" w:hint="eastAsia"/>
            <w:lang w:eastAsia="zh-CN"/>
          </w:rPr>
          <w:t>(五)、部门职责及权限</w:t>
        </w:r>
        <w:r>
          <w:tab/>
        </w:r>
        <w:r>
          <w:fldChar w:fldCharType="begin"/>
        </w:r>
        <w:r>
          <w:instrText xml:space="preserve"> PAGEREF _Toc13534 \h </w:instrText>
        </w:r>
        <w:r>
          <w:fldChar w:fldCharType="separate"/>
        </w:r>
        <w:r>
          <w:t>33</w:t>
        </w:r>
        <w:r>
          <w:fldChar w:fldCharType="end"/>
        </w:r>
      </w:hyperlink>
    </w:p>
    <w:p>
      <w:pPr>
        <w:pStyle w:val="TOC2"/>
        <w:tabs>
          <w:tab w:val="right" w:leader="dot" w:pos="8306"/>
        </w:tabs>
      </w:pPr>
      <w:hyperlink w:anchor="_Toc18665" w:history="1">
        <w:r>
          <w:rPr>
            <w:rFonts w:ascii="仿宋" w:eastAsia="仿宋" w:hAnsi="仿宋" w:cs="仿宋" w:hint="eastAsia"/>
            <w:lang w:eastAsia="zh-CN"/>
          </w:rPr>
          <w:t>(六)、核心人员介绍</w:t>
        </w:r>
        <w:r>
          <w:tab/>
        </w:r>
        <w:r>
          <w:fldChar w:fldCharType="begin"/>
        </w:r>
        <w:r>
          <w:instrText xml:space="preserve"> PAGEREF _Toc18665 \h </w:instrText>
        </w:r>
        <w:r>
          <w:fldChar w:fldCharType="separate"/>
        </w:r>
        <w:r>
          <w:t>35</w:t>
        </w:r>
        <w:r>
          <w:fldChar w:fldCharType="end"/>
        </w:r>
      </w:hyperlink>
    </w:p>
    <w:p>
      <w:pPr>
        <w:pStyle w:val="TOC2"/>
        <w:tabs>
          <w:tab w:val="right" w:leader="dot" w:pos="8306"/>
        </w:tabs>
      </w:pPr>
      <w:hyperlink w:anchor="_Toc2846" w:history="1">
        <w:r>
          <w:rPr>
            <w:rFonts w:ascii="仿宋" w:eastAsia="仿宋" w:hAnsi="仿宋" w:cs="仿宋" w:hint="eastAsia"/>
            <w:lang w:eastAsia="zh-CN"/>
          </w:rPr>
          <w:t>(七)、财务会计制度</w:t>
        </w:r>
        <w:r>
          <w:tab/>
        </w:r>
        <w:r>
          <w:fldChar w:fldCharType="begin"/>
        </w:r>
        <w:r>
          <w:instrText xml:space="preserve"> PAGEREF _Toc2846 \h </w:instrText>
        </w:r>
        <w:r>
          <w:fldChar w:fldCharType="separate"/>
        </w:r>
        <w:r>
          <w:t>37</w:t>
        </w:r>
        <w:r>
          <w:fldChar w:fldCharType="end"/>
        </w:r>
      </w:hyperlink>
    </w:p>
    <w:p>
      <w:pPr>
        <w:pStyle w:val="TOC1"/>
        <w:tabs>
          <w:tab w:val="right" w:leader="dot" w:pos="8306"/>
        </w:tabs>
      </w:pPr>
      <w:hyperlink w:anchor="_Toc15919" w:history="1">
        <w:r>
          <w:rPr>
            <w:rFonts w:ascii="仿宋" w:eastAsia="仿宋" w:hAnsi="仿宋" w:cs="仿宋" w:hint="eastAsia"/>
            <w:lang w:eastAsia="zh-CN"/>
          </w:rPr>
          <w:t>六、目标客户和受众分析</w:t>
        </w:r>
        <w:r>
          <w:tab/>
        </w:r>
        <w:r>
          <w:fldChar w:fldCharType="begin"/>
        </w:r>
        <w:r>
          <w:instrText xml:space="preserve"> PAGEREF _Toc15919 \h </w:instrText>
        </w:r>
        <w:r>
          <w:fldChar w:fldCharType="separate"/>
        </w:r>
        <w:r>
          <w:t>43</w:t>
        </w:r>
        <w:r>
          <w:fldChar w:fldCharType="end"/>
        </w:r>
      </w:hyperlink>
    </w:p>
    <w:p>
      <w:pPr>
        <w:pStyle w:val="TOC2"/>
        <w:tabs>
          <w:tab w:val="right" w:leader="dot" w:pos="8306"/>
        </w:tabs>
      </w:pPr>
      <w:hyperlink w:anchor="_Toc6620" w:history="1">
        <w:r>
          <w:rPr>
            <w:rFonts w:ascii="仿宋" w:eastAsia="仿宋" w:hAnsi="仿宋" w:cs="仿宋" w:hint="eastAsia"/>
            <w:lang w:eastAsia="zh-CN"/>
          </w:rPr>
          <w:t>(一)、客户群体描述</w:t>
        </w:r>
        <w:r>
          <w:tab/>
        </w:r>
        <w:r>
          <w:fldChar w:fldCharType="begin"/>
        </w:r>
        <w:r>
          <w:instrText xml:space="preserve"> PAGEREF _Toc6620 \h </w:instrText>
        </w:r>
        <w:r>
          <w:fldChar w:fldCharType="separate"/>
        </w:r>
        <w:r>
          <w:t>43</w:t>
        </w:r>
        <w:r>
          <w:fldChar w:fldCharType="end"/>
        </w:r>
      </w:hyperlink>
    </w:p>
    <w:p>
      <w:pPr>
        <w:pStyle w:val="TOC2"/>
        <w:tabs>
          <w:tab w:val="right" w:leader="dot" w:pos="8306"/>
        </w:tabs>
      </w:pPr>
      <w:hyperlink w:anchor="_Toc16995" w:history="1">
        <w:r>
          <w:rPr>
            <w:rFonts w:ascii="仿宋" w:eastAsia="仿宋" w:hAnsi="仿宋" w:cs="仿宋" w:hint="eastAsia"/>
            <w:lang w:eastAsia="zh-CN"/>
          </w:rPr>
          <w:t>(二)、客户需求和期望</w:t>
        </w:r>
        <w:r>
          <w:tab/>
        </w:r>
        <w:r>
          <w:fldChar w:fldCharType="begin"/>
        </w:r>
        <w:r>
          <w:instrText xml:space="preserve"> PAGEREF _Toc16995 \h </w:instrText>
        </w:r>
        <w:r>
          <w:fldChar w:fldCharType="separate"/>
        </w:r>
        <w:r>
          <w:t>44</w:t>
        </w:r>
        <w:r>
          <w:fldChar w:fldCharType="end"/>
        </w:r>
      </w:hyperlink>
    </w:p>
    <w:p>
      <w:pPr>
        <w:pStyle w:val="TOC2"/>
        <w:tabs>
          <w:tab w:val="right" w:leader="dot" w:pos="8306"/>
        </w:tabs>
      </w:pPr>
      <w:hyperlink w:anchor="_Toc1942" w:history="1">
        <w:r>
          <w:rPr>
            <w:rFonts w:ascii="仿宋" w:eastAsia="仿宋" w:hAnsi="仿宋" w:cs="仿宋" w:hint="eastAsia"/>
            <w:lang w:eastAsia="zh-CN"/>
          </w:rPr>
          <w:t>(三)、客户获取策略</w:t>
        </w:r>
        <w:r>
          <w:tab/>
        </w:r>
        <w:r>
          <w:fldChar w:fldCharType="begin"/>
        </w:r>
        <w:r>
          <w:instrText xml:space="preserve"> PAGEREF _Toc1942 \h </w:instrText>
        </w:r>
        <w:r>
          <w:fldChar w:fldCharType="separate"/>
        </w:r>
        <w:r>
          <w:t>46</w:t>
        </w:r>
        <w:r>
          <w:fldChar w:fldCharType="end"/>
        </w:r>
      </w:hyperlink>
    </w:p>
    <w:p>
      <w:pPr>
        <w:pStyle w:val="TOC2"/>
        <w:tabs>
          <w:tab w:val="right" w:leader="dot" w:pos="8306"/>
        </w:tabs>
      </w:pPr>
      <w:hyperlink w:anchor="_Toc26456" w:history="1">
        <w:r>
          <w:rPr>
            <w:rFonts w:ascii="仿宋" w:eastAsia="仿宋" w:hAnsi="仿宋" w:cs="仿宋" w:hint="eastAsia"/>
            <w:lang w:eastAsia="zh-CN"/>
          </w:rPr>
          <w:t>(四)、客户关系管理</w:t>
        </w:r>
        <w:r>
          <w:tab/>
        </w:r>
        <w:r>
          <w:fldChar w:fldCharType="begin"/>
        </w:r>
        <w:r>
          <w:instrText xml:space="preserve"> PAGEREF _Toc26456 \h </w:instrText>
        </w:r>
        <w:r>
          <w:fldChar w:fldCharType="separate"/>
        </w:r>
        <w:r>
          <w:t>48</w:t>
        </w:r>
        <w:r>
          <w:fldChar w:fldCharType="end"/>
        </w:r>
      </w:hyperlink>
    </w:p>
    <w:p>
      <w:pPr>
        <w:pStyle w:val="TOC1"/>
        <w:tabs>
          <w:tab w:val="right" w:leader="dot" w:pos="8306"/>
        </w:tabs>
      </w:pPr>
      <w:hyperlink w:anchor="_Toc14066" w:history="1">
        <w:r>
          <w:rPr>
            <w:rFonts w:ascii="仿宋" w:eastAsia="仿宋" w:hAnsi="仿宋" w:cs="仿宋" w:hint="eastAsia"/>
            <w:lang w:eastAsia="zh-CN"/>
          </w:rPr>
          <w:t>七、公司组建背景分析</w:t>
        </w:r>
        <w:r>
          <w:tab/>
        </w:r>
        <w:r>
          <w:fldChar w:fldCharType="begin"/>
        </w:r>
        <w:r>
          <w:instrText xml:space="preserve"> PAGEREF _Toc14066 \h </w:instrText>
        </w:r>
        <w:r>
          <w:fldChar w:fldCharType="separate"/>
        </w:r>
        <w:r>
          <w:t>49</w:t>
        </w:r>
        <w:r>
          <w:fldChar w:fldCharType="end"/>
        </w:r>
      </w:hyperlink>
    </w:p>
    <w:p>
      <w:pPr>
        <w:pStyle w:val="TOC2"/>
        <w:tabs>
          <w:tab w:val="right" w:leader="dot" w:pos="8306"/>
        </w:tabs>
      </w:pPr>
      <w:hyperlink w:anchor="_Toc17587" w:history="1">
        <w:r>
          <w:rPr>
            <w:rFonts w:ascii="仿宋" w:eastAsia="仿宋" w:hAnsi="仿宋" w:cs="仿宋" w:hint="eastAsia"/>
            <w:lang w:eastAsia="zh-CN"/>
          </w:rPr>
          <w:t>(一)、高端白酒项目背景分析</w:t>
        </w:r>
        <w:r>
          <w:tab/>
        </w:r>
        <w:r>
          <w:fldChar w:fldCharType="begin"/>
        </w:r>
        <w:r>
          <w:instrText xml:space="preserve"> PAGEREF _Toc17587 \h </w:instrText>
        </w:r>
        <w:r>
          <w:fldChar w:fldCharType="separate"/>
        </w:r>
        <w:r>
          <w:t>49</w:t>
        </w:r>
        <w:r>
          <w:fldChar w:fldCharType="end"/>
        </w:r>
      </w:hyperlink>
    </w:p>
    <w:p>
      <w:pPr>
        <w:pStyle w:val="TOC2"/>
        <w:tabs>
          <w:tab w:val="right" w:leader="dot" w:pos="8306"/>
        </w:tabs>
      </w:pPr>
      <w:hyperlink w:anchor="_Toc2612" w:history="1">
        <w:r>
          <w:rPr>
            <w:rFonts w:ascii="仿宋" w:eastAsia="仿宋" w:hAnsi="仿宋" w:cs="仿宋" w:hint="eastAsia"/>
            <w:lang w:eastAsia="zh-CN"/>
          </w:rPr>
          <w:t>(二)、高端白酒项目建设必要性分析</w:t>
        </w:r>
        <w:r>
          <w:tab/>
        </w:r>
        <w:r>
          <w:fldChar w:fldCharType="begin"/>
        </w:r>
        <w:r>
          <w:instrText xml:space="preserve"> PAGEREF _Toc2612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 w:history="1">
        <w:r>
          <w:rPr>
            <w:rFonts w:ascii="仿宋" w:eastAsia="仿宋" w:hAnsi="仿宋" w:cs="仿宋" w:hint="eastAsia"/>
            <w:lang w:eastAsia="zh-CN"/>
          </w:rPr>
          <w:t>(三)、鼓励中小企业发展</w:t>
        </w:r>
        <w:r>
          <w:tab/>
        </w:r>
        <w:r>
          <w:fldChar w:fldCharType="begin"/>
        </w:r>
        <w:r>
          <w:instrText xml:space="preserve"> PAGEREF _Toc18 \h </w:instrText>
        </w:r>
        <w:r>
          <w:fldChar w:fldCharType="separate"/>
        </w:r>
        <w:r>
          <w:t>51</w:t>
        </w:r>
        <w:r>
          <w:fldChar w:fldCharType="end"/>
        </w:r>
      </w:hyperlink>
    </w:p>
    <w:p>
      <w:pPr>
        <w:pStyle w:val="TOC2"/>
        <w:tabs>
          <w:tab w:val="right" w:leader="dot" w:pos="8306"/>
        </w:tabs>
      </w:pPr>
      <w:hyperlink w:anchor="_Toc21318" w:history="1">
        <w:r>
          <w:rPr>
            <w:rFonts w:ascii="仿宋" w:eastAsia="仿宋" w:hAnsi="仿宋" w:cs="仿宋" w:hint="eastAsia"/>
            <w:lang w:eastAsia="zh-CN"/>
          </w:rPr>
          <w:t>(四)、宏观经济形势分析</w:t>
        </w:r>
        <w:r>
          <w:tab/>
        </w:r>
        <w:r>
          <w:fldChar w:fldCharType="begin"/>
        </w:r>
        <w:r>
          <w:instrText xml:space="preserve"> PAGEREF _Toc21318 \h </w:instrText>
        </w:r>
        <w:r>
          <w:fldChar w:fldCharType="separate"/>
        </w:r>
        <w:r>
          <w:t>53</w:t>
        </w:r>
        <w:r>
          <w:fldChar w:fldCharType="end"/>
        </w:r>
      </w:hyperlink>
    </w:p>
    <w:p>
      <w:pPr>
        <w:pStyle w:val="TOC1"/>
        <w:tabs>
          <w:tab w:val="right" w:leader="dot" w:pos="8306"/>
        </w:tabs>
      </w:pPr>
      <w:hyperlink w:anchor="_Toc25460" w:history="1">
        <w:r>
          <w:rPr>
            <w:rFonts w:ascii="仿宋" w:eastAsia="仿宋" w:hAnsi="仿宋" w:cs="仿宋" w:hint="eastAsia"/>
            <w:lang w:eastAsia="zh-CN"/>
          </w:rPr>
          <w:t>八、投资方案分析</w:t>
        </w:r>
        <w:r>
          <w:tab/>
        </w:r>
        <w:r>
          <w:fldChar w:fldCharType="begin"/>
        </w:r>
        <w:r>
          <w:instrText xml:space="preserve"> PAGEREF _Toc25460 \h </w:instrText>
        </w:r>
        <w:r>
          <w:fldChar w:fldCharType="separate"/>
        </w:r>
        <w:r>
          <w:t>54</w:t>
        </w:r>
        <w:r>
          <w:fldChar w:fldCharType="end"/>
        </w:r>
      </w:hyperlink>
    </w:p>
    <w:p>
      <w:pPr>
        <w:pStyle w:val="TOC2"/>
        <w:tabs>
          <w:tab w:val="right" w:leader="dot" w:pos="8306"/>
        </w:tabs>
      </w:pPr>
      <w:hyperlink w:anchor="_Toc23801" w:history="1">
        <w:r>
          <w:rPr>
            <w:rFonts w:ascii="仿宋" w:eastAsia="仿宋" w:hAnsi="仿宋" w:cs="仿宋" w:hint="eastAsia"/>
            <w:lang w:eastAsia="zh-CN"/>
          </w:rPr>
          <w:t>(一)、编制说明</w:t>
        </w:r>
        <w:r>
          <w:tab/>
        </w:r>
        <w:r>
          <w:fldChar w:fldCharType="begin"/>
        </w:r>
        <w:r>
          <w:instrText xml:space="preserve"> PAGEREF _Toc23801 \h </w:instrText>
        </w:r>
        <w:r>
          <w:fldChar w:fldCharType="separate"/>
        </w:r>
        <w:r>
          <w:t>54</w:t>
        </w:r>
        <w:r>
          <w:fldChar w:fldCharType="end"/>
        </w:r>
      </w:hyperlink>
    </w:p>
    <w:p>
      <w:pPr>
        <w:pStyle w:val="TOC2"/>
        <w:tabs>
          <w:tab w:val="right" w:leader="dot" w:pos="8306"/>
        </w:tabs>
      </w:pPr>
      <w:hyperlink w:anchor="_Toc23535" w:history="1">
        <w:r>
          <w:rPr>
            <w:rFonts w:ascii="仿宋" w:eastAsia="仿宋" w:hAnsi="仿宋" w:cs="仿宋" w:hint="eastAsia"/>
            <w:lang w:eastAsia="zh-CN"/>
          </w:rPr>
          <w:t>(二)、建设投资</w:t>
        </w:r>
        <w:r>
          <w:tab/>
        </w:r>
        <w:r>
          <w:fldChar w:fldCharType="begin"/>
        </w:r>
        <w:r>
          <w:instrText xml:space="preserve"> PAGEREF _Toc23535 \h </w:instrText>
        </w:r>
        <w:r>
          <w:fldChar w:fldCharType="separate"/>
        </w:r>
        <w:r>
          <w:t>54</w:t>
        </w:r>
        <w:r>
          <w:fldChar w:fldCharType="end"/>
        </w:r>
      </w:hyperlink>
    </w:p>
    <w:p>
      <w:pPr>
        <w:pStyle w:val="TOC2"/>
        <w:tabs>
          <w:tab w:val="right" w:leader="dot" w:pos="8306"/>
        </w:tabs>
      </w:pPr>
      <w:hyperlink w:anchor="_Toc8049" w:history="1">
        <w:r>
          <w:rPr>
            <w:rFonts w:ascii="仿宋" w:eastAsia="仿宋" w:hAnsi="仿宋" w:cs="仿宋" w:hint="eastAsia"/>
            <w:lang w:eastAsia="zh-CN"/>
          </w:rPr>
          <w:t>(三)、建设期利息</w:t>
        </w:r>
        <w:r>
          <w:tab/>
        </w:r>
        <w:r>
          <w:fldChar w:fldCharType="begin"/>
        </w:r>
        <w:r>
          <w:instrText xml:space="preserve"> PAGEREF _Toc8049 \h </w:instrText>
        </w:r>
        <w:r>
          <w:fldChar w:fldCharType="separate"/>
        </w:r>
        <w:r>
          <w:t>54</w:t>
        </w:r>
        <w:r>
          <w:fldChar w:fldCharType="end"/>
        </w:r>
      </w:hyperlink>
    </w:p>
    <w:p>
      <w:pPr>
        <w:pStyle w:val="TOC2"/>
        <w:tabs>
          <w:tab w:val="right" w:leader="dot" w:pos="8306"/>
        </w:tabs>
      </w:pPr>
      <w:hyperlink w:anchor="_Toc19181" w:history="1">
        <w:r>
          <w:rPr>
            <w:rFonts w:ascii="仿宋" w:eastAsia="仿宋" w:hAnsi="仿宋" w:cs="仿宋" w:hint="eastAsia"/>
            <w:lang w:eastAsia="zh-CN"/>
          </w:rPr>
          <w:t>(四)、流动资金</w:t>
        </w:r>
        <w:r>
          <w:tab/>
        </w:r>
        <w:r>
          <w:fldChar w:fldCharType="begin"/>
        </w:r>
        <w:r>
          <w:instrText xml:space="preserve"> PAGEREF _Toc19181 \h </w:instrText>
        </w:r>
        <w:r>
          <w:fldChar w:fldCharType="separate"/>
        </w:r>
        <w:r>
          <w:t>55</w:t>
        </w:r>
        <w:r>
          <w:fldChar w:fldCharType="end"/>
        </w:r>
      </w:hyperlink>
    </w:p>
    <w:p>
      <w:pPr>
        <w:pStyle w:val="TOC2"/>
        <w:tabs>
          <w:tab w:val="right" w:leader="dot" w:pos="8306"/>
        </w:tabs>
      </w:pPr>
      <w:hyperlink w:anchor="_Toc221" w:history="1">
        <w:r>
          <w:rPr>
            <w:rFonts w:ascii="仿宋" w:eastAsia="仿宋" w:hAnsi="仿宋" w:cs="仿宋" w:hint="eastAsia"/>
            <w:lang w:eastAsia="zh-CN"/>
          </w:rPr>
          <w:t>(五)、高端白酒项目总投资</w:t>
        </w:r>
        <w:r>
          <w:tab/>
        </w:r>
        <w:r>
          <w:fldChar w:fldCharType="begin"/>
        </w:r>
        <w:r>
          <w:instrText xml:space="preserve"> PAGEREF _Toc221 \h </w:instrText>
        </w:r>
        <w:r>
          <w:fldChar w:fldCharType="separate"/>
        </w:r>
        <w:r>
          <w:t>55</w:t>
        </w:r>
        <w:r>
          <w:fldChar w:fldCharType="end"/>
        </w:r>
      </w:hyperlink>
    </w:p>
    <w:p>
      <w:pPr>
        <w:pStyle w:val="TOC2"/>
        <w:tabs>
          <w:tab w:val="right" w:leader="dot" w:pos="8306"/>
        </w:tabs>
      </w:pPr>
      <w:hyperlink w:anchor="_Toc9872" w:history="1">
        <w:r>
          <w:rPr>
            <w:rFonts w:ascii="仿宋" w:eastAsia="仿宋" w:hAnsi="仿宋" w:cs="仿宋" w:hint="eastAsia"/>
            <w:lang w:eastAsia="zh-CN"/>
          </w:rPr>
          <w:t>(六)、资金筹措与投资计划</w:t>
        </w:r>
        <w:r>
          <w:tab/>
        </w:r>
        <w:r>
          <w:fldChar w:fldCharType="begin"/>
        </w:r>
        <w:r>
          <w:instrText xml:space="preserve"> PAGEREF _Toc9872 \h </w:instrText>
        </w:r>
        <w:r>
          <w:fldChar w:fldCharType="separate"/>
        </w:r>
        <w:r>
          <w:t>55</w:t>
        </w:r>
        <w:r>
          <w:fldChar w:fldCharType="end"/>
        </w:r>
      </w:hyperlink>
    </w:p>
    <w:p>
      <w:pPr>
        <w:pStyle w:val="TOC1"/>
        <w:tabs>
          <w:tab w:val="right" w:leader="dot" w:pos="8306"/>
        </w:tabs>
      </w:pPr>
      <w:hyperlink w:anchor="_Toc19681" w:history="1">
        <w:r>
          <w:rPr>
            <w:rFonts w:ascii="仿宋" w:eastAsia="仿宋" w:hAnsi="仿宋" w:cs="仿宋" w:hint="eastAsia"/>
            <w:lang w:eastAsia="zh-CN"/>
          </w:rPr>
          <w:t>九、建设进度分析</w:t>
        </w:r>
        <w:r>
          <w:tab/>
        </w:r>
        <w:r>
          <w:fldChar w:fldCharType="begin"/>
        </w:r>
        <w:r>
          <w:instrText xml:space="preserve"> PAGEREF _Toc19681 \h </w:instrText>
        </w:r>
        <w:r>
          <w:fldChar w:fldCharType="separate"/>
        </w:r>
        <w:r>
          <w:t>56</w:t>
        </w:r>
        <w:r>
          <w:fldChar w:fldCharType="end"/>
        </w:r>
      </w:hyperlink>
    </w:p>
    <w:p>
      <w:pPr>
        <w:pStyle w:val="TOC2"/>
        <w:tabs>
          <w:tab w:val="right" w:leader="dot" w:pos="8306"/>
        </w:tabs>
      </w:pPr>
      <w:hyperlink w:anchor="_Toc2534" w:history="1">
        <w:r>
          <w:rPr>
            <w:rFonts w:ascii="仿宋" w:eastAsia="仿宋" w:hAnsi="仿宋" w:cs="仿宋" w:hint="eastAsia"/>
            <w:lang w:eastAsia="zh-CN"/>
          </w:rPr>
          <w:t>(一)、高端白酒项目进度安排</w:t>
        </w:r>
        <w:r>
          <w:tab/>
        </w:r>
        <w:r>
          <w:fldChar w:fldCharType="begin"/>
        </w:r>
        <w:r>
          <w:instrText xml:space="preserve"> PAGEREF _Toc2534 \h </w:instrText>
        </w:r>
        <w:r>
          <w:fldChar w:fldCharType="separate"/>
        </w:r>
        <w:r>
          <w:t>56</w:t>
        </w:r>
        <w:r>
          <w:fldChar w:fldCharType="end"/>
        </w:r>
      </w:hyperlink>
    </w:p>
    <w:p>
      <w:pPr>
        <w:pStyle w:val="TOC2"/>
        <w:tabs>
          <w:tab w:val="right" w:leader="dot" w:pos="8306"/>
        </w:tabs>
      </w:pPr>
      <w:hyperlink w:anchor="_Toc8284" w:history="1">
        <w:r>
          <w:rPr>
            <w:rFonts w:ascii="仿宋" w:eastAsia="仿宋" w:hAnsi="仿宋" w:cs="仿宋" w:hint="eastAsia"/>
            <w:lang w:eastAsia="zh-CN"/>
          </w:rPr>
          <w:t>(二)、高端白酒项目实施保障措施</w:t>
        </w:r>
        <w:r>
          <w:tab/>
        </w:r>
        <w:r>
          <w:fldChar w:fldCharType="begin"/>
        </w:r>
        <w:r>
          <w:instrText xml:space="preserve"> PAGEREF _Toc8284 \h </w:instrText>
        </w:r>
        <w:r>
          <w:fldChar w:fldCharType="separate"/>
        </w:r>
        <w:r>
          <w:t>57</w:t>
        </w:r>
        <w:r>
          <w:fldChar w:fldCharType="end"/>
        </w:r>
      </w:hyperlink>
    </w:p>
    <w:p>
      <w:pPr>
        <w:pStyle w:val="TOC1"/>
        <w:tabs>
          <w:tab w:val="right" w:leader="dot" w:pos="8306"/>
        </w:tabs>
      </w:pPr>
      <w:hyperlink w:anchor="_Toc7192" w:history="1">
        <w:r>
          <w:rPr>
            <w:rFonts w:ascii="仿宋" w:eastAsia="仿宋" w:hAnsi="仿宋" w:cs="仿宋" w:hint="eastAsia"/>
            <w:lang w:eastAsia="zh-CN"/>
          </w:rPr>
          <w:t>十、SWOT分析</w:t>
        </w:r>
        <w:r>
          <w:tab/>
        </w:r>
        <w:r>
          <w:fldChar w:fldCharType="begin"/>
        </w:r>
        <w:r>
          <w:instrText xml:space="preserve"> PAGEREF _Toc7192 \h </w:instrText>
        </w:r>
        <w:r>
          <w:fldChar w:fldCharType="separate"/>
        </w:r>
        <w:r>
          <w:t>58</w:t>
        </w:r>
        <w:r>
          <w:fldChar w:fldCharType="end"/>
        </w:r>
      </w:hyperlink>
    </w:p>
    <w:p>
      <w:pPr>
        <w:pStyle w:val="TOC2"/>
        <w:tabs>
          <w:tab w:val="right" w:leader="dot" w:pos="8306"/>
        </w:tabs>
      </w:pPr>
      <w:hyperlink w:anchor="_Toc13435" w:history="1">
        <w:r>
          <w:rPr>
            <w:rFonts w:ascii="仿宋" w:eastAsia="仿宋" w:hAnsi="仿宋" w:cs="仿宋" w:hint="eastAsia"/>
            <w:lang w:eastAsia="zh-CN"/>
          </w:rPr>
          <w:t>(一)、优势分析(S)</w:t>
        </w:r>
        <w:r>
          <w:tab/>
        </w:r>
        <w:r>
          <w:fldChar w:fldCharType="begin"/>
        </w:r>
        <w:r>
          <w:instrText xml:space="preserve"> PAGEREF _Toc13435 \h </w:instrText>
        </w:r>
        <w:r>
          <w:fldChar w:fldCharType="separate"/>
        </w:r>
        <w:r>
          <w:t>58</w:t>
        </w:r>
        <w:r>
          <w:fldChar w:fldCharType="end"/>
        </w:r>
      </w:hyperlink>
    </w:p>
    <w:p>
      <w:pPr>
        <w:pStyle w:val="TOC2"/>
        <w:tabs>
          <w:tab w:val="right" w:leader="dot" w:pos="8306"/>
        </w:tabs>
      </w:pPr>
      <w:hyperlink w:anchor="_Toc11706" w:history="1">
        <w:r>
          <w:rPr>
            <w:rFonts w:ascii="仿宋" w:eastAsia="仿宋" w:hAnsi="仿宋" w:cs="仿宋" w:hint="eastAsia"/>
            <w:lang w:eastAsia="zh-CN"/>
          </w:rPr>
          <w:t>(二)、劣势分析(W)</w:t>
        </w:r>
        <w:r>
          <w:tab/>
        </w:r>
        <w:r>
          <w:fldChar w:fldCharType="begin"/>
        </w:r>
        <w:r>
          <w:instrText xml:space="preserve"> PAGEREF _Toc11706 \h </w:instrText>
        </w:r>
        <w:r>
          <w:fldChar w:fldCharType="separate"/>
        </w:r>
        <w:r>
          <w:t>59</w:t>
        </w:r>
        <w:r>
          <w:fldChar w:fldCharType="end"/>
        </w:r>
      </w:hyperlink>
    </w:p>
    <w:p>
      <w:pPr>
        <w:pStyle w:val="TOC2"/>
        <w:tabs>
          <w:tab w:val="right" w:leader="dot" w:pos="8306"/>
        </w:tabs>
      </w:pPr>
      <w:hyperlink w:anchor="_Toc2865" w:history="1">
        <w:r>
          <w:rPr>
            <w:rFonts w:ascii="仿宋" w:eastAsia="仿宋" w:hAnsi="仿宋" w:cs="仿宋" w:hint="eastAsia"/>
            <w:lang w:eastAsia="zh-CN"/>
          </w:rPr>
          <w:t>(三)、机会分析()</w:t>
        </w:r>
        <w:r>
          <w:tab/>
        </w:r>
        <w:r>
          <w:fldChar w:fldCharType="begin"/>
        </w:r>
        <w:r>
          <w:instrText xml:space="preserve"> PAGEREF _Toc2865 \h </w:instrText>
        </w:r>
        <w:r>
          <w:fldChar w:fldCharType="separate"/>
        </w:r>
        <w:r>
          <w:t>59</w:t>
        </w:r>
        <w:r>
          <w:fldChar w:fldCharType="end"/>
        </w:r>
      </w:hyperlink>
    </w:p>
    <w:p>
      <w:pPr>
        <w:pStyle w:val="TOC2"/>
        <w:tabs>
          <w:tab w:val="right" w:leader="dot" w:pos="8306"/>
        </w:tabs>
      </w:pPr>
      <w:hyperlink w:anchor="_Toc9697" w:history="1">
        <w:r>
          <w:rPr>
            <w:rFonts w:ascii="仿宋" w:eastAsia="仿宋" w:hAnsi="仿宋" w:cs="仿宋" w:hint="eastAsia"/>
            <w:lang w:eastAsia="zh-CN"/>
          </w:rPr>
          <w:t>(四)、威胁分析(T)</w:t>
        </w:r>
        <w:r>
          <w:tab/>
        </w:r>
        <w:r>
          <w:fldChar w:fldCharType="begin"/>
        </w:r>
        <w:r>
          <w:instrText xml:space="preserve"> PAGEREF _Toc9697 \h </w:instrText>
        </w:r>
        <w:r>
          <w:fldChar w:fldCharType="separate"/>
        </w:r>
        <w:r>
          <w:t>60</w:t>
        </w:r>
        <w:r>
          <w:fldChar w:fldCharType="end"/>
        </w:r>
      </w:hyperlink>
    </w:p>
    <w:p>
      <w:pPr>
        <w:pStyle w:val="TOC1"/>
        <w:tabs>
          <w:tab w:val="right" w:leader="dot" w:pos="8306"/>
        </w:tabs>
      </w:pPr>
      <w:hyperlink w:anchor="_Toc20613" w:history="1">
        <w:r>
          <w:rPr>
            <w:rFonts w:ascii="仿宋" w:eastAsia="仿宋" w:hAnsi="仿宋" w:cs="仿宋" w:hint="eastAsia"/>
            <w:lang w:eastAsia="zh-CN"/>
          </w:rPr>
          <w:t>十一、高端白酒项目总结分析</w:t>
        </w:r>
        <w:r>
          <w:tab/>
        </w:r>
        <w:r>
          <w:fldChar w:fldCharType="begin"/>
        </w:r>
        <w:r>
          <w:instrText xml:space="preserve"> PAGEREF _Toc20613 \h </w:instrText>
        </w:r>
        <w:r>
          <w:fldChar w:fldCharType="separate"/>
        </w:r>
        <w:r>
          <w:t>61</w:t>
        </w:r>
        <w:r>
          <w:fldChar w:fldCharType="end"/>
        </w:r>
      </w:hyperlink>
    </w:p>
    <w:p>
      <w:pPr>
        <w:pStyle w:val="TOC1"/>
        <w:tabs>
          <w:tab w:val="right" w:leader="dot" w:pos="8306"/>
        </w:tabs>
      </w:pPr>
      <w:hyperlink w:anchor="_Toc25774" w:history="1">
        <w:r>
          <w:rPr>
            <w:rFonts w:ascii="仿宋" w:eastAsia="仿宋" w:hAnsi="仿宋" w:cs="仿宋" w:hint="eastAsia"/>
            <w:lang w:eastAsia="zh-CN"/>
          </w:rPr>
          <w:t>十二、市场营销策略</w:t>
        </w:r>
        <w:r>
          <w:tab/>
        </w:r>
        <w:r>
          <w:fldChar w:fldCharType="begin"/>
        </w:r>
        <w:r>
          <w:instrText xml:space="preserve"> PAGEREF _Toc25774 \h </w:instrText>
        </w:r>
        <w:r>
          <w:fldChar w:fldCharType="separate"/>
        </w:r>
        <w:r>
          <w:t>63</w:t>
        </w:r>
        <w:r>
          <w:fldChar w:fldCharType="end"/>
        </w:r>
      </w:hyperlink>
    </w:p>
    <w:p>
      <w:pPr>
        <w:pStyle w:val="TOC2"/>
        <w:tabs>
          <w:tab w:val="right" w:leader="dot" w:pos="8306"/>
        </w:tabs>
      </w:pPr>
      <w:hyperlink w:anchor="_Toc8034" w:history="1">
        <w:r>
          <w:rPr>
            <w:rFonts w:ascii="仿宋" w:eastAsia="仿宋" w:hAnsi="仿宋" w:cs="仿宋" w:hint="eastAsia"/>
            <w:lang w:eastAsia="zh-CN"/>
          </w:rPr>
          <w:t>(一)、市场定位和目标市场</w:t>
        </w:r>
        <w:r>
          <w:tab/>
        </w:r>
        <w:r>
          <w:fldChar w:fldCharType="begin"/>
        </w:r>
        <w:r>
          <w:instrText xml:space="preserve"> PAGEREF _Toc8034 \h </w:instrText>
        </w:r>
        <w:r>
          <w:fldChar w:fldCharType="separate"/>
        </w:r>
        <w:r>
          <w:t>63</w:t>
        </w:r>
        <w:r>
          <w:fldChar w:fldCharType="end"/>
        </w:r>
      </w:hyperlink>
    </w:p>
    <w:p>
      <w:pPr>
        <w:pStyle w:val="TOC2"/>
        <w:tabs>
          <w:tab w:val="right" w:leader="dot" w:pos="8306"/>
        </w:tabs>
      </w:pPr>
      <w:hyperlink w:anchor="_Toc12142" w:history="1">
        <w:r>
          <w:rPr>
            <w:rFonts w:ascii="仿宋" w:eastAsia="仿宋" w:hAnsi="仿宋" w:cs="仿宋" w:hint="eastAsia"/>
            <w:lang w:eastAsia="zh-CN"/>
          </w:rPr>
          <w:t>(二)、定价策略</w:t>
        </w:r>
        <w:r>
          <w:tab/>
        </w:r>
        <w:r>
          <w:fldChar w:fldCharType="begin"/>
        </w:r>
        <w:r>
          <w:instrText xml:space="preserve"> PAGEREF _Toc12142 \h </w:instrText>
        </w:r>
        <w:r>
          <w:fldChar w:fldCharType="separate"/>
        </w:r>
        <w:r>
          <w:t>64</w:t>
        </w:r>
        <w:r>
          <w:fldChar w:fldCharType="end"/>
        </w:r>
      </w:hyperlink>
    </w:p>
    <w:p>
      <w:pPr>
        <w:pStyle w:val="TOC2"/>
        <w:tabs>
          <w:tab w:val="right" w:leader="dot" w:pos="8306"/>
        </w:tabs>
      </w:pPr>
      <w:hyperlink w:anchor="_Toc3524" w:history="1">
        <w:r>
          <w:rPr>
            <w:rFonts w:ascii="仿宋" w:eastAsia="仿宋" w:hAnsi="仿宋" w:cs="仿宋" w:hint="eastAsia"/>
            <w:lang w:eastAsia="zh-CN"/>
          </w:rPr>
          <w:t>(三)、销售和推广策略</w:t>
        </w:r>
        <w:r>
          <w:tab/>
        </w:r>
        <w:r>
          <w:fldChar w:fldCharType="begin"/>
        </w:r>
        <w:r>
          <w:instrText xml:space="preserve"> PAGEREF _Toc3524 \h </w:instrText>
        </w:r>
        <w:r>
          <w:fldChar w:fldCharType="separate"/>
        </w:r>
        <w:r>
          <w:t>66</w:t>
        </w:r>
        <w:r>
          <w:fldChar w:fldCharType="end"/>
        </w:r>
      </w:hyperlink>
    </w:p>
    <w:p>
      <w:pPr>
        <w:pStyle w:val="TOC2"/>
        <w:tabs>
          <w:tab w:val="right" w:leader="dot" w:pos="8306"/>
        </w:tabs>
      </w:pPr>
      <w:hyperlink w:anchor="_Toc6785" w:history="1">
        <w:r>
          <w:rPr>
            <w:rFonts w:ascii="仿宋" w:eastAsia="仿宋" w:hAnsi="仿宋" w:cs="仿宋" w:hint="eastAsia"/>
            <w:lang w:eastAsia="zh-CN"/>
          </w:rPr>
          <w:t>(四)、销售渠道和分销策略</w:t>
        </w:r>
        <w:r>
          <w:tab/>
        </w:r>
        <w:r>
          <w:fldChar w:fldCharType="begin"/>
        </w:r>
        <w:r>
          <w:instrText xml:space="preserve"> PAGEREF _Toc6785 \h </w:instrText>
        </w:r>
        <w:r>
          <w:fldChar w:fldCharType="separate"/>
        </w:r>
        <w:r>
          <w:t>67</w:t>
        </w:r>
        <w:r>
          <w:fldChar w:fldCharType="end"/>
        </w:r>
      </w:hyperlink>
    </w:p>
    <w:p>
      <w:pPr>
        <w:pStyle w:val="TOC1"/>
        <w:tabs>
          <w:tab w:val="right" w:leader="dot" w:pos="8306"/>
        </w:tabs>
      </w:pPr>
      <w:hyperlink w:anchor="_Toc17276" w:history="1">
        <w:r>
          <w:rPr>
            <w:rFonts w:ascii="仿宋" w:eastAsia="仿宋" w:hAnsi="仿宋" w:cs="仿宋" w:hint="eastAsia"/>
            <w:lang w:eastAsia="zh-CN"/>
          </w:rPr>
          <w:t>十三、法律和合规事项</w:t>
        </w:r>
        <w:r>
          <w:tab/>
        </w:r>
        <w:r>
          <w:fldChar w:fldCharType="begin"/>
        </w:r>
        <w:r>
          <w:instrText xml:space="preserve"> PAGEREF _Toc17276 \h </w:instrText>
        </w:r>
        <w:r>
          <w:fldChar w:fldCharType="separate"/>
        </w:r>
        <w:r>
          <w:t>68</w:t>
        </w:r>
        <w:r>
          <w:fldChar w:fldCharType="end"/>
        </w:r>
      </w:hyperlink>
    </w:p>
    <w:p>
      <w:pPr>
        <w:pStyle w:val="TOC2"/>
        <w:tabs>
          <w:tab w:val="right" w:leader="dot" w:pos="8306"/>
        </w:tabs>
      </w:pPr>
      <w:hyperlink w:anchor="_Toc18337" w:history="1">
        <w:r>
          <w:rPr>
            <w:rFonts w:ascii="仿宋" w:eastAsia="仿宋" w:hAnsi="仿宋" w:cs="仿宋" w:hint="eastAsia"/>
            <w:lang w:eastAsia="zh-CN"/>
          </w:rPr>
          <w:t>(一)、公司注册和法律地位</w:t>
        </w:r>
        <w:r>
          <w:tab/>
        </w:r>
        <w:r>
          <w:fldChar w:fldCharType="begin"/>
        </w:r>
        <w:r>
          <w:instrText xml:space="preserve"> PAGEREF _Toc18337 \h </w:instrText>
        </w:r>
        <w:r>
          <w:fldChar w:fldCharType="separate"/>
        </w:r>
        <w:r>
          <w:t>68</w:t>
        </w:r>
        <w:r>
          <w:fldChar w:fldCharType="end"/>
        </w:r>
      </w:hyperlink>
    </w:p>
    <w:p>
      <w:pPr>
        <w:pStyle w:val="TOC2"/>
        <w:tabs>
          <w:tab w:val="right" w:leader="dot" w:pos="8306"/>
        </w:tabs>
      </w:pPr>
      <w:hyperlink w:anchor="_Toc14305" w:history="1">
        <w:r>
          <w:rPr>
            <w:rFonts w:ascii="仿宋" w:eastAsia="仿宋" w:hAnsi="仿宋" w:cs="仿宋" w:hint="eastAsia"/>
            <w:lang w:eastAsia="zh-CN"/>
          </w:rPr>
          <w:t>(二)、专业许可与许可证</w:t>
        </w:r>
        <w:r>
          <w:tab/>
        </w:r>
        <w:r>
          <w:fldChar w:fldCharType="begin"/>
        </w:r>
        <w:r>
          <w:instrText xml:space="preserve"> PAGEREF _Toc14305 \h </w:instrText>
        </w:r>
        <w:r>
          <w:fldChar w:fldCharType="separate"/>
        </w:r>
        <w:r>
          <w:t>68</w:t>
        </w:r>
        <w:r>
          <w:fldChar w:fldCharType="end"/>
        </w:r>
      </w:hyperlink>
    </w:p>
    <w:p>
      <w:pPr>
        <w:pStyle w:val="TOC2"/>
        <w:tabs>
          <w:tab w:val="right" w:leader="dot" w:pos="8306"/>
        </w:tabs>
      </w:pPr>
      <w:hyperlink w:anchor="_Toc17221" w:history="1">
        <w:r>
          <w:rPr>
            <w:rFonts w:ascii="仿宋" w:eastAsia="仿宋" w:hAnsi="仿宋" w:cs="仿宋" w:hint="eastAsia"/>
            <w:lang w:eastAsia="zh-CN"/>
          </w:rPr>
          <w:t>(三)、知识产权</w:t>
        </w:r>
        <w:r>
          <w:tab/>
        </w:r>
        <w:r>
          <w:fldChar w:fldCharType="begin"/>
        </w:r>
        <w:r>
          <w:instrText xml:space="preserve"> PAGEREF _Toc17221 \h </w:instrText>
        </w:r>
        <w:r>
          <w:fldChar w:fldCharType="separate"/>
        </w:r>
        <w:r>
          <w:t>69</w:t>
        </w:r>
        <w:r>
          <w:fldChar w:fldCharType="end"/>
        </w:r>
      </w:hyperlink>
    </w:p>
    <w:p>
      <w:pPr>
        <w:pStyle w:val="TOC2"/>
        <w:tabs>
          <w:tab w:val="right" w:leader="dot" w:pos="8306"/>
        </w:tabs>
      </w:pPr>
      <w:hyperlink w:anchor="_Toc22048" w:history="1">
        <w:r>
          <w:rPr>
            <w:rFonts w:ascii="仿宋" w:eastAsia="仿宋" w:hAnsi="仿宋" w:cs="仿宋" w:hint="eastAsia"/>
            <w:lang w:eastAsia="zh-CN"/>
          </w:rPr>
          <w:t>(四)、合同与法律义务</w:t>
        </w:r>
        <w:r>
          <w:tab/>
        </w:r>
        <w:r>
          <w:fldChar w:fldCharType="begin"/>
        </w:r>
        <w:r>
          <w:instrText xml:space="preserve"> PAGEREF _Toc22048 \h </w:instrText>
        </w:r>
        <w:r>
          <w:fldChar w:fldCharType="separate"/>
        </w:r>
        <w:r>
          <w:t>69</w:t>
        </w:r>
        <w:r>
          <w:fldChar w:fldCharType="end"/>
        </w:r>
      </w:hyperlink>
    </w:p>
    <w:p>
      <w:pPr>
        <w:pStyle w:val="TOC1"/>
        <w:tabs>
          <w:tab w:val="right" w:leader="dot" w:pos="8306"/>
        </w:tabs>
      </w:pPr>
      <w:hyperlink w:anchor="_Toc25134" w:history="1">
        <w:r>
          <w:rPr>
            <w:rFonts w:ascii="仿宋" w:eastAsia="仿宋" w:hAnsi="仿宋" w:cs="仿宋" w:hint="eastAsia"/>
            <w:lang w:eastAsia="zh-CN"/>
          </w:rPr>
          <w:t>十四、风险分析</w:t>
        </w:r>
        <w:r>
          <w:tab/>
        </w:r>
        <w:r>
          <w:fldChar w:fldCharType="begin"/>
        </w:r>
        <w:r>
          <w:instrText xml:space="preserve"> PAGEREF _Toc25134 \h </w:instrText>
        </w:r>
        <w:r>
          <w:fldChar w:fldCharType="separate"/>
        </w:r>
        <w:r>
          <w:t>70</w:t>
        </w:r>
        <w:r>
          <w:fldChar w:fldCharType="end"/>
        </w:r>
      </w:hyperlink>
    </w:p>
    <w:p>
      <w:pPr>
        <w:pStyle w:val="TOC2"/>
        <w:tabs>
          <w:tab w:val="right" w:leader="dot" w:pos="8306"/>
        </w:tabs>
      </w:pPr>
      <w:hyperlink w:anchor="_Toc1298" w:history="1">
        <w:r>
          <w:rPr>
            <w:rFonts w:ascii="仿宋" w:eastAsia="仿宋" w:hAnsi="仿宋" w:cs="仿宋" w:hint="eastAsia"/>
            <w:lang w:eastAsia="zh-CN"/>
          </w:rPr>
          <w:t>(一)、内部风险</w:t>
        </w:r>
        <w:r>
          <w:tab/>
        </w:r>
        <w:r>
          <w:fldChar w:fldCharType="begin"/>
        </w:r>
        <w:r>
          <w:instrText xml:space="preserve"> PAGEREF _Toc1298 \h </w:instrText>
        </w:r>
        <w:r>
          <w:fldChar w:fldCharType="separate"/>
        </w:r>
        <w:r>
          <w:t>70</w:t>
        </w:r>
        <w:r>
          <w:fldChar w:fldCharType="end"/>
        </w:r>
      </w:hyperlink>
    </w:p>
    <w:p>
      <w:pPr>
        <w:pStyle w:val="TOC2"/>
        <w:tabs>
          <w:tab w:val="right" w:leader="dot" w:pos="8306"/>
        </w:tabs>
      </w:pPr>
      <w:hyperlink w:anchor="_Toc18541" w:history="1">
        <w:r>
          <w:rPr>
            <w:rFonts w:ascii="仿宋" w:eastAsia="仿宋" w:hAnsi="仿宋" w:cs="仿宋" w:hint="eastAsia"/>
            <w:lang w:eastAsia="zh-CN"/>
          </w:rPr>
          <w:t>(二)、外部风险</w:t>
        </w:r>
        <w:r>
          <w:tab/>
        </w:r>
        <w:r>
          <w:fldChar w:fldCharType="begin"/>
        </w:r>
        <w:r>
          <w:instrText xml:space="preserve"> PAGEREF _Toc18541 \h </w:instrText>
        </w:r>
        <w:r>
          <w:fldChar w:fldCharType="separate"/>
        </w:r>
        <w:r>
          <w:t>70</w:t>
        </w:r>
        <w:r>
          <w:fldChar w:fldCharType="end"/>
        </w:r>
      </w:hyperlink>
    </w:p>
    <w:p>
      <w:pPr>
        <w:pStyle w:val="TOC2"/>
        <w:tabs>
          <w:tab w:val="right" w:leader="dot" w:pos="8306"/>
        </w:tabs>
      </w:pPr>
      <w:hyperlink w:anchor="_Toc14014" w:history="1">
        <w:r>
          <w:rPr>
            <w:rFonts w:ascii="仿宋" w:eastAsia="仿宋" w:hAnsi="仿宋" w:cs="仿宋" w:hint="eastAsia"/>
            <w:lang w:eastAsia="zh-CN"/>
          </w:rPr>
          <w:t>(三)、风险管理策略</w:t>
        </w:r>
        <w:r>
          <w:tab/>
        </w:r>
        <w:r>
          <w:fldChar w:fldCharType="begin"/>
        </w:r>
        <w:r>
          <w:instrText xml:space="preserve"> PAGEREF _Toc14014 \h </w:instrText>
        </w:r>
        <w:r>
          <w:fldChar w:fldCharType="separate"/>
        </w:r>
        <w:r>
          <w:t>71</w:t>
        </w:r>
        <w:r>
          <w:fldChar w:fldCharType="end"/>
        </w:r>
      </w:hyperlink>
    </w:p>
    <w:p>
      <w:pPr>
        <w:pStyle w:val="TOC1"/>
        <w:tabs>
          <w:tab w:val="right" w:leader="dot" w:pos="8306"/>
        </w:tabs>
      </w:pPr>
      <w:hyperlink w:anchor="_Toc19792" w:history="1">
        <w:r>
          <w:rPr>
            <w:rFonts w:ascii="仿宋" w:eastAsia="仿宋" w:hAnsi="仿宋" w:cs="仿宋" w:hint="eastAsia"/>
            <w:lang w:eastAsia="zh-CN"/>
          </w:rPr>
          <w:t>十五、推进公司成立的必要性分析</w:t>
        </w:r>
        <w:r>
          <w:tab/>
        </w:r>
        <w:r>
          <w:fldChar w:fldCharType="begin"/>
        </w:r>
        <w:r>
          <w:instrText xml:space="preserve"> PAGEREF _Toc19792 \h </w:instrText>
        </w:r>
        <w:r>
          <w:fldChar w:fldCharType="separate"/>
        </w:r>
        <w:r>
          <w:t>71</w:t>
        </w:r>
        <w:r>
          <w:fldChar w:fldCharType="end"/>
        </w:r>
      </w:hyperlink>
    </w:p>
    <w:p>
      <w:pPr>
        <w:pStyle w:val="TOC2"/>
        <w:tabs>
          <w:tab w:val="right" w:leader="dot" w:pos="8306"/>
        </w:tabs>
      </w:pPr>
      <w:hyperlink w:anchor="_Toc1270" w:history="1">
        <w:r>
          <w:rPr>
            <w:rFonts w:ascii="仿宋" w:eastAsia="仿宋" w:hAnsi="仿宋" w:cs="仿宋" w:hint="eastAsia"/>
            <w:lang w:eastAsia="zh-CN"/>
          </w:rPr>
          <w:t>(一)、市场需求和机会</w:t>
        </w:r>
        <w:r>
          <w:tab/>
        </w:r>
        <w:r>
          <w:fldChar w:fldCharType="begin"/>
        </w:r>
        <w:r>
          <w:instrText xml:space="preserve"> PAGEREF _Toc1270 \h </w:instrText>
        </w:r>
        <w:r>
          <w:fldChar w:fldCharType="separate"/>
        </w:r>
        <w:r>
          <w:t>71</w:t>
        </w:r>
        <w:r>
          <w:fldChar w:fldCharType="end"/>
        </w:r>
      </w:hyperlink>
    </w:p>
    <w:p>
      <w:pPr>
        <w:pStyle w:val="TOC2"/>
        <w:tabs>
          <w:tab w:val="right" w:leader="dot" w:pos="8306"/>
        </w:tabs>
      </w:pPr>
      <w:hyperlink w:anchor="_Toc19494" w:history="1">
        <w:r>
          <w:rPr>
            <w:rFonts w:ascii="仿宋" w:eastAsia="仿宋" w:hAnsi="仿宋" w:cs="仿宋" w:hint="eastAsia"/>
            <w:lang w:eastAsia="zh-CN"/>
          </w:rPr>
          <w:t>(二)、公司目标和战略</w:t>
        </w:r>
        <w:r>
          <w:tab/>
        </w:r>
        <w:r>
          <w:fldChar w:fldCharType="begin"/>
        </w:r>
        <w:r>
          <w:instrText xml:space="preserve"> PAGEREF _Toc19494 \h </w:instrText>
        </w:r>
        <w:r>
          <w:fldChar w:fldCharType="separate"/>
        </w:r>
        <w:r>
          <w:t>71</w:t>
        </w:r>
        <w:r>
          <w:fldChar w:fldCharType="end"/>
        </w:r>
      </w:hyperlink>
    </w:p>
    <w:p>
      <w:pPr>
        <w:pStyle w:val="TOC2"/>
        <w:tabs>
          <w:tab w:val="right" w:leader="dot" w:pos="8306"/>
        </w:tabs>
      </w:pPr>
      <w:hyperlink w:anchor="_Toc19361" w:history="1">
        <w:r>
          <w:rPr>
            <w:rFonts w:ascii="仿宋" w:eastAsia="仿宋" w:hAnsi="仿宋" w:cs="仿宋" w:hint="eastAsia"/>
            <w:lang w:eastAsia="zh-CN"/>
          </w:rPr>
          <w:t>(三)、公司竞争优势</w:t>
        </w:r>
        <w:r>
          <w:tab/>
        </w:r>
        <w:r>
          <w:fldChar w:fldCharType="begin"/>
        </w:r>
        <w:r>
          <w:instrText xml:space="preserve"> PAGEREF _Toc19361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94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254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一、高端白酒行业分析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高端白酒行业规模及增长性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高端白酒行业代表品牌及对应公司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80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根据相关机构的最新数据，高端白酒行业在未来几年将继续保持增长，预计到2023年，该行业的价值将达到XXX亿美元。这一行业正在经历新的变革，出现了一些明显趋势。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电子商务的崛起对高端白酒包装产生了重要影响。\需要具备适应不同销售渠道的特性，以保证产品在运输和在线销售中的完好无损。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总体而言，高端白酒包装行业呈现出稳健的年均增长率，约为4-5%。这一增长受到不断变化的消费者偏好、意识提高和不断增长的收入水平的推动。。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26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https://d.book118.com/878134130074006036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813413007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2024-02-03T13:17:00Z</dcterms:created>
  <dcterms:modified xsi:type="dcterms:W3CDTF">2024-02-03T13:17:32Z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DD6B08DA36CD4890A458BCCC86D07B8B_11</vt:lpwstr>
  </property>
  <property fmtid="{D5CDD505-2E9C-101B-9397-08002B2CF9AE}" pid="3" name="KSOProductBuildVer">
    <vt:lpwstr>2052-12.1.0.16250</vt:lpwstr>
  </property>
</Properties>
</file>