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无机纤维项目计划设计方案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38" w:history="1">
        <w:r>
          <w:rPr>
            <w:rFonts w:ascii="仿宋" w:eastAsia="仿宋" w:hAnsi="仿宋" w:cs="仿宋" w:hint="eastAsia"/>
            <w:lang w:eastAsia="zh-CN"/>
          </w:rPr>
          <w:t>前言</w:t>
        </w:r>
        <w:r>
          <w:tab/>
        </w:r>
        <w:r>
          <w:fldChar w:fldCharType="begin"/>
        </w:r>
        <w:r>
          <w:instrText xml:space="preserve"> PAGEREF _Toc3538 \h </w:instrText>
        </w:r>
        <w:r>
          <w:fldChar w:fldCharType="separate"/>
        </w:r>
        <w:r>
          <w:t>3</w:t>
        </w:r>
        <w:r>
          <w:fldChar w:fldCharType="end"/>
        </w:r>
      </w:hyperlink>
    </w:p>
    <w:p>
      <w:pPr>
        <w:pStyle w:val="TOC1"/>
        <w:tabs>
          <w:tab w:val="right" w:leader="dot" w:pos="8306"/>
        </w:tabs>
      </w:pPr>
      <w:hyperlink w:anchor="_Toc31186" w:history="1">
        <w:r>
          <w:rPr>
            <w:rFonts w:ascii="仿宋" w:eastAsia="仿宋" w:hAnsi="仿宋" w:cs="仿宋" w:hint="eastAsia"/>
            <w:lang w:eastAsia="zh-CN"/>
          </w:rPr>
          <w:t>一、无机纤维项目建设背景及必要性分析</w:t>
        </w:r>
        <w:r>
          <w:tab/>
        </w:r>
        <w:r>
          <w:fldChar w:fldCharType="begin"/>
        </w:r>
        <w:r>
          <w:instrText xml:space="preserve"> PAGEREF _Toc31186 \h </w:instrText>
        </w:r>
        <w:r>
          <w:fldChar w:fldCharType="separate"/>
        </w:r>
        <w:r>
          <w:t>3</w:t>
        </w:r>
        <w:r>
          <w:fldChar w:fldCharType="end"/>
        </w:r>
      </w:hyperlink>
    </w:p>
    <w:p>
      <w:pPr>
        <w:pStyle w:val="TOC2"/>
        <w:tabs>
          <w:tab w:val="right" w:leader="dot" w:pos="8306"/>
        </w:tabs>
      </w:pPr>
      <w:hyperlink w:anchor="_Toc11766" w:history="1">
        <w:r>
          <w:rPr>
            <w:rFonts w:ascii="仿宋" w:eastAsia="仿宋" w:hAnsi="仿宋" w:cs="仿宋" w:hint="eastAsia"/>
            <w:lang w:eastAsia="zh-CN"/>
          </w:rPr>
          <w:t>(一)、无机纤维项目背景分析</w:t>
        </w:r>
        <w:r>
          <w:tab/>
        </w:r>
        <w:r>
          <w:fldChar w:fldCharType="begin"/>
        </w:r>
        <w:r>
          <w:instrText xml:space="preserve"> PAGEREF _Toc11766 \h </w:instrText>
        </w:r>
        <w:r>
          <w:fldChar w:fldCharType="separate"/>
        </w:r>
        <w:r>
          <w:t>3</w:t>
        </w:r>
        <w:r>
          <w:fldChar w:fldCharType="end"/>
        </w:r>
      </w:hyperlink>
    </w:p>
    <w:p>
      <w:pPr>
        <w:pStyle w:val="TOC2"/>
        <w:tabs>
          <w:tab w:val="right" w:leader="dot" w:pos="8306"/>
        </w:tabs>
      </w:pPr>
      <w:hyperlink w:anchor="_Toc31315" w:history="1">
        <w:r>
          <w:rPr>
            <w:rFonts w:ascii="仿宋" w:eastAsia="仿宋" w:hAnsi="仿宋" w:cs="仿宋" w:hint="eastAsia"/>
            <w:lang w:eastAsia="zh-CN"/>
          </w:rPr>
          <w:t>(二)、无机纤维项目建设必要性分析</w:t>
        </w:r>
        <w:r>
          <w:tab/>
        </w:r>
        <w:r>
          <w:fldChar w:fldCharType="begin"/>
        </w:r>
        <w:r>
          <w:instrText xml:space="preserve"> PAGEREF _Toc31315 \h </w:instrText>
        </w:r>
        <w:r>
          <w:fldChar w:fldCharType="separate"/>
        </w:r>
        <w:r>
          <w:t>5</w:t>
        </w:r>
        <w:r>
          <w:fldChar w:fldCharType="end"/>
        </w:r>
      </w:hyperlink>
    </w:p>
    <w:p>
      <w:pPr>
        <w:pStyle w:val="TOC1"/>
        <w:tabs>
          <w:tab w:val="right" w:leader="dot" w:pos="8306"/>
        </w:tabs>
      </w:pPr>
      <w:hyperlink w:anchor="_Toc10065" w:history="1">
        <w:r>
          <w:rPr>
            <w:rFonts w:ascii="仿宋" w:eastAsia="仿宋" w:hAnsi="仿宋" w:cs="仿宋" w:hint="eastAsia"/>
            <w:lang w:eastAsia="zh-CN"/>
          </w:rPr>
          <w:t>二、无机纤维项目文档管理</w:t>
        </w:r>
        <w:r>
          <w:tab/>
        </w:r>
        <w:r>
          <w:fldChar w:fldCharType="begin"/>
        </w:r>
        <w:r>
          <w:instrText xml:space="preserve"> PAGEREF _Toc10065 \h </w:instrText>
        </w:r>
        <w:r>
          <w:fldChar w:fldCharType="separate"/>
        </w:r>
        <w:r>
          <w:t>6</w:t>
        </w:r>
        <w:r>
          <w:fldChar w:fldCharType="end"/>
        </w:r>
      </w:hyperlink>
    </w:p>
    <w:p>
      <w:pPr>
        <w:pStyle w:val="TOC2"/>
        <w:tabs>
          <w:tab w:val="right" w:leader="dot" w:pos="8306"/>
        </w:tabs>
      </w:pPr>
      <w:hyperlink w:anchor="_Toc17604" w:history="1">
        <w:r>
          <w:rPr>
            <w:rFonts w:ascii="仿宋" w:eastAsia="仿宋" w:hAnsi="仿宋" w:cs="仿宋" w:hint="eastAsia"/>
            <w:lang w:eastAsia="zh-CN"/>
          </w:rPr>
          <w:t>(一)、文档编制与审查</w:t>
        </w:r>
        <w:r>
          <w:tab/>
        </w:r>
        <w:r>
          <w:fldChar w:fldCharType="begin"/>
        </w:r>
        <w:r>
          <w:instrText xml:space="preserve"> PAGEREF _Toc17604 \h </w:instrText>
        </w:r>
        <w:r>
          <w:fldChar w:fldCharType="separate"/>
        </w:r>
        <w:r>
          <w:t>6</w:t>
        </w:r>
        <w:r>
          <w:fldChar w:fldCharType="end"/>
        </w:r>
      </w:hyperlink>
    </w:p>
    <w:p>
      <w:pPr>
        <w:pStyle w:val="TOC2"/>
        <w:tabs>
          <w:tab w:val="right" w:leader="dot" w:pos="8306"/>
        </w:tabs>
      </w:pPr>
      <w:hyperlink w:anchor="_Toc12056" w:history="1">
        <w:r>
          <w:rPr>
            <w:rFonts w:ascii="仿宋" w:eastAsia="仿宋" w:hAnsi="仿宋" w:cs="仿宋" w:hint="eastAsia"/>
            <w:lang w:eastAsia="zh-CN"/>
          </w:rPr>
          <w:t>(二)、文档发布与分发</w:t>
        </w:r>
        <w:r>
          <w:tab/>
        </w:r>
        <w:r>
          <w:fldChar w:fldCharType="begin"/>
        </w:r>
        <w:r>
          <w:instrText xml:space="preserve"> PAGEREF _Toc12056 \h </w:instrText>
        </w:r>
        <w:r>
          <w:fldChar w:fldCharType="separate"/>
        </w:r>
        <w:r>
          <w:t>7</w:t>
        </w:r>
        <w:r>
          <w:fldChar w:fldCharType="end"/>
        </w:r>
      </w:hyperlink>
    </w:p>
    <w:p>
      <w:pPr>
        <w:pStyle w:val="TOC2"/>
        <w:tabs>
          <w:tab w:val="right" w:leader="dot" w:pos="8306"/>
        </w:tabs>
      </w:pPr>
      <w:hyperlink w:anchor="_Toc22593" w:history="1">
        <w:r>
          <w:rPr>
            <w:rFonts w:ascii="仿宋" w:eastAsia="仿宋" w:hAnsi="仿宋" w:cs="仿宋" w:hint="eastAsia"/>
            <w:lang w:eastAsia="zh-CN"/>
          </w:rPr>
          <w:t>(三)、文档存档与归档</w:t>
        </w:r>
        <w:r>
          <w:tab/>
        </w:r>
        <w:r>
          <w:fldChar w:fldCharType="begin"/>
        </w:r>
        <w:r>
          <w:instrText xml:space="preserve"> PAGEREF _Toc22593 \h </w:instrText>
        </w:r>
        <w:r>
          <w:fldChar w:fldCharType="separate"/>
        </w:r>
        <w:r>
          <w:t>8</w:t>
        </w:r>
        <w:r>
          <w:fldChar w:fldCharType="end"/>
        </w:r>
      </w:hyperlink>
    </w:p>
    <w:p>
      <w:pPr>
        <w:pStyle w:val="TOC1"/>
        <w:tabs>
          <w:tab w:val="right" w:leader="dot" w:pos="8306"/>
        </w:tabs>
      </w:pPr>
      <w:hyperlink w:anchor="_Toc21448" w:history="1">
        <w:r>
          <w:rPr>
            <w:rFonts w:ascii="仿宋" w:eastAsia="仿宋" w:hAnsi="仿宋" w:cs="仿宋" w:hint="eastAsia"/>
            <w:lang w:eastAsia="zh-CN"/>
          </w:rPr>
          <w:t>三、无机纤维项目选址可行性分析</w:t>
        </w:r>
        <w:r>
          <w:tab/>
        </w:r>
        <w:r>
          <w:fldChar w:fldCharType="begin"/>
        </w:r>
        <w:r>
          <w:instrText xml:space="preserve"> PAGEREF _Toc21448 \h </w:instrText>
        </w:r>
        <w:r>
          <w:fldChar w:fldCharType="separate"/>
        </w:r>
        <w:r>
          <w:t>9</w:t>
        </w:r>
        <w:r>
          <w:fldChar w:fldCharType="end"/>
        </w:r>
      </w:hyperlink>
    </w:p>
    <w:p>
      <w:pPr>
        <w:pStyle w:val="TOC2"/>
        <w:tabs>
          <w:tab w:val="right" w:leader="dot" w:pos="8306"/>
        </w:tabs>
      </w:pPr>
      <w:hyperlink w:anchor="_Toc11745" w:history="1">
        <w:r>
          <w:rPr>
            <w:rFonts w:ascii="仿宋" w:eastAsia="仿宋" w:hAnsi="仿宋" w:cs="仿宋" w:hint="eastAsia"/>
            <w:lang w:eastAsia="zh-CN"/>
          </w:rPr>
          <w:t>(一)、无机纤维项目选址</w:t>
        </w:r>
        <w:r>
          <w:tab/>
        </w:r>
        <w:r>
          <w:fldChar w:fldCharType="begin"/>
        </w:r>
        <w:r>
          <w:instrText xml:space="preserve"> PAGEREF _Toc11745 \h </w:instrText>
        </w:r>
        <w:r>
          <w:fldChar w:fldCharType="separate"/>
        </w:r>
        <w:r>
          <w:t>9</w:t>
        </w:r>
        <w:r>
          <w:fldChar w:fldCharType="end"/>
        </w:r>
      </w:hyperlink>
    </w:p>
    <w:p>
      <w:pPr>
        <w:pStyle w:val="TOC2"/>
        <w:tabs>
          <w:tab w:val="right" w:leader="dot" w:pos="8306"/>
        </w:tabs>
      </w:pPr>
      <w:hyperlink w:anchor="_Toc25724" w:history="1">
        <w:r>
          <w:rPr>
            <w:rFonts w:ascii="仿宋" w:eastAsia="仿宋" w:hAnsi="仿宋" w:cs="仿宋" w:hint="eastAsia"/>
            <w:lang w:eastAsia="zh-CN"/>
          </w:rPr>
          <w:t>(二)、用地控制指标</w:t>
        </w:r>
        <w:r>
          <w:tab/>
        </w:r>
        <w:r>
          <w:fldChar w:fldCharType="begin"/>
        </w:r>
        <w:r>
          <w:instrText xml:space="preserve"> PAGEREF _Toc25724 \h </w:instrText>
        </w:r>
        <w:r>
          <w:fldChar w:fldCharType="separate"/>
        </w:r>
        <w:r>
          <w:t>9</w:t>
        </w:r>
        <w:r>
          <w:fldChar w:fldCharType="end"/>
        </w:r>
      </w:hyperlink>
    </w:p>
    <w:p>
      <w:pPr>
        <w:pStyle w:val="TOC2"/>
        <w:tabs>
          <w:tab w:val="right" w:leader="dot" w:pos="8306"/>
        </w:tabs>
      </w:pPr>
      <w:hyperlink w:anchor="_Toc12585" w:history="1">
        <w:r>
          <w:rPr>
            <w:rFonts w:ascii="仿宋" w:eastAsia="仿宋" w:hAnsi="仿宋" w:cs="仿宋" w:hint="eastAsia"/>
            <w:lang w:eastAsia="zh-CN"/>
          </w:rPr>
          <w:t>(三)、节约用地措施</w:t>
        </w:r>
        <w:r>
          <w:tab/>
        </w:r>
        <w:r>
          <w:fldChar w:fldCharType="begin"/>
        </w:r>
        <w:r>
          <w:instrText xml:space="preserve"> PAGEREF _Toc12585 \h </w:instrText>
        </w:r>
        <w:r>
          <w:fldChar w:fldCharType="separate"/>
        </w:r>
        <w:r>
          <w:t>11</w:t>
        </w:r>
        <w:r>
          <w:fldChar w:fldCharType="end"/>
        </w:r>
      </w:hyperlink>
    </w:p>
    <w:p>
      <w:pPr>
        <w:pStyle w:val="TOC2"/>
        <w:tabs>
          <w:tab w:val="right" w:leader="dot" w:pos="8306"/>
        </w:tabs>
      </w:pPr>
      <w:hyperlink w:anchor="_Toc31768" w:history="1">
        <w:r>
          <w:rPr>
            <w:rFonts w:ascii="仿宋" w:eastAsia="仿宋" w:hAnsi="仿宋" w:cs="仿宋" w:hint="eastAsia"/>
            <w:lang w:eastAsia="zh-CN"/>
          </w:rPr>
          <w:t>(四)、总图布置方案</w:t>
        </w:r>
        <w:r>
          <w:tab/>
        </w:r>
        <w:r>
          <w:fldChar w:fldCharType="begin"/>
        </w:r>
        <w:r>
          <w:instrText xml:space="preserve"> PAGEREF _Toc31768 \h </w:instrText>
        </w:r>
        <w:r>
          <w:fldChar w:fldCharType="separate"/>
        </w:r>
        <w:r>
          <w:t>12</w:t>
        </w:r>
        <w:r>
          <w:fldChar w:fldCharType="end"/>
        </w:r>
      </w:hyperlink>
    </w:p>
    <w:p>
      <w:pPr>
        <w:pStyle w:val="TOC2"/>
        <w:tabs>
          <w:tab w:val="right" w:leader="dot" w:pos="8306"/>
        </w:tabs>
      </w:pPr>
      <w:hyperlink w:anchor="_Toc16663" w:history="1">
        <w:r>
          <w:rPr>
            <w:rFonts w:ascii="仿宋" w:eastAsia="仿宋" w:hAnsi="仿宋" w:cs="仿宋" w:hint="eastAsia"/>
            <w:lang w:eastAsia="zh-CN"/>
          </w:rPr>
          <w:t>(五)、选址综合评价</w:t>
        </w:r>
        <w:r>
          <w:tab/>
        </w:r>
        <w:r>
          <w:fldChar w:fldCharType="begin"/>
        </w:r>
        <w:r>
          <w:instrText xml:space="preserve"> PAGEREF _Toc16663 \h </w:instrText>
        </w:r>
        <w:r>
          <w:fldChar w:fldCharType="separate"/>
        </w:r>
        <w:r>
          <w:t>13</w:t>
        </w:r>
        <w:r>
          <w:fldChar w:fldCharType="end"/>
        </w:r>
      </w:hyperlink>
    </w:p>
    <w:p>
      <w:pPr>
        <w:pStyle w:val="TOC1"/>
        <w:tabs>
          <w:tab w:val="right" w:leader="dot" w:pos="8306"/>
        </w:tabs>
      </w:pPr>
      <w:hyperlink w:anchor="_Toc5796" w:history="1">
        <w:r>
          <w:rPr>
            <w:rFonts w:ascii="仿宋" w:eastAsia="仿宋" w:hAnsi="仿宋" w:cs="仿宋" w:hint="eastAsia"/>
            <w:lang w:eastAsia="zh-CN"/>
          </w:rPr>
          <w:t>四、工艺说明</w:t>
        </w:r>
        <w:r>
          <w:tab/>
        </w:r>
        <w:r>
          <w:fldChar w:fldCharType="begin"/>
        </w:r>
        <w:r>
          <w:instrText xml:space="preserve"> PAGEREF _Toc5796 \h </w:instrText>
        </w:r>
        <w:r>
          <w:fldChar w:fldCharType="separate"/>
        </w:r>
        <w:r>
          <w:t>14</w:t>
        </w:r>
        <w:r>
          <w:fldChar w:fldCharType="end"/>
        </w:r>
      </w:hyperlink>
    </w:p>
    <w:p>
      <w:pPr>
        <w:pStyle w:val="TOC2"/>
        <w:tabs>
          <w:tab w:val="right" w:leader="dot" w:pos="8306"/>
        </w:tabs>
      </w:pPr>
      <w:hyperlink w:anchor="_Toc9873" w:history="1">
        <w:r>
          <w:rPr>
            <w:rFonts w:ascii="仿宋" w:eastAsia="仿宋" w:hAnsi="仿宋" w:cs="仿宋" w:hint="eastAsia"/>
            <w:lang w:eastAsia="zh-CN"/>
          </w:rPr>
          <w:t>(一)、技术管理特点</w:t>
        </w:r>
        <w:r>
          <w:tab/>
        </w:r>
        <w:r>
          <w:fldChar w:fldCharType="begin"/>
        </w:r>
        <w:r>
          <w:instrText xml:space="preserve"> PAGEREF _Toc9873 \h </w:instrText>
        </w:r>
        <w:r>
          <w:fldChar w:fldCharType="separate"/>
        </w:r>
        <w:r>
          <w:t>14</w:t>
        </w:r>
        <w:r>
          <w:fldChar w:fldCharType="end"/>
        </w:r>
      </w:hyperlink>
    </w:p>
    <w:p>
      <w:pPr>
        <w:pStyle w:val="TOC2"/>
        <w:tabs>
          <w:tab w:val="right" w:leader="dot" w:pos="8306"/>
        </w:tabs>
      </w:pPr>
      <w:hyperlink w:anchor="_Toc2689" w:history="1">
        <w:r>
          <w:rPr>
            <w:rFonts w:ascii="仿宋" w:eastAsia="仿宋" w:hAnsi="仿宋" w:cs="仿宋" w:hint="eastAsia"/>
            <w:lang w:eastAsia="zh-CN"/>
          </w:rPr>
          <w:t>(二)、无机纤维项目工艺技术设计方案</w:t>
        </w:r>
        <w:r>
          <w:tab/>
        </w:r>
        <w:r>
          <w:fldChar w:fldCharType="begin"/>
        </w:r>
        <w:r>
          <w:instrText xml:space="preserve"> PAGEREF _Toc2689 \h </w:instrText>
        </w:r>
        <w:r>
          <w:fldChar w:fldCharType="separate"/>
        </w:r>
        <w:r>
          <w:t>16</w:t>
        </w:r>
        <w:r>
          <w:fldChar w:fldCharType="end"/>
        </w:r>
      </w:hyperlink>
    </w:p>
    <w:p>
      <w:pPr>
        <w:pStyle w:val="TOC2"/>
        <w:tabs>
          <w:tab w:val="right" w:leader="dot" w:pos="8306"/>
        </w:tabs>
      </w:pPr>
      <w:hyperlink w:anchor="_Toc4920" w:history="1">
        <w:r>
          <w:rPr>
            <w:rFonts w:ascii="仿宋" w:eastAsia="仿宋" w:hAnsi="仿宋" w:cs="仿宋" w:hint="eastAsia"/>
            <w:lang w:eastAsia="zh-CN"/>
          </w:rPr>
          <w:t>(三)、设备选型方案</w:t>
        </w:r>
        <w:r>
          <w:tab/>
        </w:r>
        <w:r>
          <w:fldChar w:fldCharType="begin"/>
        </w:r>
        <w:r>
          <w:instrText xml:space="preserve"> PAGEREF _Toc4920 \h </w:instrText>
        </w:r>
        <w:r>
          <w:fldChar w:fldCharType="separate"/>
        </w:r>
        <w:r>
          <w:t>17</w:t>
        </w:r>
        <w:r>
          <w:fldChar w:fldCharType="end"/>
        </w:r>
      </w:hyperlink>
    </w:p>
    <w:p>
      <w:pPr>
        <w:pStyle w:val="TOC1"/>
        <w:tabs>
          <w:tab w:val="right" w:leader="dot" w:pos="8306"/>
        </w:tabs>
      </w:pPr>
      <w:hyperlink w:anchor="_Toc19565" w:history="1">
        <w:r>
          <w:rPr>
            <w:rFonts w:ascii="仿宋" w:eastAsia="仿宋" w:hAnsi="仿宋" w:cs="仿宋" w:hint="eastAsia"/>
            <w:lang w:eastAsia="zh-CN"/>
          </w:rPr>
          <w:t>五、无机纤维项目可持续发展</w:t>
        </w:r>
        <w:r>
          <w:tab/>
        </w:r>
        <w:r>
          <w:fldChar w:fldCharType="begin"/>
        </w:r>
        <w:r>
          <w:instrText xml:space="preserve"> PAGEREF _Toc19565 \h </w:instrText>
        </w:r>
        <w:r>
          <w:fldChar w:fldCharType="separate"/>
        </w:r>
        <w:r>
          <w:t>18</w:t>
        </w:r>
        <w:r>
          <w:fldChar w:fldCharType="end"/>
        </w:r>
      </w:hyperlink>
    </w:p>
    <w:p>
      <w:pPr>
        <w:pStyle w:val="TOC2"/>
        <w:tabs>
          <w:tab w:val="right" w:leader="dot" w:pos="8306"/>
        </w:tabs>
      </w:pPr>
      <w:hyperlink w:anchor="_Toc5107" w:history="1">
        <w:r>
          <w:rPr>
            <w:rFonts w:ascii="仿宋" w:eastAsia="仿宋" w:hAnsi="仿宋" w:cs="仿宋" w:hint="eastAsia"/>
            <w:lang w:eastAsia="zh-CN"/>
          </w:rPr>
          <w:t>(一)、可持续战略与实践</w:t>
        </w:r>
        <w:r>
          <w:tab/>
        </w:r>
        <w:r>
          <w:fldChar w:fldCharType="begin"/>
        </w:r>
        <w:r>
          <w:instrText xml:space="preserve"> PAGEREF _Toc5107 \h </w:instrText>
        </w:r>
        <w:r>
          <w:fldChar w:fldCharType="separate"/>
        </w:r>
        <w:r>
          <w:t>18</w:t>
        </w:r>
        <w:r>
          <w:fldChar w:fldCharType="end"/>
        </w:r>
      </w:hyperlink>
    </w:p>
    <w:p>
      <w:pPr>
        <w:pStyle w:val="TOC2"/>
        <w:tabs>
          <w:tab w:val="right" w:leader="dot" w:pos="8306"/>
        </w:tabs>
      </w:pPr>
      <w:hyperlink w:anchor="_Toc23654" w:history="1">
        <w:r>
          <w:rPr>
            <w:rFonts w:ascii="仿宋" w:eastAsia="仿宋" w:hAnsi="仿宋" w:cs="仿宋" w:hint="eastAsia"/>
            <w:lang w:eastAsia="zh-CN"/>
          </w:rPr>
          <w:t>(二)、环保与社会责任</w:t>
        </w:r>
        <w:r>
          <w:tab/>
        </w:r>
        <w:r>
          <w:fldChar w:fldCharType="begin"/>
        </w:r>
        <w:r>
          <w:instrText xml:space="preserve"> PAGEREF _Toc23654 \h </w:instrText>
        </w:r>
        <w:r>
          <w:fldChar w:fldCharType="separate"/>
        </w:r>
        <w:r>
          <w:t>19</w:t>
        </w:r>
        <w:r>
          <w:fldChar w:fldCharType="end"/>
        </w:r>
      </w:hyperlink>
    </w:p>
    <w:p>
      <w:pPr>
        <w:pStyle w:val="TOC1"/>
        <w:tabs>
          <w:tab w:val="right" w:leader="dot" w:pos="8306"/>
        </w:tabs>
      </w:pPr>
      <w:hyperlink w:anchor="_Toc31915" w:history="1">
        <w:r>
          <w:rPr>
            <w:rFonts w:ascii="仿宋" w:eastAsia="仿宋" w:hAnsi="仿宋" w:cs="仿宋" w:hint="eastAsia"/>
            <w:lang w:eastAsia="zh-CN"/>
          </w:rPr>
          <w:t>六、无机纤维项目绩效评估</w:t>
        </w:r>
        <w:r>
          <w:tab/>
        </w:r>
        <w:r>
          <w:fldChar w:fldCharType="begin"/>
        </w:r>
        <w:r>
          <w:instrText xml:space="preserve"> PAGEREF _Toc31915 \h </w:instrText>
        </w:r>
        <w:r>
          <w:fldChar w:fldCharType="separate"/>
        </w:r>
        <w:r>
          <w:t>20</w:t>
        </w:r>
        <w:r>
          <w:fldChar w:fldCharType="end"/>
        </w:r>
      </w:hyperlink>
    </w:p>
    <w:p>
      <w:pPr>
        <w:pStyle w:val="TOC2"/>
        <w:tabs>
          <w:tab w:val="right" w:leader="dot" w:pos="8306"/>
        </w:tabs>
      </w:pPr>
      <w:hyperlink w:anchor="_Toc27376" w:history="1">
        <w:r>
          <w:rPr>
            <w:rFonts w:ascii="仿宋" w:eastAsia="仿宋" w:hAnsi="仿宋" w:cs="仿宋" w:hint="eastAsia"/>
            <w:lang w:eastAsia="zh-CN"/>
          </w:rPr>
          <w:t>(一)、绩效评估指标</w:t>
        </w:r>
        <w:r>
          <w:tab/>
        </w:r>
        <w:r>
          <w:fldChar w:fldCharType="begin"/>
        </w:r>
        <w:r>
          <w:instrText xml:space="preserve"> PAGEREF _Toc27376 \h </w:instrText>
        </w:r>
        <w:r>
          <w:fldChar w:fldCharType="separate"/>
        </w:r>
        <w:r>
          <w:t>20</w:t>
        </w:r>
        <w:r>
          <w:fldChar w:fldCharType="end"/>
        </w:r>
      </w:hyperlink>
    </w:p>
    <w:p>
      <w:pPr>
        <w:pStyle w:val="TOC2"/>
        <w:tabs>
          <w:tab w:val="right" w:leader="dot" w:pos="8306"/>
        </w:tabs>
      </w:pPr>
      <w:hyperlink w:anchor="_Toc16144" w:history="1">
        <w:r>
          <w:rPr>
            <w:rFonts w:ascii="仿宋" w:eastAsia="仿宋" w:hAnsi="仿宋" w:cs="仿宋" w:hint="eastAsia"/>
            <w:lang w:eastAsia="zh-CN"/>
          </w:rPr>
          <w:t>(二)、绩效评估方法</w:t>
        </w:r>
        <w:r>
          <w:tab/>
        </w:r>
        <w:r>
          <w:fldChar w:fldCharType="begin"/>
        </w:r>
        <w:r>
          <w:instrText xml:space="preserve"> PAGEREF _Toc16144 \h </w:instrText>
        </w:r>
        <w:r>
          <w:fldChar w:fldCharType="separate"/>
        </w:r>
        <w:r>
          <w:t>21</w:t>
        </w:r>
        <w:r>
          <w:fldChar w:fldCharType="end"/>
        </w:r>
      </w:hyperlink>
    </w:p>
    <w:p>
      <w:pPr>
        <w:pStyle w:val="TOC2"/>
        <w:tabs>
          <w:tab w:val="right" w:leader="dot" w:pos="8306"/>
        </w:tabs>
      </w:pPr>
      <w:hyperlink w:anchor="_Toc336" w:history="1">
        <w:r>
          <w:rPr>
            <w:rFonts w:ascii="仿宋" w:eastAsia="仿宋" w:hAnsi="仿宋" w:cs="仿宋" w:hint="eastAsia"/>
            <w:lang w:eastAsia="zh-CN"/>
          </w:rPr>
          <w:t>(三)、绩效评估周期</w:t>
        </w:r>
        <w:r>
          <w:tab/>
        </w:r>
        <w:r>
          <w:fldChar w:fldCharType="begin"/>
        </w:r>
        <w:r>
          <w:instrText xml:space="preserve"> PAGEREF _Toc336 \h </w:instrText>
        </w:r>
        <w:r>
          <w:fldChar w:fldCharType="separate"/>
        </w:r>
        <w:r>
          <w:t>22</w:t>
        </w:r>
        <w:r>
          <w:fldChar w:fldCharType="end"/>
        </w:r>
      </w:hyperlink>
    </w:p>
    <w:p>
      <w:pPr>
        <w:pStyle w:val="TOC1"/>
        <w:tabs>
          <w:tab w:val="right" w:leader="dot" w:pos="8306"/>
        </w:tabs>
      </w:pPr>
      <w:hyperlink w:anchor="_Toc27746" w:history="1">
        <w:r>
          <w:rPr>
            <w:rFonts w:ascii="仿宋" w:eastAsia="仿宋" w:hAnsi="仿宋" w:cs="仿宋" w:hint="eastAsia"/>
            <w:lang w:eastAsia="zh-CN"/>
          </w:rPr>
          <w:t>七、无机纤维项目财务管理</w:t>
        </w:r>
        <w:r>
          <w:tab/>
        </w:r>
        <w:r>
          <w:fldChar w:fldCharType="begin"/>
        </w:r>
        <w:r>
          <w:instrText xml:space="preserve"> PAGEREF _Toc27746 \h </w:instrText>
        </w:r>
        <w:r>
          <w:fldChar w:fldCharType="separate"/>
        </w:r>
        <w:r>
          <w:t>23</w:t>
        </w:r>
        <w:r>
          <w:fldChar w:fldCharType="end"/>
        </w:r>
      </w:hyperlink>
    </w:p>
    <w:p>
      <w:pPr>
        <w:pStyle w:val="TOC2"/>
        <w:tabs>
          <w:tab w:val="right" w:leader="dot" w:pos="8306"/>
        </w:tabs>
      </w:pPr>
      <w:hyperlink w:anchor="_Toc3243" w:history="1">
        <w:r>
          <w:rPr>
            <w:rFonts w:ascii="仿宋" w:eastAsia="仿宋" w:hAnsi="仿宋" w:cs="仿宋" w:hint="eastAsia"/>
            <w:lang w:eastAsia="zh-CN"/>
          </w:rPr>
          <w:t>(一)、资金需求大</w:t>
        </w:r>
        <w:r>
          <w:tab/>
        </w:r>
        <w:r>
          <w:fldChar w:fldCharType="begin"/>
        </w:r>
        <w:r>
          <w:instrText xml:space="preserve"> PAGEREF _Toc3243 \h </w:instrText>
        </w:r>
        <w:r>
          <w:fldChar w:fldCharType="separate"/>
        </w:r>
        <w:r>
          <w:t>23</w:t>
        </w:r>
        <w:r>
          <w:fldChar w:fldCharType="end"/>
        </w:r>
      </w:hyperlink>
    </w:p>
    <w:p>
      <w:pPr>
        <w:pStyle w:val="TOC2"/>
        <w:tabs>
          <w:tab w:val="right" w:leader="dot" w:pos="8306"/>
        </w:tabs>
      </w:pPr>
      <w:hyperlink w:anchor="_Toc25224" w:history="1">
        <w:r>
          <w:rPr>
            <w:rFonts w:ascii="仿宋" w:eastAsia="仿宋" w:hAnsi="仿宋" w:cs="仿宋" w:hint="eastAsia"/>
            <w:lang w:eastAsia="zh-CN"/>
          </w:rPr>
          <w:t>(二)、研发周期长</w:t>
        </w:r>
        <w:r>
          <w:tab/>
        </w:r>
        <w:r>
          <w:fldChar w:fldCharType="begin"/>
        </w:r>
        <w:r>
          <w:instrText xml:space="preserve"> PAGEREF _Toc25224 \h </w:instrText>
        </w:r>
        <w:r>
          <w:fldChar w:fldCharType="separate"/>
        </w:r>
        <w:r>
          <w:t>24</w:t>
        </w:r>
        <w:r>
          <w:fldChar w:fldCharType="end"/>
        </w:r>
      </w:hyperlink>
    </w:p>
    <w:p>
      <w:pPr>
        <w:pStyle w:val="TOC2"/>
        <w:tabs>
          <w:tab w:val="right" w:leader="dot" w:pos="8306"/>
        </w:tabs>
      </w:pPr>
      <w:hyperlink w:anchor="_Toc27446" w:history="1">
        <w:r>
          <w:rPr>
            <w:rFonts w:ascii="仿宋" w:eastAsia="仿宋" w:hAnsi="仿宋" w:cs="仿宋" w:hint="eastAsia"/>
            <w:lang w:eastAsia="zh-CN"/>
          </w:rPr>
          <w:t>(三)、市场风险大</w:t>
        </w:r>
        <w:r>
          <w:tab/>
        </w:r>
        <w:r>
          <w:fldChar w:fldCharType="begin"/>
        </w:r>
        <w:r>
          <w:instrText xml:space="preserve"> PAGEREF _Toc27446 \h </w:instrText>
        </w:r>
        <w:r>
          <w:fldChar w:fldCharType="separate"/>
        </w:r>
        <w:r>
          <w:t>25</w:t>
        </w:r>
        <w:r>
          <w:fldChar w:fldCharType="end"/>
        </w:r>
      </w:hyperlink>
    </w:p>
    <w:p>
      <w:pPr>
        <w:pStyle w:val="TOC2"/>
        <w:tabs>
          <w:tab w:val="right" w:leader="dot" w:pos="8306"/>
        </w:tabs>
      </w:pPr>
      <w:hyperlink w:anchor="_Toc26379" w:history="1">
        <w:r>
          <w:rPr>
            <w:rFonts w:ascii="仿宋" w:eastAsia="仿宋" w:hAnsi="仿宋" w:cs="仿宋" w:hint="eastAsia"/>
            <w:lang w:eastAsia="zh-CN"/>
          </w:rPr>
          <w:t>(四)、利润率高</w:t>
        </w:r>
        <w:r>
          <w:tab/>
        </w:r>
        <w:r>
          <w:fldChar w:fldCharType="begin"/>
        </w:r>
        <w:r>
          <w:instrText xml:space="preserve"> PAGEREF _Toc26379 \h </w:instrText>
        </w:r>
        <w:r>
          <w:fldChar w:fldCharType="separate"/>
        </w:r>
        <w:r>
          <w:t>28</w:t>
        </w:r>
        <w:r>
          <w:fldChar w:fldCharType="end"/>
        </w:r>
      </w:hyperlink>
    </w:p>
    <w:p>
      <w:pPr>
        <w:pStyle w:val="TOC1"/>
        <w:tabs>
          <w:tab w:val="right" w:leader="dot" w:pos="8306"/>
        </w:tabs>
      </w:pPr>
      <w:hyperlink w:anchor="_Toc21468" w:history="1">
        <w:r>
          <w:rPr>
            <w:rFonts w:ascii="仿宋" w:eastAsia="仿宋" w:hAnsi="仿宋" w:cs="仿宋" w:hint="eastAsia"/>
            <w:lang w:eastAsia="zh-CN"/>
          </w:rPr>
          <w:t>八、无机纤维项目人力资源培养与发展</w:t>
        </w:r>
        <w:r>
          <w:tab/>
        </w:r>
        <w:r>
          <w:fldChar w:fldCharType="begin"/>
        </w:r>
        <w:r>
          <w:instrText xml:space="preserve"> PAGEREF _Toc21468 \h </w:instrText>
        </w:r>
        <w:r>
          <w:fldChar w:fldCharType="separate"/>
        </w:r>
        <w:r>
          <w:t>30</w:t>
        </w:r>
        <w:r>
          <w:fldChar w:fldCharType="end"/>
        </w:r>
      </w:hyperlink>
    </w:p>
    <w:p>
      <w:pPr>
        <w:pStyle w:val="TOC2"/>
        <w:tabs>
          <w:tab w:val="right" w:leader="dot" w:pos="8306"/>
        </w:tabs>
      </w:pPr>
      <w:hyperlink w:anchor="_Toc18088" w:history="1">
        <w:r>
          <w:rPr>
            <w:rFonts w:ascii="仿宋" w:eastAsia="仿宋" w:hAnsi="仿宋" w:cs="仿宋" w:hint="eastAsia"/>
            <w:lang w:eastAsia="zh-CN"/>
          </w:rPr>
          <w:t>(一)、人才需求与规划</w:t>
        </w:r>
        <w:r>
          <w:tab/>
        </w:r>
        <w:r>
          <w:fldChar w:fldCharType="begin"/>
        </w:r>
        <w:r>
          <w:instrText xml:space="preserve"> PAGEREF _Toc18088 \h </w:instrText>
        </w:r>
        <w:r>
          <w:fldChar w:fldCharType="separate"/>
        </w:r>
        <w:r>
          <w:t>30</w:t>
        </w:r>
        <w:r>
          <w:fldChar w:fldCharType="end"/>
        </w:r>
      </w:hyperlink>
    </w:p>
    <w:p>
      <w:pPr>
        <w:pStyle w:val="TOC2"/>
        <w:tabs>
          <w:tab w:val="right" w:leader="dot" w:pos="8306"/>
        </w:tabs>
      </w:pPr>
      <w:hyperlink w:anchor="_Toc29692" w:history="1">
        <w:r>
          <w:rPr>
            <w:rFonts w:ascii="仿宋" w:eastAsia="仿宋" w:hAnsi="仿宋" w:cs="仿宋" w:hint="eastAsia"/>
            <w:lang w:eastAsia="zh-CN"/>
          </w:rPr>
          <w:t>(二)、培训与发展计划</w:t>
        </w:r>
        <w:r>
          <w:tab/>
        </w:r>
        <w:r>
          <w:fldChar w:fldCharType="begin"/>
        </w:r>
        <w:r>
          <w:instrText xml:space="preserve"> PAGEREF _Toc29692 \h </w:instrText>
        </w:r>
        <w:r>
          <w:fldChar w:fldCharType="separate"/>
        </w:r>
        <w:r>
          <w:t>30</w:t>
        </w:r>
        <w:r>
          <w:fldChar w:fldCharType="end"/>
        </w:r>
      </w:hyperlink>
    </w:p>
    <w:p>
      <w:pPr>
        <w:pStyle w:val="TOC1"/>
        <w:tabs>
          <w:tab w:val="right" w:leader="dot" w:pos="8306"/>
        </w:tabs>
      </w:pPr>
      <w:hyperlink w:anchor="_Toc1675" w:history="1">
        <w:r>
          <w:rPr>
            <w:rFonts w:ascii="仿宋" w:eastAsia="仿宋" w:hAnsi="仿宋" w:cs="仿宋" w:hint="eastAsia"/>
            <w:lang w:eastAsia="zh-CN"/>
          </w:rPr>
          <w:t>九、无机纤维项目社会影响</w:t>
        </w:r>
        <w:r>
          <w:tab/>
        </w:r>
        <w:r>
          <w:fldChar w:fldCharType="begin"/>
        </w:r>
        <w:r>
          <w:instrText xml:space="preserve"> PAGEREF _Toc1675 \h </w:instrText>
        </w:r>
        <w:r>
          <w:fldChar w:fldCharType="separate"/>
        </w:r>
        <w:r>
          <w:t>31</w:t>
        </w:r>
        <w:r>
          <w:fldChar w:fldCharType="end"/>
        </w:r>
      </w:hyperlink>
    </w:p>
    <w:p>
      <w:pPr>
        <w:pStyle w:val="TOC2"/>
        <w:tabs>
          <w:tab w:val="right" w:leader="dot" w:pos="8306"/>
        </w:tabs>
      </w:pPr>
      <w:hyperlink w:anchor="_Toc15406" w:history="1">
        <w:r>
          <w:rPr>
            <w:rFonts w:ascii="仿宋" w:eastAsia="仿宋" w:hAnsi="仿宋" w:cs="仿宋" w:hint="eastAsia"/>
            <w:lang w:eastAsia="zh-CN"/>
          </w:rPr>
          <w:t>(一)、社会责任与义务</w:t>
        </w:r>
        <w:r>
          <w:tab/>
        </w:r>
        <w:r>
          <w:fldChar w:fldCharType="begin"/>
        </w:r>
        <w:r>
          <w:instrText xml:space="preserve"> PAGEREF _Toc15406 \h </w:instrText>
        </w:r>
        <w:r>
          <w:fldChar w:fldCharType="separate"/>
        </w:r>
        <w:r>
          <w:t>31</w:t>
        </w:r>
        <w:r>
          <w:fldChar w:fldCharType="end"/>
        </w:r>
      </w:hyperlink>
    </w:p>
    <w:p>
      <w:pPr>
        <w:pStyle w:val="TOC2"/>
        <w:tabs>
          <w:tab w:val="right" w:leader="dot" w:pos="8306"/>
        </w:tabs>
      </w:pPr>
      <w:hyperlink w:anchor="_Toc23683" w:history="1">
        <w:r>
          <w:rPr>
            <w:rFonts w:ascii="仿宋" w:eastAsia="仿宋" w:hAnsi="仿宋" w:cs="仿宋" w:hint="eastAsia"/>
            <w:lang w:eastAsia="zh-CN"/>
          </w:rPr>
          <w:t>(二)、社会参与与沟通</w:t>
        </w:r>
        <w:r>
          <w:tab/>
        </w:r>
        <w:r>
          <w:fldChar w:fldCharType="begin"/>
        </w:r>
        <w:r>
          <w:instrText xml:space="preserve"> PAGEREF _Toc23683 \h </w:instrText>
        </w:r>
        <w:r>
          <w:fldChar w:fldCharType="separate"/>
        </w:r>
        <w:r>
          <w:t>32</w:t>
        </w:r>
        <w:r>
          <w:fldChar w:fldCharType="end"/>
        </w:r>
      </w:hyperlink>
    </w:p>
    <w:p>
      <w:pPr>
        <w:pStyle w:val="TOC1"/>
        <w:tabs>
          <w:tab w:val="right" w:leader="dot" w:pos="8306"/>
        </w:tabs>
      </w:pPr>
      <w:hyperlink w:anchor="_Toc23609" w:history="1">
        <w:r>
          <w:rPr>
            <w:rFonts w:ascii="仿宋" w:eastAsia="仿宋" w:hAnsi="仿宋" w:cs="仿宋" w:hint="eastAsia"/>
            <w:lang w:eastAsia="zh-CN"/>
          </w:rPr>
          <w:t>十、无机纤维项目经营效益</w:t>
        </w:r>
        <w:r>
          <w:tab/>
        </w:r>
        <w:r>
          <w:fldChar w:fldCharType="begin"/>
        </w:r>
        <w:r>
          <w:instrText xml:space="preserve"> PAGEREF _Toc23609 \h </w:instrText>
        </w:r>
        <w:r>
          <w:fldChar w:fldCharType="separate"/>
        </w:r>
        <w:r>
          <w:t>33</w:t>
        </w:r>
        <w:r>
          <w:fldChar w:fldCharType="end"/>
        </w:r>
      </w:hyperlink>
    </w:p>
    <w:p>
      <w:pPr>
        <w:pStyle w:val="TOC2"/>
        <w:tabs>
          <w:tab w:val="right" w:leader="dot" w:pos="8306"/>
        </w:tabs>
      </w:pPr>
      <w:hyperlink w:anchor="_Toc3496" w:history="1">
        <w:r>
          <w:rPr>
            <w:rFonts w:ascii="仿宋" w:eastAsia="仿宋" w:hAnsi="仿宋" w:cs="仿宋" w:hint="eastAsia"/>
            <w:lang w:eastAsia="zh-CN"/>
          </w:rPr>
          <w:t>(一)、经济评价财务测算</w:t>
        </w:r>
        <w:r>
          <w:tab/>
        </w:r>
        <w:r>
          <w:fldChar w:fldCharType="begin"/>
        </w:r>
        <w:r>
          <w:instrText xml:space="preserve"> PAGEREF _Toc3496 \h </w:instrText>
        </w:r>
        <w:r>
          <w:fldChar w:fldCharType="separate"/>
        </w:r>
        <w:r>
          <w:t>33</w:t>
        </w:r>
        <w:r>
          <w:fldChar w:fldCharType="end"/>
        </w:r>
      </w:hyperlink>
    </w:p>
    <w:p>
      <w:pPr>
        <w:pStyle w:val="TOC2"/>
        <w:tabs>
          <w:tab w:val="right" w:leader="dot" w:pos="8306"/>
        </w:tabs>
      </w:pPr>
      <w:hyperlink w:anchor="_Toc12183" w:history="1">
        <w:r>
          <w:rPr>
            <w:rFonts w:ascii="仿宋" w:eastAsia="仿宋" w:hAnsi="仿宋" w:cs="仿宋" w:hint="eastAsia"/>
            <w:lang w:eastAsia="zh-CN"/>
          </w:rPr>
          <w:t>(二)、无机纤维项目盈利能力分析</w:t>
        </w:r>
        <w:r>
          <w:tab/>
        </w:r>
        <w:r>
          <w:fldChar w:fldCharType="begin"/>
        </w:r>
        <w:r>
          <w:instrText xml:space="preserve"> PAGEREF _Toc12183 \h </w:instrText>
        </w:r>
        <w:r>
          <w:fldChar w:fldCharType="separate"/>
        </w:r>
        <w:r>
          <w:t>34</w:t>
        </w:r>
        <w:r>
          <w:fldChar w:fldCharType="end"/>
        </w:r>
      </w:hyperlink>
    </w:p>
    <w:p>
      <w:pPr>
        <w:pStyle w:val="TOC1"/>
        <w:tabs>
          <w:tab w:val="right" w:leader="dot" w:pos="8306"/>
        </w:tabs>
      </w:pPr>
      <w:hyperlink w:anchor="_Toc3908" w:history="1">
        <w:r>
          <w:rPr>
            <w:rFonts w:ascii="仿宋" w:eastAsia="仿宋" w:hAnsi="仿宋" w:cs="仿宋" w:hint="eastAsia"/>
            <w:lang w:eastAsia="zh-CN"/>
          </w:rPr>
          <w:t>十一、无机纤维项目投资规划</w:t>
        </w:r>
        <w:r>
          <w:tab/>
        </w:r>
        <w:r>
          <w:fldChar w:fldCharType="begin"/>
        </w:r>
        <w:r>
          <w:instrText xml:space="preserve"> PAGEREF _Toc3908 \h </w:instrText>
        </w:r>
        <w:r>
          <w:fldChar w:fldCharType="separate"/>
        </w:r>
        <w:r>
          <w:t>35</w:t>
        </w:r>
        <w:r>
          <w:fldChar w:fldCharType="end"/>
        </w:r>
      </w:hyperlink>
    </w:p>
    <w:p>
      <w:pPr>
        <w:pStyle w:val="TOC2"/>
        <w:tabs>
          <w:tab w:val="right" w:leader="dot" w:pos="8306"/>
        </w:tabs>
      </w:pPr>
      <w:hyperlink w:anchor="_Toc10045" w:history="1">
        <w:r>
          <w:rPr>
            <w:rFonts w:ascii="仿宋" w:eastAsia="仿宋" w:hAnsi="仿宋" w:cs="仿宋" w:hint="eastAsia"/>
            <w:lang w:eastAsia="zh-CN"/>
          </w:rPr>
          <w:t>(一)、无机纤维项目总投资估算</w:t>
        </w:r>
        <w:r>
          <w:tab/>
        </w:r>
        <w:r>
          <w:fldChar w:fldCharType="begin"/>
        </w:r>
        <w:r>
          <w:instrText xml:space="preserve"> PAGEREF _Toc10045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05" w:history="1">
        <w:r>
          <w:rPr>
            <w:rFonts w:ascii="仿宋" w:eastAsia="仿宋" w:hAnsi="仿宋" w:cs="仿宋" w:hint="eastAsia"/>
            <w:lang w:eastAsia="zh-CN"/>
          </w:rPr>
          <w:t>(二)、资金筹措</w:t>
        </w:r>
        <w:r>
          <w:tab/>
        </w:r>
        <w:r>
          <w:fldChar w:fldCharType="begin"/>
        </w:r>
        <w:r>
          <w:instrText xml:space="preserve"> PAGEREF _Toc25605 \h </w:instrText>
        </w:r>
        <w:r>
          <w:fldChar w:fldCharType="separate"/>
        </w:r>
        <w:r>
          <w:t>36</w:t>
        </w:r>
        <w:r>
          <w:fldChar w:fldCharType="end"/>
        </w:r>
      </w:hyperlink>
    </w:p>
    <w:p>
      <w:pPr>
        <w:pStyle w:val="TOC1"/>
        <w:tabs>
          <w:tab w:val="right" w:leader="dot" w:pos="8306"/>
        </w:tabs>
      </w:pPr>
      <w:hyperlink w:anchor="_Toc25217" w:history="1">
        <w:r>
          <w:rPr>
            <w:rFonts w:ascii="仿宋" w:eastAsia="仿宋" w:hAnsi="仿宋" w:cs="仿宋" w:hint="eastAsia"/>
            <w:lang w:eastAsia="zh-CN"/>
          </w:rPr>
          <w:t>十二、无机纤维项目风险管理</w:t>
        </w:r>
        <w:r>
          <w:tab/>
        </w:r>
        <w:r>
          <w:fldChar w:fldCharType="begin"/>
        </w:r>
        <w:r>
          <w:instrText xml:space="preserve"> PAGEREF _Toc25217 \h </w:instrText>
        </w:r>
        <w:r>
          <w:fldChar w:fldCharType="separate"/>
        </w:r>
        <w:r>
          <w:t>37</w:t>
        </w:r>
        <w:r>
          <w:fldChar w:fldCharType="end"/>
        </w:r>
      </w:hyperlink>
    </w:p>
    <w:p>
      <w:pPr>
        <w:pStyle w:val="TOC2"/>
        <w:tabs>
          <w:tab w:val="right" w:leader="dot" w:pos="8306"/>
        </w:tabs>
      </w:pPr>
      <w:hyperlink w:anchor="_Toc16322" w:history="1">
        <w:r>
          <w:rPr>
            <w:rFonts w:ascii="仿宋" w:eastAsia="仿宋" w:hAnsi="仿宋" w:cs="仿宋" w:hint="eastAsia"/>
            <w:lang w:eastAsia="zh-CN"/>
          </w:rPr>
          <w:t>(一)、风险识别与评估</w:t>
        </w:r>
        <w:r>
          <w:tab/>
        </w:r>
        <w:r>
          <w:fldChar w:fldCharType="begin"/>
        </w:r>
        <w:r>
          <w:instrText xml:space="preserve"> PAGEREF _Toc16322 \h </w:instrText>
        </w:r>
        <w:r>
          <w:fldChar w:fldCharType="separate"/>
        </w:r>
        <w:r>
          <w:t>37</w:t>
        </w:r>
        <w:r>
          <w:fldChar w:fldCharType="end"/>
        </w:r>
      </w:hyperlink>
    </w:p>
    <w:p>
      <w:pPr>
        <w:pStyle w:val="TOC2"/>
        <w:tabs>
          <w:tab w:val="right" w:leader="dot" w:pos="8306"/>
        </w:tabs>
      </w:pPr>
      <w:hyperlink w:anchor="_Toc30803" w:history="1">
        <w:r>
          <w:rPr>
            <w:rFonts w:ascii="仿宋" w:eastAsia="仿宋" w:hAnsi="仿宋" w:cs="仿宋" w:hint="eastAsia"/>
            <w:lang w:eastAsia="zh-CN"/>
          </w:rPr>
          <w:t>(二)、风险应对策略</w:t>
        </w:r>
        <w:r>
          <w:tab/>
        </w:r>
        <w:r>
          <w:fldChar w:fldCharType="begin"/>
        </w:r>
        <w:r>
          <w:instrText xml:space="preserve"> PAGEREF _Toc30803 \h </w:instrText>
        </w:r>
        <w:r>
          <w:fldChar w:fldCharType="separate"/>
        </w:r>
        <w:r>
          <w:t>38</w:t>
        </w:r>
        <w:r>
          <w:fldChar w:fldCharType="end"/>
        </w:r>
      </w:hyperlink>
    </w:p>
    <w:p>
      <w:pPr>
        <w:pStyle w:val="TOC2"/>
        <w:tabs>
          <w:tab w:val="right" w:leader="dot" w:pos="8306"/>
        </w:tabs>
      </w:pPr>
      <w:hyperlink w:anchor="_Toc3668" w:history="1">
        <w:r>
          <w:rPr>
            <w:rFonts w:ascii="仿宋" w:eastAsia="仿宋" w:hAnsi="仿宋" w:cs="仿宋" w:hint="eastAsia"/>
            <w:lang w:eastAsia="zh-CN"/>
          </w:rPr>
          <w:t>(三)、风险监控与控制</w:t>
        </w:r>
        <w:r>
          <w:tab/>
        </w:r>
        <w:r>
          <w:fldChar w:fldCharType="begin"/>
        </w:r>
        <w:r>
          <w:instrText xml:space="preserve"> PAGEREF _Toc3668 \h </w:instrText>
        </w:r>
        <w:r>
          <w:fldChar w:fldCharType="separate"/>
        </w:r>
        <w:r>
          <w:t>40</w:t>
        </w:r>
        <w:r>
          <w:fldChar w:fldCharType="end"/>
        </w:r>
      </w:hyperlink>
    </w:p>
    <w:p>
      <w:pPr>
        <w:pStyle w:val="TOC1"/>
        <w:tabs>
          <w:tab w:val="right" w:leader="dot" w:pos="8306"/>
        </w:tabs>
      </w:pPr>
      <w:hyperlink w:anchor="_Toc15144" w:history="1">
        <w:r>
          <w:rPr>
            <w:rFonts w:ascii="仿宋" w:eastAsia="仿宋" w:hAnsi="仿宋" w:cs="仿宋" w:hint="eastAsia"/>
            <w:lang w:eastAsia="zh-CN"/>
          </w:rPr>
          <w:t>十三、无机纤维项目实施保障措施</w:t>
        </w:r>
        <w:r>
          <w:tab/>
        </w:r>
        <w:r>
          <w:fldChar w:fldCharType="begin"/>
        </w:r>
        <w:r>
          <w:instrText xml:space="preserve"> PAGEREF _Toc15144 \h </w:instrText>
        </w:r>
        <w:r>
          <w:fldChar w:fldCharType="separate"/>
        </w:r>
        <w:r>
          <w:t>41</w:t>
        </w:r>
        <w:r>
          <w:fldChar w:fldCharType="end"/>
        </w:r>
      </w:hyperlink>
    </w:p>
    <w:p>
      <w:pPr>
        <w:pStyle w:val="TOC2"/>
        <w:tabs>
          <w:tab w:val="right" w:leader="dot" w:pos="8306"/>
        </w:tabs>
      </w:pPr>
      <w:hyperlink w:anchor="_Toc7765" w:history="1">
        <w:r>
          <w:rPr>
            <w:rFonts w:ascii="仿宋" w:eastAsia="仿宋" w:hAnsi="仿宋" w:cs="仿宋" w:hint="eastAsia"/>
            <w:lang w:eastAsia="zh-CN"/>
          </w:rPr>
          <w:t>(一)、无机纤维项目实施保障机制</w:t>
        </w:r>
        <w:r>
          <w:tab/>
        </w:r>
        <w:r>
          <w:fldChar w:fldCharType="begin"/>
        </w:r>
        <w:r>
          <w:instrText xml:space="preserve"> PAGEREF _Toc7765 \h </w:instrText>
        </w:r>
        <w:r>
          <w:fldChar w:fldCharType="separate"/>
        </w:r>
        <w:r>
          <w:t>41</w:t>
        </w:r>
        <w:r>
          <w:fldChar w:fldCharType="end"/>
        </w:r>
      </w:hyperlink>
    </w:p>
    <w:p>
      <w:pPr>
        <w:pStyle w:val="TOC2"/>
        <w:tabs>
          <w:tab w:val="right" w:leader="dot" w:pos="8306"/>
        </w:tabs>
      </w:pPr>
      <w:hyperlink w:anchor="_Toc21827" w:history="1">
        <w:r>
          <w:rPr>
            <w:rFonts w:ascii="仿宋" w:eastAsia="仿宋" w:hAnsi="仿宋" w:cs="仿宋" w:hint="eastAsia"/>
            <w:lang w:eastAsia="zh-CN"/>
          </w:rPr>
          <w:t>(二)、无机纤维项目法律合规要求</w:t>
        </w:r>
        <w:r>
          <w:tab/>
        </w:r>
        <w:r>
          <w:fldChar w:fldCharType="begin"/>
        </w:r>
        <w:r>
          <w:instrText xml:space="preserve"> PAGEREF _Toc21827 \h </w:instrText>
        </w:r>
        <w:r>
          <w:fldChar w:fldCharType="separate"/>
        </w:r>
        <w:r>
          <w:t>44</w:t>
        </w:r>
        <w:r>
          <w:fldChar w:fldCharType="end"/>
        </w:r>
      </w:hyperlink>
    </w:p>
    <w:p>
      <w:pPr>
        <w:pStyle w:val="TOC2"/>
        <w:tabs>
          <w:tab w:val="right" w:leader="dot" w:pos="8306"/>
        </w:tabs>
      </w:pPr>
      <w:hyperlink w:anchor="_Toc30407" w:history="1">
        <w:r>
          <w:rPr>
            <w:rFonts w:ascii="仿宋" w:eastAsia="仿宋" w:hAnsi="仿宋" w:cs="仿宋" w:hint="eastAsia"/>
            <w:lang w:eastAsia="zh-CN"/>
          </w:rPr>
          <w:t>(三)、无机纤维项目合同管理与法律事务</w:t>
        </w:r>
        <w:r>
          <w:tab/>
        </w:r>
        <w:r>
          <w:fldChar w:fldCharType="begin"/>
        </w:r>
        <w:r>
          <w:instrText xml:space="preserve"> PAGEREF _Toc30407 \h </w:instrText>
        </w:r>
        <w:r>
          <w:fldChar w:fldCharType="separate"/>
        </w:r>
        <w:r>
          <w:t>48</w:t>
        </w:r>
        <w:r>
          <w:fldChar w:fldCharType="end"/>
        </w:r>
      </w:hyperlink>
    </w:p>
    <w:p>
      <w:pPr>
        <w:pStyle w:val="TOC2"/>
        <w:tabs>
          <w:tab w:val="right" w:leader="dot" w:pos="8306"/>
        </w:tabs>
      </w:pPr>
      <w:hyperlink w:anchor="_Toc18499" w:history="1">
        <w:r>
          <w:rPr>
            <w:rFonts w:ascii="仿宋" w:eastAsia="仿宋" w:hAnsi="仿宋" w:cs="仿宋" w:hint="eastAsia"/>
            <w:lang w:eastAsia="zh-CN"/>
          </w:rPr>
          <w:t>(四)、无机纤维项目知识产权保护策略</w:t>
        </w:r>
        <w:r>
          <w:tab/>
        </w:r>
        <w:r>
          <w:fldChar w:fldCharType="begin"/>
        </w:r>
        <w:r>
          <w:instrText xml:space="preserve"> PAGEREF _Toc18499 \h </w:instrText>
        </w:r>
        <w:r>
          <w:fldChar w:fldCharType="separate"/>
        </w:r>
        <w:r>
          <w:t>55</w:t>
        </w:r>
        <w:r>
          <w:fldChar w:fldCharType="end"/>
        </w:r>
      </w:hyperlink>
    </w:p>
    <w:p>
      <w:pPr>
        <w:pStyle w:val="TOC1"/>
        <w:tabs>
          <w:tab w:val="right" w:leader="dot" w:pos="8306"/>
        </w:tabs>
      </w:pPr>
      <w:hyperlink w:anchor="_Toc22249" w:history="1">
        <w:r>
          <w:rPr>
            <w:rFonts w:ascii="仿宋" w:eastAsia="仿宋" w:hAnsi="仿宋" w:cs="仿宋" w:hint="eastAsia"/>
            <w:lang w:eastAsia="zh-CN"/>
          </w:rPr>
          <w:t>十四、供应链管理</w:t>
        </w:r>
        <w:r>
          <w:tab/>
        </w:r>
        <w:r>
          <w:fldChar w:fldCharType="begin"/>
        </w:r>
        <w:r>
          <w:instrText xml:space="preserve"> PAGEREF _Toc22249 \h </w:instrText>
        </w:r>
        <w:r>
          <w:fldChar w:fldCharType="separate"/>
        </w:r>
        <w:r>
          <w:t>57</w:t>
        </w:r>
        <w:r>
          <w:fldChar w:fldCharType="end"/>
        </w:r>
      </w:hyperlink>
    </w:p>
    <w:p>
      <w:pPr>
        <w:pStyle w:val="TOC2"/>
        <w:tabs>
          <w:tab w:val="right" w:leader="dot" w:pos="8306"/>
        </w:tabs>
      </w:pPr>
      <w:hyperlink w:anchor="_Toc29211" w:history="1">
        <w:r>
          <w:rPr>
            <w:rFonts w:ascii="仿宋" w:eastAsia="仿宋" w:hAnsi="仿宋" w:cs="仿宋" w:hint="eastAsia"/>
            <w:lang w:eastAsia="zh-CN"/>
          </w:rPr>
          <w:t>(一)、供应链战略规划</w:t>
        </w:r>
        <w:r>
          <w:tab/>
        </w:r>
        <w:r>
          <w:fldChar w:fldCharType="begin"/>
        </w:r>
        <w:r>
          <w:instrText xml:space="preserve"> PAGEREF _Toc29211 \h </w:instrText>
        </w:r>
        <w:r>
          <w:fldChar w:fldCharType="separate"/>
        </w:r>
        <w:r>
          <w:t>57</w:t>
        </w:r>
        <w:r>
          <w:fldChar w:fldCharType="end"/>
        </w:r>
      </w:hyperlink>
    </w:p>
    <w:p>
      <w:pPr>
        <w:pStyle w:val="TOC2"/>
        <w:tabs>
          <w:tab w:val="right" w:leader="dot" w:pos="8306"/>
        </w:tabs>
      </w:pPr>
      <w:hyperlink w:anchor="_Toc6599" w:history="1">
        <w:r>
          <w:rPr>
            <w:rFonts w:ascii="仿宋" w:eastAsia="仿宋" w:hAnsi="仿宋" w:cs="仿宋" w:hint="eastAsia"/>
            <w:lang w:eastAsia="zh-CN"/>
          </w:rPr>
          <w:t>(二)、供应商选择与合作</w:t>
        </w:r>
        <w:r>
          <w:tab/>
        </w:r>
        <w:r>
          <w:fldChar w:fldCharType="begin"/>
        </w:r>
        <w:r>
          <w:instrText xml:space="preserve"> PAGEREF _Toc6599 \h </w:instrText>
        </w:r>
        <w:r>
          <w:fldChar w:fldCharType="separate"/>
        </w:r>
        <w:r>
          <w:t>59</w:t>
        </w:r>
        <w:r>
          <w:fldChar w:fldCharType="end"/>
        </w:r>
      </w:hyperlink>
    </w:p>
    <w:p>
      <w:pPr>
        <w:pStyle w:val="TOC2"/>
        <w:tabs>
          <w:tab w:val="right" w:leader="dot" w:pos="8306"/>
        </w:tabs>
      </w:pPr>
      <w:hyperlink w:anchor="_Toc2790" w:history="1">
        <w:r>
          <w:rPr>
            <w:rFonts w:ascii="仿宋" w:eastAsia="仿宋" w:hAnsi="仿宋" w:cs="仿宋" w:hint="eastAsia"/>
            <w:lang w:eastAsia="zh-CN"/>
          </w:rPr>
          <w:t>(三)、物流与库存管理</w:t>
        </w:r>
        <w:r>
          <w:tab/>
        </w:r>
        <w:r>
          <w:fldChar w:fldCharType="begin"/>
        </w:r>
        <w:r>
          <w:instrText xml:space="preserve"> PAGEREF _Toc2790 \h </w:instrText>
        </w:r>
        <w:r>
          <w:fldChar w:fldCharType="separate"/>
        </w:r>
        <w:r>
          <w:t>60</w:t>
        </w:r>
        <w:r>
          <w:fldChar w:fldCharType="end"/>
        </w:r>
      </w:hyperlink>
    </w:p>
    <w:p>
      <w:pPr>
        <w:pStyle w:val="TOC1"/>
        <w:tabs>
          <w:tab w:val="right" w:leader="dot" w:pos="8306"/>
        </w:tabs>
      </w:pPr>
      <w:hyperlink w:anchor="_Toc17232" w:history="1">
        <w:r>
          <w:rPr>
            <w:rFonts w:ascii="仿宋" w:eastAsia="仿宋" w:hAnsi="仿宋" w:cs="仿宋" w:hint="eastAsia"/>
            <w:lang w:eastAsia="zh-CN"/>
          </w:rPr>
          <w:t>十五、质量管理体系</w:t>
        </w:r>
        <w:r>
          <w:tab/>
        </w:r>
        <w:r>
          <w:fldChar w:fldCharType="begin"/>
        </w:r>
        <w:r>
          <w:instrText xml:space="preserve"> PAGEREF _Toc17232 \h </w:instrText>
        </w:r>
        <w:r>
          <w:fldChar w:fldCharType="separate"/>
        </w:r>
        <w:r>
          <w:t>61</w:t>
        </w:r>
        <w:r>
          <w:fldChar w:fldCharType="end"/>
        </w:r>
      </w:hyperlink>
    </w:p>
    <w:p>
      <w:pPr>
        <w:pStyle w:val="TOC2"/>
        <w:tabs>
          <w:tab w:val="right" w:leader="dot" w:pos="8306"/>
        </w:tabs>
      </w:pPr>
      <w:hyperlink w:anchor="_Toc27183" w:history="1">
        <w:r>
          <w:rPr>
            <w:rFonts w:ascii="仿宋" w:eastAsia="仿宋" w:hAnsi="仿宋" w:cs="仿宋" w:hint="eastAsia"/>
            <w:lang w:eastAsia="zh-CN"/>
          </w:rPr>
          <w:t>(一)、质量目标与方针</w:t>
        </w:r>
        <w:r>
          <w:tab/>
        </w:r>
        <w:r>
          <w:fldChar w:fldCharType="begin"/>
        </w:r>
        <w:r>
          <w:instrText xml:space="preserve"> PAGEREF _Toc27183 \h </w:instrText>
        </w:r>
        <w:r>
          <w:fldChar w:fldCharType="separate"/>
        </w:r>
        <w:r>
          <w:t>61</w:t>
        </w:r>
        <w:r>
          <w:fldChar w:fldCharType="end"/>
        </w:r>
      </w:hyperlink>
    </w:p>
    <w:p>
      <w:pPr>
        <w:pStyle w:val="TOC2"/>
        <w:tabs>
          <w:tab w:val="right" w:leader="dot" w:pos="8306"/>
        </w:tabs>
      </w:pPr>
      <w:hyperlink w:anchor="_Toc27369" w:history="1">
        <w:r>
          <w:rPr>
            <w:rFonts w:ascii="仿宋" w:eastAsia="仿宋" w:hAnsi="仿宋" w:cs="仿宋" w:hint="eastAsia"/>
            <w:lang w:eastAsia="zh-CN"/>
          </w:rPr>
          <w:t>(二)、质量管理责任</w:t>
        </w:r>
        <w:r>
          <w:tab/>
        </w:r>
        <w:r>
          <w:fldChar w:fldCharType="begin"/>
        </w:r>
        <w:r>
          <w:instrText xml:space="preserve"> PAGEREF _Toc27369 \h </w:instrText>
        </w:r>
        <w:r>
          <w:fldChar w:fldCharType="separate"/>
        </w:r>
        <w:r>
          <w:t>62</w:t>
        </w:r>
        <w:r>
          <w:fldChar w:fldCharType="end"/>
        </w:r>
      </w:hyperlink>
    </w:p>
    <w:p>
      <w:pPr>
        <w:pStyle w:val="TOC2"/>
        <w:tabs>
          <w:tab w:val="right" w:leader="dot" w:pos="8306"/>
        </w:tabs>
      </w:pPr>
      <w:hyperlink w:anchor="_Toc6055" w:history="1">
        <w:r>
          <w:rPr>
            <w:rFonts w:ascii="仿宋" w:eastAsia="仿宋" w:hAnsi="仿宋" w:cs="仿宋" w:hint="eastAsia"/>
            <w:lang w:eastAsia="zh-CN"/>
          </w:rPr>
          <w:t>(三)、质量管理体系文件</w:t>
        </w:r>
        <w:r>
          <w:tab/>
        </w:r>
        <w:r>
          <w:fldChar w:fldCharType="begin"/>
        </w:r>
        <w:r>
          <w:instrText xml:space="preserve"> PAGEREF _Toc6055 \h </w:instrText>
        </w:r>
        <w:r>
          <w:fldChar w:fldCharType="separate"/>
        </w:r>
        <w:r>
          <w:t>63</w:t>
        </w:r>
        <w:r>
          <w:fldChar w:fldCharType="end"/>
        </w:r>
      </w:hyperlink>
    </w:p>
    <w:p>
      <w:pPr>
        <w:pStyle w:val="TOC2"/>
        <w:tabs>
          <w:tab w:val="right" w:leader="dot" w:pos="8306"/>
        </w:tabs>
      </w:pPr>
      <w:hyperlink w:anchor="_Toc6109" w:history="1">
        <w:r>
          <w:rPr>
            <w:rFonts w:ascii="仿宋" w:eastAsia="仿宋" w:hAnsi="仿宋" w:cs="仿宋" w:hint="eastAsia"/>
            <w:lang w:eastAsia="zh-CN"/>
          </w:rPr>
          <w:t>(四)、质量培训与教育</w:t>
        </w:r>
        <w:r>
          <w:tab/>
        </w:r>
        <w:r>
          <w:fldChar w:fldCharType="begin"/>
        </w:r>
        <w:r>
          <w:instrText xml:space="preserve"> PAGEREF _Toc6109 \h </w:instrText>
        </w:r>
        <w:r>
          <w:fldChar w:fldCharType="separate"/>
        </w:r>
        <w:r>
          <w:t>66</w:t>
        </w:r>
        <w:r>
          <w:fldChar w:fldCharType="end"/>
        </w:r>
      </w:hyperlink>
    </w:p>
    <w:p>
      <w:pPr>
        <w:pStyle w:val="TOC2"/>
        <w:tabs>
          <w:tab w:val="right" w:leader="dot" w:pos="8306"/>
        </w:tabs>
      </w:pPr>
      <w:hyperlink w:anchor="_Toc2655" w:history="1">
        <w:r>
          <w:rPr>
            <w:rFonts w:ascii="仿宋" w:eastAsia="仿宋" w:hAnsi="仿宋" w:cs="仿宋" w:hint="eastAsia"/>
            <w:lang w:eastAsia="zh-CN"/>
          </w:rPr>
          <w:t>(五)、质量审核与评价</w:t>
        </w:r>
        <w:r>
          <w:tab/>
        </w:r>
        <w:r>
          <w:fldChar w:fldCharType="begin"/>
        </w:r>
        <w:r>
          <w:instrText xml:space="preserve"> PAGEREF _Toc2655 \h </w:instrText>
        </w:r>
        <w:r>
          <w:fldChar w:fldCharType="separate"/>
        </w:r>
        <w:r>
          <w:t>67</w:t>
        </w:r>
        <w:r>
          <w:fldChar w:fldCharType="end"/>
        </w:r>
      </w:hyperlink>
    </w:p>
    <w:p>
      <w:pPr>
        <w:pStyle w:val="TOC2"/>
        <w:tabs>
          <w:tab w:val="right" w:leader="dot" w:pos="8306"/>
        </w:tabs>
      </w:pPr>
      <w:hyperlink w:anchor="_Toc1566" w:history="1">
        <w:r>
          <w:rPr>
            <w:rFonts w:ascii="仿宋" w:eastAsia="仿宋" w:hAnsi="仿宋" w:cs="仿宋" w:hint="eastAsia"/>
            <w:lang w:eastAsia="zh-CN"/>
          </w:rPr>
          <w:t>(六)、不符合与纠正措施</w:t>
        </w:r>
        <w:r>
          <w:tab/>
        </w:r>
        <w:r>
          <w:fldChar w:fldCharType="begin"/>
        </w:r>
        <w:r>
          <w:instrText xml:space="preserve"> PAGEREF _Toc1566 \h </w:instrText>
        </w:r>
        <w:r>
          <w:fldChar w:fldCharType="separate"/>
        </w:r>
        <w:r>
          <w:t>68</w:t>
        </w:r>
        <w:r>
          <w:fldChar w:fldCharType="end"/>
        </w:r>
      </w:hyperlink>
    </w:p>
    <w:p>
      <w:pPr>
        <w:pStyle w:val="TOC1"/>
        <w:tabs>
          <w:tab w:val="right" w:leader="dot" w:pos="8306"/>
        </w:tabs>
      </w:pPr>
      <w:hyperlink w:anchor="_Toc21248" w:history="1">
        <w:r>
          <w:rPr>
            <w:rFonts w:ascii="仿宋" w:eastAsia="仿宋" w:hAnsi="仿宋" w:cs="仿宋" w:hint="eastAsia"/>
            <w:lang w:eastAsia="zh-CN"/>
          </w:rPr>
          <w:t>十六、无机纤维项目治理与监督</w:t>
        </w:r>
        <w:r>
          <w:tab/>
        </w:r>
        <w:r>
          <w:fldChar w:fldCharType="begin"/>
        </w:r>
        <w:r>
          <w:instrText xml:space="preserve"> PAGEREF _Toc21248 \h </w:instrText>
        </w:r>
        <w:r>
          <w:fldChar w:fldCharType="separate"/>
        </w:r>
        <w:r>
          <w:t>69</w:t>
        </w:r>
        <w:r>
          <w:fldChar w:fldCharType="end"/>
        </w:r>
      </w:hyperlink>
    </w:p>
    <w:p>
      <w:pPr>
        <w:pStyle w:val="TOC2"/>
        <w:tabs>
          <w:tab w:val="right" w:leader="dot" w:pos="8306"/>
        </w:tabs>
      </w:pPr>
      <w:hyperlink w:anchor="_Toc15918" w:history="1">
        <w:r>
          <w:rPr>
            <w:rFonts w:ascii="仿宋" w:eastAsia="仿宋" w:hAnsi="仿宋" w:cs="仿宋" w:hint="eastAsia"/>
            <w:lang w:eastAsia="zh-CN"/>
          </w:rPr>
          <w:t>(一)、无机纤维项目治理结构</w:t>
        </w:r>
        <w:r>
          <w:tab/>
        </w:r>
        <w:r>
          <w:fldChar w:fldCharType="begin"/>
        </w:r>
        <w:r>
          <w:instrText xml:space="preserve"> PAGEREF _Toc15918 \h </w:instrText>
        </w:r>
        <w:r>
          <w:fldChar w:fldCharType="separate"/>
        </w:r>
        <w:r>
          <w:t>69</w:t>
        </w:r>
        <w:r>
          <w:fldChar w:fldCharType="end"/>
        </w:r>
      </w:hyperlink>
    </w:p>
    <w:p>
      <w:pPr>
        <w:pStyle w:val="TOC2"/>
        <w:tabs>
          <w:tab w:val="right" w:leader="dot" w:pos="8306"/>
        </w:tabs>
      </w:pPr>
      <w:hyperlink w:anchor="_Toc4248" w:history="1">
        <w:r>
          <w:rPr>
            <w:rFonts w:ascii="仿宋" w:eastAsia="仿宋" w:hAnsi="仿宋" w:cs="仿宋" w:hint="eastAsia"/>
            <w:lang w:eastAsia="zh-CN"/>
          </w:rPr>
          <w:t>(二)、监督与审计</w:t>
        </w:r>
        <w:r>
          <w:tab/>
        </w:r>
        <w:r>
          <w:fldChar w:fldCharType="begin"/>
        </w:r>
        <w:r>
          <w:instrText xml:space="preserve"> PAGEREF _Toc4248 \h </w:instrText>
        </w:r>
        <w:r>
          <w:fldChar w:fldCharType="separate"/>
        </w:r>
        <w:r>
          <w:t>70</w:t>
        </w:r>
        <w:r>
          <w:fldChar w:fldCharType="end"/>
        </w:r>
      </w:hyperlink>
    </w:p>
    <w:p>
      <w:pPr>
        <w:pStyle w:val="TOC1"/>
        <w:tabs>
          <w:tab w:val="right" w:leader="dot" w:pos="8306"/>
        </w:tabs>
      </w:pPr>
      <w:hyperlink w:anchor="_Toc298" w:history="1">
        <w:r>
          <w:rPr>
            <w:rFonts w:ascii="仿宋" w:eastAsia="仿宋" w:hAnsi="仿宋" w:cs="仿宋" w:hint="eastAsia"/>
            <w:lang w:eastAsia="zh-CN"/>
          </w:rPr>
          <w:t>十七、风险识别与分类</w:t>
        </w:r>
        <w:r>
          <w:tab/>
        </w:r>
        <w:r>
          <w:fldChar w:fldCharType="begin"/>
        </w:r>
        <w:r>
          <w:instrText xml:space="preserve"> PAGEREF _Toc298 \h </w:instrText>
        </w:r>
        <w:r>
          <w:fldChar w:fldCharType="separate"/>
        </w:r>
        <w:r>
          <w:t>72</w:t>
        </w:r>
        <w:r>
          <w:fldChar w:fldCharType="end"/>
        </w:r>
      </w:hyperlink>
    </w:p>
    <w:p>
      <w:pPr>
        <w:pStyle w:val="TOC2"/>
        <w:tabs>
          <w:tab w:val="right" w:leader="dot" w:pos="8306"/>
        </w:tabs>
      </w:pPr>
      <w:hyperlink w:anchor="_Toc19700" w:history="1">
        <w:r>
          <w:rPr>
            <w:rFonts w:ascii="仿宋" w:eastAsia="仿宋" w:hAnsi="仿宋" w:cs="仿宋" w:hint="eastAsia"/>
            <w:lang w:eastAsia="zh-CN"/>
          </w:rPr>
          <w:t>(一)、风险识别</w:t>
        </w:r>
        <w:r>
          <w:tab/>
        </w:r>
        <w:r>
          <w:fldChar w:fldCharType="begin"/>
        </w:r>
        <w:r>
          <w:instrText xml:space="preserve"> PAGEREF _Toc19700 \h </w:instrText>
        </w:r>
        <w:r>
          <w:fldChar w:fldCharType="separate"/>
        </w:r>
        <w:r>
          <w:t>72</w:t>
        </w:r>
        <w:r>
          <w:fldChar w:fldCharType="end"/>
        </w:r>
      </w:hyperlink>
    </w:p>
    <w:p>
      <w:pPr>
        <w:pStyle w:val="TOC2"/>
        <w:tabs>
          <w:tab w:val="right" w:leader="dot" w:pos="8306"/>
        </w:tabs>
      </w:pPr>
      <w:hyperlink w:anchor="_Toc21065" w:history="1">
        <w:r>
          <w:rPr>
            <w:rFonts w:ascii="仿宋" w:eastAsia="仿宋" w:hAnsi="仿宋" w:cs="仿宋" w:hint="eastAsia"/>
            <w:lang w:eastAsia="zh-CN"/>
          </w:rPr>
          <w:t>(二)、风险分类</w:t>
        </w:r>
        <w:r>
          <w:tab/>
        </w:r>
        <w:r>
          <w:fldChar w:fldCharType="begin"/>
        </w:r>
        <w:r>
          <w:instrText xml:space="preserve"> PAGEREF _Toc21065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86"/>
      <w:r>
        <w:rPr>
          <w:rFonts w:ascii="仿宋" w:eastAsia="仿宋" w:hAnsi="仿宋" w:cs="仿宋" w:hint="eastAsia"/>
          <w:sz w:val="28"/>
          <w:lang w:eastAsia="zh-CN"/>
        </w:rPr>
        <w:t>一、无机纤维项目建设背景及必要性分析</w:t>
      </w:r>
      <w:bookmarkEnd w:id="2"/>
    </w:p>
    <w:p>
      <w:pPr>
        <w:pStyle w:val="Heading2"/>
        <w:rPr>
          <w:rFonts w:ascii="仿宋" w:eastAsia="仿宋" w:hAnsi="仿宋" w:cs="仿宋" w:hint="eastAsia"/>
          <w:lang w:eastAsia="zh-CN"/>
        </w:rPr>
      </w:pPr>
      <w:bookmarkStart w:id="3" w:name="_Toc11766"/>
      <w:r>
        <w:rPr>
          <w:rFonts w:ascii="仿宋" w:eastAsia="仿宋" w:hAnsi="仿宋" w:cs="仿宋" w:hint="eastAsia"/>
          <w:lang w:eastAsia="zh-CN"/>
        </w:rPr>
        <w:t>(一)、无机纤维项目背景分析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无机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无机纤维项目在这个潮流中的定位。同时，我们将关注行业内涌现的新兴机遇，以便无机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无机纤维项目提供了强大的发展动力。我们将聚焦于行业内最新的技术发展趋势，包括但不限于人工智能、大数据分析、物联网等领域。通过深度的技术研究，我们将确保无机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无机纤维项目发展的源泉。我们将投入更多的精力对市场需求进行深入剖析，超越表面的需求，深入挖掘潜在的市场痛点和机遇。通过对市场需求的细致了解，无机纤维项目将更有针对性地设计解决方案，满足市场的多样化需求，从而更好地促进无机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无机纤维项目战略至关重要。我们将对竞争态势进行更为深入的分析，包括但不限于市场份额、产品特点、客户满意度等多个维度。通过深度的竞争分析，无机纤维项目将能够更准确地把握市场脉搏，制定具有竞争力的无机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无机纤维项目的发展具有直接的影响。我们将进行更为全面的法规和政策分析，了解行业发展中的潜在法律风险和合规挑战。通过充分了解和遵守相关法规，无机纤维项目将确保在法律框架内合法合规运营，为无机纤维项目的稳健发展提供有力支持。</w:t>
      </w:r>
    </w:p>
    <w:p>
      <w:pPr>
        <w:pStyle w:val="Heading2"/>
        <w:ind w:firstLine="560" w:firstLineChars="200"/>
        <w:rPr>
          <w:rFonts w:ascii="仿宋" w:eastAsia="仿宋" w:hAnsi="仿宋" w:cs="仿宋" w:hint="eastAsia"/>
          <w:sz w:val="28"/>
          <w:lang w:eastAsia="zh-CN"/>
        </w:rPr>
      </w:pPr>
      <w:bookmarkStart w:id="4" w:name="_Toc31315"/>
      <w:r>
        <w:rPr>
          <w:rFonts w:ascii="仿宋" w:eastAsia="仿宋" w:hAnsi="仿宋" w:cs="仿宋" w:hint="eastAsia"/>
          <w:sz w:val="28"/>
          <w:lang w:eastAsia="zh-CN"/>
        </w:rPr>
        <w:t>(二)、无机纤维项目建设必要性分析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建设的迫切性源于对行业发展趋势的深刻洞察。我们正处于一个行业变革的时代，科技创新、数字化转型成为企业发展的关键动力。无机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建设不仅仅是为了跟上潮流，更是为了通过技术创新推动企业的持续发展。通过引入先进的技术和解决方案，无机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无机纤维项目的建设成为必然选择，通过提高产品质量、拓展服务领域，从而在竞争中获得更多的机会。无机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无机纤维项目建设的必要性体现在对客户需求更精准的满足。通过无机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建设的背后是对企业持续创新的追求。只有通过不断创新，企业才能在竞争中立于不败之地。无机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065"/>
      <w:r>
        <w:rPr>
          <w:rFonts w:ascii="仿宋" w:eastAsia="仿宋" w:hAnsi="仿宋" w:cs="仿宋" w:hint="eastAsia"/>
          <w:sz w:val="28"/>
          <w:lang w:eastAsia="zh-CN"/>
        </w:rPr>
        <w:t>二、无机纤维项目文档管理</w:t>
      </w:r>
      <w:bookmarkEnd w:id="5"/>
    </w:p>
    <w:p>
      <w:pPr>
        <w:pStyle w:val="Heading2"/>
        <w:rPr>
          <w:rFonts w:ascii="仿宋" w:eastAsia="仿宋" w:hAnsi="仿宋" w:cs="仿宋" w:hint="eastAsia"/>
          <w:lang w:eastAsia="zh-CN"/>
        </w:rPr>
      </w:pPr>
      <w:bookmarkStart w:id="6" w:name="_Toc1760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无机纤维项目高度重视文档的质量和准确性，以支持无机纤维项目的各项活动和决策。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文档的编制始于无机纤维项目计划的初期，我们制定了详细的文档编制计划，明确了每个文档的内容、格式和编写责任人。在无机纤维项目启动阶段，我们首先编制了无机纤维项目章程，明确定义了无机纤维项目的目标、范围、风险等关键要素。随后，无机纤维项目团队根据计划陆续编制了需求文档、设计文档、测试文档等各类文档，确保无机纤维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机纤维项目管理中的重要环节，旨在确保无机纤维项目文档符合质量标准和无机纤维项目需求。在无机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除了内部审查，我们还进行了外部审查，邀请无机纤维项目相关利益方和专业领域的专家对文档进行独立审查。这有助于获取更全面、客观的反馈，确保无机纤维项目文档不仅符合内部标准，也满足外部需求。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无机纤维项目在文档编制与审查方面建立了严格的管理机制，通过规范的流程和多维度的审查，确保无机纤维项目文档的质量、准确性和可靠性，为无机纤维项目的顺利推进提供了有力支持。</w:t>
      </w:r>
    </w:p>
    <w:p>
      <w:pPr>
        <w:pStyle w:val="Heading2"/>
        <w:ind w:firstLine="560" w:firstLineChars="200"/>
        <w:rPr>
          <w:rFonts w:ascii="仿宋" w:eastAsia="仿宋" w:hAnsi="仿宋" w:cs="仿宋" w:hint="eastAsia"/>
          <w:sz w:val="28"/>
          <w:lang w:eastAsia="zh-CN"/>
        </w:rPr>
      </w:pPr>
      <w:bookmarkStart w:id="7" w:name="_Toc1205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在无机纤维项目中，我们致力于优化文档发布与分发过程，以确保信息的高效传递和团队间协作的顺畅进行。以下是我们采取的关键优化策略：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我们通过多渠道发布文档，包括电子邮件、无机纤维项目管理平台、内部网站等，以满足不同团队成员的偏好和需求。多渠道发布确保了信息的全面覆盖。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我们采用了精细的权限控制，确保只有授权人员可以访问敏感信息。这种安全措施保护了无机纤维项目文档的机密性，防止了未经授权的信息泄露。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259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文档存档与归档是无机纤维项目生命周期中一个至关重要的环节，直接关系到无机纤维项目信息的长期保存和历史记录的完整性。在无机纤维项目中，我们实施了一系列有效的文档存档与归档管理策略：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448"/>
      <w:r>
        <w:rPr>
          <w:rFonts w:ascii="仿宋" w:eastAsia="仿宋" w:hAnsi="仿宋" w:cs="仿宋" w:hint="eastAsia"/>
          <w:sz w:val="28"/>
          <w:lang w:eastAsia="zh-CN"/>
        </w:rPr>
        <w:t>三、无机纤维项目选址可行性分析</w:t>
      </w:r>
      <w:bookmarkEnd w:id="9"/>
    </w:p>
    <w:p>
      <w:pPr>
        <w:pStyle w:val="Heading2"/>
        <w:rPr>
          <w:rFonts w:ascii="仿宋" w:eastAsia="仿宋" w:hAnsi="仿宋" w:cs="仿宋" w:hint="eastAsia"/>
          <w:lang w:eastAsia="zh-CN"/>
        </w:rPr>
      </w:pPr>
      <w:bookmarkStart w:id="10" w:name="_Toc11745"/>
      <w:r>
        <w:rPr>
          <w:rFonts w:ascii="仿宋" w:eastAsia="仿宋" w:hAnsi="仿宋" w:cs="仿宋" w:hint="eastAsia"/>
          <w:lang w:eastAsia="zh-CN"/>
        </w:rPr>
        <w:t>(一)、无机纤维项目选址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该无机纤维项目选址位于XX省XX市XX区XXX街道</w:t>
      </w:r>
    </w:p>
    <w:p>
      <w:pPr>
        <w:pStyle w:val="Heading2"/>
        <w:ind w:firstLine="560" w:firstLineChars="200"/>
        <w:rPr>
          <w:rFonts w:ascii="仿宋" w:eastAsia="仿宋" w:hAnsi="仿宋" w:cs="仿宋" w:hint="eastAsia"/>
          <w:sz w:val="28"/>
          <w:lang w:eastAsia="zh-CN"/>
        </w:rPr>
      </w:pPr>
      <w:bookmarkStart w:id="11" w:name="_Toc2572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无机纤维项目的征地面积将根据无机纤维项目的实际规模和需求进行精确规划。具体面积XXX平方米，旨在确保无机纤维项目不仅能够满足当前的发展需求，还能够预留空间以适应未来的扩展。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净用地面积是在征地面积基础上去除不可利用面积后的实际可开发用地。具体面积XXX平方米，考虑到环保、交通、安全等多方面因素，以确保无机纤维项目在整体利用效率上达到最优。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无机纤维项目计划建设的建筑总规模具体面积XXX平方米。这一规模的确定综合考虑了无机纤维项目的性质、规模，以及城市规划的相关要求，确保建筑布局与周边环境协调一致。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绿地率是无机纤维项目用地中被规划为绿地的比例。具体面积XXX平方米，旨在通过合理规划绿地，改善无机纤维项目周边环境，提升居民生活质量，并符合城市整体绿化规划。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容积率是用地上可以建设的建筑总体积与用地面积之比。具体面积XXX，通过合理的容积率规划，确保无机纤维项目建筑规模与周边环境和谐共生。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确保无机纤维项目选址与当地城市规划相一致，具体面积XXX平方米。通过与城市规划部门深入沟通，确保无机纤维项目不仅符合城市的整体发展方向，还能够融入城市的发展布局，为城市的长远发展贡献力量。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无机纤维项目选址符合当地产业政策，具体面积XXX平方米。这包括无机纤维项目对当地经济的促进作用，以及对相关产业的带动效应，确保无机纤维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用地总体要求必须符合环保和可持续发展的原则，具体面积XXX平方米。通过采用绿色建筑设计、节能减排等措施，确保无机纤维项目在建设和运营过程中对环境的影响最小化，达到可持续发展的要求。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确保无机纤维项目选址具备必要的公共设施配套，具体面积XXX平方米。这包括交通便利性、教育、医疗等基础设施，以提高居民生活品质，使得无机纤维项目选址更具吸引力。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考虑用地总体要求对当地社会稳定性的影响，具体面积XXX平方米。通过深入了解当地社区反馈，确保无机纤维项目的选址和建设过程对当地社会和谐稳定产生积极作用。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机纤维项目选址不仅符合法规和规划，还在实际操作中具有可行性。这一全面规划将为无机纤维项目的成功实施提供坚实的基础，确保无机纤维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258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无机纤维项目的设备规划和空间设计中，我们将采取灵活设备布局的措施。设备布局将根据实际需求进行灵活设计，避免不必要的浪费。通过合理规划设备摆放位置，我们将提高设备的利用率，减少设备间距，以确保无机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无机纤维项目内部引入共享设施的概念，例如共享会议室、办公区等。通过这种方式，我们可以减少对资源的重复建设，提高资源共享效率，从而减小无机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176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无机纤维项目的总图布置中，我们将不同功能区域进行明确的规划，以最大程度满足无机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666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无机纤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无机纤维项目对环境的影响是综合评价的重要因素之一。我们将详细考虑选址周边的自然环境、生态保护区、水源地等情况，确保无机纤维项目的建设和运营对环境影响最小化，并符合当地的环保法规标准。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对选址的评价还需充分考虑当地政府的产业政策和法规。我们将详细了解无机纤维项目所在地的相关政策，确保无机纤维项目的规划和运营与当地法规相符，降低不必要的法律风险。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考虑到社会稳定性对企业运营的重要性，我们将评估选址地区的社会安全情况、劳工关系、社区反馈等方面，以确保无机纤维项目的建设和运营不会受到社会稳定性的负面影响。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最后，我们将综合考虑用地成本，包括土地购置费用、土地开发成本等。通过对用地成本的详细评估，我们能够做出更为精确的经济效益分析，为无机纤维项目的投资决策提供有力支持。</w:t>
      </w:r>
    </w:p>
    <w:p>
      <w:pPr>
        <w:pStyle w:val="Heading1"/>
        <w:ind w:firstLine="560" w:firstLineChars="200"/>
        <w:rPr>
          <w:rFonts w:ascii="仿宋" w:eastAsia="仿宋" w:hAnsi="仿宋" w:cs="仿宋" w:hint="eastAsia"/>
          <w:sz w:val="28"/>
          <w:lang w:eastAsia="zh-CN"/>
        </w:rPr>
      </w:pPr>
      <w:bookmarkStart w:id="15" w:name="_Toc5796"/>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987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的技术管理特点体现在其创新导向。通过引入最先进的技术趋势和解决方案，无机纤维项目致力于提升科技含量、提高质量和效率水平。这意味着我们将采用最新的工具和方法，确保无机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机纤维项目技术管理的显著特征。通过整合不同领域的技术资源，我们实现了跨学科的协同工作。这有助于优化技术架构，提高整体效能。此外，整合性策略还促进了不同技术团队之间的紧密沟通和高效合作，确保无机纤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机纤维项目所采用的技术。通过不断优化技术方案，无机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机纤维项目团队将在无机纤维项目初期识别可能的技术风险，并采取相应的预防和应对措施。通过建立健全的风险评估机制，无机纤维项目能够在实施过程中及时发现并解决潜在的技术问题，保障无机纤维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无机纤维项目中，技术将成为无机纤维项目成功的有力支持。这一深度剖析揭示了技术管理在无机纤维项目实施中的关键作用，为无机纤维项目的技术基础奠定了坚实的基础。</w:t>
      </w:r>
    </w:p>
    <w:p>
      <w:pPr>
        <w:pStyle w:val="Heading2"/>
        <w:ind w:firstLine="560" w:firstLineChars="200"/>
        <w:rPr>
          <w:rFonts w:ascii="仿宋" w:eastAsia="仿宋" w:hAnsi="仿宋" w:cs="仿宋" w:hint="eastAsia"/>
          <w:sz w:val="28"/>
          <w:lang w:eastAsia="zh-CN"/>
        </w:rPr>
      </w:pPr>
      <w:bookmarkStart w:id="17" w:name="_Toc2689"/>
      <w:r>
        <w:rPr>
          <w:rFonts w:ascii="仿宋" w:eastAsia="仿宋" w:hAnsi="仿宋" w:cs="仿宋" w:hint="eastAsia"/>
          <w:sz w:val="28"/>
          <w:lang w:eastAsia="zh-CN"/>
        </w:rPr>
        <w:t>(二)、无机纤维项目工艺技术设计方案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机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机纤维项目将严格按照相关行业规范要求进行组织。通过有效控制产品质量，无机纤维项目将致力于为顾客提供优质的无机纤维项目产品和良好的服务。这体现了无机纤维项目对于生产活动合规性和质量标准的高度重视，为无机纤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机纤维项目注重生态效益和清洁生产原则。无机纤维项目建设将紧密结合地方特色经济发展，与社会经济发展规划和区域环境保护规划方案相协调一致。通过与当地区域自然生态系统的结合，无机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机纤维项目产品具有多样化的客户需求和个性化的特点。因此，无机纤维项目产品规格品种多样，且单批生产数量较小。为满足这一特点，无机纤维项目承办单位将建设先进的柔性制造生产线。通过广泛应用柔性制造技术，无机纤维项目能够在照顾客户个性化要求的同时，保持生产规模优势和高水平的质量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https://d.book118.com/885011010312011102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2F71C9"/>
    <w:rsid w:val="3A2F71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01101031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2024-02-01T19:28:00Z</dcterms:created>
  <dcterms:modified xsi:type="dcterms:W3CDTF">2024-02-01T19:29:12Z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D9E44311C67E4D55A82550F2598A3E41_11</vt:lpwstr>
  </property>
  <property fmtid="{D5CDD505-2E9C-101B-9397-08002B2CF9AE}" pid="3" name="KSOProductBuildVer">
    <vt:lpwstr>2052-12.1.0.16250</vt:lpwstr>
  </property>
</Properties>
</file>