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飞行试验地面设备项目规划设计蓝图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 w:history="1">
        <w:r>
          <w:rPr>
            <w:rFonts w:ascii="仿宋" w:eastAsia="仿宋" w:hAnsi="仿宋" w:cs="仿宋" w:hint="eastAsia"/>
            <w:lang w:eastAsia="zh-CN"/>
          </w:rPr>
          <w:t>序言</w:t>
        </w:r>
        <w:r>
          <w:tab/>
        </w:r>
        <w:r>
          <w:fldChar w:fldCharType="begin"/>
        </w:r>
        <w:r>
          <w:instrText xml:space="preserve"> PAGEREF _Toc221 \h </w:instrText>
        </w:r>
        <w:r>
          <w:fldChar w:fldCharType="separate"/>
        </w:r>
        <w:r>
          <w:t>3</w:t>
        </w:r>
        <w:r>
          <w:fldChar w:fldCharType="end"/>
        </w:r>
      </w:hyperlink>
    </w:p>
    <w:p>
      <w:pPr>
        <w:pStyle w:val="TOC1"/>
        <w:tabs>
          <w:tab w:val="right" w:leader="dot" w:pos="8306"/>
        </w:tabs>
      </w:pPr>
      <w:hyperlink w:anchor="_Toc13559" w:history="1">
        <w:r>
          <w:rPr>
            <w:rFonts w:ascii="仿宋" w:eastAsia="仿宋" w:hAnsi="仿宋" w:cs="仿宋" w:hint="eastAsia"/>
            <w:lang w:eastAsia="zh-CN"/>
          </w:rPr>
          <w:t>一、产品规划分析</w:t>
        </w:r>
        <w:r>
          <w:tab/>
        </w:r>
        <w:r>
          <w:fldChar w:fldCharType="begin"/>
        </w:r>
        <w:r>
          <w:instrText xml:space="preserve"> PAGEREF _Toc13559 \h </w:instrText>
        </w:r>
        <w:r>
          <w:fldChar w:fldCharType="separate"/>
        </w:r>
        <w:r>
          <w:t>3</w:t>
        </w:r>
        <w:r>
          <w:fldChar w:fldCharType="end"/>
        </w:r>
      </w:hyperlink>
    </w:p>
    <w:p>
      <w:pPr>
        <w:pStyle w:val="TOC2"/>
        <w:tabs>
          <w:tab w:val="right" w:leader="dot" w:pos="8306"/>
        </w:tabs>
      </w:pPr>
      <w:hyperlink w:anchor="_Toc14381" w:history="1">
        <w:r>
          <w:rPr>
            <w:rFonts w:ascii="仿宋" w:eastAsia="仿宋" w:hAnsi="仿宋" w:cs="仿宋" w:hint="eastAsia"/>
            <w:lang w:eastAsia="zh-CN"/>
          </w:rPr>
          <w:t>(一)、产品规划</w:t>
        </w:r>
        <w:r>
          <w:tab/>
        </w:r>
        <w:r>
          <w:fldChar w:fldCharType="begin"/>
        </w:r>
        <w:r>
          <w:instrText xml:space="preserve"> PAGEREF _Toc14381 \h </w:instrText>
        </w:r>
        <w:r>
          <w:fldChar w:fldCharType="separate"/>
        </w:r>
        <w:r>
          <w:t>3</w:t>
        </w:r>
        <w:r>
          <w:fldChar w:fldCharType="end"/>
        </w:r>
      </w:hyperlink>
    </w:p>
    <w:p>
      <w:pPr>
        <w:pStyle w:val="TOC2"/>
        <w:tabs>
          <w:tab w:val="right" w:leader="dot" w:pos="8306"/>
        </w:tabs>
      </w:pPr>
      <w:hyperlink w:anchor="_Toc32621" w:history="1">
        <w:r>
          <w:rPr>
            <w:rFonts w:ascii="仿宋" w:eastAsia="仿宋" w:hAnsi="仿宋" w:cs="仿宋" w:hint="eastAsia"/>
            <w:lang w:eastAsia="zh-CN"/>
          </w:rPr>
          <w:t>(二)、建设规模</w:t>
        </w:r>
        <w:r>
          <w:tab/>
        </w:r>
        <w:r>
          <w:fldChar w:fldCharType="begin"/>
        </w:r>
        <w:r>
          <w:instrText xml:space="preserve"> PAGEREF _Toc32621 \h </w:instrText>
        </w:r>
        <w:r>
          <w:fldChar w:fldCharType="separate"/>
        </w:r>
        <w:r>
          <w:t>4</w:t>
        </w:r>
        <w:r>
          <w:fldChar w:fldCharType="end"/>
        </w:r>
      </w:hyperlink>
    </w:p>
    <w:p>
      <w:pPr>
        <w:pStyle w:val="TOC1"/>
        <w:tabs>
          <w:tab w:val="right" w:leader="dot" w:pos="8306"/>
        </w:tabs>
      </w:pPr>
      <w:hyperlink w:anchor="_Toc26810" w:history="1">
        <w:r>
          <w:rPr>
            <w:rFonts w:ascii="仿宋" w:eastAsia="仿宋" w:hAnsi="仿宋" w:cs="仿宋" w:hint="eastAsia"/>
            <w:lang w:eastAsia="zh-CN"/>
          </w:rPr>
          <w:t>二、飞行试验地面设备项目文档管理</w:t>
        </w:r>
        <w:r>
          <w:tab/>
        </w:r>
        <w:r>
          <w:fldChar w:fldCharType="begin"/>
        </w:r>
        <w:r>
          <w:instrText xml:space="preserve"> PAGEREF _Toc26810 \h </w:instrText>
        </w:r>
        <w:r>
          <w:fldChar w:fldCharType="separate"/>
        </w:r>
        <w:r>
          <w:t>5</w:t>
        </w:r>
        <w:r>
          <w:fldChar w:fldCharType="end"/>
        </w:r>
      </w:hyperlink>
    </w:p>
    <w:p>
      <w:pPr>
        <w:pStyle w:val="TOC2"/>
        <w:tabs>
          <w:tab w:val="right" w:leader="dot" w:pos="8306"/>
        </w:tabs>
      </w:pPr>
      <w:hyperlink w:anchor="_Toc6807" w:history="1">
        <w:r>
          <w:rPr>
            <w:rFonts w:ascii="仿宋" w:eastAsia="仿宋" w:hAnsi="仿宋" w:cs="仿宋" w:hint="eastAsia"/>
            <w:lang w:eastAsia="zh-CN"/>
          </w:rPr>
          <w:t>(一)、文档编制与审查</w:t>
        </w:r>
        <w:r>
          <w:tab/>
        </w:r>
        <w:r>
          <w:fldChar w:fldCharType="begin"/>
        </w:r>
        <w:r>
          <w:instrText xml:space="preserve"> PAGEREF _Toc6807 \h </w:instrText>
        </w:r>
        <w:r>
          <w:fldChar w:fldCharType="separate"/>
        </w:r>
        <w:r>
          <w:t>5</w:t>
        </w:r>
        <w:r>
          <w:fldChar w:fldCharType="end"/>
        </w:r>
      </w:hyperlink>
    </w:p>
    <w:p>
      <w:pPr>
        <w:pStyle w:val="TOC2"/>
        <w:tabs>
          <w:tab w:val="right" w:leader="dot" w:pos="8306"/>
        </w:tabs>
      </w:pPr>
      <w:hyperlink w:anchor="_Toc31455" w:history="1">
        <w:r>
          <w:rPr>
            <w:rFonts w:ascii="仿宋" w:eastAsia="仿宋" w:hAnsi="仿宋" w:cs="仿宋" w:hint="eastAsia"/>
            <w:lang w:eastAsia="zh-CN"/>
          </w:rPr>
          <w:t>(二)、文档发布与分发</w:t>
        </w:r>
        <w:r>
          <w:tab/>
        </w:r>
        <w:r>
          <w:fldChar w:fldCharType="begin"/>
        </w:r>
        <w:r>
          <w:instrText xml:space="preserve"> PAGEREF _Toc31455 \h </w:instrText>
        </w:r>
        <w:r>
          <w:fldChar w:fldCharType="separate"/>
        </w:r>
        <w:r>
          <w:t>6</w:t>
        </w:r>
        <w:r>
          <w:fldChar w:fldCharType="end"/>
        </w:r>
      </w:hyperlink>
    </w:p>
    <w:p>
      <w:pPr>
        <w:pStyle w:val="TOC2"/>
        <w:tabs>
          <w:tab w:val="right" w:leader="dot" w:pos="8306"/>
        </w:tabs>
      </w:pPr>
      <w:hyperlink w:anchor="_Toc20748" w:history="1">
        <w:r>
          <w:rPr>
            <w:rFonts w:ascii="仿宋" w:eastAsia="仿宋" w:hAnsi="仿宋" w:cs="仿宋" w:hint="eastAsia"/>
            <w:lang w:eastAsia="zh-CN"/>
          </w:rPr>
          <w:t>(三)、文档存档与归档</w:t>
        </w:r>
        <w:r>
          <w:tab/>
        </w:r>
        <w:r>
          <w:fldChar w:fldCharType="begin"/>
        </w:r>
        <w:r>
          <w:instrText xml:space="preserve"> PAGEREF _Toc20748 \h </w:instrText>
        </w:r>
        <w:r>
          <w:fldChar w:fldCharType="separate"/>
        </w:r>
        <w:r>
          <w:t>7</w:t>
        </w:r>
        <w:r>
          <w:fldChar w:fldCharType="end"/>
        </w:r>
      </w:hyperlink>
    </w:p>
    <w:p>
      <w:pPr>
        <w:pStyle w:val="TOC1"/>
        <w:tabs>
          <w:tab w:val="right" w:leader="dot" w:pos="8306"/>
        </w:tabs>
      </w:pPr>
      <w:hyperlink w:anchor="_Toc25070" w:history="1">
        <w:r>
          <w:rPr>
            <w:rFonts w:ascii="仿宋" w:eastAsia="仿宋" w:hAnsi="仿宋" w:cs="仿宋" w:hint="eastAsia"/>
            <w:lang w:eastAsia="zh-CN"/>
          </w:rPr>
          <w:t>三、飞行试验地面设备项目选址可行性分析</w:t>
        </w:r>
        <w:r>
          <w:tab/>
        </w:r>
        <w:r>
          <w:fldChar w:fldCharType="begin"/>
        </w:r>
        <w:r>
          <w:instrText xml:space="preserve"> PAGEREF _Toc25070 \h </w:instrText>
        </w:r>
        <w:r>
          <w:fldChar w:fldCharType="separate"/>
        </w:r>
        <w:r>
          <w:t>8</w:t>
        </w:r>
        <w:r>
          <w:fldChar w:fldCharType="end"/>
        </w:r>
      </w:hyperlink>
    </w:p>
    <w:p>
      <w:pPr>
        <w:pStyle w:val="TOC2"/>
        <w:tabs>
          <w:tab w:val="right" w:leader="dot" w:pos="8306"/>
        </w:tabs>
      </w:pPr>
      <w:hyperlink w:anchor="_Toc29499" w:history="1">
        <w:r>
          <w:rPr>
            <w:rFonts w:ascii="仿宋" w:eastAsia="仿宋" w:hAnsi="仿宋" w:cs="仿宋" w:hint="eastAsia"/>
            <w:lang w:eastAsia="zh-CN"/>
          </w:rPr>
          <w:t>(一)、飞行试验地面设备项目选址</w:t>
        </w:r>
        <w:r>
          <w:tab/>
        </w:r>
        <w:r>
          <w:fldChar w:fldCharType="begin"/>
        </w:r>
        <w:r>
          <w:instrText xml:space="preserve"> PAGEREF _Toc29499 \h </w:instrText>
        </w:r>
        <w:r>
          <w:fldChar w:fldCharType="separate"/>
        </w:r>
        <w:r>
          <w:t>8</w:t>
        </w:r>
        <w:r>
          <w:fldChar w:fldCharType="end"/>
        </w:r>
      </w:hyperlink>
    </w:p>
    <w:p>
      <w:pPr>
        <w:pStyle w:val="TOC2"/>
        <w:tabs>
          <w:tab w:val="right" w:leader="dot" w:pos="8306"/>
        </w:tabs>
      </w:pPr>
      <w:hyperlink w:anchor="_Toc14571" w:history="1">
        <w:r>
          <w:rPr>
            <w:rFonts w:ascii="仿宋" w:eastAsia="仿宋" w:hAnsi="仿宋" w:cs="仿宋" w:hint="eastAsia"/>
            <w:lang w:eastAsia="zh-CN"/>
          </w:rPr>
          <w:t>(二)、用地控制指标</w:t>
        </w:r>
        <w:r>
          <w:tab/>
        </w:r>
        <w:r>
          <w:fldChar w:fldCharType="begin"/>
        </w:r>
        <w:r>
          <w:instrText xml:space="preserve"> PAGEREF _Toc14571 \h </w:instrText>
        </w:r>
        <w:r>
          <w:fldChar w:fldCharType="separate"/>
        </w:r>
        <w:r>
          <w:t>8</w:t>
        </w:r>
        <w:r>
          <w:fldChar w:fldCharType="end"/>
        </w:r>
      </w:hyperlink>
    </w:p>
    <w:p>
      <w:pPr>
        <w:pStyle w:val="TOC2"/>
        <w:tabs>
          <w:tab w:val="right" w:leader="dot" w:pos="8306"/>
        </w:tabs>
      </w:pPr>
      <w:hyperlink w:anchor="_Toc27330" w:history="1">
        <w:r>
          <w:rPr>
            <w:rFonts w:ascii="仿宋" w:eastAsia="仿宋" w:hAnsi="仿宋" w:cs="仿宋" w:hint="eastAsia"/>
            <w:lang w:eastAsia="zh-CN"/>
          </w:rPr>
          <w:t>(三)、节约用地措施</w:t>
        </w:r>
        <w:r>
          <w:tab/>
        </w:r>
        <w:r>
          <w:fldChar w:fldCharType="begin"/>
        </w:r>
        <w:r>
          <w:instrText xml:space="preserve"> PAGEREF _Toc27330 \h </w:instrText>
        </w:r>
        <w:r>
          <w:fldChar w:fldCharType="separate"/>
        </w:r>
        <w:r>
          <w:t>10</w:t>
        </w:r>
        <w:r>
          <w:fldChar w:fldCharType="end"/>
        </w:r>
      </w:hyperlink>
    </w:p>
    <w:p>
      <w:pPr>
        <w:pStyle w:val="TOC2"/>
        <w:tabs>
          <w:tab w:val="right" w:leader="dot" w:pos="8306"/>
        </w:tabs>
      </w:pPr>
      <w:hyperlink w:anchor="_Toc15735" w:history="1">
        <w:r>
          <w:rPr>
            <w:rFonts w:ascii="仿宋" w:eastAsia="仿宋" w:hAnsi="仿宋" w:cs="仿宋" w:hint="eastAsia"/>
            <w:lang w:eastAsia="zh-CN"/>
          </w:rPr>
          <w:t>(四)、总图布置方案</w:t>
        </w:r>
        <w:r>
          <w:tab/>
        </w:r>
        <w:r>
          <w:fldChar w:fldCharType="begin"/>
        </w:r>
        <w:r>
          <w:instrText xml:space="preserve"> PAGEREF _Toc15735 \h </w:instrText>
        </w:r>
        <w:r>
          <w:fldChar w:fldCharType="separate"/>
        </w:r>
        <w:r>
          <w:t>12</w:t>
        </w:r>
        <w:r>
          <w:fldChar w:fldCharType="end"/>
        </w:r>
      </w:hyperlink>
    </w:p>
    <w:p>
      <w:pPr>
        <w:pStyle w:val="TOC2"/>
        <w:tabs>
          <w:tab w:val="right" w:leader="dot" w:pos="8306"/>
        </w:tabs>
      </w:pPr>
      <w:hyperlink w:anchor="_Toc31195" w:history="1">
        <w:r>
          <w:rPr>
            <w:rFonts w:ascii="仿宋" w:eastAsia="仿宋" w:hAnsi="仿宋" w:cs="仿宋" w:hint="eastAsia"/>
            <w:lang w:eastAsia="zh-CN"/>
          </w:rPr>
          <w:t>(五)、选址综合评价</w:t>
        </w:r>
        <w:r>
          <w:tab/>
        </w:r>
        <w:r>
          <w:fldChar w:fldCharType="begin"/>
        </w:r>
        <w:r>
          <w:instrText xml:space="preserve"> PAGEREF _Toc31195 \h </w:instrText>
        </w:r>
        <w:r>
          <w:fldChar w:fldCharType="separate"/>
        </w:r>
        <w:r>
          <w:t>13</w:t>
        </w:r>
        <w:r>
          <w:fldChar w:fldCharType="end"/>
        </w:r>
      </w:hyperlink>
    </w:p>
    <w:p>
      <w:pPr>
        <w:pStyle w:val="TOC1"/>
        <w:tabs>
          <w:tab w:val="right" w:leader="dot" w:pos="8306"/>
        </w:tabs>
      </w:pPr>
      <w:hyperlink w:anchor="_Toc8085" w:history="1">
        <w:r>
          <w:rPr>
            <w:rFonts w:ascii="仿宋" w:eastAsia="仿宋" w:hAnsi="仿宋" w:cs="仿宋" w:hint="eastAsia"/>
            <w:lang w:eastAsia="zh-CN"/>
          </w:rPr>
          <w:t>四、飞行试验地面设备项目概论</w:t>
        </w:r>
        <w:r>
          <w:tab/>
        </w:r>
        <w:r>
          <w:fldChar w:fldCharType="begin"/>
        </w:r>
        <w:r>
          <w:instrText xml:space="preserve"> PAGEREF _Toc8085 \h </w:instrText>
        </w:r>
        <w:r>
          <w:fldChar w:fldCharType="separate"/>
        </w:r>
        <w:r>
          <w:t>14</w:t>
        </w:r>
        <w:r>
          <w:fldChar w:fldCharType="end"/>
        </w:r>
      </w:hyperlink>
    </w:p>
    <w:p>
      <w:pPr>
        <w:pStyle w:val="TOC2"/>
        <w:tabs>
          <w:tab w:val="right" w:leader="dot" w:pos="8306"/>
        </w:tabs>
      </w:pPr>
      <w:hyperlink w:anchor="_Toc29796" w:history="1">
        <w:r>
          <w:rPr>
            <w:rFonts w:ascii="仿宋" w:eastAsia="仿宋" w:hAnsi="仿宋" w:cs="仿宋" w:hint="eastAsia"/>
            <w:lang w:eastAsia="zh-CN"/>
          </w:rPr>
          <w:t>(一)、飞行试验地面设备项目概况</w:t>
        </w:r>
        <w:r>
          <w:tab/>
        </w:r>
        <w:r>
          <w:fldChar w:fldCharType="begin"/>
        </w:r>
        <w:r>
          <w:instrText xml:space="preserve"> PAGEREF _Toc29796 \h </w:instrText>
        </w:r>
        <w:r>
          <w:fldChar w:fldCharType="separate"/>
        </w:r>
        <w:r>
          <w:t>14</w:t>
        </w:r>
        <w:r>
          <w:fldChar w:fldCharType="end"/>
        </w:r>
      </w:hyperlink>
    </w:p>
    <w:p>
      <w:pPr>
        <w:pStyle w:val="TOC2"/>
        <w:tabs>
          <w:tab w:val="right" w:leader="dot" w:pos="8306"/>
        </w:tabs>
      </w:pPr>
      <w:hyperlink w:anchor="_Toc24558" w:history="1">
        <w:r>
          <w:rPr>
            <w:rFonts w:ascii="仿宋" w:eastAsia="仿宋" w:hAnsi="仿宋" w:cs="仿宋" w:hint="eastAsia"/>
            <w:lang w:eastAsia="zh-CN"/>
          </w:rPr>
          <w:t>(二)、飞行试验地面设备项目目标</w:t>
        </w:r>
        <w:r>
          <w:tab/>
        </w:r>
        <w:r>
          <w:fldChar w:fldCharType="begin"/>
        </w:r>
        <w:r>
          <w:instrText xml:space="preserve"> PAGEREF _Toc24558 \h </w:instrText>
        </w:r>
        <w:r>
          <w:fldChar w:fldCharType="separate"/>
        </w:r>
        <w:r>
          <w:t>16</w:t>
        </w:r>
        <w:r>
          <w:fldChar w:fldCharType="end"/>
        </w:r>
      </w:hyperlink>
    </w:p>
    <w:p>
      <w:pPr>
        <w:pStyle w:val="TOC2"/>
        <w:tabs>
          <w:tab w:val="right" w:leader="dot" w:pos="8306"/>
        </w:tabs>
      </w:pPr>
      <w:hyperlink w:anchor="_Toc27553" w:history="1">
        <w:r>
          <w:rPr>
            <w:rFonts w:ascii="仿宋" w:eastAsia="仿宋" w:hAnsi="仿宋" w:cs="仿宋" w:hint="eastAsia"/>
            <w:lang w:eastAsia="zh-CN"/>
          </w:rPr>
          <w:t>(三)、飞行试验地面设备项目提出的理由</w:t>
        </w:r>
        <w:r>
          <w:tab/>
        </w:r>
        <w:r>
          <w:fldChar w:fldCharType="begin"/>
        </w:r>
        <w:r>
          <w:instrText xml:space="preserve"> PAGEREF _Toc27553 \h </w:instrText>
        </w:r>
        <w:r>
          <w:fldChar w:fldCharType="separate"/>
        </w:r>
        <w:r>
          <w:t>17</w:t>
        </w:r>
        <w:r>
          <w:fldChar w:fldCharType="end"/>
        </w:r>
      </w:hyperlink>
    </w:p>
    <w:p>
      <w:pPr>
        <w:pStyle w:val="TOC2"/>
        <w:tabs>
          <w:tab w:val="right" w:leader="dot" w:pos="8306"/>
        </w:tabs>
      </w:pPr>
      <w:hyperlink w:anchor="_Toc30984" w:history="1">
        <w:r>
          <w:rPr>
            <w:rFonts w:ascii="仿宋" w:eastAsia="仿宋" w:hAnsi="仿宋" w:cs="仿宋" w:hint="eastAsia"/>
            <w:lang w:eastAsia="zh-CN"/>
          </w:rPr>
          <w:t>(四)、飞行试验地面设备项目意义</w:t>
        </w:r>
        <w:r>
          <w:tab/>
        </w:r>
        <w:r>
          <w:fldChar w:fldCharType="begin"/>
        </w:r>
        <w:r>
          <w:instrText xml:space="preserve"> PAGEREF _Toc30984 \h </w:instrText>
        </w:r>
        <w:r>
          <w:fldChar w:fldCharType="separate"/>
        </w:r>
        <w:r>
          <w:t>19</w:t>
        </w:r>
        <w:r>
          <w:fldChar w:fldCharType="end"/>
        </w:r>
      </w:hyperlink>
    </w:p>
    <w:p>
      <w:pPr>
        <w:pStyle w:val="TOC2"/>
        <w:tabs>
          <w:tab w:val="right" w:leader="dot" w:pos="8306"/>
        </w:tabs>
      </w:pPr>
      <w:hyperlink w:anchor="_Toc11524" w:history="1">
        <w:r>
          <w:rPr>
            <w:rFonts w:ascii="仿宋" w:eastAsia="仿宋" w:hAnsi="仿宋" w:cs="仿宋" w:hint="eastAsia"/>
            <w:lang w:eastAsia="zh-CN"/>
          </w:rPr>
          <w:t>(五)、飞行试验地面设备项目背景</w:t>
        </w:r>
        <w:r>
          <w:tab/>
        </w:r>
        <w:r>
          <w:fldChar w:fldCharType="begin"/>
        </w:r>
        <w:r>
          <w:instrText xml:space="preserve"> PAGEREF _Toc11524 \h </w:instrText>
        </w:r>
        <w:r>
          <w:fldChar w:fldCharType="separate"/>
        </w:r>
        <w:r>
          <w:t>20</w:t>
        </w:r>
        <w:r>
          <w:fldChar w:fldCharType="end"/>
        </w:r>
      </w:hyperlink>
    </w:p>
    <w:p>
      <w:pPr>
        <w:pStyle w:val="TOC1"/>
        <w:tabs>
          <w:tab w:val="right" w:leader="dot" w:pos="8306"/>
        </w:tabs>
      </w:pPr>
      <w:hyperlink w:anchor="_Toc29549" w:history="1">
        <w:r>
          <w:rPr>
            <w:rFonts w:ascii="仿宋" w:eastAsia="仿宋" w:hAnsi="仿宋" w:cs="仿宋" w:hint="eastAsia"/>
            <w:lang w:eastAsia="zh-CN"/>
          </w:rPr>
          <w:t>五、飞行试验地面设备项目建设单位说明</w:t>
        </w:r>
        <w:r>
          <w:tab/>
        </w:r>
        <w:r>
          <w:fldChar w:fldCharType="begin"/>
        </w:r>
        <w:r>
          <w:instrText xml:space="preserve"> PAGEREF _Toc29549 \h </w:instrText>
        </w:r>
        <w:r>
          <w:fldChar w:fldCharType="separate"/>
        </w:r>
        <w:r>
          <w:t>21</w:t>
        </w:r>
        <w:r>
          <w:fldChar w:fldCharType="end"/>
        </w:r>
      </w:hyperlink>
    </w:p>
    <w:p>
      <w:pPr>
        <w:pStyle w:val="TOC2"/>
        <w:tabs>
          <w:tab w:val="right" w:leader="dot" w:pos="8306"/>
        </w:tabs>
      </w:pPr>
      <w:hyperlink w:anchor="_Toc21578" w:history="1">
        <w:r>
          <w:rPr>
            <w:rFonts w:ascii="仿宋" w:eastAsia="仿宋" w:hAnsi="仿宋" w:cs="仿宋" w:hint="eastAsia"/>
            <w:lang w:eastAsia="zh-CN"/>
          </w:rPr>
          <w:t>(一)、飞行试验地面设备项目承办单位基本情况</w:t>
        </w:r>
        <w:r>
          <w:tab/>
        </w:r>
        <w:r>
          <w:fldChar w:fldCharType="begin"/>
        </w:r>
        <w:r>
          <w:instrText xml:space="preserve"> PAGEREF _Toc21578 \h </w:instrText>
        </w:r>
        <w:r>
          <w:fldChar w:fldCharType="separate"/>
        </w:r>
        <w:r>
          <w:t>21</w:t>
        </w:r>
        <w:r>
          <w:fldChar w:fldCharType="end"/>
        </w:r>
      </w:hyperlink>
    </w:p>
    <w:p>
      <w:pPr>
        <w:pStyle w:val="TOC2"/>
        <w:tabs>
          <w:tab w:val="right" w:leader="dot" w:pos="8306"/>
        </w:tabs>
      </w:pPr>
      <w:hyperlink w:anchor="_Toc17367" w:history="1">
        <w:r>
          <w:rPr>
            <w:rFonts w:ascii="仿宋" w:eastAsia="仿宋" w:hAnsi="仿宋" w:cs="仿宋" w:hint="eastAsia"/>
            <w:lang w:eastAsia="zh-CN"/>
          </w:rPr>
          <w:t>(二)、公司经济效益分析</w:t>
        </w:r>
        <w:r>
          <w:tab/>
        </w:r>
        <w:r>
          <w:fldChar w:fldCharType="begin"/>
        </w:r>
        <w:r>
          <w:instrText xml:space="preserve"> PAGEREF _Toc17367 \h </w:instrText>
        </w:r>
        <w:r>
          <w:fldChar w:fldCharType="separate"/>
        </w:r>
        <w:r>
          <w:t>21</w:t>
        </w:r>
        <w:r>
          <w:fldChar w:fldCharType="end"/>
        </w:r>
      </w:hyperlink>
    </w:p>
    <w:p>
      <w:pPr>
        <w:pStyle w:val="TOC1"/>
        <w:tabs>
          <w:tab w:val="right" w:leader="dot" w:pos="8306"/>
        </w:tabs>
      </w:pPr>
      <w:hyperlink w:anchor="_Toc29553" w:history="1">
        <w:r>
          <w:rPr>
            <w:rFonts w:ascii="仿宋" w:eastAsia="仿宋" w:hAnsi="仿宋" w:cs="仿宋" w:hint="eastAsia"/>
            <w:lang w:eastAsia="zh-CN"/>
          </w:rPr>
          <w:t>六、飞行试验地面设备项目可持续发展</w:t>
        </w:r>
        <w:r>
          <w:tab/>
        </w:r>
        <w:r>
          <w:fldChar w:fldCharType="begin"/>
        </w:r>
        <w:r>
          <w:instrText xml:space="preserve"> PAGEREF _Toc29553 \h </w:instrText>
        </w:r>
        <w:r>
          <w:fldChar w:fldCharType="separate"/>
        </w:r>
        <w:r>
          <w:t>22</w:t>
        </w:r>
        <w:r>
          <w:fldChar w:fldCharType="end"/>
        </w:r>
      </w:hyperlink>
    </w:p>
    <w:p>
      <w:pPr>
        <w:pStyle w:val="TOC2"/>
        <w:tabs>
          <w:tab w:val="right" w:leader="dot" w:pos="8306"/>
        </w:tabs>
      </w:pPr>
      <w:hyperlink w:anchor="_Toc3029" w:history="1">
        <w:r>
          <w:rPr>
            <w:rFonts w:ascii="仿宋" w:eastAsia="仿宋" w:hAnsi="仿宋" w:cs="仿宋" w:hint="eastAsia"/>
            <w:lang w:eastAsia="zh-CN"/>
          </w:rPr>
          <w:t>(一)、可持续战略与实践</w:t>
        </w:r>
        <w:r>
          <w:tab/>
        </w:r>
        <w:r>
          <w:fldChar w:fldCharType="begin"/>
        </w:r>
        <w:r>
          <w:instrText xml:space="preserve"> PAGEREF _Toc3029 \h </w:instrText>
        </w:r>
        <w:r>
          <w:fldChar w:fldCharType="separate"/>
        </w:r>
        <w:r>
          <w:t>22</w:t>
        </w:r>
        <w:r>
          <w:fldChar w:fldCharType="end"/>
        </w:r>
      </w:hyperlink>
    </w:p>
    <w:p>
      <w:pPr>
        <w:pStyle w:val="TOC2"/>
        <w:tabs>
          <w:tab w:val="right" w:leader="dot" w:pos="8306"/>
        </w:tabs>
      </w:pPr>
      <w:hyperlink w:anchor="_Toc10054" w:history="1">
        <w:r>
          <w:rPr>
            <w:rFonts w:ascii="仿宋" w:eastAsia="仿宋" w:hAnsi="仿宋" w:cs="仿宋" w:hint="eastAsia"/>
            <w:lang w:eastAsia="zh-CN"/>
          </w:rPr>
          <w:t>(二)、环保与社会责任</w:t>
        </w:r>
        <w:r>
          <w:tab/>
        </w:r>
        <w:r>
          <w:fldChar w:fldCharType="begin"/>
        </w:r>
        <w:r>
          <w:instrText xml:space="preserve"> PAGEREF _Toc10054 \h </w:instrText>
        </w:r>
        <w:r>
          <w:fldChar w:fldCharType="separate"/>
        </w:r>
        <w:r>
          <w:t>23</w:t>
        </w:r>
        <w:r>
          <w:fldChar w:fldCharType="end"/>
        </w:r>
      </w:hyperlink>
    </w:p>
    <w:p>
      <w:pPr>
        <w:pStyle w:val="TOC1"/>
        <w:tabs>
          <w:tab w:val="right" w:leader="dot" w:pos="8306"/>
        </w:tabs>
      </w:pPr>
      <w:hyperlink w:anchor="_Toc22664" w:history="1">
        <w:r>
          <w:rPr>
            <w:rFonts w:ascii="仿宋" w:eastAsia="仿宋" w:hAnsi="仿宋" w:cs="仿宋" w:hint="eastAsia"/>
            <w:lang w:eastAsia="zh-CN"/>
          </w:rPr>
          <w:t>七、飞行试验地面设备项目财务管理</w:t>
        </w:r>
        <w:r>
          <w:tab/>
        </w:r>
        <w:r>
          <w:fldChar w:fldCharType="begin"/>
        </w:r>
        <w:r>
          <w:instrText xml:space="preserve"> PAGEREF _Toc22664 \h </w:instrText>
        </w:r>
        <w:r>
          <w:fldChar w:fldCharType="separate"/>
        </w:r>
        <w:r>
          <w:t>24</w:t>
        </w:r>
        <w:r>
          <w:fldChar w:fldCharType="end"/>
        </w:r>
      </w:hyperlink>
    </w:p>
    <w:p>
      <w:pPr>
        <w:pStyle w:val="TOC2"/>
        <w:tabs>
          <w:tab w:val="right" w:leader="dot" w:pos="8306"/>
        </w:tabs>
      </w:pPr>
      <w:hyperlink w:anchor="_Toc26029" w:history="1">
        <w:r>
          <w:rPr>
            <w:rFonts w:ascii="仿宋" w:eastAsia="仿宋" w:hAnsi="仿宋" w:cs="仿宋" w:hint="eastAsia"/>
            <w:lang w:eastAsia="zh-CN"/>
          </w:rPr>
          <w:t>(一)、资金需求大</w:t>
        </w:r>
        <w:r>
          <w:tab/>
        </w:r>
        <w:r>
          <w:fldChar w:fldCharType="begin"/>
        </w:r>
        <w:r>
          <w:instrText xml:space="preserve"> PAGEREF _Toc26029 \h </w:instrText>
        </w:r>
        <w:r>
          <w:fldChar w:fldCharType="separate"/>
        </w:r>
        <w:r>
          <w:t>24</w:t>
        </w:r>
        <w:r>
          <w:fldChar w:fldCharType="end"/>
        </w:r>
      </w:hyperlink>
    </w:p>
    <w:p>
      <w:pPr>
        <w:pStyle w:val="TOC2"/>
        <w:tabs>
          <w:tab w:val="right" w:leader="dot" w:pos="8306"/>
        </w:tabs>
      </w:pPr>
      <w:hyperlink w:anchor="_Toc6255" w:history="1">
        <w:r>
          <w:rPr>
            <w:rFonts w:ascii="仿宋" w:eastAsia="仿宋" w:hAnsi="仿宋" w:cs="仿宋" w:hint="eastAsia"/>
            <w:lang w:eastAsia="zh-CN"/>
          </w:rPr>
          <w:t>(二)、研发周期长</w:t>
        </w:r>
        <w:r>
          <w:tab/>
        </w:r>
        <w:r>
          <w:fldChar w:fldCharType="begin"/>
        </w:r>
        <w:r>
          <w:instrText xml:space="preserve"> PAGEREF _Toc6255 \h </w:instrText>
        </w:r>
        <w:r>
          <w:fldChar w:fldCharType="separate"/>
        </w:r>
        <w:r>
          <w:t>25</w:t>
        </w:r>
        <w:r>
          <w:fldChar w:fldCharType="end"/>
        </w:r>
      </w:hyperlink>
    </w:p>
    <w:p>
      <w:pPr>
        <w:pStyle w:val="TOC2"/>
        <w:tabs>
          <w:tab w:val="right" w:leader="dot" w:pos="8306"/>
        </w:tabs>
      </w:pPr>
      <w:hyperlink w:anchor="_Toc31431" w:history="1">
        <w:r>
          <w:rPr>
            <w:rFonts w:ascii="仿宋" w:eastAsia="仿宋" w:hAnsi="仿宋" w:cs="仿宋" w:hint="eastAsia"/>
            <w:lang w:eastAsia="zh-CN"/>
          </w:rPr>
          <w:t>(三)、市场风险大</w:t>
        </w:r>
        <w:r>
          <w:tab/>
        </w:r>
        <w:r>
          <w:fldChar w:fldCharType="begin"/>
        </w:r>
        <w:r>
          <w:instrText xml:space="preserve"> PAGEREF _Toc31431 \h </w:instrText>
        </w:r>
        <w:r>
          <w:fldChar w:fldCharType="separate"/>
        </w:r>
        <w:r>
          <w:t>27</w:t>
        </w:r>
        <w:r>
          <w:fldChar w:fldCharType="end"/>
        </w:r>
      </w:hyperlink>
    </w:p>
    <w:p>
      <w:pPr>
        <w:pStyle w:val="TOC2"/>
        <w:tabs>
          <w:tab w:val="right" w:leader="dot" w:pos="8306"/>
        </w:tabs>
      </w:pPr>
      <w:hyperlink w:anchor="_Toc2131" w:history="1">
        <w:r>
          <w:rPr>
            <w:rFonts w:ascii="仿宋" w:eastAsia="仿宋" w:hAnsi="仿宋" w:cs="仿宋" w:hint="eastAsia"/>
            <w:lang w:eastAsia="zh-CN"/>
          </w:rPr>
          <w:t>(四)、利润率高</w:t>
        </w:r>
        <w:r>
          <w:tab/>
        </w:r>
        <w:r>
          <w:fldChar w:fldCharType="begin"/>
        </w:r>
        <w:r>
          <w:instrText xml:space="preserve"> PAGEREF _Toc2131 \h </w:instrText>
        </w:r>
        <w:r>
          <w:fldChar w:fldCharType="separate"/>
        </w:r>
        <w:r>
          <w:t>29</w:t>
        </w:r>
        <w:r>
          <w:fldChar w:fldCharType="end"/>
        </w:r>
      </w:hyperlink>
    </w:p>
    <w:p>
      <w:pPr>
        <w:pStyle w:val="TOC1"/>
        <w:tabs>
          <w:tab w:val="right" w:leader="dot" w:pos="8306"/>
        </w:tabs>
      </w:pPr>
      <w:hyperlink w:anchor="_Toc5281" w:history="1">
        <w:r>
          <w:rPr>
            <w:rFonts w:ascii="仿宋" w:eastAsia="仿宋" w:hAnsi="仿宋" w:cs="仿宋" w:hint="eastAsia"/>
            <w:lang w:eastAsia="zh-CN"/>
          </w:rPr>
          <w:t>八、生产安全保护</w:t>
        </w:r>
        <w:r>
          <w:tab/>
        </w:r>
        <w:r>
          <w:fldChar w:fldCharType="begin"/>
        </w:r>
        <w:r>
          <w:instrText xml:space="preserve"> PAGEREF _Toc5281 \h </w:instrText>
        </w:r>
        <w:r>
          <w:fldChar w:fldCharType="separate"/>
        </w:r>
        <w:r>
          <w:t>32</w:t>
        </w:r>
        <w:r>
          <w:fldChar w:fldCharType="end"/>
        </w:r>
      </w:hyperlink>
    </w:p>
    <w:p>
      <w:pPr>
        <w:pStyle w:val="TOC2"/>
        <w:tabs>
          <w:tab w:val="right" w:leader="dot" w:pos="8306"/>
        </w:tabs>
      </w:pPr>
      <w:hyperlink w:anchor="_Toc6355" w:history="1">
        <w:r>
          <w:rPr>
            <w:rFonts w:ascii="仿宋" w:eastAsia="仿宋" w:hAnsi="仿宋" w:cs="仿宋" w:hint="eastAsia"/>
            <w:lang w:eastAsia="zh-CN"/>
          </w:rPr>
          <w:t>(一)、消防安全</w:t>
        </w:r>
        <w:r>
          <w:tab/>
        </w:r>
        <w:r>
          <w:fldChar w:fldCharType="begin"/>
        </w:r>
        <w:r>
          <w:instrText xml:space="preserve"> PAGEREF _Toc6355 \h </w:instrText>
        </w:r>
        <w:r>
          <w:fldChar w:fldCharType="separate"/>
        </w:r>
        <w:r>
          <w:t>32</w:t>
        </w:r>
        <w:r>
          <w:fldChar w:fldCharType="end"/>
        </w:r>
      </w:hyperlink>
    </w:p>
    <w:p>
      <w:pPr>
        <w:pStyle w:val="TOC2"/>
        <w:tabs>
          <w:tab w:val="right" w:leader="dot" w:pos="8306"/>
        </w:tabs>
      </w:pPr>
      <w:hyperlink w:anchor="_Toc31001" w:history="1">
        <w:r>
          <w:rPr>
            <w:rFonts w:ascii="仿宋" w:eastAsia="仿宋" w:hAnsi="仿宋" w:cs="仿宋" w:hint="eastAsia"/>
            <w:lang w:eastAsia="zh-CN"/>
          </w:rPr>
          <w:t>(二)、防火防爆总图布置措施</w:t>
        </w:r>
        <w:r>
          <w:tab/>
        </w:r>
        <w:r>
          <w:fldChar w:fldCharType="begin"/>
        </w:r>
        <w:r>
          <w:instrText xml:space="preserve"> PAGEREF _Toc31001 \h </w:instrText>
        </w:r>
        <w:r>
          <w:fldChar w:fldCharType="separate"/>
        </w:r>
        <w:r>
          <w:t>33</w:t>
        </w:r>
        <w:r>
          <w:fldChar w:fldCharType="end"/>
        </w:r>
      </w:hyperlink>
    </w:p>
    <w:p>
      <w:pPr>
        <w:pStyle w:val="TOC2"/>
        <w:tabs>
          <w:tab w:val="right" w:leader="dot" w:pos="8306"/>
        </w:tabs>
      </w:pPr>
      <w:hyperlink w:anchor="_Toc6439" w:history="1">
        <w:r>
          <w:rPr>
            <w:rFonts w:ascii="仿宋" w:eastAsia="仿宋" w:hAnsi="仿宋" w:cs="仿宋" w:hint="eastAsia"/>
            <w:lang w:eastAsia="zh-CN"/>
          </w:rPr>
          <w:t>(三)、自然灾害防范措施</w:t>
        </w:r>
        <w:r>
          <w:tab/>
        </w:r>
        <w:r>
          <w:fldChar w:fldCharType="begin"/>
        </w:r>
        <w:r>
          <w:instrText xml:space="preserve"> PAGEREF _Toc6439 \h </w:instrText>
        </w:r>
        <w:r>
          <w:fldChar w:fldCharType="separate"/>
        </w:r>
        <w:r>
          <w:t>34</w:t>
        </w:r>
        <w:r>
          <w:fldChar w:fldCharType="end"/>
        </w:r>
      </w:hyperlink>
    </w:p>
    <w:p>
      <w:pPr>
        <w:pStyle w:val="TOC2"/>
        <w:tabs>
          <w:tab w:val="right" w:leader="dot" w:pos="8306"/>
        </w:tabs>
      </w:pPr>
      <w:hyperlink w:anchor="_Toc8208" w:history="1">
        <w:r>
          <w:rPr>
            <w:rFonts w:ascii="仿宋" w:eastAsia="仿宋" w:hAnsi="仿宋" w:cs="仿宋" w:hint="eastAsia"/>
            <w:lang w:eastAsia="zh-CN"/>
          </w:rPr>
          <w:t>(四)、安全色及安全标志使用要求</w:t>
        </w:r>
        <w:r>
          <w:tab/>
        </w:r>
        <w:r>
          <w:fldChar w:fldCharType="begin"/>
        </w:r>
        <w:r>
          <w:instrText xml:space="preserve"> PAGEREF _Toc8208 \h </w:instrText>
        </w:r>
        <w:r>
          <w:fldChar w:fldCharType="separate"/>
        </w:r>
        <w:r>
          <w:t>35</w:t>
        </w:r>
        <w:r>
          <w:fldChar w:fldCharType="end"/>
        </w:r>
      </w:hyperlink>
    </w:p>
    <w:p>
      <w:pPr>
        <w:pStyle w:val="TOC2"/>
        <w:tabs>
          <w:tab w:val="right" w:leader="dot" w:pos="8306"/>
        </w:tabs>
      </w:pPr>
      <w:hyperlink w:anchor="_Toc6409" w:history="1">
        <w:r>
          <w:rPr>
            <w:rFonts w:ascii="仿宋" w:eastAsia="仿宋" w:hAnsi="仿宋" w:cs="仿宋" w:hint="eastAsia"/>
            <w:lang w:eastAsia="zh-CN"/>
          </w:rPr>
          <w:t>(五)、防尘防毒措施</w:t>
        </w:r>
        <w:r>
          <w:tab/>
        </w:r>
        <w:r>
          <w:fldChar w:fldCharType="begin"/>
        </w:r>
        <w:r>
          <w:instrText xml:space="preserve"> PAGEREF _Toc6409 \h </w:instrText>
        </w:r>
        <w:r>
          <w:fldChar w:fldCharType="separate"/>
        </w:r>
        <w:r>
          <w:t>36</w:t>
        </w:r>
        <w:r>
          <w:fldChar w:fldCharType="end"/>
        </w:r>
      </w:hyperlink>
    </w:p>
    <w:p>
      <w:pPr>
        <w:pStyle w:val="TOC2"/>
        <w:tabs>
          <w:tab w:val="right" w:leader="dot" w:pos="8306"/>
        </w:tabs>
      </w:pPr>
      <w:hyperlink w:anchor="_Toc31793" w:history="1">
        <w:r>
          <w:rPr>
            <w:rFonts w:ascii="仿宋" w:eastAsia="仿宋" w:hAnsi="仿宋" w:cs="仿宋" w:hint="eastAsia"/>
            <w:lang w:eastAsia="zh-CN"/>
          </w:rPr>
          <w:t>(六)、防静电、触电防护及防雷措施</w:t>
        </w:r>
        <w:r>
          <w:tab/>
        </w:r>
        <w:r>
          <w:fldChar w:fldCharType="begin"/>
        </w:r>
        <w:r>
          <w:instrText xml:space="preserve"> PAGEREF _Toc31793 \h </w:instrText>
        </w:r>
        <w:r>
          <w:fldChar w:fldCharType="separate"/>
        </w:r>
        <w:r>
          <w:t>37</w:t>
        </w:r>
        <w:r>
          <w:fldChar w:fldCharType="end"/>
        </w:r>
      </w:hyperlink>
    </w:p>
    <w:p>
      <w:pPr>
        <w:pStyle w:val="TOC2"/>
        <w:tabs>
          <w:tab w:val="right" w:leader="dot" w:pos="8306"/>
        </w:tabs>
      </w:pPr>
      <w:hyperlink w:anchor="_Toc17134" w:history="1">
        <w:r>
          <w:rPr>
            <w:rFonts w:ascii="仿宋" w:eastAsia="仿宋" w:hAnsi="仿宋" w:cs="仿宋" w:hint="eastAsia"/>
            <w:lang w:eastAsia="zh-CN"/>
          </w:rPr>
          <w:t>(七)、机械设备安全保障措施</w:t>
        </w:r>
        <w:r>
          <w:tab/>
        </w:r>
        <w:r>
          <w:fldChar w:fldCharType="begin"/>
        </w:r>
        <w:r>
          <w:instrText xml:space="preserve"> PAGEREF _Toc17134 \h </w:instrText>
        </w:r>
        <w:r>
          <w:fldChar w:fldCharType="separate"/>
        </w:r>
        <w:r>
          <w:t>39</w:t>
        </w:r>
        <w:r>
          <w:fldChar w:fldCharType="end"/>
        </w:r>
      </w:hyperlink>
    </w:p>
    <w:p>
      <w:pPr>
        <w:pStyle w:val="TOC1"/>
        <w:tabs>
          <w:tab w:val="right" w:leader="dot" w:pos="8306"/>
        </w:tabs>
      </w:pPr>
      <w:hyperlink w:anchor="_Toc20170" w:history="1">
        <w:r>
          <w:rPr>
            <w:rFonts w:ascii="仿宋" w:eastAsia="仿宋" w:hAnsi="仿宋" w:cs="仿宋" w:hint="eastAsia"/>
            <w:lang w:eastAsia="zh-CN"/>
          </w:rPr>
          <w:t>九、飞行试验地面设备项目环境影响分析</w:t>
        </w:r>
        <w:r>
          <w:tab/>
        </w:r>
        <w:r>
          <w:fldChar w:fldCharType="begin"/>
        </w:r>
        <w:r>
          <w:instrText xml:space="preserve"> PAGEREF _Toc20170 \h </w:instrText>
        </w:r>
        <w:r>
          <w:fldChar w:fldCharType="separate"/>
        </w:r>
        <w:r>
          <w:t>40</w:t>
        </w:r>
        <w:r>
          <w:fldChar w:fldCharType="end"/>
        </w:r>
      </w:hyperlink>
    </w:p>
    <w:p>
      <w:pPr>
        <w:pStyle w:val="TOC2"/>
        <w:tabs>
          <w:tab w:val="right" w:leader="dot" w:pos="8306"/>
        </w:tabs>
      </w:pPr>
      <w:hyperlink w:anchor="_Toc14575" w:history="1">
        <w:r>
          <w:rPr>
            <w:rFonts w:ascii="仿宋" w:eastAsia="仿宋" w:hAnsi="仿宋" w:cs="仿宋" w:hint="eastAsia"/>
            <w:lang w:eastAsia="zh-CN"/>
          </w:rPr>
          <w:t>(一)、建设区域环境质量现状</w:t>
        </w:r>
        <w:r>
          <w:tab/>
        </w:r>
        <w:r>
          <w:fldChar w:fldCharType="begin"/>
        </w:r>
        <w:r>
          <w:instrText xml:space="preserve"> PAGEREF _Toc14575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8" w:history="1">
        <w:r>
          <w:rPr>
            <w:rFonts w:ascii="仿宋" w:eastAsia="仿宋" w:hAnsi="仿宋" w:cs="仿宋" w:hint="eastAsia"/>
            <w:lang w:eastAsia="zh-CN"/>
          </w:rPr>
          <w:t>(二)、建设期环境保护</w:t>
        </w:r>
        <w:r>
          <w:tab/>
        </w:r>
        <w:r>
          <w:fldChar w:fldCharType="begin"/>
        </w:r>
        <w:r>
          <w:instrText xml:space="preserve"> PAGEREF _Toc1928 \h </w:instrText>
        </w:r>
        <w:r>
          <w:fldChar w:fldCharType="separate"/>
        </w:r>
        <w:r>
          <w:t>41</w:t>
        </w:r>
        <w:r>
          <w:fldChar w:fldCharType="end"/>
        </w:r>
      </w:hyperlink>
    </w:p>
    <w:p>
      <w:pPr>
        <w:pStyle w:val="TOC2"/>
        <w:tabs>
          <w:tab w:val="right" w:leader="dot" w:pos="8306"/>
        </w:tabs>
      </w:pPr>
      <w:hyperlink w:anchor="_Toc4626" w:history="1">
        <w:r>
          <w:rPr>
            <w:rFonts w:ascii="仿宋" w:eastAsia="仿宋" w:hAnsi="仿宋" w:cs="仿宋" w:hint="eastAsia"/>
            <w:lang w:eastAsia="zh-CN"/>
          </w:rPr>
          <w:t>(三)、运营期环境保护</w:t>
        </w:r>
        <w:r>
          <w:tab/>
        </w:r>
        <w:r>
          <w:fldChar w:fldCharType="begin"/>
        </w:r>
        <w:r>
          <w:instrText xml:space="preserve"> PAGEREF _Toc4626 \h </w:instrText>
        </w:r>
        <w:r>
          <w:fldChar w:fldCharType="separate"/>
        </w:r>
        <w:r>
          <w:t>43</w:t>
        </w:r>
        <w:r>
          <w:fldChar w:fldCharType="end"/>
        </w:r>
      </w:hyperlink>
    </w:p>
    <w:p>
      <w:pPr>
        <w:pStyle w:val="TOC2"/>
        <w:tabs>
          <w:tab w:val="right" w:leader="dot" w:pos="8306"/>
        </w:tabs>
      </w:pPr>
      <w:hyperlink w:anchor="_Toc30498" w:history="1">
        <w:r>
          <w:rPr>
            <w:rFonts w:ascii="仿宋" w:eastAsia="仿宋" w:hAnsi="仿宋" w:cs="仿宋" w:hint="eastAsia"/>
            <w:lang w:eastAsia="zh-CN"/>
          </w:rPr>
          <w:t>(四)、飞行试验地面设备项目建设对区域经济的影响</w:t>
        </w:r>
        <w:r>
          <w:tab/>
        </w:r>
        <w:r>
          <w:fldChar w:fldCharType="begin"/>
        </w:r>
        <w:r>
          <w:instrText xml:space="preserve"> PAGEREF _Toc30498 \h </w:instrText>
        </w:r>
        <w:r>
          <w:fldChar w:fldCharType="separate"/>
        </w:r>
        <w:r>
          <w:t>44</w:t>
        </w:r>
        <w:r>
          <w:fldChar w:fldCharType="end"/>
        </w:r>
      </w:hyperlink>
    </w:p>
    <w:p>
      <w:pPr>
        <w:pStyle w:val="TOC2"/>
        <w:tabs>
          <w:tab w:val="right" w:leader="dot" w:pos="8306"/>
        </w:tabs>
      </w:pPr>
      <w:hyperlink w:anchor="_Toc17114" w:history="1">
        <w:r>
          <w:rPr>
            <w:rFonts w:ascii="仿宋" w:eastAsia="仿宋" w:hAnsi="仿宋" w:cs="仿宋" w:hint="eastAsia"/>
            <w:lang w:eastAsia="zh-CN"/>
          </w:rPr>
          <w:t>(五)、废弃物处理</w:t>
        </w:r>
        <w:r>
          <w:tab/>
        </w:r>
        <w:r>
          <w:fldChar w:fldCharType="begin"/>
        </w:r>
        <w:r>
          <w:instrText xml:space="preserve"> PAGEREF _Toc17114 \h </w:instrText>
        </w:r>
        <w:r>
          <w:fldChar w:fldCharType="separate"/>
        </w:r>
        <w:r>
          <w:t>46</w:t>
        </w:r>
        <w:r>
          <w:fldChar w:fldCharType="end"/>
        </w:r>
      </w:hyperlink>
    </w:p>
    <w:p>
      <w:pPr>
        <w:pStyle w:val="TOC2"/>
        <w:tabs>
          <w:tab w:val="right" w:leader="dot" w:pos="8306"/>
        </w:tabs>
      </w:pPr>
      <w:hyperlink w:anchor="_Toc5162" w:history="1">
        <w:r>
          <w:rPr>
            <w:rFonts w:ascii="仿宋" w:eastAsia="仿宋" w:hAnsi="仿宋" w:cs="仿宋" w:hint="eastAsia"/>
            <w:lang w:eastAsia="zh-CN"/>
          </w:rPr>
          <w:t>(六)、特殊环境影响分析</w:t>
        </w:r>
        <w:r>
          <w:tab/>
        </w:r>
        <w:r>
          <w:fldChar w:fldCharType="begin"/>
        </w:r>
        <w:r>
          <w:instrText xml:space="preserve"> PAGEREF _Toc5162 \h </w:instrText>
        </w:r>
        <w:r>
          <w:fldChar w:fldCharType="separate"/>
        </w:r>
        <w:r>
          <w:t>47</w:t>
        </w:r>
        <w:r>
          <w:fldChar w:fldCharType="end"/>
        </w:r>
      </w:hyperlink>
    </w:p>
    <w:p>
      <w:pPr>
        <w:pStyle w:val="TOC2"/>
        <w:tabs>
          <w:tab w:val="right" w:leader="dot" w:pos="8306"/>
        </w:tabs>
      </w:pPr>
      <w:hyperlink w:anchor="_Toc21312" w:history="1">
        <w:r>
          <w:rPr>
            <w:rFonts w:ascii="仿宋" w:eastAsia="仿宋" w:hAnsi="仿宋" w:cs="仿宋" w:hint="eastAsia"/>
            <w:lang w:eastAsia="zh-CN"/>
          </w:rPr>
          <w:t>(七)、清洁生产</w:t>
        </w:r>
        <w:r>
          <w:tab/>
        </w:r>
        <w:r>
          <w:fldChar w:fldCharType="begin"/>
        </w:r>
        <w:r>
          <w:instrText xml:space="preserve"> PAGEREF _Toc21312 \h </w:instrText>
        </w:r>
        <w:r>
          <w:fldChar w:fldCharType="separate"/>
        </w:r>
        <w:r>
          <w:t>49</w:t>
        </w:r>
        <w:r>
          <w:fldChar w:fldCharType="end"/>
        </w:r>
      </w:hyperlink>
    </w:p>
    <w:p>
      <w:pPr>
        <w:pStyle w:val="TOC2"/>
        <w:tabs>
          <w:tab w:val="right" w:leader="dot" w:pos="8306"/>
        </w:tabs>
      </w:pPr>
      <w:hyperlink w:anchor="_Toc19361" w:history="1">
        <w:r>
          <w:rPr>
            <w:rFonts w:ascii="仿宋" w:eastAsia="仿宋" w:hAnsi="仿宋" w:cs="仿宋" w:hint="eastAsia"/>
            <w:lang w:eastAsia="zh-CN"/>
          </w:rPr>
          <w:t>(八)、环境保护综合评价</w:t>
        </w:r>
        <w:r>
          <w:tab/>
        </w:r>
        <w:r>
          <w:fldChar w:fldCharType="begin"/>
        </w:r>
        <w:r>
          <w:instrText xml:space="preserve"> PAGEREF _Toc19361 \h </w:instrText>
        </w:r>
        <w:r>
          <w:fldChar w:fldCharType="separate"/>
        </w:r>
        <w:r>
          <w:t>50</w:t>
        </w:r>
        <w:r>
          <w:fldChar w:fldCharType="end"/>
        </w:r>
      </w:hyperlink>
    </w:p>
    <w:p>
      <w:pPr>
        <w:pStyle w:val="TOC1"/>
        <w:tabs>
          <w:tab w:val="right" w:leader="dot" w:pos="8306"/>
        </w:tabs>
      </w:pPr>
      <w:hyperlink w:anchor="_Toc5504" w:history="1">
        <w:r>
          <w:rPr>
            <w:rFonts w:ascii="仿宋" w:eastAsia="仿宋" w:hAnsi="仿宋" w:cs="仿宋" w:hint="eastAsia"/>
            <w:lang w:eastAsia="zh-CN"/>
          </w:rPr>
          <w:t>十、飞行试验地面设备项目计划安排</w:t>
        </w:r>
        <w:r>
          <w:tab/>
        </w:r>
        <w:r>
          <w:fldChar w:fldCharType="begin"/>
        </w:r>
        <w:r>
          <w:instrText xml:space="preserve"> PAGEREF _Toc5504 \h </w:instrText>
        </w:r>
        <w:r>
          <w:fldChar w:fldCharType="separate"/>
        </w:r>
        <w:r>
          <w:t>51</w:t>
        </w:r>
        <w:r>
          <w:fldChar w:fldCharType="end"/>
        </w:r>
      </w:hyperlink>
    </w:p>
    <w:p>
      <w:pPr>
        <w:pStyle w:val="TOC2"/>
        <w:tabs>
          <w:tab w:val="right" w:leader="dot" w:pos="8306"/>
        </w:tabs>
      </w:pPr>
      <w:hyperlink w:anchor="_Toc25353" w:history="1">
        <w:r>
          <w:rPr>
            <w:rFonts w:ascii="仿宋" w:eastAsia="仿宋" w:hAnsi="仿宋" w:cs="仿宋" w:hint="eastAsia"/>
            <w:lang w:eastAsia="zh-CN"/>
          </w:rPr>
          <w:t>(一)、建设周期</w:t>
        </w:r>
        <w:r>
          <w:tab/>
        </w:r>
        <w:r>
          <w:fldChar w:fldCharType="begin"/>
        </w:r>
        <w:r>
          <w:instrText xml:space="preserve"> PAGEREF _Toc25353 \h </w:instrText>
        </w:r>
        <w:r>
          <w:fldChar w:fldCharType="separate"/>
        </w:r>
        <w:r>
          <w:t>51</w:t>
        </w:r>
        <w:r>
          <w:fldChar w:fldCharType="end"/>
        </w:r>
      </w:hyperlink>
    </w:p>
    <w:p>
      <w:pPr>
        <w:pStyle w:val="TOC2"/>
        <w:tabs>
          <w:tab w:val="right" w:leader="dot" w:pos="8306"/>
        </w:tabs>
      </w:pPr>
      <w:hyperlink w:anchor="_Toc27756" w:history="1">
        <w:r>
          <w:rPr>
            <w:rFonts w:ascii="仿宋" w:eastAsia="仿宋" w:hAnsi="仿宋" w:cs="仿宋" w:hint="eastAsia"/>
            <w:lang w:eastAsia="zh-CN"/>
          </w:rPr>
          <w:t>(二)、建设进度</w:t>
        </w:r>
        <w:r>
          <w:tab/>
        </w:r>
        <w:r>
          <w:fldChar w:fldCharType="begin"/>
        </w:r>
        <w:r>
          <w:instrText xml:space="preserve"> PAGEREF _Toc27756 \h </w:instrText>
        </w:r>
        <w:r>
          <w:fldChar w:fldCharType="separate"/>
        </w:r>
        <w:r>
          <w:t>52</w:t>
        </w:r>
        <w:r>
          <w:fldChar w:fldCharType="end"/>
        </w:r>
      </w:hyperlink>
    </w:p>
    <w:p>
      <w:pPr>
        <w:pStyle w:val="TOC2"/>
        <w:tabs>
          <w:tab w:val="right" w:leader="dot" w:pos="8306"/>
        </w:tabs>
      </w:pPr>
      <w:hyperlink w:anchor="_Toc24572" w:history="1">
        <w:r>
          <w:rPr>
            <w:rFonts w:ascii="仿宋" w:eastAsia="仿宋" w:hAnsi="仿宋" w:cs="仿宋" w:hint="eastAsia"/>
            <w:lang w:eastAsia="zh-CN"/>
          </w:rPr>
          <w:t>(三)、进度安排注意事项</w:t>
        </w:r>
        <w:r>
          <w:tab/>
        </w:r>
        <w:r>
          <w:fldChar w:fldCharType="begin"/>
        </w:r>
        <w:r>
          <w:instrText xml:space="preserve"> PAGEREF _Toc24572 \h </w:instrText>
        </w:r>
        <w:r>
          <w:fldChar w:fldCharType="separate"/>
        </w:r>
        <w:r>
          <w:t>53</w:t>
        </w:r>
        <w:r>
          <w:fldChar w:fldCharType="end"/>
        </w:r>
      </w:hyperlink>
    </w:p>
    <w:p>
      <w:pPr>
        <w:pStyle w:val="TOC2"/>
        <w:tabs>
          <w:tab w:val="right" w:leader="dot" w:pos="8306"/>
        </w:tabs>
      </w:pPr>
      <w:hyperlink w:anchor="_Toc25878" w:history="1">
        <w:r>
          <w:rPr>
            <w:rFonts w:ascii="仿宋" w:eastAsia="仿宋" w:hAnsi="仿宋" w:cs="仿宋" w:hint="eastAsia"/>
            <w:lang w:eastAsia="zh-CN"/>
          </w:rPr>
          <w:t>(四)、人力资源配置</w:t>
        </w:r>
        <w:r>
          <w:tab/>
        </w:r>
        <w:r>
          <w:fldChar w:fldCharType="begin"/>
        </w:r>
        <w:r>
          <w:instrText xml:space="preserve"> PAGEREF _Toc25878 \h </w:instrText>
        </w:r>
        <w:r>
          <w:fldChar w:fldCharType="separate"/>
        </w:r>
        <w:r>
          <w:t>55</w:t>
        </w:r>
        <w:r>
          <w:fldChar w:fldCharType="end"/>
        </w:r>
      </w:hyperlink>
    </w:p>
    <w:p>
      <w:pPr>
        <w:pStyle w:val="TOC1"/>
        <w:tabs>
          <w:tab w:val="right" w:leader="dot" w:pos="8306"/>
        </w:tabs>
      </w:pPr>
      <w:hyperlink w:anchor="_Toc18840" w:history="1">
        <w:r>
          <w:rPr>
            <w:rFonts w:ascii="仿宋" w:eastAsia="仿宋" w:hAnsi="仿宋" w:cs="仿宋" w:hint="eastAsia"/>
            <w:lang w:eastAsia="zh-CN"/>
          </w:rPr>
          <w:t>十一、飞行试验地面设备项目创新与研发</w:t>
        </w:r>
        <w:r>
          <w:tab/>
        </w:r>
        <w:r>
          <w:fldChar w:fldCharType="begin"/>
        </w:r>
        <w:r>
          <w:instrText xml:space="preserve"> PAGEREF _Toc18840 \h </w:instrText>
        </w:r>
        <w:r>
          <w:fldChar w:fldCharType="separate"/>
        </w:r>
        <w:r>
          <w:t>56</w:t>
        </w:r>
        <w:r>
          <w:fldChar w:fldCharType="end"/>
        </w:r>
      </w:hyperlink>
    </w:p>
    <w:p>
      <w:pPr>
        <w:pStyle w:val="TOC2"/>
        <w:tabs>
          <w:tab w:val="right" w:leader="dot" w:pos="8306"/>
        </w:tabs>
      </w:pPr>
      <w:hyperlink w:anchor="_Toc18197" w:history="1">
        <w:r>
          <w:rPr>
            <w:rFonts w:ascii="仿宋" w:eastAsia="仿宋" w:hAnsi="仿宋" w:cs="仿宋" w:hint="eastAsia"/>
            <w:lang w:eastAsia="zh-CN"/>
          </w:rPr>
          <w:t>(一)、创新策略与方向</w:t>
        </w:r>
        <w:r>
          <w:tab/>
        </w:r>
        <w:r>
          <w:fldChar w:fldCharType="begin"/>
        </w:r>
        <w:r>
          <w:instrText xml:space="preserve"> PAGEREF _Toc18197 \h </w:instrText>
        </w:r>
        <w:r>
          <w:fldChar w:fldCharType="separate"/>
        </w:r>
        <w:r>
          <w:t>56</w:t>
        </w:r>
        <w:r>
          <w:fldChar w:fldCharType="end"/>
        </w:r>
      </w:hyperlink>
    </w:p>
    <w:p>
      <w:pPr>
        <w:pStyle w:val="TOC2"/>
        <w:tabs>
          <w:tab w:val="right" w:leader="dot" w:pos="8306"/>
        </w:tabs>
      </w:pPr>
      <w:hyperlink w:anchor="_Toc31300" w:history="1">
        <w:r>
          <w:rPr>
            <w:rFonts w:ascii="仿宋" w:eastAsia="仿宋" w:hAnsi="仿宋" w:cs="仿宋" w:hint="eastAsia"/>
            <w:lang w:eastAsia="zh-CN"/>
          </w:rPr>
          <w:t>(二)、研发规划与投入</w:t>
        </w:r>
        <w:r>
          <w:tab/>
        </w:r>
        <w:r>
          <w:fldChar w:fldCharType="begin"/>
        </w:r>
        <w:r>
          <w:instrText xml:space="preserve"> PAGEREF _Toc31300 \h </w:instrText>
        </w:r>
        <w:r>
          <w:fldChar w:fldCharType="separate"/>
        </w:r>
        <w:r>
          <w:t>57</w:t>
        </w:r>
        <w:r>
          <w:fldChar w:fldCharType="end"/>
        </w:r>
      </w:hyperlink>
    </w:p>
    <w:p>
      <w:pPr>
        <w:pStyle w:val="TOC1"/>
        <w:tabs>
          <w:tab w:val="right" w:leader="dot" w:pos="8306"/>
        </w:tabs>
      </w:pPr>
      <w:hyperlink w:anchor="_Toc6069" w:history="1">
        <w:r>
          <w:rPr>
            <w:rFonts w:ascii="仿宋" w:eastAsia="仿宋" w:hAnsi="仿宋" w:cs="仿宋" w:hint="eastAsia"/>
            <w:lang w:eastAsia="zh-CN"/>
          </w:rPr>
          <w:t>十二、飞行试验地面设备项目风险管理</w:t>
        </w:r>
        <w:r>
          <w:tab/>
        </w:r>
        <w:r>
          <w:fldChar w:fldCharType="begin"/>
        </w:r>
        <w:r>
          <w:instrText xml:space="preserve"> PAGEREF _Toc6069 \h </w:instrText>
        </w:r>
        <w:r>
          <w:fldChar w:fldCharType="separate"/>
        </w:r>
        <w:r>
          <w:t>59</w:t>
        </w:r>
        <w:r>
          <w:fldChar w:fldCharType="end"/>
        </w:r>
      </w:hyperlink>
    </w:p>
    <w:p>
      <w:pPr>
        <w:pStyle w:val="TOC2"/>
        <w:tabs>
          <w:tab w:val="right" w:leader="dot" w:pos="8306"/>
        </w:tabs>
      </w:pPr>
      <w:hyperlink w:anchor="_Toc11413" w:history="1">
        <w:r>
          <w:rPr>
            <w:rFonts w:ascii="仿宋" w:eastAsia="仿宋" w:hAnsi="仿宋" w:cs="仿宋" w:hint="eastAsia"/>
            <w:lang w:eastAsia="zh-CN"/>
          </w:rPr>
          <w:t>(一)、风险识别与评估</w:t>
        </w:r>
        <w:r>
          <w:tab/>
        </w:r>
        <w:r>
          <w:fldChar w:fldCharType="begin"/>
        </w:r>
        <w:r>
          <w:instrText xml:space="preserve"> PAGEREF _Toc11413 \h </w:instrText>
        </w:r>
        <w:r>
          <w:fldChar w:fldCharType="separate"/>
        </w:r>
        <w:r>
          <w:t>59</w:t>
        </w:r>
        <w:r>
          <w:fldChar w:fldCharType="end"/>
        </w:r>
      </w:hyperlink>
    </w:p>
    <w:p>
      <w:pPr>
        <w:pStyle w:val="TOC2"/>
        <w:tabs>
          <w:tab w:val="right" w:leader="dot" w:pos="8306"/>
        </w:tabs>
      </w:pPr>
      <w:hyperlink w:anchor="_Toc12234" w:history="1">
        <w:r>
          <w:rPr>
            <w:rFonts w:ascii="仿宋" w:eastAsia="仿宋" w:hAnsi="仿宋" w:cs="仿宋" w:hint="eastAsia"/>
            <w:lang w:eastAsia="zh-CN"/>
          </w:rPr>
          <w:t>(二)、风险应对策略</w:t>
        </w:r>
        <w:r>
          <w:tab/>
        </w:r>
        <w:r>
          <w:fldChar w:fldCharType="begin"/>
        </w:r>
        <w:r>
          <w:instrText xml:space="preserve"> PAGEREF _Toc12234 \h </w:instrText>
        </w:r>
        <w:r>
          <w:fldChar w:fldCharType="separate"/>
        </w:r>
        <w:r>
          <w:t>60</w:t>
        </w:r>
        <w:r>
          <w:fldChar w:fldCharType="end"/>
        </w:r>
      </w:hyperlink>
    </w:p>
    <w:p>
      <w:pPr>
        <w:pStyle w:val="TOC2"/>
        <w:tabs>
          <w:tab w:val="right" w:leader="dot" w:pos="8306"/>
        </w:tabs>
      </w:pPr>
      <w:hyperlink w:anchor="_Toc1117" w:history="1">
        <w:r>
          <w:rPr>
            <w:rFonts w:ascii="仿宋" w:eastAsia="仿宋" w:hAnsi="仿宋" w:cs="仿宋" w:hint="eastAsia"/>
            <w:lang w:eastAsia="zh-CN"/>
          </w:rPr>
          <w:t>(三)、风险监控与控制</w:t>
        </w:r>
        <w:r>
          <w:tab/>
        </w:r>
        <w:r>
          <w:fldChar w:fldCharType="begin"/>
        </w:r>
        <w:r>
          <w:instrText xml:space="preserve"> PAGEREF _Toc1117 \h </w:instrText>
        </w:r>
        <w:r>
          <w:fldChar w:fldCharType="separate"/>
        </w:r>
        <w:r>
          <w:t>62</w:t>
        </w:r>
        <w:r>
          <w:fldChar w:fldCharType="end"/>
        </w:r>
      </w:hyperlink>
    </w:p>
    <w:p>
      <w:pPr>
        <w:pStyle w:val="TOC1"/>
        <w:tabs>
          <w:tab w:val="right" w:leader="dot" w:pos="8306"/>
        </w:tabs>
      </w:pPr>
      <w:hyperlink w:anchor="_Toc16642" w:history="1">
        <w:r>
          <w:rPr>
            <w:rFonts w:ascii="仿宋" w:eastAsia="仿宋" w:hAnsi="仿宋" w:cs="仿宋" w:hint="eastAsia"/>
            <w:lang w:eastAsia="zh-CN"/>
          </w:rPr>
          <w:t>十三、飞行试验地面设备项目治理与监督</w:t>
        </w:r>
        <w:r>
          <w:tab/>
        </w:r>
        <w:r>
          <w:fldChar w:fldCharType="begin"/>
        </w:r>
        <w:r>
          <w:instrText xml:space="preserve"> PAGEREF _Toc16642 \h </w:instrText>
        </w:r>
        <w:r>
          <w:fldChar w:fldCharType="separate"/>
        </w:r>
        <w:r>
          <w:t>63</w:t>
        </w:r>
        <w:r>
          <w:fldChar w:fldCharType="end"/>
        </w:r>
      </w:hyperlink>
    </w:p>
    <w:p>
      <w:pPr>
        <w:pStyle w:val="TOC2"/>
        <w:tabs>
          <w:tab w:val="right" w:leader="dot" w:pos="8306"/>
        </w:tabs>
      </w:pPr>
      <w:hyperlink w:anchor="_Toc7462" w:history="1">
        <w:r>
          <w:rPr>
            <w:rFonts w:ascii="仿宋" w:eastAsia="仿宋" w:hAnsi="仿宋" w:cs="仿宋" w:hint="eastAsia"/>
            <w:lang w:eastAsia="zh-CN"/>
          </w:rPr>
          <w:t>(一)、飞行试验地面设备项目治理结构</w:t>
        </w:r>
        <w:r>
          <w:tab/>
        </w:r>
        <w:r>
          <w:fldChar w:fldCharType="begin"/>
        </w:r>
        <w:r>
          <w:instrText xml:space="preserve"> PAGEREF _Toc7462 \h </w:instrText>
        </w:r>
        <w:r>
          <w:fldChar w:fldCharType="separate"/>
        </w:r>
        <w:r>
          <w:t>63</w:t>
        </w:r>
        <w:r>
          <w:fldChar w:fldCharType="end"/>
        </w:r>
      </w:hyperlink>
    </w:p>
    <w:p>
      <w:pPr>
        <w:pStyle w:val="TOC2"/>
        <w:tabs>
          <w:tab w:val="right" w:leader="dot" w:pos="8306"/>
        </w:tabs>
      </w:pPr>
      <w:hyperlink w:anchor="_Toc20205" w:history="1">
        <w:r>
          <w:rPr>
            <w:rFonts w:ascii="仿宋" w:eastAsia="仿宋" w:hAnsi="仿宋" w:cs="仿宋" w:hint="eastAsia"/>
            <w:lang w:eastAsia="zh-CN"/>
          </w:rPr>
          <w:t>(二)、监督与审计</w:t>
        </w:r>
        <w:r>
          <w:tab/>
        </w:r>
        <w:r>
          <w:fldChar w:fldCharType="begin"/>
        </w:r>
        <w:r>
          <w:instrText xml:space="preserve"> PAGEREF _Toc20205 \h </w:instrText>
        </w:r>
        <w:r>
          <w:fldChar w:fldCharType="separate"/>
        </w:r>
        <w:r>
          <w:t>64</w:t>
        </w:r>
        <w:r>
          <w:fldChar w:fldCharType="end"/>
        </w:r>
      </w:hyperlink>
    </w:p>
    <w:p>
      <w:pPr>
        <w:pStyle w:val="TOC1"/>
        <w:tabs>
          <w:tab w:val="right" w:leader="dot" w:pos="8306"/>
        </w:tabs>
      </w:pPr>
      <w:hyperlink w:anchor="_Toc12721" w:history="1">
        <w:r>
          <w:rPr>
            <w:rFonts w:ascii="仿宋" w:eastAsia="仿宋" w:hAnsi="仿宋" w:cs="仿宋" w:hint="eastAsia"/>
            <w:lang w:eastAsia="zh-CN"/>
          </w:rPr>
          <w:t>十四、飞行试验地面设备项目变更管理</w:t>
        </w:r>
        <w:r>
          <w:tab/>
        </w:r>
        <w:r>
          <w:fldChar w:fldCharType="begin"/>
        </w:r>
        <w:r>
          <w:instrText xml:space="preserve"> PAGEREF _Toc12721 \h </w:instrText>
        </w:r>
        <w:r>
          <w:fldChar w:fldCharType="separate"/>
        </w:r>
        <w:r>
          <w:t>66</w:t>
        </w:r>
        <w:r>
          <w:fldChar w:fldCharType="end"/>
        </w:r>
      </w:hyperlink>
    </w:p>
    <w:p>
      <w:pPr>
        <w:pStyle w:val="TOC2"/>
        <w:tabs>
          <w:tab w:val="right" w:leader="dot" w:pos="8306"/>
        </w:tabs>
      </w:pPr>
      <w:hyperlink w:anchor="_Toc270" w:history="1">
        <w:r>
          <w:rPr>
            <w:rFonts w:ascii="仿宋" w:eastAsia="仿宋" w:hAnsi="仿宋" w:cs="仿宋" w:hint="eastAsia"/>
            <w:lang w:eastAsia="zh-CN"/>
          </w:rPr>
          <w:t>(一)、变更申请与评估</w:t>
        </w:r>
        <w:r>
          <w:tab/>
        </w:r>
        <w:r>
          <w:fldChar w:fldCharType="begin"/>
        </w:r>
        <w:r>
          <w:instrText xml:space="preserve"> PAGEREF _Toc270 \h </w:instrText>
        </w:r>
        <w:r>
          <w:fldChar w:fldCharType="separate"/>
        </w:r>
        <w:r>
          <w:t>66</w:t>
        </w:r>
        <w:r>
          <w:fldChar w:fldCharType="end"/>
        </w:r>
      </w:hyperlink>
    </w:p>
    <w:p>
      <w:pPr>
        <w:pStyle w:val="TOC2"/>
        <w:tabs>
          <w:tab w:val="right" w:leader="dot" w:pos="8306"/>
        </w:tabs>
      </w:pPr>
      <w:hyperlink w:anchor="_Toc19496" w:history="1">
        <w:r>
          <w:rPr>
            <w:rFonts w:ascii="仿宋" w:eastAsia="仿宋" w:hAnsi="仿宋" w:cs="仿宋" w:hint="eastAsia"/>
            <w:lang w:eastAsia="zh-CN"/>
          </w:rPr>
          <w:t>(二)、变更实施与控制</w:t>
        </w:r>
        <w:r>
          <w:tab/>
        </w:r>
        <w:r>
          <w:fldChar w:fldCharType="begin"/>
        </w:r>
        <w:r>
          <w:instrText xml:space="preserve"> PAGEREF _Toc19496 \h </w:instrText>
        </w:r>
        <w:r>
          <w:fldChar w:fldCharType="separate"/>
        </w:r>
        <w:r>
          <w:t>66</w:t>
        </w:r>
        <w:r>
          <w:fldChar w:fldCharType="end"/>
        </w:r>
      </w:hyperlink>
    </w:p>
    <w:p>
      <w:pPr>
        <w:pStyle w:val="TOC1"/>
        <w:tabs>
          <w:tab w:val="right" w:leader="dot" w:pos="8306"/>
        </w:tabs>
      </w:pPr>
      <w:hyperlink w:anchor="_Toc7863" w:history="1">
        <w:r>
          <w:rPr>
            <w:rFonts w:ascii="仿宋" w:eastAsia="仿宋" w:hAnsi="仿宋" w:cs="仿宋" w:hint="eastAsia"/>
            <w:lang w:eastAsia="zh-CN"/>
          </w:rPr>
          <w:t>十五、供应链管理</w:t>
        </w:r>
        <w:r>
          <w:tab/>
        </w:r>
        <w:r>
          <w:fldChar w:fldCharType="begin"/>
        </w:r>
        <w:r>
          <w:instrText xml:space="preserve"> PAGEREF _Toc7863 \h </w:instrText>
        </w:r>
        <w:r>
          <w:fldChar w:fldCharType="separate"/>
        </w:r>
        <w:r>
          <w:t>67</w:t>
        </w:r>
        <w:r>
          <w:fldChar w:fldCharType="end"/>
        </w:r>
      </w:hyperlink>
    </w:p>
    <w:p>
      <w:pPr>
        <w:pStyle w:val="TOC2"/>
        <w:tabs>
          <w:tab w:val="right" w:leader="dot" w:pos="8306"/>
        </w:tabs>
      </w:pPr>
      <w:hyperlink w:anchor="_Toc11557" w:history="1">
        <w:r>
          <w:rPr>
            <w:rFonts w:ascii="仿宋" w:eastAsia="仿宋" w:hAnsi="仿宋" w:cs="仿宋" w:hint="eastAsia"/>
            <w:lang w:eastAsia="zh-CN"/>
          </w:rPr>
          <w:t>(一)、供应链战略规划</w:t>
        </w:r>
        <w:r>
          <w:tab/>
        </w:r>
        <w:r>
          <w:fldChar w:fldCharType="begin"/>
        </w:r>
        <w:r>
          <w:instrText xml:space="preserve"> PAGEREF _Toc11557 \h </w:instrText>
        </w:r>
        <w:r>
          <w:fldChar w:fldCharType="separate"/>
        </w:r>
        <w:r>
          <w:t>67</w:t>
        </w:r>
        <w:r>
          <w:fldChar w:fldCharType="end"/>
        </w:r>
      </w:hyperlink>
    </w:p>
    <w:p>
      <w:pPr>
        <w:pStyle w:val="TOC2"/>
        <w:tabs>
          <w:tab w:val="right" w:leader="dot" w:pos="8306"/>
        </w:tabs>
      </w:pPr>
      <w:hyperlink w:anchor="_Toc19067" w:history="1">
        <w:r>
          <w:rPr>
            <w:rFonts w:ascii="仿宋" w:eastAsia="仿宋" w:hAnsi="仿宋" w:cs="仿宋" w:hint="eastAsia"/>
            <w:lang w:eastAsia="zh-CN"/>
          </w:rPr>
          <w:t>(二)、供应商选择与合作</w:t>
        </w:r>
        <w:r>
          <w:tab/>
        </w:r>
        <w:r>
          <w:fldChar w:fldCharType="begin"/>
        </w:r>
        <w:r>
          <w:instrText xml:space="preserve"> PAGEREF _Toc19067 \h </w:instrText>
        </w:r>
        <w:r>
          <w:fldChar w:fldCharType="separate"/>
        </w:r>
        <w:r>
          <w:t>69</w:t>
        </w:r>
        <w:r>
          <w:fldChar w:fldCharType="end"/>
        </w:r>
      </w:hyperlink>
    </w:p>
    <w:p>
      <w:pPr>
        <w:pStyle w:val="TOC2"/>
        <w:tabs>
          <w:tab w:val="right" w:leader="dot" w:pos="8306"/>
        </w:tabs>
      </w:pPr>
      <w:hyperlink w:anchor="_Toc18372" w:history="1">
        <w:r>
          <w:rPr>
            <w:rFonts w:ascii="仿宋" w:eastAsia="仿宋" w:hAnsi="仿宋" w:cs="仿宋" w:hint="eastAsia"/>
            <w:lang w:eastAsia="zh-CN"/>
          </w:rPr>
          <w:t>(三)、物流与库存管理</w:t>
        </w:r>
        <w:r>
          <w:tab/>
        </w:r>
        <w:r>
          <w:fldChar w:fldCharType="begin"/>
        </w:r>
        <w:r>
          <w:instrText xml:space="preserve"> PAGEREF _Toc18372 \h </w:instrText>
        </w:r>
        <w:r>
          <w:fldChar w:fldCharType="separate"/>
        </w:r>
        <w:r>
          <w:t>70</w:t>
        </w:r>
        <w:r>
          <w:fldChar w:fldCharType="end"/>
        </w:r>
      </w:hyperlink>
    </w:p>
    <w:p>
      <w:pPr>
        <w:pStyle w:val="TOC1"/>
        <w:tabs>
          <w:tab w:val="right" w:leader="dot" w:pos="8306"/>
        </w:tabs>
      </w:pPr>
      <w:hyperlink w:anchor="_Toc636" w:history="1">
        <w:r>
          <w:rPr>
            <w:rFonts w:ascii="仿宋" w:eastAsia="仿宋" w:hAnsi="仿宋" w:cs="仿宋" w:hint="eastAsia"/>
            <w:lang w:eastAsia="zh-CN"/>
          </w:rPr>
          <w:t>十六、飞行试验地面设备项目实施保障措施</w:t>
        </w:r>
        <w:r>
          <w:tab/>
        </w:r>
        <w:r>
          <w:fldChar w:fldCharType="begin"/>
        </w:r>
        <w:r>
          <w:instrText xml:space="preserve"> PAGEREF _Toc636 \h </w:instrText>
        </w:r>
        <w:r>
          <w:fldChar w:fldCharType="separate"/>
        </w:r>
        <w:r>
          <w:t>71</w:t>
        </w:r>
        <w:r>
          <w:fldChar w:fldCharType="end"/>
        </w:r>
      </w:hyperlink>
    </w:p>
    <w:p>
      <w:pPr>
        <w:pStyle w:val="TOC2"/>
        <w:tabs>
          <w:tab w:val="right" w:leader="dot" w:pos="8306"/>
        </w:tabs>
      </w:pPr>
      <w:hyperlink w:anchor="_Toc25421" w:history="1">
        <w:r>
          <w:rPr>
            <w:rFonts w:ascii="仿宋" w:eastAsia="仿宋" w:hAnsi="仿宋" w:cs="仿宋" w:hint="eastAsia"/>
            <w:lang w:eastAsia="zh-CN"/>
          </w:rPr>
          <w:t>(一)、飞行试验地面设备项目实施保障机制</w:t>
        </w:r>
        <w:r>
          <w:tab/>
        </w:r>
        <w:r>
          <w:fldChar w:fldCharType="begin"/>
        </w:r>
        <w:r>
          <w:instrText xml:space="preserve"> PAGEREF _Toc25421 \h </w:instrText>
        </w:r>
        <w:r>
          <w:fldChar w:fldCharType="separate"/>
        </w:r>
        <w:r>
          <w:t>71</w:t>
        </w:r>
        <w:r>
          <w:fldChar w:fldCharType="end"/>
        </w:r>
      </w:hyperlink>
    </w:p>
    <w:p>
      <w:pPr>
        <w:pStyle w:val="TOC2"/>
        <w:tabs>
          <w:tab w:val="right" w:leader="dot" w:pos="8306"/>
        </w:tabs>
      </w:pPr>
      <w:hyperlink w:anchor="_Toc21473" w:history="1">
        <w:r>
          <w:rPr>
            <w:rFonts w:ascii="仿宋" w:eastAsia="仿宋" w:hAnsi="仿宋" w:cs="仿宋" w:hint="eastAsia"/>
            <w:lang w:eastAsia="zh-CN"/>
          </w:rPr>
          <w:t>(二)、飞行试验地面设备项目法律合规要求</w:t>
        </w:r>
        <w:r>
          <w:tab/>
        </w:r>
        <w:r>
          <w:fldChar w:fldCharType="begin"/>
        </w:r>
        <w:r>
          <w:instrText xml:space="preserve"> PAGEREF _Toc21473 \h </w:instrText>
        </w:r>
        <w:r>
          <w:fldChar w:fldCharType="separate"/>
        </w:r>
        <w:r>
          <w:t>75</w:t>
        </w:r>
        <w:r>
          <w:fldChar w:fldCharType="end"/>
        </w:r>
      </w:hyperlink>
    </w:p>
    <w:p>
      <w:pPr>
        <w:pStyle w:val="TOC2"/>
        <w:tabs>
          <w:tab w:val="right" w:leader="dot" w:pos="8306"/>
        </w:tabs>
      </w:pPr>
      <w:hyperlink w:anchor="_Toc14147" w:history="1">
        <w:r>
          <w:rPr>
            <w:rFonts w:ascii="仿宋" w:eastAsia="仿宋" w:hAnsi="仿宋" w:cs="仿宋" w:hint="eastAsia"/>
            <w:lang w:eastAsia="zh-CN"/>
          </w:rPr>
          <w:t>(三)、飞行试验地面设备项目合同管理与法律事务</w:t>
        </w:r>
        <w:r>
          <w:tab/>
        </w:r>
        <w:r>
          <w:fldChar w:fldCharType="begin"/>
        </w:r>
        <w:r>
          <w:instrText xml:space="preserve"> PAGEREF _Toc14147 \h </w:instrText>
        </w:r>
        <w:r>
          <w:fldChar w:fldCharType="separate"/>
        </w:r>
        <w:r>
          <w:t>80</w:t>
        </w:r>
        <w:r>
          <w:fldChar w:fldCharType="end"/>
        </w:r>
      </w:hyperlink>
    </w:p>
    <w:p>
      <w:pPr>
        <w:pStyle w:val="TOC2"/>
        <w:tabs>
          <w:tab w:val="right" w:leader="dot" w:pos="8306"/>
        </w:tabs>
      </w:pPr>
      <w:hyperlink w:anchor="_Toc25392" w:history="1">
        <w:r>
          <w:rPr>
            <w:rFonts w:ascii="仿宋" w:eastAsia="仿宋" w:hAnsi="仿宋" w:cs="仿宋" w:hint="eastAsia"/>
            <w:lang w:eastAsia="zh-CN"/>
          </w:rPr>
          <w:t>(四)、飞行试验地面设备项目知识产权保护策略</w:t>
        </w:r>
        <w:r>
          <w:tab/>
        </w:r>
        <w:r>
          <w:fldChar w:fldCharType="begin"/>
        </w:r>
        <w:r>
          <w:instrText xml:space="preserve"> PAGEREF _Toc25392 \h </w:instrText>
        </w:r>
        <w:r>
          <w:fldChar w:fldCharType="separate"/>
        </w:r>
        <w:r>
          <w:t>86</w:t>
        </w:r>
        <w:r>
          <w:fldChar w:fldCharType="end"/>
        </w:r>
      </w:hyperlink>
    </w:p>
    <w:p>
      <w:pPr>
        <w:pStyle w:val="TOC1"/>
        <w:tabs>
          <w:tab w:val="right" w:leader="dot" w:pos="8306"/>
        </w:tabs>
      </w:pPr>
      <w:hyperlink w:anchor="_Toc15579" w:history="1">
        <w:r>
          <w:rPr>
            <w:rFonts w:ascii="仿宋" w:eastAsia="仿宋" w:hAnsi="仿宋" w:cs="仿宋" w:hint="eastAsia"/>
            <w:lang w:eastAsia="zh-CN"/>
          </w:rPr>
          <w:t>十七、风险识别与分类</w:t>
        </w:r>
        <w:r>
          <w:tab/>
        </w:r>
        <w:r>
          <w:fldChar w:fldCharType="begin"/>
        </w:r>
        <w:r>
          <w:instrText xml:space="preserve"> PAGEREF _Toc15579 \h </w:instrText>
        </w:r>
        <w:r>
          <w:fldChar w:fldCharType="separate"/>
        </w:r>
        <w:r>
          <w:t>89</w:t>
        </w:r>
        <w:r>
          <w:fldChar w:fldCharType="end"/>
        </w:r>
      </w:hyperlink>
    </w:p>
    <w:p>
      <w:pPr>
        <w:pStyle w:val="TOC2"/>
        <w:tabs>
          <w:tab w:val="right" w:leader="dot" w:pos="8306"/>
        </w:tabs>
      </w:pPr>
      <w:hyperlink w:anchor="_Toc14447" w:history="1">
        <w:r>
          <w:rPr>
            <w:rFonts w:ascii="仿宋" w:eastAsia="仿宋" w:hAnsi="仿宋" w:cs="仿宋" w:hint="eastAsia"/>
            <w:lang w:eastAsia="zh-CN"/>
          </w:rPr>
          <w:t>(一)、风险识别</w:t>
        </w:r>
        <w:r>
          <w:tab/>
        </w:r>
        <w:r>
          <w:fldChar w:fldCharType="begin"/>
        </w:r>
        <w:r>
          <w:instrText xml:space="preserve"> PAGEREF _Toc14447 \h </w:instrText>
        </w:r>
        <w:r>
          <w:fldChar w:fldCharType="separate"/>
        </w:r>
        <w:r>
          <w:t>89</w:t>
        </w:r>
        <w:r>
          <w:fldChar w:fldCharType="end"/>
        </w:r>
      </w:hyperlink>
    </w:p>
    <w:p>
      <w:pPr>
        <w:pStyle w:val="TOC2"/>
        <w:tabs>
          <w:tab w:val="right" w:leader="dot" w:pos="8306"/>
        </w:tabs>
      </w:pPr>
      <w:hyperlink w:anchor="_Toc2339" w:history="1">
        <w:r>
          <w:rPr>
            <w:rFonts w:ascii="仿宋" w:eastAsia="仿宋" w:hAnsi="仿宋" w:cs="仿宋" w:hint="eastAsia"/>
            <w:lang w:eastAsia="zh-CN"/>
          </w:rPr>
          <w:t>(二)、风险分类</w:t>
        </w:r>
        <w:r>
          <w:tab/>
        </w:r>
        <w:r>
          <w:fldChar w:fldCharType="begin"/>
        </w:r>
        <w:r>
          <w:instrText xml:space="preserve"> PAGEREF _Toc2339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55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38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飞行试验地面设备项目的主要产品是XXXX，预计年产值为XXX万元。这一产品在市场中占据着重要的地位，其广泛的应用范围使得该飞行试验地面设备项目的市场前景非常广阔。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飞行试验地面设备项目的xxx产品作为重要的原材料之一，将在多个领域发挥关键作用。其在建筑、交通、能源等方面的广泛应用将为整个产业链提供强大的支持，形成产业协同效应。飞行试验地面设备项目的年产值XXX万XXX万XXX万万元不仅反映了其在市场上的巨大潜力，更预示着它对国民经济的积极贡献。这种关联度高、涉及面广的产业关系，使得该飞行试验地面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62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总征地面积为XXXX平方米，相当于约XX.XX亩，其中净用地面积为XXXX平方米，红线范围内相当于约XX.XX亩。这一用地规模充分考虑了飞行试验地面设备项目的建设需求，保障了飞行试验地面设备项目在合适的空间内得以充分发展。飞行试验地面设备项目规划的总建筑面积为XXXX平方米，其中主体工程建设占XXXX平方米，计容建筑面积达XXXX平方米。预计建筑工程的投资将达到XXXX万元，为飞行试验地面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计划购置的设备共计XXXX台（套），设备购置费用为XXXX万元。这一设备购置计划充分考虑到飞行试验地面设备项目的生产需求和技术要求，确保了飞行试验地面设备项目在生产运营中具备先进的技术装备和高效的生产能力。设备的合理配置将为飞行试验地面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计划总投资为XXXX万元，预计年实现营业收入为XXXX万元。这一产能规模的设定旨在确保飞行试验地面设备项目能够在投资与回报之间取得平衡，实现长期可持续的发展。飞行试验地面设备项目的总投资充分考虑到各个方面的需求，包括用地建设、设备购置等多个环节，以确保飞行试验地面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6810"/>
      <w:r>
        <w:rPr>
          <w:rFonts w:ascii="仿宋" w:eastAsia="仿宋" w:hAnsi="仿宋" w:cs="仿宋" w:hint="eastAsia"/>
          <w:sz w:val="28"/>
          <w:lang w:eastAsia="zh-CN"/>
        </w:rPr>
        <w:t>二、飞行试验地面设备项目文档管理</w:t>
      </w:r>
      <w:bookmarkEnd w:id="5"/>
    </w:p>
    <w:p>
      <w:pPr>
        <w:pStyle w:val="Heading2"/>
        <w:rPr>
          <w:rFonts w:ascii="仿宋" w:eastAsia="仿宋" w:hAnsi="仿宋" w:cs="仿宋" w:hint="eastAsia"/>
          <w:lang w:eastAsia="zh-CN"/>
        </w:rPr>
      </w:pPr>
      <w:bookmarkStart w:id="6" w:name="_Toc680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飞行试验地面设备项目高度重视文档的质量和准确性，以支持飞行试验地面设备项目的各项活动和决策。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文档的编制始于飞行试验地面设备项目计划的初期，我们制定了详细的文档编制计划，明确了每个文档的内容、格式和编写责任人。在飞行试验地面设备项目启动阶段，我们首先编制了飞行试验地面设备项目章程，明确定义了飞行试验地面设备项目的目标、范围、风险等关键要素。随后，飞行试验地面设备项目团队根据计划陆续编制了需求文档、设计文档、测试文档等各类文档，确保飞行试验地面设备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飞行试验地面设备项目管理中的重要环节，旨在确保飞行试验地面设备项目文档符合质量标准和飞行试验地面设备项目需求。在飞行试验地面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飞行试验地面设备项目相关利益方和专业领域的专家对文档进行独立审查。这有助于获取更全面、客观的反馈，确保飞行试验地面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在文档编制与审查方面建立了严格的管理机制，通过规范的流程和多维度的审查，确保飞行试验地面设备项目文档的质量、准确性和可靠性，为飞行试验地面设备项目的顺利推进提供了有力支持。</w:t>
      </w:r>
    </w:p>
    <w:p>
      <w:pPr>
        <w:pStyle w:val="Heading2"/>
        <w:ind w:firstLine="560" w:firstLineChars="200"/>
        <w:rPr>
          <w:rFonts w:ascii="仿宋" w:eastAsia="仿宋" w:hAnsi="仿宋" w:cs="仿宋" w:hint="eastAsia"/>
          <w:sz w:val="28"/>
          <w:lang w:eastAsia="zh-CN"/>
        </w:rPr>
      </w:pPr>
      <w:bookmarkStart w:id="7" w:name="_Toc3145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在飞行试验地面设备项目中，我们致力于优化文档发布与分发过程，以确保信息的高效传递和团队间协作的顺畅进行。以下是我们采取的关键优化策略：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我们通过多渠道发布文档，包括电子邮件、飞行试验地面设备项目管理平台、内部网站等，以满足不同团队成员的偏好和需求。多渠道发布确保了信息的全面覆盖。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我们采用了精细的权限控制，确保只有授权人员可以访问敏感信息。这种安全措施保护了飞行试验地面设备项目文档的机密性，防止了未经授权的信息泄露。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074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飞行试验地面设备项目生命周期中一个至关重要的环节，直接关系到飞行试验地面设备项目信息的长期保存和历史记录的完整性。在飞行试验地面设备项目中，我们实施了一系列有效的文档存档与归档管理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5070"/>
      <w:r>
        <w:rPr>
          <w:rFonts w:ascii="仿宋" w:eastAsia="仿宋" w:hAnsi="仿宋" w:cs="仿宋" w:hint="eastAsia"/>
          <w:sz w:val="28"/>
          <w:lang w:eastAsia="zh-CN"/>
        </w:rPr>
        <w:t>三、飞行试验地面设备项目选址可行性分析</w:t>
      </w:r>
      <w:bookmarkEnd w:id="9"/>
    </w:p>
    <w:p>
      <w:pPr>
        <w:pStyle w:val="Heading2"/>
        <w:rPr>
          <w:rFonts w:ascii="仿宋" w:eastAsia="仿宋" w:hAnsi="仿宋" w:cs="仿宋" w:hint="eastAsia"/>
          <w:lang w:eastAsia="zh-CN"/>
        </w:rPr>
      </w:pPr>
      <w:bookmarkStart w:id="10" w:name="_Toc29499"/>
      <w:r>
        <w:rPr>
          <w:rFonts w:ascii="仿宋" w:eastAsia="仿宋" w:hAnsi="仿宋" w:cs="仿宋" w:hint="eastAsia"/>
          <w:lang w:eastAsia="zh-CN"/>
        </w:rPr>
        <w:t>(一)、飞行试验地面设备项目选址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该飞行试验地面设备项目选址位于XX省XX市XX区XXX街道</w:t>
      </w:r>
    </w:p>
    <w:p>
      <w:pPr>
        <w:pStyle w:val="Heading2"/>
        <w:ind w:firstLine="560" w:firstLineChars="200"/>
        <w:rPr>
          <w:rFonts w:ascii="仿宋" w:eastAsia="仿宋" w:hAnsi="仿宋" w:cs="仿宋" w:hint="eastAsia"/>
          <w:sz w:val="28"/>
          <w:lang w:eastAsia="zh-CN"/>
        </w:rPr>
      </w:pPr>
      <w:bookmarkStart w:id="11" w:name="_Toc1457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飞行试验地面设备项目的征地面积将根据飞行试验地面设备项目的实际规模和需求进行精确规划。具体面积XXX平方米，旨在确保飞行试验地面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净用地面积是在征地面积基础上去除不可利用面积后的实际可开发用地。具体面积XXX平方米，考虑到环保、交通、安全等多方面因素，以确保飞行试验地面设备项目在整体利用效率上达到最优。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飞行试验地面设备项目计划建设的建筑总规模具体面积XXX平方米。这一规模的确定综合考虑了飞行试验地面设备项目的性质、规模，以及城市规划的相关要求，确保建筑布局与周边环境协调一致。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绿地率是飞行试验地面设备项目用地中被规划为绿地的比例。具体面积XXX平方米，旨在通过合理规划绿地，改善飞行试验地面设备项目周边环境，提升居民生活质量，并符合城市整体绿化规划。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容积率是用地上可以建设的建筑总体积与用地面积之比。具体面积XXX，通过合理的容积率规划，确保飞行试验地面设备项目建筑规模与周边环境和谐共生。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城市规划一致性： 确保飞行试验地面设备项目选址与当地城市规划相一致，具体面积XXX平方米。通过与城市规划部门深入沟通，确保飞行试验地面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飞行试验地面设备项目选址符合当地产业政策，具体面积XXX平方米。这包括飞行试验地面设备项目对当地经济的促进作用，以及对相关产业的带动效应，确保飞行试验地面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用地总体要求必须符合环保和可持续发展的原则，具体面积XXX平方米。通过采用绿色建筑设计、节能减排等措施，确保飞行试验地面设备项目在建设和运营过程中对环境的影响最小化，达到可持续发展的要求。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确保飞行试验地面设备项目选址具备必要的公共设施配套，具体面积XXX平方米。这包括交通便利性、教育、医疗等基础设施，以提高居民生活品质，使得飞行试验地面设备项目选址更具吸引力。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考虑用地总体要求对当地社会稳定性的影响，具体面积XXX平方米。通过深入了解当地社区反馈，确保飞行试验地面设备项目的选址和建设过程对当地社会和谐稳定产生积极作用。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飞行试验地面设备项目选址不仅符合法规和规划，还在实际操作中具有可行性。这一全面规划将为飞行试验地面设备项目的成功实施提供坚实的基础，确保飞行试验地面设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733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行试验地面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飞行试验地面设备项目的设备规划和空间设计中，我们将采取灵活设备布局的措施。设备布局将根据实际需求进行灵活设计，避免不必要的浪费。通过合理规划设备摆放位置，我们将提高设备的利用率，减少设备间距，以确保飞行试验地面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飞行试验地面设备项目内部引入共享设施的概念，例如共享会议室、办公区等。通过这种方式，我们可以减少对资源的重复建设，提高资源共享效率，从而减小飞行试验地面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573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飞行试验地面设备项目的总图布置中，我们将不同功能区域进行明确的规划，以最大程度满足飞行试验地面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119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飞行试验地面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飞行试验地面设备项目对环境的影响是综合评价的重要因素之一。我们将详细考虑选址周边的自然环境、生态保护区、水源地等情况，确保飞行试验地面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对选址的评价还需充分考虑当地政府的产业政策和法规。我们将详细了解飞行试验地面设备项目所在地的相关政策，确保飞行试验地面设备项目的规划和运营与当地法规相符，降低不必要的法律风险。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考虑到社会稳定性对企业运营的重要性，我们将评估选址地区的社会安全情况、劳工关系、社区反馈等方面，以确保飞行试验地面设备项目的建设和运营不会受到社会稳定性的负面影响。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最后，我们将综合考虑用地成本，包括土地购置费用、土地开发成本等。通过对用地成本的详细评估，我们能够做出更为精确的经济效益分析，为飞行试验地面设备项目的投资决策提供有力支持。</w:t>
      </w:r>
    </w:p>
    <w:p>
      <w:pPr>
        <w:pStyle w:val="Heading1"/>
        <w:ind w:firstLine="560" w:firstLineChars="200"/>
        <w:rPr>
          <w:rFonts w:ascii="仿宋" w:eastAsia="仿宋" w:hAnsi="仿宋" w:cs="仿宋" w:hint="eastAsia"/>
          <w:sz w:val="28"/>
          <w:lang w:eastAsia="zh-CN"/>
        </w:rPr>
      </w:pPr>
      <w:bookmarkStart w:id="15" w:name="_Toc8085"/>
      <w:r>
        <w:rPr>
          <w:rFonts w:ascii="仿宋" w:eastAsia="仿宋" w:hAnsi="仿宋" w:cs="仿宋" w:hint="eastAsia"/>
          <w:sz w:val="28"/>
          <w:lang w:eastAsia="zh-CN"/>
        </w:rPr>
        <w:t>四、飞行试验地面设备项目概论</w:t>
      </w:r>
      <w:bookmarkEnd w:id="15"/>
    </w:p>
    <w:p>
      <w:pPr>
        <w:pStyle w:val="Heading2"/>
        <w:rPr>
          <w:rFonts w:ascii="仿宋" w:eastAsia="仿宋" w:hAnsi="仿宋" w:cs="仿宋" w:hint="eastAsia"/>
          <w:lang w:eastAsia="zh-CN"/>
        </w:rPr>
      </w:pPr>
      <w:bookmarkStart w:id="16" w:name="_Toc29796"/>
      <w:r>
        <w:rPr>
          <w:rFonts w:ascii="仿宋" w:eastAsia="仿宋" w:hAnsi="仿宋" w:cs="仿宋" w:hint="eastAsia"/>
          <w:lang w:eastAsia="zh-CN"/>
        </w:rPr>
        <w:t>(一)、飞行试验地面设备项目概况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的起源追溯至对市场的深入洞察。市场的不断演变与变革为飞行试验地面设备项目提供了难得的机遇。当前市场存在的需求缺口和变革的大环境共同构成了飞行试验地面设备项目的背景。这个飞行试验地面设备项目旨在充分利用市场机遇，填补行业中尚未满足的需求，为客户提供全新的解决方案。市场的变革和需求的增长使得这个飞行试验地面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飞行试验地面设备项目名称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正式命名为飞行试验地面设备。这个名称不仅仅是一个标识，更代表了飞行试验地面设备项目的核心理念和愿景。它蕴含着飞行试验地面设备项目所要解决问题的关键字，具有强烈的表达和辨识度，为飞行试验地面设备项目树立了鲜明的品牌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1.3 飞行试验地面设备项目目标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的核心目标是提供一种全新、高效的解决方案，满足客户日益增长的需求。飞行试验地面设备项目追求的不仅仅是满足市场需求，更是在市场中获得卓越的竞争优势。通过不断提升产品或服务的质量和创新水平，飞行试验地面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飞行试验地面设备项目范围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全面涵盖了产品研发、制造、市场推广和售后服务，确保从产品设计到最终用户体验的全方位关注。这一全面的飞行试验地面设备项目范围是为了确保飞行试验地面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飞行试验地面设备项目时间表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飞行试验地面设备项目计划在未来18个月内完成，包括研发、测试、市场试点和正式推出等不同阶段。这个时间表的合理设计是为了确保飞行试验地面设备项目各个阶段的顺利推进，以便按时交付高质量的成果。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飞行试验地面设备项目预算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总预算估算为XX百万美元，主要分配在研发、市场推广、人员培训和运营等方面。这一充足的预算为飞行试验地面设备项目提供了充足的资源，确保飞行试验地面设备项目在各个方面都能取得优异的表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1.7 飞行试验地面设备项目风险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可能面临的风险包括市场接受度低、技术难题、竞争激烈等。飞行试验地面设备项目团队已经制定了相应的风险应对计划，通过前瞻性的风险管理，确保飞行试验地面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飞行试验地面设备项目团队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飞行试验地面设备项目汇聚了一支经验丰富、多领域专业素养的核心团队，确保飞行试验地面设备项目在各个方面都能拥有高水平的执行力。团队的协同作战是飞行试验地面设备项目成功的关键因素之一。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飞行试验地面设备项目背景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飞行试验地面设备项目的背景根植于市场对更高效、创新产品的渴望，同时也受到科技发展对行业格局的深刻改变的影响。这为飞行试验地面设备项目提供了广阔的发展空间和市场需求。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飞行试验地面设备项目现状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截至目前，飞行试验地面设备项目已完成市场调研和技术验证，取得了初步的成功。这为飞行试验地面设备项目在未来的发展奠定了坚实的基础，为更远大的目标打下了坚实的基石。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4558"/>
      <w:r>
        <w:rPr>
          <w:rFonts w:ascii="仿宋" w:eastAsia="仿宋" w:hAnsi="仿宋" w:cs="仿宋" w:hint="eastAsia"/>
          <w:sz w:val="28"/>
          <w:lang w:eastAsia="zh-CN"/>
        </w:rPr>
        <w:t>(二)、飞行试验地面设备项目目标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https://d.book118.com/885022043141011101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飞行试验地面设备项目规划设计蓝图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C70376"/>
    <w:rsid w:val="10C703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5022043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2024-01-28T14:51:00Z</dcterms:created>
  <dcterms:modified xsi:type="dcterms:W3CDTF">2024-01-28T14:51:42Z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4EFEBDCD0655466999C699CDC8234620_11</vt:lpwstr>
  </property>
  <property fmtid="{D5CDD505-2E9C-101B-9397-08002B2CF9AE}" pid="3" name="KSOProductBuildVer">
    <vt:lpwstr>2052-12.1.0.16120</vt:lpwstr>
  </property>
</Properties>
</file>