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涤纶短纤项目构思建设方案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32" w:history="1">
        <w:r>
          <w:rPr>
            <w:rFonts w:ascii="仿宋" w:eastAsia="仿宋" w:hAnsi="仿宋" w:cs="仿宋" w:hint="eastAsia"/>
            <w:lang w:eastAsia="zh-CN"/>
          </w:rPr>
          <w:t>序言</w:t>
        </w:r>
        <w:r>
          <w:tab/>
        </w:r>
        <w:r>
          <w:fldChar w:fldCharType="begin"/>
        </w:r>
        <w:r>
          <w:instrText xml:space="preserve"> PAGEREF _Toc13232 \h </w:instrText>
        </w:r>
        <w:r>
          <w:fldChar w:fldCharType="separate"/>
        </w:r>
        <w:r>
          <w:t>3</w:t>
        </w:r>
        <w:r>
          <w:fldChar w:fldCharType="end"/>
        </w:r>
      </w:hyperlink>
    </w:p>
    <w:p>
      <w:pPr>
        <w:pStyle w:val="TOC1"/>
        <w:tabs>
          <w:tab w:val="right" w:leader="dot" w:pos="8306"/>
        </w:tabs>
      </w:pPr>
      <w:hyperlink w:anchor="_Toc2537" w:history="1">
        <w:r>
          <w:rPr>
            <w:rFonts w:ascii="仿宋" w:eastAsia="仿宋" w:hAnsi="仿宋" w:cs="仿宋" w:hint="eastAsia"/>
            <w:lang w:eastAsia="zh-CN"/>
          </w:rPr>
          <w:t>一、资源开发及综合利用分析</w:t>
        </w:r>
        <w:r>
          <w:tab/>
        </w:r>
        <w:r>
          <w:fldChar w:fldCharType="begin"/>
        </w:r>
        <w:r>
          <w:instrText xml:space="preserve"> PAGEREF _Toc2537 \h </w:instrText>
        </w:r>
        <w:r>
          <w:fldChar w:fldCharType="separate"/>
        </w:r>
        <w:r>
          <w:t>3</w:t>
        </w:r>
        <w:r>
          <w:fldChar w:fldCharType="end"/>
        </w:r>
      </w:hyperlink>
    </w:p>
    <w:p>
      <w:pPr>
        <w:pStyle w:val="TOC2"/>
        <w:tabs>
          <w:tab w:val="right" w:leader="dot" w:pos="8306"/>
        </w:tabs>
      </w:pPr>
      <w:hyperlink w:anchor="_Toc24529" w:history="1">
        <w:r>
          <w:rPr>
            <w:rFonts w:ascii="仿宋" w:eastAsia="仿宋" w:hAnsi="仿宋" w:cs="仿宋" w:hint="eastAsia"/>
            <w:lang w:eastAsia="zh-CN"/>
          </w:rPr>
          <w:t>(一)、资源开发方案</w:t>
        </w:r>
        <w:r>
          <w:tab/>
        </w:r>
        <w:r>
          <w:fldChar w:fldCharType="begin"/>
        </w:r>
        <w:r>
          <w:instrText xml:space="preserve"> PAGEREF _Toc24529 \h </w:instrText>
        </w:r>
        <w:r>
          <w:fldChar w:fldCharType="separate"/>
        </w:r>
        <w:r>
          <w:t>3</w:t>
        </w:r>
        <w:r>
          <w:fldChar w:fldCharType="end"/>
        </w:r>
      </w:hyperlink>
    </w:p>
    <w:p>
      <w:pPr>
        <w:pStyle w:val="TOC2"/>
        <w:tabs>
          <w:tab w:val="right" w:leader="dot" w:pos="8306"/>
        </w:tabs>
      </w:pPr>
      <w:hyperlink w:anchor="_Toc18643" w:history="1">
        <w:r>
          <w:rPr>
            <w:rFonts w:ascii="仿宋" w:eastAsia="仿宋" w:hAnsi="仿宋" w:cs="仿宋" w:hint="eastAsia"/>
            <w:lang w:eastAsia="zh-CN"/>
          </w:rPr>
          <w:t>(二)、资源利用方案</w:t>
        </w:r>
        <w:r>
          <w:tab/>
        </w:r>
        <w:r>
          <w:fldChar w:fldCharType="begin"/>
        </w:r>
        <w:r>
          <w:instrText xml:space="preserve"> PAGEREF _Toc18643 \h </w:instrText>
        </w:r>
        <w:r>
          <w:fldChar w:fldCharType="separate"/>
        </w:r>
        <w:r>
          <w:t>4</w:t>
        </w:r>
        <w:r>
          <w:fldChar w:fldCharType="end"/>
        </w:r>
      </w:hyperlink>
    </w:p>
    <w:p>
      <w:pPr>
        <w:pStyle w:val="TOC2"/>
        <w:tabs>
          <w:tab w:val="right" w:leader="dot" w:pos="8306"/>
        </w:tabs>
      </w:pPr>
      <w:hyperlink w:anchor="_Toc12370" w:history="1">
        <w:r>
          <w:rPr>
            <w:rFonts w:ascii="仿宋" w:eastAsia="仿宋" w:hAnsi="仿宋" w:cs="仿宋" w:hint="eastAsia"/>
            <w:lang w:eastAsia="zh-CN"/>
          </w:rPr>
          <w:t>(三)、资源节约措施</w:t>
        </w:r>
        <w:r>
          <w:tab/>
        </w:r>
        <w:r>
          <w:fldChar w:fldCharType="begin"/>
        </w:r>
        <w:r>
          <w:instrText xml:space="preserve"> PAGEREF _Toc12370 \h </w:instrText>
        </w:r>
        <w:r>
          <w:fldChar w:fldCharType="separate"/>
        </w:r>
        <w:r>
          <w:t>5</w:t>
        </w:r>
        <w:r>
          <w:fldChar w:fldCharType="end"/>
        </w:r>
      </w:hyperlink>
    </w:p>
    <w:p>
      <w:pPr>
        <w:pStyle w:val="TOC1"/>
        <w:tabs>
          <w:tab w:val="right" w:leader="dot" w:pos="8306"/>
        </w:tabs>
      </w:pPr>
      <w:hyperlink w:anchor="_Toc10805" w:history="1">
        <w:r>
          <w:rPr>
            <w:rFonts w:ascii="仿宋" w:eastAsia="仿宋" w:hAnsi="仿宋" w:cs="仿宋" w:hint="eastAsia"/>
            <w:lang w:eastAsia="zh-CN"/>
          </w:rPr>
          <w:t>二、背景、必要性分析</w:t>
        </w:r>
        <w:r>
          <w:tab/>
        </w:r>
        <w:r>
          <w:fldChar w:fldCharType="begin"/>
        </w:r>
        <w:r>
          <w:instrText xml:space="preserve"> PAGEREF _Toc10805 \h </w:instrText>
        </w:r>
        <w:r>
          <w:fldChar w:fldCharType="separate"/>
        </w:r>
        <w:r>
          <w:t>6</w:t>
        </w:r>
        <w:r>
          <w:fldChar w:fldCharType="end"/>
        </w:r>
      </w:hyperlink>
    </w:p>
    <w:p>
      <w:pPr>
        <w:pStyle w:val="TOC2"/>
        <w:tabs>
          <w:tab w:val="right" w:leader="dot" w:pos="8306"/>
        </w:tabs>
      </w:pPr>
      <w:hyperlink w:anchor="_Toc9115" w:history="1">
        <w:r>
          <w:rPr>
            <w:rFonts w:ascii="仿宋" w:eastAsia="仿宋" w:hAnsi="仿宋" w:cs="仿宋" w:hint="eastAsia"/>
            <w:lang w:eastAsia="zh-CN"/>
          </w:rPr>
          <w:t>(一)、项目建设背景</w:t>
        </w:r>
        <w:r>
          <w:tab/>
        </w:r>
        <w:r>
          <w:fldChar w:fldCharType="begin"/>
        </w:r>
        <w:r>
          <w:instrText xml:space="preserve"> PAGEREF _Toc9115 \h </w:instrText>
        </w:r>
        <w:r>
          <w:fldChar w:fldCharType="separate"/>
        </w:r>
        <w:r>
          <w:t>6</w:t>
        </w:r>
        <w:r>
          <w:fldChar w:fldCharType="end"/>
        </w:r>
      </w:hyperlink>
    </w:p>
    <w:p>
      <w:pPr>
        <w:pStyle w:val="TOC2"/>
        <w:tabs>
          <w:tab w:val="right" w:leader="dot" w:pos="8306"/>
        </w:tabs>
      </w:pPr>
      <w:hyperlink w:anchor="_Toc22954" w:history="1">
        <w:r>
          <w:rPr>
            <w:rFonts w:ascii="仿宋" w:eastAsia="仿宋" w:hAnsi="仿宋" w:cs="仿宋" w:hint="eastAsia"/>
            <w:lang w:eastAsia="zh-CN"/>
          </w:rPr>
          <w:t>(二)、必要性分析</w:t>
        </w:r>
        <w:r>
          <w:tab/>
        </w:r>
        <w:r>
          <w:fldChar w:fldCharType="begin"/>
        </w:r>
        <w:r>
          <w:instrText xml:space="preserve"> PAGEREF _Toc22954 \h </w:instrText>
        </w:r>
        <w:r>
          <w:fldChar w:fldCharType="separate"/>
        </w:r>
        <w:r>
          <w:t>7</w:t>
        </w:r>
        <w:r>
          <w:fldChar w:fldCharType="end"/>
        </w:r>
      </w:hyperlink>
    </w:p>
    <w:p>
      <w:pPr>
        <w:pStyle w:val="TOC2"/>
        <w:tabs>
          <w:tab w:val="right" w:leader="dot" w:pos="8306"/>
        </w:tabs>
      </w:pPr>
      <w:hyperlink w:anchor="_Toc2661" w:history="1">
        <w:r>
          <w:rPr>
            <w:rFonts w:ascii="仿宋" w:eastAsia="仿宋" w:hAnsi="仿宋" w:cs="仿宋" w:hint="eastAsia"/>
            <w:lang w:eastAsia="zh-CN"/>
          </w:rPr>
          <w:t>(三)、项目建设有利条件</w:t>
        </w:r>
        <w:r>
          <w:tab/>
        </w:r>
        <w:r>
          <w:fldChar w:fldCharType="begin"/>
        </w:r>
        <w:r>
          <w:instrText xml:space="preserve"> PAGEREF _Toc2661 \h </w:instrText>
        </w:r>
        <w:r>
          <w:fldChar w:fldCharType="separate"/>
        </w:r>
        <w:r>
          <w:t>9</w:t>
        </w:r>
        <w:r>
          <w:fldChar w:fldCharType="end"/>
        </w:r>
      </w:hyperlink>
    </w:p>
    <w:p>
      <w:pPr>
        <w:pStyle w:val="TOC1"/>
        <w:tabs>
          <w:tab w:val="right" w:leader="dot" w:pos="8306"/>
        </w:tabs>
      </w:pPr>
      <w:hyperlink w:anchor="_Toc4718" w:history="1">
        <w:r>
          <w:rPr>
            <w:rFonts w:ascii="仿宋" w:eastAsia="仿宋" w:hAnsi="仿宋" w:cs="仿宋" w:hint="eastAsia"/>
            <w:lang w:eastAsia="zh-CN"/>
          </w:rPr>
          <w:t>三、涤纶短纤项目概论</w:t>
        </w:r>
        <w:r>
          <w:tab/>
        </w:r>
        <w:r>
          <w:fldChar w:fldCharType="begin"/>
        </w:r>
        <w:r>
          <w:instrText xml:space="preserve"> PAGEREF _Toc4718 \h </w:instrText>
        </w:r>
        <w:r>
          <w:fldChar w:fldCharType="separate"/>
        </w:r>
        <w:r>
          <w:t>10</w:t>
        </w:r>
        <w:r>
          <w:fldChar w:fldCharType="end"/>
        </w:r>
      </w:hyperlink>
    </w:p>
    <w:p>
      <w:pPr>
        <w:pStyle w:val="TOC2"/>
        <w:tabs>
          <w:tab w:val="right" w:leader="dot" w:pos="8306"/>
        </w:tabs>
      </w:pPr>
      <w:hyperlink w:anchor="_Toc13018" w:history="1">
        <w:r>
          <w:rPr>
            <w:rFonts w:ascii="仿宋" w:eastAsia="仿宋" w:hAnsi="仿宋" w:cs="仿宋" w:hint="eastAsia"/>
            <w:lang w:eastAsia="zh-CN"/>
          </w:rPr>
          <w:t>(一)、项目申报单位概况</w:t>
        </w:r>
        <w:r>
          <w:tab/>
        </w:r>
        <w:r>
          <w:fldChar w:fldCharType="begin"/>
        </w:r>
        <w:r>
          <w:instrText xml:space="preserve"> PAGEREF _Toc13018 \h </w:instrText>
        </w:r>
        <w:r>
          <w:fldChar w:fldCharType="separate"/>
        </w:r>
        <w:r>
          <w:t>10</w:t>
        </w:r>
        <w:r>
          <w:fldChar w:fldCharType="end"/>
        </w:r>
      </w:hyperlink>
    </w:p>
    <w:p>
      <w:pPr>
        <w:pStyle w:val="TOC2"/>
        <w:tabs>
          <w:tab w:val="right" w:leader="dot" w:pos="8306"/>
        </w:tabs>
      </w:pPr>
      <w:hyperlink w:anchor="_Toc21103" w:history="1">
        <w:r>
          <w:rPr>
            <w:rFonts w:ascii="仿宋" w:eastAsia="仿宋" w:hAnsi="仿宋" w:cs="仿宋" w:hint="eastAsia"/>
            <w:lang w:eastAsia="zh-CN"/>
          </w:rPr>
          <w:t>(二)、项目概况</w:t>
        </w:r>
        <w:r>
          <w:tab/>
        </w:r>
        <w:r>
          <w:fldChar w:fldCharType="begin"/>
        </w:r>
        <w:r>
          <w:instrText xml:space="preserve"> PAGEREF _Toc21103 \h </w:instrText>
        </w:r>
        <w:r>
          <w:fldChar w:fldCharType="separate"/>
        </w:r>
        <w:r>
          <w:t>11</w:t>
        </w:r>
        <w:r>
          <w:fldChar w:fldCharType="end"/>
        </w:r>
      </w:hyperlink>
    </w:p>
    <w:p>
      <w:pPr>
        <w:pStyle w:val="TOC1"/>
        <w:tabs>
          <w:tab w:val="right" w:leader="dot" w:pos="8306"/>
        </w:tabs>
      </w:pPr>
      <w:hyperlink w:anchor="_Toc12757" w:history="1">
        <w:r>
          <w:rPr>
            <w:rFonts w:ascii="仿宋" w:eastAsia="仿宋" w:hAnsi="仿宋" w:cs="仿宋" w:hint="eastAsia"/>
            <w:lang w:eastAsia="zh-CN"/>
          </w:rPr>
          <w:t>四、建设风险评估分析</w:t>
        </w:r>
        <w:r>
          <w:tab/>
        </w:r>
        <w:r>
          <w:fldChar w:fldCharType="begin"/>
        </w:r>
        <w:r>
          <w:instrText xml:space="preserve"> PAGEREF _Toc12757 \h </w:instrText>
        </w:r>
        <w:r>
          <w:fldChar w:fldCharType="separate"/>
        </w:r>
        <w:r>
          <w:t>14</w:t>
        </w:r>
        <w:r>
          <w:fldChar w:fldCharType="end"/>
        </w:r>
      </w:hyperlink>
    </w:p>
    <w:p>
      <w:pPr>
        <w:pStyle w:val="TOC2"/>
        <w:tabs>
          <w:tab w:val="right" w:leader="dot" w:pos="8306"/>
        </w:tabs>
      </w:pPr>
      <w:hyperlink w:anchor="_Toc22303" w:history="1">
        <w:r>
          <w:rPr>
            <w:rFonts w:ascii="仿宋" w:eastAsia="仿宋" w:hAnsi="仿宋" w:cs="仿宋" w:hint="eastAsia"/>
            <w:lang w:eastAsia="zh-CN"/>
          </w:rPr>
          <w:t>(一)、政策风险分析</w:t>
        </w:r>
        <w:r>
          <w:tab/>
        </w:r>
        <w:r>
          <w:fldChar w:fldCharType="begin"/>
        </w:r>
        <w:r>
          <w:instrText xml:space="preserve"> PAGEREF _Toc22303 \h </w:instrText>
        </w:r>
        <w:r>
          <w:fldChar w:fldCharType="separate"/>
        </w:r>
        <w:r>
          <w:t>14</w:t>
        </w:r>
        <w:r>
          <w:fldChar w:fldCharType="end"/>
        </w:r>
      </w:hyperlink>
    </w:p>
    <w:p>
      <w:pPr>
        <w:pStyle w:val="TOC2"/>
        <w:tabs>
          <w:tab w:val="right" w:leader="dot" w:pos="8306"/>
        </w:tabs>
      </w:pPr>
      <w:hyperlink w:anchor="_Toc25344" w:history="1">
        <w:r>
          <w:rPr>
            <w:rFonts w:ascii="仿宋" w:eastAsia="仿宋" w:hAnsi="仿宋" w:cs="仿宋" w:hint="eastAsia"/>
            <w:lang w:eastAsia="zh-CN"/>
          </w:rPr>
          <w:t>(二)、社会风险分析</w:t>
        </w:r>
        <w:r>
          <w:tab/>
        </w:r>
        <w:r>
          <w:fldChar w:fldCharType="begin"/>
        </w:r>
        <w:r>
          <w:instrText xml:space="preserve"> PAGEREF _Toc25344 \h </w:instrText>
        </w:r>
        <w:r>
          <w:fldChar w:fldCharType="separate"/>
        </w:r>
        <w:r>
          <w:t>15</w:t>
        </w:r>
        <w:r>
          <w:fldChar w:fldCharType="end"/>
        </w:r>
      </w:hyperlink>
    </w:p>
    <w:p>
      <w:pPr>
        <w:pStyle w:val="TOC2"/>
        <w:tabs>
          <w:tab w:val="right" w:leader="dot" w:pos="8306"/>
        </w:tabs>
      </w:pPr>
      <w:hyperlink w:anchor="_Toc14743" w:history="1">
        <w:r>
          <w:rPr>
            <w:rFonts w:ascii="仿宋" w:eastAsia="仿宋" w:hAnsi="仿宋" w:cs="仿宋" w:hint="eastAsia"/>
            <w:lang w:eastAsia="zh-CN"/>
          </w:rPr>
          <w:t>(三)、市场风险分析</w:t>
        </w:r>
        <w:r>
          <w:tab/>
        </w:r>
        <w:r>
          <w:fldChar w:fldCharType="begin"/>
        </w:r>
        <w:r>
          <w:instrText xml:space="preserve"> PAGEREF _Toc14743 \h </w:instrText>
        </w:r>
        <w:r>
          <w:fldChar w:fldCharType="separate"/>
        </w:r>
        <w:r>
          <w:t>17</w:t>
        </w:r>
        <w:r>
          <w:fldChar w:fldCharType="end"/>
        </w:r>
      </w:hyperlink>
    </w:p>
    <w:p>
      <w:pPr>
        <w:pStyle w:val="TOC2"/>
        <w:tabs>
          <w:tab w:val="right" w:leader="dot" w:pos="8306"/>
        </w:tabs>
      </w:pPr>
      <w:hyperlink w:anchor="_Toc16083" w:history="1">
        <w:r>
          <w:rPr>
            <w:rFonts w:ascii="仿宋" w:eastAsia="仿宋" w:hAnsi="仿宋" w:cs="仿宋" w:hint="eastAsia"/>
            <w:lang w:eastAsia="zh-CN"/>
          </w:rPr>
          <w:t>(四)、资金风险分析</w:t>
        </w:r>
        <w:r>
          <w:tab/>
        </w:r>
        <w:r>
          <w:fldChar w:fldCharType="begin"/>
        </w:r>
        <w:r>
          <w:instrText xml:space="preserve"> PAGEREF _Toc16083 \h </w:instrText>
        </w:r>
        <w:r>
          <w:fldChar w:fldCharType="separate"/>
        </w:r>
        <w:r>
          <w:t>18</w:t>
        </w:r>
        <w:r>
          <w:fldChar w:fldCharType="end"/>
        </w:r>
      </w:hyperlink>
    </w:p>
    <w:p>
      <w:pPr>
        <w:pStyle w:val="TOC2"/>
        <w:tabs>
          <w:tab w:val="right" w:leader="dot" w:pos="8306"/>
        </w:tabs>
      </w:pPr>
      <w:hyperlink w:anchor="_Toc27913" w:history="1">
        <w:r>
          <w:rPr>
            <w:rFonts w:ascii="仿宋" w:eastAsia="仿宋" w:hAnsi="仿宋" w:cs="仿宋" w:hint="eastAsia"/>
            <w:lang w:eastAsia="zh-CN"/>
          </w:rPr>
          <w:t>(五)、技术风险分析</w:t>
        </w:r>
        <w:r>
          <w:tab/>
        </w:r>
        <w:r>
          <w:fldChar w:fldCharType="begin"/>
        </w:r>
        <w:r>
          <w:instrText xml:space="preserve"> PAGEREF _Toc27913 \h </w:instrText>
        </w:r>
        <w:r>
          <w:fldChar w:fldCharType="separate"/>
        </w:r>
        <w:r>
          <w:t>19</w:t>
        </w:r>
        <w:r>
          <w:fldChar w:fldCharType="end"/>
        </w:r>
      </w:hyperlink>
    </w:p>
    <w:p>
      <w:pPr>
        <w:pStyle w:val="TOC2"/>
        <w:tabs>
          <w:tab w:val="right" w:leader="dot" w:pos="8306"/>
        </w:tabs>
      </w:pPr>
      <w:hyperlink w:anchor="_Toc24021" w:history="1">
        <w:r>
          <w:rPr>
            <w:rFonts w:ascii="仿宋" w:eastAsia="仿宋" w:hAnsi="仿宋" w:cs="仿宋" w:hint="eastAsia"/>
            <w:lang w:eastAsia="zh-CN"/>
          </w:rPr>
          <w:t>(六)、财务风险分析</w:t>
        </w:r>
        <w:r>
          <w:tab/>
        </w:r>
        <w:r>
          <w:fldChar w:fldCharType="begin"/>
        </w:r>
        <w:r>
          <w:instrText xml:space="preserve"> PAGEREF _Toc24021 \h </w:instrText>
        </w:r>
        <w:r>
          <w:fldChar w:fldCharType="separate"/>
        </w:r>
        <w:r>
          <w:t>20</w:t>
        </w:r>
        <w:r>
          <w:fldChar w:fldCharType="end"/>
        </w:r>
      </w:hyperlink>
    </w:p>
    <w:p>
      <w:pPr>
        <w:pStyle w:val="TOC2"/>
        <w:tabs>
          <w:tab w:val="right" w:leader="dot" w:pos="8306"/>
        </w:tabs>
      </w:pPr>
      <w:hyperlink w:anchor="_Toc14746" w:history="1">
        <w:r>
          <w:rPr>
            <w:rFonts w:ascii="仿宋" w:eastAsia="仿宋" w:hAnsi="仿宋" w:cs="仿宋" w:hint="eastAsia"/>
            <w:lang w:eastAsia="zh-CN"/>
          </w:rPr>
          <w:t>(七)、管理风险分析</w:t>
        </w:r>
        <w:r>
          <w:tab/>
        </w:r>
        <w:r>
          <w:fldChar w:fldCharType="begin"/>
        </w:r>
        <w:r>
          <w:instrText xml:space="preserve"> PAGEREF _Toc14746 \h </w:instrText>
        </w:r>
        <w:r>
          <w:fldChar w:fldCharType="separate"/>
        </w:r>
        <w:r>
          <w:t>22</w:t>
        </w:r>
        <w:r>
          <w:fldChar w:fldCharType="end"/>
        </w:r>
      </w:hyperlink>
    </w:p>
    <w:p>
      <w:pPr>
        <w:pStyle w:val="TOC2"/>
        <w:tabs>
          <w:tab w:val="right" w:leader="dot" w:pos="8306"/>
        </w:tabs>
      </w:pPr>
      <w:hyperlink w:anchor="_Toc31363" w:history="1">
        <w:r>
          <w:rPr>
            <w:rFonts w:ascii="仿宋" w:eastAsia="仿宋" w:hAnsi="仿宋" w:cs="仿宋" w:hint="eastAsia"/>
            <w:lang w:eastAsia="zh-CN"/>
          </w:rPr>
          <w:t>(八)、其它风险分析</w:t>
        </w:r>
        <w:r>
          <w:tab/>
        </w:r>
        <w:r>
          <w:fldChar w:fldCharType="begin"/>
        </w:r>
        <w:r>
          <w:instrText xml:space="preserve"> PAGEREF _Toc31363 \h </w:instrText>
        </w:r>
        <w:r>
          <w:fldChar w:fldCharType="separate"/>
        </w:r>
        <w:r>
          <w:t>23</w:t>
        </w:r>
        <w:r>
          <w:fldChar w:fldCharType="end"/>
        </w:r>
      </w:hyperlink>
    </w:p>
    <w:p>
      <w:pPr>
        <w:pStyle w:val="TOC2"/>
        <w:tabs>
          <w:tab w:val="right" w:leader="dot" w:pos="8306"/>
        </w:tabs>
      </w:pPr>
      <w:hyperlink w:anchor="_Toc24333" w:history="1">
        <w:r>
          <w:rPr>
            <w:rFonts w:ascii="仿宋" w:eastAsia="仿宋" w:hAnsi="仿宋" w:cs="仿宋" w:hint="eastAsia"/>
            <w:lang w:eastAsia="zh-CN"/>
          </w:rPr>
          <w:t>(九)、社会影响评估</w:t>
        </w:r>
        <w:r>
          <w:tab/>
        </w:r>
        <w:r>
          <w:fldChar w:fldCharType="begin"/>
        </w:r>
        <w:r>
          <w:instrText xml:space="preserve"> PAGEREF _Toc24333 \h </w:instrText>
        </w:r>
        <w:r>
          <w:fldChar w:fldCharType="separate"/>
        </w:r>
        <w:r>
          <w:t>25</w:t>
        </w:r>
        <w:r>
          <w:fldChar w:fldCharType="end"/>
        </w:r>
      </w:hyperlink>
    </w:p>
    <w:p>
      <w:pPr>
        <w:pStyle w:val="TOC1"/>
        <w:tabs>
          <w:tab w:val="right" w:leader="dot" w:pos="8306"/>
        </w:tabs>
      </w:pPr>
      <w:hyperlink w:anchor="_Toc4041" w:history="1">
        <w:r>
          <w:rPr>
            <w:rFonts w:ascii="仿宋" w:eastAsia="仿宋" w:hAnsi="仿宋" w:cs="仿宋" w:hint="eastAsia"/>
            <w:lang w:eastAsia="zh-CN"/>
          </w:rPr>
          <w:t>五、经济影响分析</w:t>
        </w:r>
        <w:r>
          <w:tab/>
        </w:r>
        <w:r>
          <w:fldChar w:fldCharType="begin"/>
        </w:r>
        <w:r>
          <w:instrText xml:space="preserve"> PAGEREF _Toc4041 \h </w:instrText>
        </w:r>
        <w:r>
          <w:fldChar w:fldCharType="separate"/>
        </w:r>
        <w:r>
          <w:t>27</w:t>
        </w:r>
        <w:r>
          <w:fldChar w:fldCharType="end"/>
        </w:r>
      </w:hyperlink>
    </w:p>
    <w:p>
      <w:pPr>
        <w:pStyle w:val="TOC2"/>
        <w:tabs>
          <w:tab w:val="right" w:leader="dot" w:pos="8306"/>
        </w:tabs>
      </w:pPr>
      <w:hyperlink w:anchor="_Toc9720" w:history="1">
        <w:r>
          <w:rPr>
            <w:rFonts w:ascii="仿宋" w:eastAsia="仿宋" w:hAnsi="仿宋" w:cs="仿宋" w:hint="eastAsia"/>
            <w:lang w:eastAsia="zh-CN"/>
          </w:rPr>
          <w:t>(一)、经济费用效益或费用效果分析</w:t>
        </w:r>
        <w:r>
          <w:tab/>
        </w:r>
        <w:r>
          <w:fldChar w:fldCharType="begin"/>
        </w:r>
        <w:r>
          <w:instrText xml:space="preserve"> PAGEREF _Toc9720 \h </w:instrText>
        </w:r>
        <w:r>
          <w:fldChar w:fldCharType="separate"/>
        </w:r>
        <w:r>
          <w:t>27</w:t>
        </w:r>
        <w:r>
          <w:fldChar w:fldCharType="end"/>
        </w:r>
      </w:hyperlink>
    </w:p>
    <w:p>
      <w:pPr>
        <w:pStyle w:val="TOC2"/>
        <w:tabs>
          <w:tab w:val="right" w:leader="dot" w:pos="8306"/>
        </w:tabs>
      </w:pPr>
      <w:hyperlink w:anchor="_Toc24565" w:history="1">
        <w:r>
          <w:rPr>
            <w:rFonts w:ascii="仿宋" w:eastAsia="仿宋" w:hAnsi="仿宋" w:cs="仿宋" w:hint="eastAsia"/>
            <w:lang w:eastAsia="zh-CN"/>
          </w:rPr>
          <w:t>(二)、行业影响分析</w:t>
        </w:r>
        <w:r>
          <w:tab/>
        </w:r>
        <w:r>
          <w:fldChar w:fldCharType="begin"/>
        </w:r>
        <w:r>
          <w:instrText xml:space="preserve"> PAGEREF _Toc24565 \h </w:instrText>
        </w:r>
        <w:r>
          <w:fldChar w:fldCharType="separate"/>
        </w:r>
        <w:r>
          <w:t>29</w:t>
        </w:r>
        <w:r>
          <w:fldChar w:fldCharType="end"/>
        </w:r>
      </w:hyperlink>
    </w:p>
    <w:p>
      <w:pPr>
        <w:pStyle w:val="TOC2"/>
        <w:tabs>
          <w:tab w:val="right" w:leader="dot" w:pos="8306"/>
        </w:tabs>
      </w:pPr>
      <w:hyperlink w:anchor="_Toc6989" w:history="1">
        <w:r>
          <w:rPr>
            <w:rFonts w:ascii="仿宋" w:eastAsia="仿宋" w:hAnsi="仿宋" w:cs="仿宋" w:hint="eastAsia"/>
            <w:lang w:eastAsia="zh-CN"/>
          </w:rPr>
          <w:t>(三)、区域经济影响分析</w:t>
        </w:r>
        <w:r>
          <w:tab/>
        </w:r>
        <w:r>
          <w:fldChar w:fldCharType="begin"/>
        </w:r>
        <w:r>
          <w:instrText xml:space="preserve"> PAGEREF _Toc6989 \h </w:instrText>
        </w:r>
        <w:r>
          <w:fldChar w:fldCharType="separate"/>
        </w:r>
        <w:r>
          <w:t>31</w:t>
        </w:r>
        <w:r>
          <w:fldChar w:fldCharType="end"/>
        </w:r>
      </w:hyperlink>
    </w:p>
    <w:p>
      <w:pPr>
        <w:pStyle w:val="TOC2"/>
        <w:tabs>
          <w:tab w:val="right" w:leader="dot" w:pos="8306"/>
        </w:tabs>
      </w:pPr>
      <w:hyperlink w:anchor="_Toc20616" w:history="1">
        <w:r>
          <w:rPr>
            <w:rFonts w:ascii="仿宋" w:eastAsia="仿宋" w:hAnsi="仿宋" w:cs="仿宋" w:hint="eastAsia"/>
            <w:lang w:eastAsia="zh-CN"/>
          </w:rPr>
          <w:t>(四)、宏观经济影响分析</w:t>
        </w:r>
        <w:r>
          <w:tab/>
        </w:r>
        <w:r>
          <w:fldChar w:fldCharType="begin"/>
        </w:r>
        <w:r>
          <w:instrText xml:space="preserve"> PAGEREF _Toc20616 \h </w:instrText>
        </w:r>
        <w:r>
          <w:fldChar w:fldCharType="separate"/>
        </w:r>
        <w:r>
          <w:t>32</w:t>
        </w:r>
        <w:r>
          <w:fldChar w:fldCharType="end"/>
        </w:r>
      </w:hyperlink>
    </w:p>
    <w:p>
      <w:pPr>
        <w:pStyle w:val="TOC1"/>
        <w:tabs>
          <w:tab w:val="right" w:leader="dot" w:pos="8306"/>
        </w:tabs>
      </w:pPr>
      <w:hyperlink w:anchor="_Toc20862" w:history="1">
        <w:r>
          <w:rPr>
            <w:rFonts w:ascii="仿宋" w:eastAsia="仿宋" w:hAnsi="仿宋" w:cs="仿宋" w:hint="eastAsia"/>
            <w:lang w:eastAsia="zh-CN"/>
          </w:rPr>
          <w:t>六、财务管理与成本控制</w:t>
        </w:r>
        <w:r>
          <w:tab/>
        </w:r>
        <w:r>
          <w:fldChar w:fldCharType="begin"/>
        </w:r>
        <w:r>
          <w:instrText xml:space="preserve"> PAGEREF _Toc20862 \h </w:instrText>
        </w:r>
        <w:r>
          <w:fldChar w:fldCharType="separate"/>
        </w:r>
        <w:r>
          <w:t>33</w:t>
        </w:r>
        <w:r>
          <w:fldChar w:fldCharType="end"/>
        </w:r>
      </w:hyperlink>
    </w:p>
    <w:p>
      <w:pPr>
        <w:pStyle w:val="TOC2"/>
        <w:tabs>
          <w:tab w:val="right" w:leader="dot" w:pos="8306"/>
        </w:tabs>
      </w:pPr>
      <w:hyperlink w:anchor="_Toc10583" w:history="1">
        <w:r>
          <w:rPr>
            <w:rFonts w:ascii="仿宋" w:eastAsia="仿宋" w:hAnsi="仿宋" w:cs="仿宋" w:hint="eastAsia"/>
            <w:lang w:eastAsia="zh-CN"/>
          </w:rPr>
          <w:t>(一)、财务管理体系建设</w:t>
        </w:r>
        <w:r>
          <w:tab/>
        </w:r>
        <w:r>
          <w:fldChar w:fldCharType="begin"/>
        </w:r>
        <w:r>
          <w:instrText xml:space="preserve"> PAGEREF _Toc10583 \h </w:instrText>
        </w:r>
        <w:r>
          <w:fldChar w:fldCharType="separate"/>
        </w:r>
        <w:r>
          <w:t>33</w:t>
        </w:r>
        <w:r>
          <w:fldChar w:fldCharType="end"/>
        </w:r>
      </w:hyperlink>
    </w:p>
    <w:p>
      <w:pPr>
        <w:pStyle w:val="TOC2"/>
        <w:tabs>
          <w:tab w:val="right" w:leader="dot" w:pos="8306"/>
        </w:tabs>
      </w:pPr>
      <w:hyperlink w:anchor="_Toc7055" w:history="1">
        <w:r>
          <w:rPr>
            <w:rFonts w:ascii="仿宋" w:eastAsia="仿宋" w:hAnsi="仿宋" w:cs="仿宋" w:hint="eastAsia"/>
            <w:lang w:eastAsia="zh-CN"/>
          </w:rPr>
          <w:t>(二)、成本控制措施</w:t>
        </w:r>
        <w:r>
          <w:tab/>
        </w:r>
        <w:r>
          <w:fldChar w:fldCharType="begin"/>
        </w:r>
        <w:r>
          <w:instrText xml:space="preserve"> PAGEREF _Toc7055 \h </w:instrText>
        </w:r>
        <w:r>
          <w:fldChar w:fldCharType="separate"/>
        </w:r>
        <w:r>
          <w:t>34</w:t>
        </w:r>
        <w:r>
          <w:fldChar w:fldCharType="end"/>
        </w:r>
      </w:hyperlink>
    </w:p>
    <w:p>
      <w:pPr>
        <w:pStyle w:val="TOC1"/>
        <w:tabs>
          <w:tab w:val="right" w:leader="dot" w:pos="8306"/>
        </w:tabs>
      </w:pPr>
      <w:hyperlink w:anchor="_Toc31184" w:history="1">
        <w:r>
          <w:rPr>
            <w:rFonts w:ascii="仿宋" w:eastAsia="仿宋" w:hAnsi="仿宋" w:cs="仿宋" w:hint="eastAsia"/>
            <w:lang w:eastAsia="zh-CN"/>
          </w:rPr>
          <w:t>七、土地利用与规划方案</w:t>
        </w:r>
        <w:r>
          <w:tab/>
        </w:r>
        <w:r>
          <w:fldChar w:fldCharType="begin"/>
        </w:r>
        <w:r>
          <w:instrText xml:space="preserve"> PAGEREF _Toc31184 \h </w:instrText>
        </w:r>
        <w:r>
          <w:fldChar w:fldCharType="separate"/>
        </w:r>
        <w:r>
          <w:t>36</w:t>
        </w:r>
        <w:r>
          <w:fldChar w:fldCharType="end"/>
        </w:r>
      </w:hyperlink>
    </w:p>
    <w:p>
      <w:pPr>
        <w:pStyle w:val="TOC2"/>
        <w:tabs>
          <w:tab w:val="right" w:leader="dot" w:pos="8306"/>
        </w:tabs>
      </w:pPr>
      <w:hyperlink w:anchor="_Toc6597" w:history="1">
        <w:r>
          <w:rPr>
            <w:rFonts w:ascii="仿宋" w:eastAsia="仿宋" w:hAnsi="仿宋" w:cs="仿宋" w:hint="eastAsia"/>
            <w:lang w:eastAsia="zh-CN"/>
          </w:rPr>
          <w:t>(一)、项目用地情况分析</w:t>
        </w:r>
        <w:r>
          <w:tab/>
        </w:r>
        <w:r>
          <w:fldChar w:fldCharType="begin"/>
        </w:r>
        <w:r>
          <w:instrText xml:space="preserve"> PAGEREF _Toc6597 \h </w:instrText>
        </w:r>
        <w:r>
          <w:fldChar w:fldCharType="separate"/>
        </w:r>
        <w:r>
          <w:t>36</w:t>
        </w:r>
        <w:r>
          <w:fldChar w:fldCharType="end"/>
        </w:r>
      </w:hyperlink>
    </w:p>
    <w:p>
      <w:pPr>
        <w:pStyle w:val="TOC2"/>
        <w:tabs>
          <w:tab w:val="right" w:leader="dot" w:pos="8306"/>
        </w:tabs>
      </w:pPr>
      <w:hyperlink w:anchor="_Toc15721" w:history="1">
        <w:r>
          <w:rPr>
            <w:rFonts w:ascii="仿宋" w:eastAsia="仿宋" w:hAnsi="仿宋" w:cs="仿宋" w:hint="eastAsia"/>
            <w:lang w:eastAsia="zh-CN"/>
          </w:rPr>
          <w:t>(二)、土地利用规划方案</w:t>
        </w:r>
        <w:r>
          <w:tab/>
        </w:r>
        <w:r>
          <w:fldChar w:fldCharType="begin"/>
        </w:r>
        <w:r>
          <w:instrText xml:space="preserve"> PAGEREF _Toc15721 \h </w:instrText>
        </w:r>
        <w:r>
          <w:fldChar w:fldCharType="separate"/>
        </w:r>
        <w:r>
          <w:t>37</w:t>
        </w:r>
        <w:r>
          <w:fldChar w:fldCharType="end"/>
        </w:r>
      </w:hyperlink>
    </w:p>
    <w:p>
      <w:pPr>
        <w:pStyle w:val="TOC1"/>
        <w:tabs>
          <w:tab w:val="right" w:leader="dot" w:pos="8306"/>
        </w:tabs>
      </w:pPr>
      <w:hyperlink w:anchor="_Toc27874" w:history="1">
        <w:r>
          <w:rPr>
            <w:rFonts w:ascii="仿宋" w:eastAsia="仿宋" w:hAnsi="仿宋" w:cs="仿宋" w:hint="eastAsia"/>
            <w:lang w:eastAsia="zh-CN"/>
          </w:rPr>
          <w:t>八、客户关系管理与市场拓展</w:t>
        </w:r>
        <w:r>
          <w:tab/>
        </w:r>
        <w:r>
          <w:fldChar w:fldCharType="begin"/>
        </w:r>
        <w:r>
          <w:instrText xml:space="preserve"> PAGEREF _Toc27874 \h </w:instrText>
        </w:r>
        <w:r>
          <w:fldChar w:fldCharType="separate"/>
        </w:r>
        <w:r>
          <w:t>38</w:t>
        </w:r>
        <w:r>
          <w:fldChar w:fldCharType="end"/>
        </w:r>
      </w:hyperlink>
    </w:p>
    <w:p>
      <w:pPr>
        <w:pStyle w:val="TOC2"/>
        <w:tabs>
          <w:tab w:val="right" w:leader="dot" w:pos="8306"/>
        </w:tabs>
      </w:pPr>
      <w:hyperlink w:anchor="_Toc24703" w:history="1">
        <w:r>
          <w:rPr>
            <w:rFonts w:ascii="仿宋" w:eastAsia="仿宋" w:hAnsi="仿宋" w:cs="仿宋" w:hint="eastAsia"/>
            <w:lang w:eastAsia="zh-CN"/>
          </w:rPr>
          <w:t>(一)、客户关系管理策略</w:t>
        </w:r>
        <w:r>
          <w:tab/>
        </w:r>
        <w:r>
          <w:fldChar w:fldCharType="begin"/>
        </w:r>
        <w:r>
          <w:instrText xml:space="preserve"> PAGEREF _Toc24703 \h </w:instrText>
        </w:r>
        <w:r>
          <w:fldChar w:fldCharType="separate"/>
        </w:r>
        <w:r>
          <w:t>38</w:t>
        </w:r>
        <w:r>
          <w:fldChar w:fldCharType="end"/>
        </w:r>
      </w:hyperlink>
    </w:p>
    <w:p>
      <w:pPr>
        <w:pStyle w:val="TOC2"/>
        <w:tabs>
          <w:tab w:val="right" w:leader="dot" w:pos="8306"/>
        </w:tabs>
      </w:pPr>
      <w:hyperlink w:anchor="_Toc19453" w:history="1">
        <w:r>
          <w:rPr>
            <w:rFonts w:ascii="仿宋" w:eastAsia="仿宋" w:hAnsi="仿宋" w:cs="仿宋" w:hint="eastAsia"/>
            <w:lang w:eastAsia="zh-CN"/>
          </w:rPr>
          <w:t>(二)、市场拓展方案</w:t>
        </w:r>
        <w:r>
          <w:tab/>
        </w:r>
        <w:r>
          <w:fldChar w:fldCharType="begin"/>
        </w:r>
        <w:r>
          <w:instrText xml:space="preserve"> PAGEREF _Toc19453 \h </w:instrText>
        </w:r>
        <w:r>
          <w:fldChar w:fldCharType="separate"/>
        </w:r>
        <w:r>
          <w:t>39</w:t>
        </w:r>
        <w:r>
          <w:fldChar w:fldCharType="end"/>
        </w:r>
      </w:hyperlink>
    </w:p>
    <w:p>
      <w:pPr>
        <w:pStyle w:val="TOC1"/>
        <w:tabs>
          <w:tab w:val="right" w:leader="dot" w:pos="8306"/>
        </w:tabs>
      </w:pPr>
      <w:hyperlink w:anchor="_Toc4401" w:history="1">
        <w:r>
          <w:rPr>
            <w:rFonts w:ascii="仿宋" w:eastAsia="仿宋" w:hAnsi="仿宋" w:cs="仿宋" w:hint="eastAsia"/>
            <w:lang w:eastAsia="zh-CN"/>
          </w:rPr>
          <w:t>九、技术创新与产业升级</w:t>
        </w:r>
        <w:r>
          <w:tab/>
        </w:r>
        <w:r>
          <w:fldChar w:fldCharType="begin"/>
        </w:r>
        <w:r>
          <w:instrText xml:space="preserve"> PAGEREF _Toc4401 \h </w:instrText>
        </w:r>
        <w:r>
          <w:fldChar w:fldCharType="separate"/>
        </w:r>
        <w:r>
          <w:t>40</w:t>
        </w:r>
        <w:r>
          <w:fldChar w:fldCharType="end"/>
        </w:r>
      </w:hyperlink>
    </w:p>
    <w:p>
      <w:pPr>
        <w:pStyle w:val="TOC2"/>
        <w:tabs>
          <w:tab w:val="right" w:leader="dot" w:pos="8306"/>
        </w:tabs>
      </w:pPr>
      <w:hyperlink w:anchor="_Toc23171" w:history="1">
        <w:r>
          <w:rPr>
            <w:rFonts w:ascii="仿宋" w:eastAsia="仿宋" w:hAnsi="仿宋" w:cs="仿宋" w:hint="eastAsia"/>
            <w:lang w:eastAsia="zh-CN"/>
          </w:rPr>
          <w:t>(一)、技术创新方向与目标</w:t>
        </w:r>
        <w:r>
          <w:tab/>
        </w:r>
        <w:r>
          <w:fldChar w:fldCharType="begin"/>
        </w:r>
        <w:r>
          <w:instrText xml:space="preserve"> PAGEREF _Toc23171 \h </w:instrText>
        </w:r>
        <w:r>
          <w:fldChar w:fldCharType="separate"/>
        </w:r>
        <w:r>
          <w:t>40</w:t>
        </w:r>
        <w:r>
          <w:fldChar w:fldCharType="end"/>
        </w:r>
      </w:hyperlink>
    </w:p>
    <w:p>
      <w:pPr>
        <w:pStyle w:val="TOC2"/>
        <w:tabs>
          <w:tab w:val="right" w:leader="dot" w:pos="8306"/>
        </w:tabs>
      </w:pPr>
      <w:hyperlink w:anchor="_Toc25585" w:history="1">
        <w:r>
          <w:rPr>
            <w:rFonts w:ascii="仿宋" w:eastAsia="仿宋" w:hAnsi="仿宋" w:cs="仿宋" w:hint="eastAsia"/>
            <w:lang w:eastAsia="zh-CN"/>
          </w:rPr>
          <w:t>(二)、产业升级路径与措施</w:t>
        </w:r>
        <w:r>
          <w:tab/>
        </w:r>
        <w:r>
          <w:fldChar w:fldCharType="begin"/>
        </w:r>
        <w:r>
          <w:instrText xml:space="preserve"> PAGEREF _Toc25585 \h </w:instrText>
        </w:r>
        <w:r>
          <w:fldChar w:fldCharType="separate"/>
        </w:r>
        <w:r>
          <w:t>41</w:t>
        </w:r>
        <w:r>
          <w:fldChar w:fldCharType="end"/>
        </w:r>
      </w:hyperlink>
    </w:p>
    <w:p>
      <w:pPr>
        <w:pStyle w:val="TOC1"/>
        <w:tabs>
          <w:tab w:val="right" w:leader="dot" w:pos="8306"/>
        </w:tabs>
      </w:pPr>
      <w:hyperlink w:anchor="_Toc18152" w:history="1">
        <w:r>
          <w:rPr>
            <w:rFonts w:ascii="仿宋" w:eastAsia="仿宋" w:hAnsi="仿宋" w:cs="仿宋" w:hint="eastAsia"/>
            <w:lang w:eastAsia="zh-CN"/>
          </w:rPr>
          <w:t>十、安全与应急管理</w:t>
        </w:r>
        <w:r>
          <w:tab/>
        </w:r>
        <w:r>
          <w:fldChar w:fldCharType="begin"/>
        </w:r>
        <w:r>
          <w:instrText xml:space="preserve"> PAGEREF _Toc18152 \h </w:instrText>
        </w:r>
        <w:r>
          <w:fldChar w:fldCharType="separate"/>
        </w:r>
        <w:r>
          <w:t>43</w:t>
        </w:r>
        <w:r>
          <w:fldChar w:fldCharType="end"/>
        </w:r>
      </w:hyperlink>
    </w:p>
    <w:p>
      <w:pPr>
        <w:pStyle w:val="TOC2"/>
        <w:tabs>
          <w:tab w:val="right" w:leader="dot" w:pos="8306"/>
        </w:tabs>
      </w:pPr>
      <w:hyperlink w:anchor="_Toc20975" w:history="1">
        <w:r>
          <w:rPr>
            <w:rFonts w:ascii="仿宋" w:eastAsia="仿宋" w:hAnsi="仿宋" w:cs="仿宋" w:hint="eastAsia"/>
            <w:lang w:eastAsia="zh-CN"/>
          </w:rPr>
          <w:t>(一)、安全生产管理</w:t>
        </w:r>
        <w:r>
          <w:tab/>
        </w:r>
        <w:r>
          <w:fldChar w:fldCharType="begin"/>
        </w:r>
        <w:r>
          <w:instrText xml:space="preserve"> PAGEREF _Toc20975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85" w:history="1">
        <w:r>
          <w:rPr>
            <w:rFonts w:ascii="仿宋" w:eastAsia="仿宋" w:hAnsi="仿宋" w:cs="仿宋" w:hint="eastAsia"/>
            <w:lang w:eastAsia="zh-CN"/>
          </w:rPr>
          <w:t>(二)、应急预案与响应</w:t>
        </w:r>
        <w:r>
          <w:tab/>
        </w:r>
        <w:r>
          <w:fldChar w:fldCharType="begin"/>
        </w:r>
        <w:r>
          <w:instrText xml:space="preserve"> PAGEREF _Toc16385 \h </w:instrText>
        </w:r>
        <w:r>
          <w:fldChar w:fldCharType="separate"/>
        </w:r>
        <w:r>
          <w:t>44</w:t>
        </w:r>
        <w:r>
          <w:fldChar w:fldCharType="end"/>
        </w:r>
      </w:hyperlink>
    </w:p>
    <w:p>
      <w:pPr>
        <w:pStyle w:val="TOC1"/>
        <w:tabs>
          <w:tab w:val="right" w:leader="dot" w:pos="8306"/>
        </w:tabs>
      </w:pPr>
      <w:hyperlink w:anchor="_Toc1928" w:history="1">
        <w:r>
          <w:rPr>
            <w:rFonts w:ascii="仿宋" w:eastAsia="仿宋" w:hAnsi="仿宋" w:cs="仿宋" w:hint="eastAsia"/>
            <w:lang w:eastAsia="zh-CN"/>
          </w:rPr>
          <w:t>十一、项目变更管理</w:t>
        </w:r>
        <w:r>
          <w:tab/>
        </w:r>
        <w:r>
          <w:fldChar w:fldCharType="begin"/>
        </w:r>
        <w:r>
          <w:instrText xml:space="preserve"> PAGEREF _Toc1928 \h </w:instrText>
        </w:r>
        <w:r>
          <w:fldChar w:fldCharType="separate"/>
        </w:r>
        <w:r>
          <w:t>46</w:t>
        </w:r>
        <w:r>
          <w:fldChar w:fldCharType="end"/>
        </w:r>
      </w:hyperlink>
    </w:p>
    <w:p>
      <w:pPr>
        <w:pStyle w:val="TOC2"/>
        <w:tabs>
          <w:tab w:val="right" w:leader="dot" w:pos="8306"/>
        </w:tabs>
      </w:pPr>
      <w:hyperlink w:anchor="_Toc32297" w:history="1">
        <w:r>
          <w:rPr>
            <w:rFonts w:ascii="仿宋" w:eastAsia="仿宋" w:hAnsi="仿宋" w:cs="仿宋" w:hint="eastAsia"/>
            <w:lang w:eastAsia="zh-CN"/>
          </w:rPr>
          <w:t>(一)、变更控制流程</w:t>
        </w:r>
        <w:r>
          <w:tab/>
        </w:r>
        <w:r>
          <w:fldChar w:fldCharType="begin"/>
        </w:r>
        <w:r>
          <w:instrText xml:space="preserve"> PAGEREF _Toc32297 \h </w:instrText>
        </w:r>
        <w:r>
          <w:fldChar w:fldCharType="separate"/>
        </w:r>
        <w:r>
          <w:t>46</w:t>
        </w:r>
        <w:r>
          <w:fldChar w:fldCharType="end"/>
        </w:r>
      </w:hyperlink>
    </w:p>
    <w:p>
      <w:pPr>
        <w:pStyle w:val="TOC2"/>
        <w:tabs>
          <w:tab w:val="right" w:leader="dot" w:pos="8306"/>
        </w:tabs>
      </w:pPr>
      <w:hyperlink w:anchor="_Toc27475" w:history="1">
        <w:r>
          <w:rPr>
            <w:rFonts w:ascii="仿宋" w:eastAsia="仿宋" w:hAnsi="仿宋" w:cs="仿宋" w:hint="eastAsia"/>
            <w:lang w:eastAsia="zh-CN"/>
          </w:rPr>
          <w:t>(二)、影响评估与处理</w:t>
        </w:r>
        <w:r>
          <w:tab/>
        </w:r>
        <w:r>
          <w:fldChar w:fldCharType="begin"/>
        </w:r>
        <w:r>
          <w:instrText xml:space="preserve"> PAGEREF _Toc27475 \h </w:instrText>
        </w:r>
        <w:r>
          <w:fldChar w:fldCharType="separate"/>
        </w:r>
        <w:r>
          <w:t>47</w:t>
        </w:r>
        <w:r>
          <w:fldChar w:fldCharType="end"/>
        </w:r>
      </w:hyperlink>
    </w:p>
    <w:p>
      <w:pPr>
        <w:pStyle w:val="TOC2"/>
        <w:tabs>
          <w:tab w:val="right" w:leader="dot" w:pos="8306"/>
        </w:tabs>
      </w:pPr>
      <w:hyperlink w:anchor="_Toc18080" w:history="1">
        <w:r>
          <w:rPr>
            <w:rFonts w:ascii="仿宋" w:eastAsia="仿宋" w:hAnsi="仿宋" w:cs="仿宋" w:hint="eastAsia"/>
            <w:lang w:eastAsia="zh-CN"/>
          </w:rPr>
          <w:t>(三)、变更记录与追踪</w:t>
        </w:r>
        <w:r>
          <w:tab/>
        </w:r>
        <w:r>
          <w:fldChar w:fldCharType="begin"/>
        </w:r>
        <w:r>
          <w:instrText xml:space="preserve"> PAGEREF _Toc18080 \h </w:instrText>
        </w:r>
        <w:r>
          <w:fldChar w:fldCharType="separate"/>
        </w:r>
        <w:r>
          <w:t>48</w:t>
        </w:r>
        <w:r>
          <w:fldChar w:fldCharType="end"/>
        </w:r>
      </w:hyperlink>
    </w:p>
    <w:p>
      <w:pPr>
        <w:pStyle w:val="TOC2"/>
        <w:tabs>
          <w:tab w:val="right" w:leader="dot" w:pos="8306"/>
        </w:tabs>
      </w:pPr>
      <w:hyperlink w:anchor="_Toc19084" w:history="1">
        <w:r>
          <w:rPr>
            <w:rFonts w:ascii="仿宋" w:eastAsia="仿宋" w:hAnsi="仿宋" w:cs="仿宋" w:hint="eastAsia"/>
            <w:lang w:eastAsia="zh-CN"/>
          </w:rPr>
          <w:t>(四)、变更管理策略</w:t>
        </w:r>
        <w:r>
          <w:tab/>
        </w:r>
        <w:r>
          <w:fldChar w:fldCharType="begin"/>
        </w:r>
        <w:r>
          <w:instrText xml:space="preserve"> PAGEREF _Toc19084 \h </w:instrText>
        </w:r>
        <w:r>
          <w:fldChar w:fldCharType="separate"/>
        </w:r>
        <w:r>
          <w:t>50</w:t>
        </w:r>
        <w:r>
          <w:fldChar w:fldCharType="end"/>
        </w:r>
      </w:hyperlink>
    </w:p>
    <w:p>
      <w:pPr>
        <w:pStyle w:val="TOC1"/>
        <w:tabs>
          <w:tab w:val="right" w:leader="dot" w:pos="8306"/>
        </w:tabs>
      </w:pPr>
      <w:hyperlink w:anchor="_Toc17087" w:history="1">
        <w:r>
          <w:rPr>
            <w:rFonts w:ascii="仿宋" w:eastAsia="仿宋" w:hAnsi="仿宋" w:cs="仿宋" w:hint="eastAsia"/>
            <w:lang w:eastAsia="zh-CN"/>
          </w:rPr>
          <w:t>十二、经济效益与社会效益优化</w:t>
        </w:r>
        <w:r>
          <w:tab/>
        </w:r>
        <w:r>
          <w:fldChar w:fldCharType="begin"/>
        </w:r>
        <w:r>
          <w:instrText xml:space="preserve"> PAGEREF _Toc17087 \h </w:instrText>
        </w:r>
        <w:r>
          <w:fldChar w:fldCharType="separate"/>
        </w:r>
        <w:r>
          <w:t>52</w:t>
        </w:r>
        <w:r>
          <w:fldChar w:fldCharType="end"/>
        </w:r>
      </w:hyperlink>
    </w:p>
    <w:p>
      <w:pPr>
        <w:pStyle w:val="TOC2"/>
        <w:tabs>
          <w:tab w:val="right" w:leader="dot" w:pos="8306"/>
        </w:tabs>
      </w:pPr>
      <w:hyperlink w:anchor="_Toc15854" w:history="1">
        <w:r>
          <w:rPr>
            <w:rFonts w:ascii="仿宋" w:eastAsia="仿宋" w:hAnsi="仿宋" w:cs="仿宋" w:hint="eastAsia"/>
            <w:lang w:eastAsia="zh-CN"/>
          </w:rPr>
          <w:t>(一)、经济效益提升策略</w:t>
        </w:r>
        <w:r>
          <w:tab/>
        </w:r>
        <w:r>
          <w:fldChar w:fldCharType="begin"/>
        </w:r>
        <w:r>
          <w:instrText xml:space="preserve"> PAGEREF _Toc15854 \h </w:instrText>
        </w:r>
        <w:r>
          <w:fldChar w:fldCharType="separate"/>
        </w:r>
        <w:r>
          <w:t>52</w:t>
        </w:r>
        <w:r>
          <w:fldChar w:fldCharType="end"/>
        </w:r>
      </w:hyperlink>
    </w:p>
    <w:p>
      <w:pPr>
        <w:pStyle w:val="TOC2"/>
        <w:tabs>
          <w:tab w:val="right" w:leader="dot" w:pos="8306"/>
        </w:tabs>
      </w:pPr>
      <w:hyperlink w:anchor="_Toc4603" w:history="1">
        <w:r>
          <w:rPr>
            <w:rFonts w:ascii="仿宋" w:eastAsia="仿宋" w:hAnsi="仿宋" w:cs="仿宋" w:hint="eastAsia"/>
            <w:lang w:eastAsia="zh-CN"/>
          </w:rPr>
          <w:t>(二)、社会效益增强方案</w:t>
        </w:r>
        <w:r>
          <w:tab/>
        </w:r>
        <w:r>
          <w:fldChar w:fldCharType="begin"/>
        </w:r>
        <w:r>
          <w:instrText xml:space="preserve"> PAGEREF _Toc4603 \h </w:instrText>
        </w:r>
        <w:r>
          <w:fldChar w:fldCharType="separate"/>
        </w:r>
        <w:r>
          <w:t>53</w:t>
        </w:r>
        <w:r>
          <w:fldChar w:fldCharType="end"/>
        </w:r>
      </w:hyperlink>
    </w:p>
    <w:p>
      <w:pPr>
        <w:pStyle w:val="TOC1"/>
        <w:tabs>
          <w:tab w:val="right" w:leader="dot" w:pos="8306"/>
        </w:tabs>
      </w:pPr>
      <w:hyperlink w:anchor="_Toc12854" w:history="1">
        <w:r>
          <w:rPr>
            <w:rFonts w:ascii="仿宋" w:eastAsia="仿宋" w:hAnsi="仿宋" w:cs="仿宋" w:hint="eastAsia"/>
            <w:lang w:eastAsia="zh-CN"/>
          </w:rPr>
          <w:t>十三、产业协同与集群发展</w:t>
        </w:r>
        <w:r>
          <w:tab/>
        </w:r>
        <w:r>
          <w:fldChar w:fldCharType="begin"/>
        </w:r>
        <w:r>
          <w:instrText xml:space="preserve"> PAGEREF _Toc12854 \h </w:instrText>
        </w:r>
        <w:r>
          <w:fldChar w:fldCharType="separate"/>
        </w:r>
        <w:r>
          <w:t>54</w:t>
        </w:r>
        <w:r>
          <w:fldChar w:fldCharType="end"/>
        </w:r>
      </w:hyperlink>
    </w:p>
    <w:p>
      <w:pPr>
        <w:pStyle w:val="TOC2"/>
        <w:tabs>
          <w:tab w:val="right" w:leader="dot" w:pos="8306"/>
        </w:tabs>
      </w:pPr>
      <w:hyperlink w:anchor="_Toc29901" w:history="1">
        <w:r>
          <w:rPr>
            <w:rFonts w:ascii="仿宋" w:eastAsia="仿宋" w:hAnsi="仿宋" w:cs="仿宋" w:hint="eastAsia"/>
            <w:lang w:eastAsia="zh-CN"/>
          </w:rPr>
          <w:t>(一)、产业协同机制建设</w:t>
        </w:r>
        <w:r>
          <w:tab/>
        </w:r>
        <w:r>
          <w:fldChar w:fldCharType="begin"/>
        </w:r>
        <w:r>
          <w:instrText xml:space="preserve"> PAGEREF _Toc29901 \h </w:instrText>
        </w:r>
        <w:r>
          <w:fldChar w:fldCharType="separate"/>
        </w:r>
        <w:r>
          <w:t>54</w:t>
        </w:r>
        <w:r>
          <w:fldChar w:fldCharType="end"/>
        </w:r>
      </w:hyperlink>
    </w:p>
    <w:p>
      <w:pPr>
        <w:pStyle w:val="TOC2"/>
        <w:tabs>
          <w:tab w:val="right" w:leader="dot" w:pos="8306"/>
        </w:tabs>
      </w:pPr>
      <w:hyperlink w:anchor="_Toc6631" w:history="1">
        <w:r>
          <w:rPr>
            <w:rFonts w:ascii="仿宋" w:eastAsia="仿宋" w:hAnsi="仿宋" w:cs="仿宋" w:hint="eastAsia"/>
            <w:lang w:eastAsia="zh-CN"/>
          </w:rPr>
          <w:t>(二)、产业集群培育与发展</w:t>
        </w:r>
        <w:r>
          <w:tab/>
        </w:r>
        <w:r>
          <w:fldChar w:fldCharType="begin"/>
        </w:r>
        <w:r>
          <w:instrText xml:space="preserve"> PAGEREF _Toc6631 \h </w:instrText>
        </w:r>
        <w:r>
          <w:fldChar w:fldCharType="separate"/>
        </w:r>
        <w:r>
          <w:t>55</w:t>
        </w:r>
        <w:r>
          <w:fldChar w:fldCharType="end"/>
        </w:r>
      </w:hyperlink>
    </w:p>
    <w:p>
      <w:pPr>
        <w:pStyle w:val="TOC1"/>
        <w:tabs>
          <w:tab w:val="right" w:leader="dot" w:pos="8306"/>
        </w:tabs>
      </w:pPr>
      <w:hyperlink w:anchor="_Toc8174" w:history="1">
        <w:r>
          <w:rPr>
            <w:rFonts w:ascii="仿宋" w:eastAsia="仿宋" w:hAnsi="仿宋" w:cs="仿宋" w:hint="eastAsia"/>
            <w:lang w:eastAsia="zh-CN"/>
          </w:rPr>
          <w:t>十四、成果转化与推广应用</w:t>
        </w:r>
        <w:r>
          <w:tab/>
        </w:r>
        <w:r>
          <w:fldChar w:fldCharType="begin"/>
        </w:r>
        <w:r>
          <w:instrText xml:space="preserve"> PAGEREF _Toc8174 \h </w:instrText>
        </w:r>
        <w:r>
          <w:fldChar w:fldCharType="separate"/>
        </w:r>
        <w:r>
          <w:t>56</w:t>
        </w:r>
        <w:r>
          <w:fldChar w:fldCharType="end"/>
        </w:r>
      </w:hyperlink>
    </w:p>
    <w:p>
      <w:pPr>
        <w:pStyle w:val="TOC2"/>
        <w:tabs>
          <w:tab w:val="right" w:leader="dot" w:pos="8306"/>
        </w:tabs>
      </w:pPr>
      <w:hyperlink w:anchor="_Toc14855" w:history="1">
        <w:r>
          <w:rPr>
            <w:rFonts w:ascii="仿宋" w:eastAsia="仿宋" w:hAnsi="仿宋" w:cs="仿宋" w:hint="eastAsia"/>
            <w:lang w:eastAsia="zh-CN"/>
          </w:rPr>
          <w:t>(一)、成果转化策略制定</w:t>
        </w:r>
        <w:r>
          <w:tab/>
        </w:r>
        <w:r>
          <w:fldChar w:fldCharType="begin"/>
        </w:r>
        <w:r>
          <w:instrText xml:space="preserve"> PAGEREF _Toc14855 \h </w:instrText>
        </w:r>
        <w:r>
          <w:fldChar w:fldCharType="separate"/>
        </w:r>
        <w:r>
          <w:t>56</w:t>
        </w:r>
        <w:r>
          <w:fldChar w:fldCharType="end"/>
        </w:r>
      </w:hyperlink>
    </w:p>
    <w:p>
      <w:pPr>
        <w:pStyle w:val="TOC2"/>
        <w:tabs>
          <w:tab w:val="right" w:leader="dot" w:pos="8306"/>
        </w:tabs>
      </w:pPr>
      <w:hyperlink w:anchor="_Toc668" w:history="1">
        <w:r>
          <w:rPr>
            <w:rFonts w:ascii="仿宋" w:eastAsia="仿宋" w:hAnsi="仿宋" w:cs="仿宋" w:hint="eastAsia"/>
            <w:lang w:eastAsia="zh-CN"/>
          </w:rPr>
          <w:t>(二)、成果推广应用方案</w:t>
        </w:r>
        <w:r>
          <w:tab/>
        </w:r>
        <w:r>
          <w:fldChar w:fldCharType="begin"/>
        </w:r>
        <w:r>
          <w:instrText xml:space="preserve"> PAGEREF _Toc668 \h </w:instrText>
        </w:r>
        <w:r>
          <w:fldChar w:fldCharType="separate"/>
        </w:r>
        <w:r>
          <w:t>57</w:t>
        </w:r>
        <w:r>
          <w:fldChar w:fldCharType="end"/>
        </w:r>
      </w:hyperlink>
    </w:p>
    <w:p>
      <w:pPr>
        <w:pStyle w:val="TOC1"/>
        <w:tabs>
          <w:tab w:val="right" w:leader="dot" w:pos="8306"/>
        </w:tabs>
      </w:pPr>
      <w:hyperlink w:anchor="_Toc24499" w:history="1">
        <w:r>
          <w:rPr>
            <w:rFonts w:ascii="仿宋" w:eastAsia="仿宋" w:hAnsi="仿宋" w:cs="仿宋" w:hint="eastAsia"/>
            <w:lang w:eastAsia="zh-CN"/>
          </w:rPr>
          <w:t>十五、创新驱动与持续发展</w:t>
        </w:r>
        <w:r>
          <w:tab/>
        </w:r>
        <w:r>
          <w:fldChar w:fldCharType="begin"/>
        </w:r>
        <w:r>
          <w:instrText xml:space="preserve"> PAGEREF _Toc24499 \h </w:instrText>
        </w:r>
        <w:r>
          <w:fldChar w:fldCharType="separate"/>
        </w:r>
        <w:r>
          <w:t>59</w:t>
        </w:r>
        <w:r>
          <w:fldChar w:fldCharType="end"/>
        </w:r>
      </w:hyperlink>
    </w:p>
    <w:p>
      <w:pPr>
        <w:pStyle w:val="TOC2"/>
        <w:tabs>
          <w:tab w:val="right" w:leader="dot" w:pos="8306"/>
        </w:tabs>
      </w:pPr>
      <w:hyperlink w:anchor="_Toc7774" w:history="1">
        <w:r>
          <w:rPr>
            <w:rFonts w:ascii="仿宋" w:eastAsia="仿宋" w:hAnsi="仿宋" w:cs="仿宋" w:hint="eastAsia"/>
            <w:lang w:eastAsia="zh-CN"/>
          </w:rPr>
          <w:t>(一)、创新驱动战略实施</w:t>
        </w:r>
        <w:r>
          <w:tab/>
        </w:r>
        <w:r>
          <w:fldChar w:fldCharType="begin"/>
        </w:r>
        <w:r>
          <w:instrText xml:space="preserve"> PAGEREF _Toc7774 \h </w:instrText>
        </w:r>
        <w:r>
          <w:fldChar w:fldCharType="separate"/>
        </w:r>
        <w:r>
          <w:t>59</w:t>
        </w:r>
        <w:r>
          <w:fldChar w:fldCharType="end"/>
        </w:r>
      </w:hyperlink>
    </w:p>
    <w:p>
      <w:pPr>
        <w:pStyle w:val="TOC2"/>
        <w:tabs>
          <w:tab w:val="right" w:leader="dot" w:pos="8306"/>
        </w:tabs>
      </w:pPr>
      <w:hyperlink w:anchor="_Toc22754" w:history="1">
        <w:r>
          <w:rPr>
            <w:rFonts w:ascii="仿宋" w:eastAsia="仿宋" w:hAnsi="仿宋" w:cs="仿宋" w:hint="eastAsia"/>
            <w:lang w:eastAsia="zh-CN"/>
          </w:rPr>
          <w:t>(二)、持续发展路径探索</w:t>
        </w:r>
        <w:r>
          <w:tab/>
        </w:r>
        <w:r>
          <w:fldChar w:fldCharType="begin"/>
        </w:r>
        <w:r>
          <w:instrText xml:space="preserve"> PAGEREF _Toc22754 \h </w:instrText>
        </w:r>
        <w:r>
          <w:fldChar w:fldCharType="separate"/>
        </w:r>
        <w:r>
          <w:t>60</w:t>
        </w:r>
        <w:r>
          <w:fldChar w:fldCharType="end"/>
        </w:r>
      </w:hyperlink>
    </w:p>
    <w:p>
      <w:pPr>
        <w:pStyle w:val="TOC1"/>
        <w:tabs>
          <w:tab w:val="right" w:leader="dot" w:pos="8306"/>
        </w:tabs>
      </w:pPr>
      <w:hyperlink w:anchor="_Toc31350" w:history="1">
        <w:r>
          <w:rPr>
            <w:rFonts w:ascii="仿宋" w:eastAsia="仿宋" w:hAnsi="仿宋" w:cs="仿宋" w:hint="eastAsia"/>
            <w:lang w:eastAsia="zh-CN"/>
          </w:rPr>
          <w:t>十六、质量管理与控制</w:t>
        </w:r>
        <w:r>
          <w:tab/>
        </w:r>
        <w:r>
          <w:fldChar w:fldCharType="begin"/>
        </w:r>
        <w:r>
          <w:instrText xml:space="preserve"> PAGEREF _Toc31350 \h </w:instrText>
        </w:r>
        <w:r>
          <w:fldChar w:fldCharType="separate"/>
        </w:r>
        <w:r>
          <w:t>64</w:t>
        </w:r>
        <w:r>
          <w:fldChar w:fldCharType="end"/>
        </w:r>
      </w:hyperlink>
    </w:p>
    <w:p>
      <w:pPr>
        <w:pStyle w:val="TOC2"/>
        <w:tabs>
          <w:tab w:val="right" w:leader="dot" w:pos="8306"/>
        </w:tabs>
      </w:pPr>
      <w:hyperlink w:anchor="_Toc17483" w:history="1">
        <w:r>
          <w:rPr>
            <w:rFonts w:ascii="仿宋" w:eastAsia="仿宋" w:hAnsi="仿宋" w:cs="仿宋" w:hint="eastAsia"/>
            <w:lang w:eastAsia="zh-CN"/>
          </w:rPr>
          <w:t>(一)、质量管理体系建设</w:t>
        </w:r>
        <w:r>
          <w:tab/>
        </w:r>
        <w:r>
          <w:fldChar w:fldCharType="begin"/>
        </w:r>
        <w:r>
          <w:instrText xml:space="preserve"> PAGEREF _Toc17483 \h </w:instrText>
        </w:r>
        <w:r>
          <w:fldChar w:fldCharType="separate"/>
        </w:r>
        <w:r>
          <w:t>64</w:t>
        </w:r>
        <w:r>
          <w:fldChar w:fldCharType="end"/>
        </w:r>
      </w:hyperlink>
    </w:p>
    <w:p>
      <w:pPr>
        <w:pStyle w:val="TOC2"/>
        <w:tabs>
          <w:tab w:val="right" w:leader="dot" w:pos="8306"/>
        </w:tabs>
      </w:pPr>
      <w:hyperlink w:anchor="_Toc13642" w:history="1">
        <w:r>
          <w:rPr>
            <w:rFonts w:ascii="仿宋" w:eastAsia="仿宋" w:hAnsi="仿宋" w:cs="仿宋" w:hint="eastAsia"/>
            <w:lang w:eastAsia="zh-CN"/>
          </w:rPr>
          <w:t>(二)、质量控制措施</w:t>
        </w:r>
        <w:r>
          <w:tab/>
        </w:r>
        <w:r>
          <w:fldChar w:fldCharType="begin"/>
        </w:r>
        <w:r>
          <w:instrText xml:space="preserve"> PAGEREF _Toc13642 \h </w:instrText>
        </w:r>
        <w:r>
          <w:fldChar w:fldCharType="separate"/>
        </w:r>
        <w:r>
          <w:t>66</w:t>
        </w:r>
        <w:r>
          <w:fldChar w:fldCharType="end"/>
        </w:r>
      </w:hyperlink>
    </w:p>
    <w:p>
      <w:pPr>
        <w:pStyle w:val="TOC1"/>
        <w:tabs>
          <w:tab w:val="right" w:leader="dot" w:pos="8306"/>
        </w:tabs>
      </w:pPr>
      <w:hyperlink w:anchor="_Toc10309" w:history="1">
        <w:r>
          <w:rPr>
            <w:rFonts w:ascii="仿宋" w:eastAsia="仿宋" w:hAnsi="仿宋" w:cs="仿宋" w:hint="eastAsia"/>
            <w:lang w:eastAsia="zh-CN"/>
          </w:rPr>
          <w:t>十七、人力资源管理与开发</w:t>
        </w:r>
        <w:r>
          <w:tab/>
        </w:r>
        <w:r>
          <w:fldChar w:fldCharType="begin"/>
        </w:r>
        <w:r>
          <w:instrText xml:space="preserve"> PAGEREF _Toc10309 \h </w:instrText>
        </w:r>
        <w:r>
          <w:fldChar w:fldCharType="separate"/>
        </w:r>
        <w:r>
          <w:t>67</w:t>
        </w:r>
        <w:r>
          <w:fldChar w:fldCharType="end"/>
        </w:r>
      </w:hyperlink>
    </w:p>
    <w:p>
      <w:pPr>
        <w:pStyle w:val="TOC2"/>
        <w:tabs>
          <w:tab w:val="right" w:leader="dot" w:pos="8306"/>
        </w:tabs>
      </w:pPr>
      <w:hyperlink w:anchor="_Toc10527" w:history="1">
        <w:r>
          <w:rPr>
            <w:rFonts w:ascii="仿宋" w:eastAsia="仿宋" w:hAnsi="仿宋" w:cs="仿宋" w:hint="eastAsia"/>
            <w:lang w:eastAsia="zh-CN"/>
          </w:rPr>
          <w:t>(一)、人力资源规划</w:t>
        </w:r>
        <w:r>
          <w:tab/>
        </w:r>
        <w:r>
          <w:fldChar w:fldCharType="begin"/>
        </w:r>
        <w:r>
          <w:instrText xml:space="preserve"> PAGEREF _Toc10527 \h </w:instrText>
        </w:r>
        <w:r>
          <w:fldChar w:fldCharType="separate"/>
        </w:r>
        <w:r>
          <w:t>67</w:t>
        </w:r>
        <w:r>
          <w:fldChar w:fldCharType="end"/>
        </w:r>
      </w:hyperlink>
    </w:p>
    <w:p>
      <w:pPr>
        <w:pStyle w:val="TOC2"/>
        <w:tabs>
          <w:tab w:val="right" w:leader="dot" w:pos="8306"/>
        </w:tabs>
      </w:pPr>
      <w:hyperlink w:anchor="_Toc22048" w:history="1">
        <w:r>
          <w:rPr>
            <w:rFonts w:ascii="仿宋" w:eastAsia="仿宋" w:hAnsi="仿宋" w:cs="仿宋" w:hint="eastAsia"/>
            <w:lang w:eastAsia="zh-CN"/>
          </w:rPr>
          <w:t>(二)、人力资源开发与培训</w:t>
        </w:r>
        <w:r>
          <w:tab/>
        </w:r>
        <w:r>
          <w:fldChar w:fldCharType="begin"/>
        </w:r>
        <w:r>
          <w:instrText xml:space="preserve"> PAGEREF _Toc22048 \h </w:instrText>
        </w:r>
        <w:r>
          <w:fldChar w:fldCharType="separate"/>
        </w:r>
        <w:r>
          <w:t>69</w:t>
        </w:r>
        <w:r>
          <w:fldChar w:fldCharType="end"/>
        </w:r>
      </w:hyperlink>
    </w:p>
    <w:p>
      <w:pPr>
        <w:pStyle w:val="TOC1"/>
        <w:tabs>
          <w:tab w:val="right" w:leader="dot" w:pos="8306"/>
        </w:tabs>
      </w:pPr>
      <w:hyperlink w:anchor="_Toc18845" w:history="1">
        <w:r>
          <w:rPr>
            <w:rFonts w:ascii="仿宋" w:eastAsia="仿宋" w:hAnsi="仿宋" w:cs="仿宋" w:hint="eastAsia"/>
            <w:lang w:eastAsia="zh-CN"/>
          </w:rPr>
          <w:t>十八、知识产权管理与保护</w:t>
        </w:r>
        <w:r>
          <w:tab/>
        </w:r>
        <w:r>
          <w:fldChar w:fldCharType="begin"/>
        </w:r>
        <w:r>
          <w:instrText xml:space="preserve"> PAGEREF _Toc18845 \h </w:instrText>
        </w:r>
        <w:r>
          <w:fldChar w:fldCharType="separate"/>
        </w:r>
        <w:r>
          <w:t>71</w:t>
        </w:r>
        <w:r>
          <w:fldChar w:fldCharType="end"/>
        </w:r>
      </w:hyperlink>
    </w:p>
    <w:p>
      <w:pPr>
        <w:pStyle w:val="TOC2"/>
        <w:tabs>
          <w:tab w:val="right" w:leader="dot" w:pos="8306"/>
        </w:tabs>
      </w:pPr>
      <w:hyperlink w:anchor="_Toc9243" w:history="1">
        <w:r>
          <w:rPr>
            <w:rFonts w:ascii="仿宋" w:eastAsia="仿宋" w:hAnsi="仿宋" w:cs="仿宋" w:hint="eastAsia"/>
            <w:lang w:eastAsia="zh-CN"/>
          </w:rPr>
          <w:t>(一)、知识产权管理体系建设</w:t>
        </w:r>
        <w:r>
          <w:tab/>
        </w:r>
        <w:r>
          <w:fldChar w:fldCharType="begin"/>
        </w:r>
        <w:r>
          <w:instrText xml:space="preserve"> PAGEREF _Toc9243 \h </w:instrText>
        </w:r>
        <w:r>
          <w:fldChar w:fldCharType="separate"/>
        </w:r>
        <w:r>
          <w:t>71</w:t>
        </w:r>
        <w:r>
          <w:fldChar w:fldCharType="end"/>
        </w:r>
      </w:hyperlink>
    </w:p>
    <w:p>
      <w:pPr>
        <w:pStyle w:val="TOC2"/>
        <w:tabs>
          <w:tab w:val="right" w:leader="dot" w:pos="8306"/>
        </w:tabs>
      </w:pPr>
      <w:hyperlink w:anchor="_Toc18546" w:history="1">
        <w:r>
          <w:rPr>
            <w:rFonts w:ascii="仿宋" w:eastAsia="仿宋" w:hAnsi="仿宋" w:cs="仿宋" w:hint="eastAsia"/>
            <w:lang w:eastAsia="zh-CN"/>
          </w:rPr>
          <w:t>(二)、知识产权保护措施</w:t>
        </w:r>
        <w:r>
          <w:tab/>
        </w:r>
        <w:r>
          <w:fldChar w:fldCharType="begin"/>
        </w:r>
        <w:r>
          <w:instrText xml:space="preserve"> PAGEREF _Toc18546 \h </w:instrText>
        </w:r>
        <w:r>
          <w:fldChar w:fldCharType="separate"/>
        </w:r>
        <w:r>
          <w:t>72</w:t>
        </w:r>
        <w:r>
          <w:fldChar w:fldCharType="end"/>
        </w:r>
      </w:hyperlink>
    </w:p>
    <w:p>
      <w:pPr>
        <w:pStyle w:val="TOC1"/>
        <w:tabs>
          <w:tab w:val="right" w:leader="dot" w:pos="8306"/>
        </w:tabs>
      </w:pPr>
      <w:hyperlink w:anchor="_Toc2024" w:history="1">
        <w:r>
          <w:rPr>
            <w:rFonts w:ascii="仿宋" w:eastAsia="仿宋" w:hAnsi="仿宋" w:cs="仿宋" w:hint="eastAsia"/>
            <w:lang w:eastAsia="zh-CN"/>
          </w:rPr>
          <w:t>十九、合作与交流机制建立</w:t>
        </w:r>
        <w:r>
          <w:tab/>
        </w:r>
        <w:r>
          <w:fldChar w:fldCharType="begin"/>
        </w:r>
        <w:r>
          <w:instrText xml:space="preserve"> PAGEREF _Toc2024 \h </w:instrText>
        </w:r>
        <w:r>
          <w:fldChar w:fldCharType="separate"/>
        </w:r>
        <w:r>
          <w:t>74</w:t>
        </w:r>
        <w:r>
          <w:fldChar w:fldCharType="end"/>
        </w:r>
      </w:hyperlink>
    </w:p>
    <w:p>
      <w:pPr>
        <w:pStyle w:val="TOC2"/>
        <w:tabs>
          <w:tab w:val="right" w:leader="dot" w:pos="8306"/>
        </w:tabs>
      </w:pPr>
      <w:hyperlink w:anchor="_Toc11330" w:history="1">
        <w:r>
          <w:rPr>
            <w:rFonts w:ascii="仿宋" w:eastAsia="仿宋" w:hAnsi="仿宋" w:cs="仿宋" w:hint="eastAsia"/>
            <w:lang w:eastAsia="zh-CN"/>
          </w:rPr>
          <w:t>(一)、合作伙伴选择与合作方式</w:t>
        </w:r>
        <w:r>
          <w:tab/>
        </w:r>
        <w:r>
          <w:fldChar w:fldCharType="begin"/>
        </w:r>
        <w:r>
          <w:instrText xml:space="preserve"> PAGEREF _Toc11330 \h </w:instrText>
        </w:r>
        <w:r>
          <w:fldChar w:fldCharType="separate"/>
        </w:r>
        <w:r>
          <w:t>74</w:t>
        </w:r>
        <w:r>
          <w:fldChar w:fldCharType="end"/>
        </w:r>
      </w:hyperlink>
    </w:p>
    <w:p>
      <w:pPr>
        <w:pStyle w:val="TOC2"/>
        <w:tabs>
          <w:tab w:val="right" w:leader="dot" w:pos="8306"/>
        </w:tabs>
      </w:pPr>
      <w:hyperlink w:anchor="_Toc7796" w:history="1">
        <w:r>
          <w:rPr>
            <w:rFonts w:ascii="仿宋" w:eastAsia="仿宋" w:hAnsi="仿宋" w:cs="仿宋" w:hint="eastAsia"/>
            <w:lang w:eastAsia="zh-CN"/>
          </w:rPr>
          <w:t>(二)、交流与合作平台搭建</w:t>
        </w:r>
        <w:r>
          <w:tab/>
        </w:r>
        <w:r>
          <w:fldChar w:fldCharType="begin"/>
        </w:r>
        <w:r>
          <w:instrText xml:space="preserve"> PAGEREF _Toc7796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3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452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一、涤纶短纤项目的技术资源开发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二、涤纶短纤项目的人力资源管理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涤纶短纤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三、涤纶短纤项目的资金资源筹措与优化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涤纶短纤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864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涤纶短纤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涤纶短纤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涤纶短纤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237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涤纶短纤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涤纶短纤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智能技术的应用：涤纶短纤项目将利用智能技术，如物联网（IoT）和大数据分析，来监控和优化资源使用。通过实时数据分析，项目可以更有效地管理能源消耗、减少原材料浪费，并提高生产过程的整体效率。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0805"/>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9115"/>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涤纶短纤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涤纶短纤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2954"/>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在全球经济快速发展和科技日新月异的今天，市场对创新技术和环保解决方案的需求日益增长。涤纶短纤项目恰好聚焦于这一趋势，提供涵盖人工智能、大数据分析和可持续能源等领域的高效、先进产品和服务。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涤纶短纤项目在其专注的领域内，特别是在人工智能和数据科学方面，有望推动显著的技术革新。项目的研发活动不仅有望孕育出改变行业运作方式的新技术，还可能在长远中影响整个技术生态系统。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涤纶短纤项目还致力于提升当地居民的技能和就业能力，通过与当地教育机构合作提供培训和教育机会，从而提高社区整体的生活水平和社会福祉。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涤纶短纤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661"/>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涤纶短纤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涤纶短纤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4718"/>
      <w:r>
        <w:rPr>
          <w:rFonts w:ascii="仿宋" w:eastAsia="仿宋" w:hAnsi="仿宋" w:cs="仿宋" w:hint="eastAsia"/>
          <w:sz w:val="28"/>
          <w:lang w:eastAsia="zh-CN"/>
        </w:rPr>
        <w:t>三、涤纶短纤项目概论</w:t>
      </w:r>
      <w:bookmarkEnd w:id="10"/>
    </w:p>
    <w:p>
      <w:pPr>
        <w:pStyle w:val="Heading2"/>
        <w:rPr>
          <w:rFonts w:ascii="仿宋" w:eastAsia="仿宋" w:hAnsi="仿宋" w:cs="仿宋" w:hint="eastAsia"/>
          <w:lang w:eastAsia="zh-CN"/>
        </w:rPr>
      </w:pPr>
      <w:bookmarkStart w:id="11" w:name="_Toc13018"/>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涤纶短纤项目的申报单位是“XXX实业发展公司”，这是一家在其所处行业内备受尊敬的企业。公司自成立以来，通过其在涤纶短纤项目中表现出的创新精神和卓越执行力，在市场上赢得了显著的地位。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该公司的法定代表人秦XX，在涤纶短纤项目及其他多个行业领域中都有着显著的贡献。秦XX以其出色的领导才能和敏锐的商业洞察力，带领公司在涤纶短纤项目等多个领域实现了持续的成长和成功。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涤纶短纤项目的重要合作伙伴。公司专注于[行业名称]领域，以创新作为驱动力，不断推动技术进步和市场扩张。在涤纶短纤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涤纶短纤项目中展现了强劲的增长和稳定的财务表现。公司通过有效的策略，在涤纶短纤项目中扩大了其市场份额并增强了盈利能力。同时，公司积极承担社会责任，参与各类社会公益项目，增强了其在涤纶短纤项目中的品牌形象和社会影响力。</w:t>
      </w:r>
    </w:p>
    <w:p>
      <w:pPr>
        <w:pStyle w:val="Heading2"/>
        <w:ind w:firstLine="560" w:firstLineChars="200"/>
        <w:rPr>
          <w:rFonts w:ascii="仿宋" w:eastAsia="仿宋" w:hAnsi="仿宋" w:cs="仿宋" w:hint="eastAsia"/>
          <w:sz w:val="28"/>
          <w:lang w:eastAsia="zh-CN"/>
        </w:rPr>
      </w:pPr>
      <w:bookmarkStart w:id="12" w:name="_Toc21103"/>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https://d.book118.com/885024213241011102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涤纶短纤项目构思建设方案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357AD6"/>
    <w:rsid w:val="5C357A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5024213241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2024-01-25T07:07:00Z</dcterms:created>
  <dcterms:modified xsi:type="dcterms:W3CDTF">2024-01-25T07:08:15Z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1B1E104F5B0845558AD3AB4DED7A10B1_11</vt:lpwstr>
  </property>
  <property fmtid="{D5CDD505-2E9C-101B-9397-08002B2CF9AE}" pid="3" name="KSOProductBuildVer">
    <vt:lpwstr>2052-12.1.0.16250</vt:lpwstr>
  </property>
</Properties>
</file>