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4C89" w14:paraId="732BA8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C89" w14:paraId="564AFA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C89" w14:paraId="511F65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C89" w:rsidRPr="004E4C89" w14:paraId="4706EBDA" w14:textId="64AC79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4C89">
        <w:rPr>
          <w:rFonts w:ascii="宋体" w:eastAsia="宋体" w:hAnsi="宋体" w:hint="eastAsia"/>
          <w:b/>
          <w:sz w:val="60"/>
        </w:rPr>
        <w:t>电工电气项目安全风险评价报告</w:t>
      </w:r>
    </w:p>
    <w:p w:rsidR="004E4C89" w:rsidP="004E4C89" w14:paraId="5DF61C76" w14:textId="183868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4C89">
        <w:rPr>
          <w:rFonts w:ascii="仿宋" w:eastAsia="仿宋" w:hAnsi="仿宋" w:hint="eastAsia"/>
          <w:b/>
          <w:sz w:val="40"/>
        </w:rPr>
        <w:t>目录</w:t>
      </w:r>
    </w:p>
    <w:p w:rsidR="004E4C89" w14:paraId="52758BAD" w14:textId="5265C54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C89" w14:paraId="027C5174" w14:textId="38C5D2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C89" w14:paraId="764D8E4D" w14:textId="1DA14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C89" w14:paraId="185924E7" w14:textId="4F315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4C89" w14:paraId="2EE95EF4" w14:textId="743BE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C89" w14:paraId="49EC707C" w14:textId="5AD5A8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4C89" w14:paraId="0EA42795" w14:textId="42840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4C89" w14:paraId="4A8F2D22" w14:textId="57DFA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4C89" w14:paraId="71C35F6B" w14:textId="16BF7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4C89" w14:paraId="6F30858D" w14:textId="592D7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4C89" w14:paraId="338071D4" w14:textId="48C91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4C89" w14:paraId="619B9261" w14:textId="3CF3C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4C89" w14:paraId="284B6E34" w14:textId="2996C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4C89" w14:paraId="70CF87FF" w14:textId="69318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4C89" w14:paraId="64A129EF" w14:textId="0DFDA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4C89" w14:paraId="15D2B009" w14:textId="32F99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E4C89" w14:paraId="4EB8068F" w14:textId="1D831A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E4C89" w14:paraId="04E08C1F" w14:textId="5A6AD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E4C89" w14:paraId="356C3184" w14:textId="15B9D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E4C89" w14:paraId="12B46DE5" w14:textId="519D2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E4C89" w14:paraId="2EE8B4F9" w14:textId="19ED46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E4C89" w14:paraId="30737293" w14:textId="4D9D8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E4C89" w14:paraId="57FF3B21" w14:textId="24727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E4C89" w14:paraId="758C56FF" w14:textId="2A684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E4C89" w14:paraId="23F27810" w14:textId="06124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E4C89" w14:paraId="27F4C85E" w14:textId="178ACA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E4C89" w14:paraId="74B78DB8" w14:textId="16ECE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E4C89" w14:paraId="40C4C84D" w14:textId="252A0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E4C89" w14:paraId="58450092" w14:textId="09D50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E4C89" w14:paraId="6A33CFA2" w14:textId="33DAD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E4C89" w14:paraId="60B15796" w14:textId="50ECAE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E4C89" w14:paraId="0E79F840" w14:textId="46A6B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E4C89" w14:paraId="78357228" w14:textId="66CA7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(二)、电工电气项目对当地经济的影响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E4C89" w14:paraId="3569709A" w14:textId="54246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(三)、电工电气项目对当地社会的影响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E4C89" w14:paraId="29119864" w14:textId="77A5E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(四)、电工电气项目对当地文化的影响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E4C89" w14:paraId="23100301" w14:textId="736A22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4C89" w14:paraId="38500C90" w14:textId="2C631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4C89" w14:paraId="71FEC9ED" w14:textId="0A31F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E4C89" w14:paraId="56956C3A" w14:textId="50CB2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E4C89" w14:paraId="3D65D2E6" w14:textId="43E3A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E4C89" w14:paraId="065895A1" w14:textId="55360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E4C89" w14:paraId="0F70ED53" w14:textId="32AE58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E4C89" w14:paraId="7A4D4697" w14:textId="498CF31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E4C89" w14:paraId="019A0CF7" w14:textId="24931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E4C89" w14:paraId="0DF007D2" w14:textId="0DBBE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E4C89" w14:paraId="4C68BD96" w14:textId="2404E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E4C89" w14:paraId="693DEE9B" w14:textId="1C5C3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E4C89" w14:paraId="07F7A101" w14:textId="465698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E4C89" w14:paraId="41E85E08" w14:textId="10719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E4C89" w14:paraId="0A6C3B5E" w14:textId="2DC52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E4C89" w14:paraId="752E2C2F" w14:textId="72DFF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E4C89" w14:paraId="0761F945" w14:textId="2E789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E4C89" w14:paraId="54A478A6" w14:textId="6B042E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E4C89" w14:paraId="44B55511" w14:textId="5CC27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E4C89" w14:paraId="7B8D4211" w14:textId="6BC8F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E4C89" w14:paraId="752C7EA8" w14:textId="6052C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E4C89" w14:paraId="4703F63B" w14:textId="54F23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_Toc158781279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E4C89" w14:paraId="7E0A115E" w14:textId="290FD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E4C89" w14:paraId="63493E7B" w14:textId="45F58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E4C89" w14:paraId="0BEECDED" w14:textId="73EBDE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十二、电工电气项目安全现状评价报告的后续管理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E4C89" w14:paraId="635EBD62" w14:textId="4EED6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E4C89" w14:paraId="449452F6" w14:textId="444D7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E4C89" w14:paraId="093F7299" w14:textId="1127E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E4C89" w14:paraId="621C1924" w14:textId="5F95C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E4C89" w14:paraId="6AFD77CE" w14:textId="08E6C5D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E4C89" w14:paraId="18EA1219" w14:textId="5A233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E4C89" w14:paraId="66C51116" w14:textId="0A95B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_Toc158781289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E4C89" w14:paraId="312D6830" w14:textId="72227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E4C89" w14:paraId="3602C232" w14:textId="715D2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E4C89" w14:paraId="22E0B9F4" w14:textId="00802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E4C89" w14:paraId="224A8B8D" w14:textId="2080C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E4C89" w14:paraId="20D865C2" w14:textId="2C93B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E4C89" w14:paraId="28C48C89" w14:textId="58CBF5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E4C89" w14:paraId="17501B12" w14:textId="628E8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E4C89" w14:paraId="772B36F6" w14:textId="39006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4E4C89" w14:paraId="4FE868C3" w14:textId="6223F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_Toc158781298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4E4C89" w:rsidP="004E4C89" w14:paraId="070FAE44" w14:textId="2207E22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https://d.book118.com/885033143224011111</w:t>
        </w:r>
      </w:hyperlink>
    </w:p>
    <w:p w:rsidR="004E4C89" w:rsidP="004E4C8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paraId="2AD532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C89" w14:paraId="4F47B3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paraId="5003CC83" w14:textId="1C364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4C89" w14:paraId="03AD5B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paraId="309B68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C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textId="1C364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4C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C8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textId="1C364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4C8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C8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textId="1C364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E4C8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C8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P="005D4A05" w14:textId="1C364E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4C8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paraId="53227D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RPr="004E4C89" w:rsidP="004E4C89" w14:paraId="70E24323" w14:textId="55118952">
    <w:pPr>
      <w:pStyle w:val="Header"/>
      <w:rPr>
        <w:rFonts w:ascii="仿宋" w:eastAsia="仿宋" w:hAnsi="仿宋"/>
      </w:rPr>
    </w:pPr>
    <w:r w:rsidRPr="004E4C89">
      <w:rPr>
        <w:rFonts w:ascii="仿宋" w:eastAsia="仿宋" w:hAnsi="仿宋" w:hint="eastAsia"/>
      </w:rPr>
      <w:t>电工电气项目安全风险评价报告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paraId="75FC4E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RPr="004E4C89" w:rsidP="004E4C89" w14:textId="55118952">
    <w:pPr>
      <w:pStyle w:val="Header"/>
      <w:rPr>
        <w:rFonts w:ascii="仿宋" w:eastAsia="仿宋" w:hAnsi="仿宋"/>
      </w:rPr>
    </w:pPr>
    <w:r w:rsidRPr="004E4C89">
      <w:rPr>
        <w:rFonts w:ascii="仿宋" w:eastAsia="仿宋" w:hAnsi="仿宋" w:hint="eastAsia"/>
      </w:rPr>
      <w:t>电工电气项目安全风险评价报告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RPr="004E4C89" w:rsidP="004E4C89" w14:textId="55118952">
    <w:pPr>
      <w:pStyle w:val="Header"/>
      <w:rPr>
        <w:rFonts w:ascii="仿宋" w:eastAsia="仿宋" w:hAnsi="仿宋"/>
      </w:rPr>
    </w:pPr>
    <w:r w:rsidRPr="004E4C89">
      <w:rPr>
        <w:rFonts w:ascii="仿宋" w:eastAsia="仿宋" w:hAnsi="仿宋" w:hint="eastAsia"/>
      </w:rPr>
      <w:t>电工电气项目安全风险评价报告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RPr="004E4C89" w:rsidP="004E4C89" w14:textId="55118952">
    <w:pPr>
      <w:pStyle w:val="Header"/>
      <w:rPr>
        <w:rFonts w:ascii="仿宋" w:eastAsia="仿宋" w:hAnsi="仿宋"/>
      </w:rPr>
    </w:pPr>
    <w:r w:rsidRPr="004E4C89">
      <w:rPr>
        <w:rFonts w:ascii="仿宋" w:eastAsia="仿宋" w:hAnsi="仿宋" w:hint="eastAsia"/>
      </w:rPr>
      <w:t>电工电气项目安全风险评价报告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:rsidRPr="004E4C89" w:rsidP="004E4C89" w14:textId="55118952">
    <w:pPr>
      <w:pStyle w:val="Header"/>
      <w:rPr>
        <w:rFonts w:ascii="仿宋" w:eastAsia="仿宋" w:hAnsi="仿宋"/>
      </w:rPr>
    </w:pPr>
    <w:r w:rsidRPr="004E4C89">
      <w:rPr>
        <w:rFonts w:ascii="仿宋" w:eastAsia="仿宋" w:hAnsi="仿宋" w:hint="eastAsia"/>
      </w:rPr>
      <w:t>电工电气项目安全风险评价报告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C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C89"/>
    <w:rsid w:val="004E4C89"/>
    <w:rsid w:val="005D4A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64BE11"/>
  <w15:chartTrackingRefBased/>
  <w15:docId w15:val="{2791F0F7-9DCE-4498-A021-A2D49ED9D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4C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4C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4C8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4C8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4C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4C8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4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4C8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4C89"/>
  </w:style>
  <w:style w:type="paragraph" w:styleId="TOC1">
    <w:name w:val="toc 1"/>
    <w:basedOn w:val="Normal"/>
    <w:next w:val="Normal"/>
    <w:autoRedefine/>
    <w:uiPriority w:val="39"/>
    <w:unhideWhenUsed/>
    <w:rsid w:val="004E4C89"/>
  </w:style>
  <w:style w:type="paragraph" w:styleId="TOC2">
    <w:name w:val="toc 2"/>
    <w:basedOn w:val="Normal"/>
    <w:next w:val="Normal"/>
    <w:autoRedefine/>
    <w:uiPriority w:val="39"/>
    <w:unhideWhenUsed/>
    <w:rsid w:val="004E4C8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85033143224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7305</Words>
  <Characters>41643</Characters>
  <Application>Microsoft Office Word</Application>
  <DocSecurity>0</DocSecurity>
  <Lines>347</Lines>
  <Paragraphs>97</Paragraphs>
  <ScaleCrop>false</ScaleCrop>
  <Company/>
  <LinksUpToDate>false</LinksUpToDate>
  <CharactersWithSpaces>48851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2024-02-13T21:32:00Z</dcterms:created>
  <dcterms:modified xsi:type="dcterms:W3CDTF">2024-02-13T21:33:00Z</dcterms:modified>
</cp:coreProperties>
</file>