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电暖器项目建设总纲及方案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9" w:history="1">
        <w:r>
          <w:rPr>
            <w:rFonts w:ascii="仿宋" w:eastAsia="仿宋" w:hAnsi="仿宋" w:cs="仿宋" w:hint="eastAsia"/>
            <w:lang w:eastAsia="zh-CN"/>
          </w:rPr>
          <w:t>序言</w:t>
        </w:r>
        <w:r>
          <w:tab/>
        </w:r>
        <w:r>
          <w:fldChar w:fldCharType="begin"/>
        </w:r>
        <w:r>
          <w:instrText xml:space="preserve"> PAGEREF _Toc31359 \h </w:instrText>
        </w:r>
        <w:r>
          <w:fldChar w:fldCharType="separate"/>
        </w:r>
        <w:r>
          <w:t>3</w:t>
        </w:r>
        <w:r>
          <w:fldChar w:fldCharType="end"/>
        </w:r>
      </w:hyperlink>
    </w:p>
    <w:p>
      <w:pPr>
        <w:pStyle w:val="TOC1"/>
        <w:tabs>
          <w:tab w:val="right" w:leader="dot" w:pos="8306"/>
        </w:tabs>
      </w:pPr>
      <w:hyperlink w:anchor="_Toc31743" w:history="1">
        <w:r>
          <w:rPr>
            <w:rFonts w:ascii="仿宋" w:eastAsia="仿宋" w:hAnsi="仿宋" w:cs="仿宋" w:hint="eastAsia"/>
            <w:lang w:eastAsia="zh-CN"/>
          </w:rPr>
          <w:t>一、背景、必要性分析</w:t>
        </w:r>
        <w:r>
          <w:tab/>
        </w:r>
        <w:r>
          <w:fldChar w:fldCharType="begin"/>
        </w:r>
        <w:r>
          <w:instrText xml:space="preserve"> PAGEREF _Toc31743 \h </w:instrText>
        </w:r>
        <w:r>
          <w:fldChar w:fldCharType="separate"/>
        </w:r>
        <w:r>
          <w:t>3</w:t>
        </w:r>
        <w:r>
          <w:fldChar w:fldCharType="end"/>
        </w:r>
      </w:hyperlink>
    </w:p>
    <w:p>
      <w:pPr>
        <w:pStyle w:val="TOC2"/>
        <w:tabs>
          <w:tab w:val="right" w:leader="dot" w:pos="8306"/>
        </w:tabs>
      </w:pPr>
      <w:hyperlink w:anchor="_Toc25953" w:history="1">
        <w:r>
          <w:rPr>
            <w:rFonts w:ascii="仿宋" w:eastAsia="仿宋" w:hAnsi="仿宋" w:cs="仿宋" w:hint="eastAsia"/>
            <w:lang w:eastAsia="zh-CN"/>
          </w:rPr>
          <w:t>(一)、项目建设背景</w:t>
        </w:r>
        <w:r>
          <w:tab/>
        </w:r>
        <w:r>
          <w:fldChar w:fldCharType="begin"/>
        </w:r>
        <w:r>
          <w:instrText xml:space="preserve"> PAGEREF _Toc25953 \h </w:instrText>
        </w:r>
        <w:r>
          <w:fldChar w:fldCharType="separate"/>
        </w:r>
        <w:r>
          <w:t>3</w:t>
        </w:r>
        <w:r>
          <w:fldChar w:fldCharType="end"/>
        </w:r>
      </w:hyperlink>
    </w:p>
    <w:p>
      <w:pPr>
        <w:pStyle w:val="TOC2"/>
        <w:tabs>
          <w:tab w:val="right" w:leader="dot" w:pos="8306"/>
        </w:tabs>
      </w:pPr>
      <w:hyperlink w:anchor="_Toc5768" w:history="1">
        <w:r>
          <w:rPr>
            <w:rFonts w:ascii="仿宋" w:eastAsia="仿宋" w:hAnsi="仿宋" w:cs="仿宋" w:hint="eastAsia"/>
            <w:lang w:eastAsia="zh-CN"/>
          </w:rPr>
          <w:t>(二)、必要性分析</w:t>
        </w:r>
        <w:r>
          <w:tab/>
        </w:r>
        <w:r>
          <w:fldChar w:fldCharType="begin"/>
        </w:r>
        <w:r>
          <w:instrText xml:space="preserve"> PAGEREF _Toc5768 \h </w:instrText>
        </w:r>
        <w:r>
          <w:fldChar w:fldCharType="separate"/>
        </w:r>
        <w:r>
          <w:t>4</w:t>
        </w:r>
        <w:r>
          <w:fldChar w:fldCharType="end"/>
        </w:r>
      </w:hyperlink>
    </w:p>
    <w:p>
      <w:pPr>
        <w:pStyle w:val="TOC2"/>
        <w:tabs>
          <w:tab w:val="right" w:leader="dot" w:pos="8306"/>
        </w:tabs>
      </w:pPr>
      <w:hyperlink w:anchor="_Toc22108" w:history="1">
        <w:r>
          <w:rPr>
            <w:rFonts w:ascii="仿宋" w:eastAsia="仿宋" w:hAnsi="仿宋" w:cs="仿宋" w:hint="eastAsia"/>
            <w:lang w:eastAsia="zh-CN"/>
          </w:rPr>
          <w:t>(三)、项目建设有利条件</w:t>
        </w:r>
        <w:r>
          <w:tab/>
        </w:r>
        <w:r>
          <w:fldChar w:fldCharType="begin"/>
        </w:r>
        <w:r>
          <w:instrText xml:space="preserve"> PAGEREF _Toc22108 \h </w:instrText>
        </w:r>
        <w:r>
          <w:fldChar w:fldCharType="separate"/>
        </w:r>
        <w:r>
          <w:t>5</w:t>
        </w:r>
        <w:r>
          <w:fldChar w:fldCharType="end"/>
        </w:r>
      </w:hyperlink>
    </w:p>
    <w:p>
      <w:pPr>
        <w:pStyle w:val="TOC1"/>
        <w:tabs>
          <w:tab w:val="right" w:leader="dot" w:pos="8306"/>
        </w:tabs>
      </w:pPr>
      <w:hyperlink w:anchor="_Toc2935" w:history="1">
        <w:r>
          <w:rPr>
            <w:rFonts w:ascii="仿宋" w:eastAsia="仿宋" w:hAnsi="仿宋" w:cs="仿宋" w:hint="eastAsia"/>
            <w:lang w:eastAsia="zh-CN"/>
          </w:rPr>
          <w:t>二、项目监理与质量保证</w:t>
        </w:r>
        <w:r>
          <w:tab/>
        </w:r>
        <w:r>
          <w:fldChar w:fldCharType="begin"/>
        </w:r>
        <w:r>
          <w:instrText xml:space="preserve"> PAGEREF _Toc2935 \h </w:instrText>
        </w:r>
        <w:r>
          <w:fldChar w:fldCharType="separate"/>
        </w:r>
        <w:r>
          <w:t>7</w:t>
        </w:r>
        <w:r>
          <w:fldChar w:fldCharType="end"/>
        </w:r>
      </w:hyperlink>
    </w:p>
    <w:p>
      <w:pPr>
        <w:pStyle w:val="TOC2"/>
        <w:tabs>
          <w:tab w:val="right" w:leader="dot" w:pos="8306"/>
        </w:tabs>
      </w:pPr>
      <w:hyperlink w:anchor="_Toc789" w:history="1">
        <w:r>
          <w:rPr>
            <w:rFonts w:ascii="仿宋" w:eastAsia="仿宋" w:hAnsi="仿宋" w:cs="仿宋" w:hint="eastAsia"/>
            <w:lang w:eastAsia="zh-CN"/>
          </w:rPr>
          <w:t>(一)、监理体系构建</w:t>
        </w:r>
        <w:r>
          <w:tab/>
        </w:r>
        <w:r>
          <w:fldChar w:fldCharType="begin"/>
        </w:r>
        <w:r>
          <w:instrText xml:space="preserve"> PAGEREF _Toc789 \h </w:instrText>
        </w:r>
        <w:r>
          <w:fldChar w:fldCharType="separate"/>
        </w:r>
        <w:r>
          <w:t>7</w:t>
        </w:r>
        <w:r>
          <w:fldChar w:fldCharType="end"/>
        </w:r>
      </w:hyperlink>
    </w:p>
    <w:p>
      <w:pPr>
        <w:pStyle w:val="TOC2"/>
        <w:tabs>
          <w:tab w:val="right" w:leader="dot" w:pos="8306"/>
        </w:tabs>
      </w:pPr>
      <w:hyperlink w:anchor="_Toc14683" w:history="1">
        <w:r>
          <w:rPr>
            <w:rFonts w:ascii="仿宋" w:eastAsia="仿宋" w:hAnsi="仿宋" w:cs="仿宋" w:hint="eastAsia"/>
            <w:lang w:eastAsia="zh-CN"/>
          </w:rPr>
          <w:t>(二)、质量保证体系实施</w:t>
        </w:r>
        <w:r>
          <w:tab/>
        </w:r>
        <w:r>
          <w:fldChar w:fldCharType="begin"/>
        </w:r>
        <w:r>
          <w:instrText xml:space="preserve"> PAGEREF _Toc14683 \h </w:instrText>
        </w:r>
        <w:r>
          <w:fldChar w:fldCharType="separate"/>
        </w:r>
        <w:r>
          <w:t>8</w:t>
        </w:r>
        <w:r>
          <w:fldChar w:fldCharType="end"/>
        </w:r>
      </w:hyperlink>
    </w:p>
    <w:p>
      <w:pPr>
        <w:pStyle w:val="TOC2"/>
        <w:tabs>
          <w:tab w:val="right" w:leader="dot" w:pos="8306"/>
        </w:tabs>
      </w:pPr>
      <w:hyperlink w:anchor="_Toc22871" w:history="1">
        <w:r>
          <w:rPr>
            <w:rFonts w:ascii="仿宋" w:eastAsia="仿宋" w:hAnsi="仿宋" w:cs="仿宋" w:hint="eastAsia"/>
            <w:lang w:eastAsia="zh-CN"/>
          </w:rPr>
          <w:t>(三)、监理与质量控制流程</w:t>
        </w:r>
        <w:r>
          <w:tab/>
        </w:r>
        <w:r>
          <w:fldChar w:fldCharType="begin"/>
        </w:r>
        <w:r>
          <w:instrText xml:space="preserve"> PAGEREF _Toc22871 \h </w:instrText>
        </w:r>
        <w:r>
          <w:fldChar w:fldCharType="separate"/>
        </w:r>
        <w:r>
          <w:t>8</w:t>
        </w:r>
        <w:r>
          <w:fldChar w:fldCharType="end"/>
        </w:r>
      </w:hyperlink>
    </w:p>
    <w:p>
      <w:pPr>
        <w:pStyle w:val="TOC1"/>
        <w:tabs>
          <w:tab w:val="right" w:leader="dot" w:pos="8306"/>
        </w:tabs>
      </w:pPr>
      <w:hyperlink w:anchor="_Toc8809" w:history="1">
        <w:r>
          <w:rPr>
            <w:rFonts w:ascii="仿宋" w:eastAsia="仿宋" w:hAnsi="仿宋" w:cs="仿宋" w:hint="eastAsia"/>
            <w:lang w:eastAsia="zh-CN"/>
          </w:rPr>
          <w:t>三、财务管理与成本控制</w:t>
        </w:r>
        <w:r>
          <w:tab/>
        </w:r>
        <w:r>
          <w:fldChar w:fldCharType="begin"/>
        </w:r>
        <w:r>
          <w:instrText xml:space="preserve"> PAGEREF _Toc8809 \h </w:instrText>
        </w:r>
        <w:r>
          <w:fldChar w:fldCharType="separate"/>
        </w:r>
        <w:r>
          <w:t>9</w:t>
        </w:r>
        <w:r>
          <w:fldChar w:fldCharType="end"/>
        </w:r>
      </w:hyperlink>
    </w:p>
    <w:p>
      <w:pPr>
        <w:pStyle w:val="TOC2"/>
        <w:tabs>
          <w:tab w:val="right" w:leader="dot" w:pos="8306"/>
        </w:tabs>
      </w:pPr>
      <w:hyperlink w:anchor="_Toc14286" w:history="1">
        <w:r>
          <w:rPr>
            <w:rFonts w:ascii="仿宋" w:eastAsia="仿宋" w:hAnsi="仿宋" w:cs="仿宋" w:hint="eastAsia"/>
            <w:lang w:eastAsia="zh-CN"/>
          </w:rPr>
          <w:t>(一)、财务管理体系建设</w:t>
        </w:r>
        <w:r>
          <w:tab/>
        </w:r>
        <w:r>
          <w:fldChar w:fldCharType="begin"/>
        </w:r>
        <w:r>
          <w:instrText xml:space="preserve"> PAGEREF _Toc14286 \h </w:instrText>
        </w:r>
        <w:r>
          <w:fldChar w:fldCharType="separate"/>
        </w:r>
        <w:r>
          <w:t>9</w:t>
        </w:r>
        <w:r>
          <w:fldChar w:fldCharType="end"/>
        </w:r>
      </w:hyperlink>
    </w:p>
    <w:p>
      <w:pPr>
        <w:pStyle w:val="TOC2"/>
        <w:tabs>
          <w:tab w:val="right" w:leader="dot" w:pos="8306"/>
        </w:tabs>
      </w:pPr>
      <w:hyperlink w:anchor="_Toc8897" w:history="1">
        <w:r>
          <w:rPr>
            <w:rFonts w:ascii="仿宋" w:eastAsia="仿宋" w:hAnsi="仿宋" w:cs="仿宋" w:hint="eastAsia"/>
            <w:lang w:eastAsia="zh-CN"/>
          </w:rPr>
          <w:t>(二)、成本控制措施</w:t>
        </w:r>
        <w:r>
          <w:tab/>
        </w:r>
        <w:r>
          <w:fldChar w:fldCharType="begin"/>
        </w:r>
        <w:r>
          <w:instrText xml:space="preserve"> PAGEREF _Toc8897 \h </w:instrText>
        </w:r>
        <w:r>
          <w:fldChar w:fldCharType="separate"/>
        </w:r>
        <w:r>
          <w:t>10</w:t>
        </w:r>
        <w:r>
          <w:fldChar w:fldCharType="end"/>
        </w:r>
      </w:hyperlink>
    </w:p>
    <w:p>
      <w:pPr>
        <w:pStyle w:val="TOC1"/>
        <w:tabs>
          <w:tab w:val="right" w:leader="dot" w:pos="8306"/>
        </w:tabs>
      </w:pPr>
      <w:hyperlink w:anchor="_Toc10677" w:history="1">
        <w:r>
          <w:rPr>
            <w:rFonts w:ascii="仿宋" w:eastAsia="仿宋" w:hAnsi="仿宋" w:cs="仿宋" w:hint="eastAsia"/>
            <w:lang w:eastAsia="zh-CN"/>
          </w:rPr>
          <w:t>四、电暖器项目概论</w:t>
        </w:r>
        <w:r>
          <w:tab/>
        </w:r>
        <w:r>
          <w:fldChar w:fldCharType="begin"/>
        </w:r>
        <w:r>
          <w:instrText xml:space="preserve"> PAGEREF _Toc10677 \h </w:instrText>
        </w:r>
        <w:r>
          <w:fldChar w:fldCharType="separate"/>
        </w:r>
        <w:r>
          <w:t>11</w:t>
        </w:r>
        <w:r>
          <w:fldChar w:fldCharType="end"/>
        </w:r>
      </w:hyperlink>
    </w:p>
    <w:p>
      <w:pPr>
        <w:pStyle w:val="TOC2"/>
        <w:tabs>
          <w:tab w:val="right" w:leader="dot" w:pos="8306"/>
        </w:tabs>
      </w:pPr>
      <w:hyperlink w:anchor="_Toc8671" w:history="1">
        <w:r>
          <w:rPr>
            <w:rFonts w:ascii="仿宋" w:eastAsia="仿宋" w:hAnsi="仿宋" w:cs="仿宋" w:hint="eastAsia"/>
            <w:lang w:eastAsia="zh-CN"/>
          </w:rPr>
          <w:t>(一)、项目申报单位概况</w:t>
        </w:r>
        <w:r>
          <w:tab/>
        </w:r>
        <w:r>
          <w:fldChar w:fldCharType="begin"/>
        </w:r>
        <w:r>
          <w:instrText xml:space="preserve"> PAGEREF _Toc8671 \h </w:instrText>
        </w:r>
        <w:r>
          <w:fldChar w:fldCharType="separate"/>
        </w:r>
        <w:r>
          <w:t>11</w:t>
        </w:r>
        <w:r>
          <w:fldChar w:fldCharType="end"/>
        </w:r>
      </w:hyperlink>
    </w:p>
    <w:p>
      <w:pPr>
        <w:pStyle w:val="TOC2"/>
        <w:tabs>
          <w:tab w:val="right" w:leader="dot" w:pos="8306"/>
        </w:tabs>
      </w:pPr>
      <w:hyperlink w:anchor="_Toc9475" w:history="1">
        <w:r>
          <w:rPr>
            <w:rFonts w:ascii="仿宋" w:eastAsia="仿宋" w:hAnsi="仿宋" w:cs="仿宋" w:hint="eastAsia"/>
            <w:lang w:eastAsia="zh-CN"/>
          </w:rPr>
          <w:t>(二)、项目概况</w:t>
        </w:r>
        <w:r>
          <w:tab/>
        </w:r>
        <w:r>
          <w:fldChar w:fldCharType="begin"/>
        </w:r>
        <w:r>
          <w:instrText xml:space="preserve"> PAGEREF _Toc9475 \h </w:instrText>
        </w:r>
        <w:r>
          <w:fldChar w:fldCharType="separate"/>
        </w:r>
        <w:r>
          <w:t>12</w:t>
        </w:r>
        <w:r>
          <w:fldChar w:fldCharType="end"/>
        </w:r>
      </w:hyperlink>
    </w:p>
    <w:p>
      <w:pPr>
        <w:pStyle w:val="TOC1"/>
        <w:tabs>
          <w:tab w:val="right" w:leader="dot" w:pos="8306"/>
        </w:tabs>
      </w:pPr>
      <w:hyperlink w:anchor="_Toc24738" w:history="1">
        <w:r>
          <w:rPr>
            <w:rFonts w:ascii="仿宋" w:eastAsia="仿宋" w:hAnsi="仿宋" w:cs="仿宋" w:hint="eastAsia"/>
            <w:lang w:eastAsia="zh-CN"/>
          </w:rPr>
          <w:t>五、社会影响分析</w:t>
        </w:r>
        <w:r>
          <w:tab/>
        </w:r>
        <w:r>
          <w:fldChar w:fldCharType="begin"/>
        </w:r>
        <w:r>
          <w:instrText xml:space="preserve"> PAGEREF _Toc24738 \h </w:instrText>
        </w:r>
        <w:r>
          <w:fldChar w:fldCharType="separate"/>
        </w:r>
        <w:r>
          <w:t>15</w:t>
        </w:r>
        <w:r>
          <w:fldChar w:fldCharType="end"/>
        </w:r>
      </w:hyperlink>
    </w:p>
    <w:p>
      <w:pPr>
        <w:pStyle w:val="TOC2"/>
        <w:tabs>
          <w:tab w:val="right" w:leader="dot" w:pos="8306"/>
        </w:tabs>
      </w:pPr>
      <w:hyperlink w:anchor="_Toc1744" w:history="1">
        <w:r>
          <w:rPr>
            <w:rFonts w:ascii="仿宋" w:eastAsia="仿宋" w:hAnsi="仿宋" w:cs="仿宋" w:hint="eastAsia"/>
            <w:lang w:eastAsia="zh-CN"/>
          </w:rPr>
          <w:t>(一)、社会影响效果分析</w:t>
        </w:r>
        <w:r>
          <w:tab/>
        </w:r>
        <w:r>
          <w:fldChar w:fldCharType="begin"/>
        </w:r>
        <w:r>
          <w:instrText xml:space="preserve"> PAGEREF _Toc1744 \h </w:instrText>
        </w:r>
        <w:r>
          <w:fldChar w:fldCharType="separate"/>
        </w:r>
        <w:r>
          <w:t>15</w:t>
        </w:r>
        <w:r>
          <w:fldChar w:fldCharType="end"/>
        </w:r>
      </w:hyperlink>
    </w:p>
    <w:p>
      <w:pPr>
        <w:pStyle w:val="TOC2"/>
        <w:tabs>
          <w:tab w:val="right" w:leader="dot" w:pos="8306"/>
        </w:tabs>
      </w:pPr>
      <w:hyperlink w:anchor="_Toc20630" w:history="1">
        <w:r>
          <w:rPr>
            <w:rFonts w:ascii="仿宋" w:eastAsia="仿宋" w:hAnsi="仿宋" w:cs="仿宋" w:hint="eastAsia"/>
            <w:lang w:eastAsia="zh-CN"/>
          </w:rPr>
          <w:t>(二)、社会适应性分析</w:t>
        </w:r>
        <w:r>
          <w:tab/>
        </w:r>
        <w:r>
          <w:fldChar w:fldCharType="begin"/>
        </w:r>
        <w:r>
          <w:instrText xml:space="preserve"> PAGEREF _Toc20630 \h </w:instrText>
        </w:r>
        <w:r>
          <w:fldChar w:fldCharType="separate"/>
        </w:r>
        <w:r>
          <w:t>18</w:t>
        </w:r>
        <w:r>
          <w:fldChar w:fldCharType="end"/>
        </w:r>
      </w:hyperlink>
    </w:p>
    <w:p>
      <w:pPr>
        <w:pStyle w:val="TOC2"/>
        <w:tabs>
          <w:tab w:val="right" w:leader="dot" w:pos="8306"/>
        </w:tabs>
      </w:pPr>
      <w:hyperlink w:anchor="_Toc10248" w:history="1">
        <w:r>
          <w:rPr>
            <w:rFonts w:ascii="仿宋" w:eastAsia="仿宋" w:hAnsi="仿宋" w:cs="仿宋" w:hint="eastAsia"/>
            <w:lang w:eastAsia="zh-CN"/>
          </w:rPr>
          <w:t>(三)、社会风险及对策分析</w:t>
        </w:r>
        <w:r>
          <w:tab/>
        </w:r>
        <w:r>
          <w:fldChar w:fldCharType="begin"/>
        </w:r>
        <w:r>
          <w:instrText xml:space="preserve"> PAGEREF _Toc10248 \h </w:instrText>
        </w:r>
        <w:r>
          <w:fldChar w:fldCharType="separate"/>
        </w:r>
        <w:r>
          <w:t>19</w:t>
        </w:r>
        <w:r>
          <w:fldChar w:fldCharType="end"/>
        </w:r>
      </w:hyperlink>
    </w:p>
    <w:p>
      <w:pPr>
        <w:pStyle w:val="TOC1"/>
        <w:tabs>
          <w:tab w:val="right" w:leader="dot" w:pos="8306"/>
        </w:tabs>
      </w:pPr>
      <w:hyperlink w:anchor="_Toc1622" w:history="1">
        <w:r>
          <w:rPr>
            <w:rFonts w:ascii="仿宋" w:eastAsia="仿宋" w:hAnsi="仿宋" w:cs="仿宋" w:hint="eastAsia"/>
            <w:lang w:eastAsia="zh-CN"/>
          </w:rPr>
          <w:t>六、项目选址研究</w:t>
        </w:r>
        <w:r>
          <w:tab/>
        </w:r>
        <w:r>
          <w:fldChar w:fldCharType="begin"/>
        </w:r>
        <w:r>
          <w:instrText xml:space="preserve"> PAGEREF _Toc1622 \h </w:instrText>
        </w:r>
        <w:r>
          <w:fldChar w:fldCharType="separate"/>
        </w:r>
        <w:r>
          <w:t>23</w:t>
        </w:r>
        <w:r>
          <w:fldChar w:fldCharType="end"/>
        </w:r>
      </w:hyperlink>
    </w:p>
    <w:p>
      <w:pPr>
        <w:pStyle w:val="TOC2"/>
        <w:tabs>
          <w:tab w:val="right" w:leader="dot" w:pos="8306"/>
        </w:tabs>
      </w:pPr>
      <w:hyperlink w:anchor="_Toc29871" w:history="1">
        <w:r>
          <w:rPr>
            <w:rFonts w:ascii="仿宋" w:eastAsia="仿宋" w:hAnsi="仿宋" w:cs="仿宋" w:hint="eastAsia"/>
            <w:lang w:eastAsia="zh-CN"/>
          </w:rPr>
          <w:t>(一)、项目选址原则</w:t>
        </w:r>
        <w:r>
          <w:tab/>
        </w:r>
        <w:r>
          <w:fldChar w:fldCharType="begin"/>
        </w:r>
        <w:r>
          <w:instrText xml:space="preserve"> PAGEREF _Toc29871 \h </w:instrText>
        </w:r>
        <w:r>
          <w:fldChar w:fldCharType="separate"/>
        </w:r>
        <w:r>
          <w:t>23</w:t>
        </w:r>
        <w:r>
          <w:fldChar w:fldCharType="end"/>
        </w:r>
      </w:hyperlink>
    </w:p>
    <w:p>
      <w:pPr>
        <w:pStyle w:val="TOC2"/>
        <w:tabs>
          <w:tab w:val="right" w:leader="dot" w:pos="8306"/>
        </w:tabs>
      </w:pPr>
      <w:hyperlink w:anchor="_Toc10313" w:history="1">
        <w:r>
          <w:rPr>
            <w:rFonts w:ascii="仿宋" w:eastAsia="仿宋" w:hAnsi="仿宋" w:cs="仿宋" w:hint="eastAsia"/>
            <w:lang w:eastAsia="zh-CN"/>
          </w:rPr>
          <w:t>(二)、项目选址</w:t>
        </w:r>
        <w:r>
          <w:tab/>
        </w:r>
        <w:r>
          <w:fldChar w:fldCharType="begin"/>
        </w:r>
        <w:r>
          <w:instrText xml:space="preserve"> PAGEREF _Toc10313 \h </w:instrText>
        </w:r>
        <w:r>
          <w:fldChar w:fldCharType="separate"/>
        </w:r>
        <w:r>
          <w:t>26</w:t>
        </w:r>
        <w:r>
          <w:fldChar w:fldCharType="end"/>
        </w:r>
      </w:hyperlink>
    </w:p>
    <w:p>
      <w:pPr>
        <w:pStyle w:val="TOC2"/>
        <w:tabs>
          <w:tab w:val="right" w:leader="dot" w:pos="8306"/>
        </w:tabs>
      </w:pPr>
      <w:hyperlink w:anchor="_Toc572" w:history="1">
        <w:r>
          <w:rPr>
            <w:rFonts w:ascii="仿宋" w:eastAsia="仿宋" w:hAnsi="仿宋" w:cs="仿宋" w:hint="eastAsia"/>
            <w:lang w:eastAsia="zh-CN"/>
          </w:rPr>
          <w:t>(三)、建设条件分析</w:t>
        </w:r>
        <w:r>
          <w:tab/>
        </w:r>
        <w:r>
          <w:fldChar w:fldCharType="begin"/>
        </w:r>
        <w:r>
          <w:instrText xml:space="preserve"> PAGEREF _Toc572 \h </w:instrText>
        </w:r>
        <w:r>
          <w:fldChar w:fldCharType="separate"/>
        </w:r>
        <w:r>
          <w:t>28</w:t>
        </w:r>
        <w:r>
          <w:fldChar w:fldCharType="end"/>
        </w:r>
      </w:hyperlink>
    </w:p>
    <w:p>
      <w:pPr>
        <w:pStyle w:val="TOC2"/>
        <w:tabs>
          <w:tab w:val="right" w:leader="dot" w:pos="8306"/>
        </w:tabs>
      </w:pPr>
      <w:hyperlink w:anchor="_Toc1034" w:history="1">
        <w:r>
          <w:rPr>
            <w:rFonts w:ascii="仿宋" w:eastAsia="仿宋" w:hAnsi="仿宋" w:cs="仿宋" w:hint="eastAsia"/>
            <w:lang w:eastAsia="zh-CN"/>
          </w:rPr>
          <w:t>(四)、用地控制指标</w:t>
        </w:r>
        <w:r>
          <w:tab/>
        </w:r>
        <w:r>
          <w:fldChar w:fldCharType="begin"/>
        </w:r>
        <w:r>
          <w:instrText xml:space="preserve"> PAGEREF _Toc1034 \h </w:instrText>
        </w:r>
        <w:r>
          <w:fldChar w:fldCharType="separate"/>
        </w:r>
        <w:r>
          <w:t>29</w:t>
        </w:r>
        <w:r>
          <w:fldChar w:fldCharType="end"/>
        </w:r>
      </w:hyperlink>
    </w:p>
    <w:p>
      <w:pPr>
        <w:pStyle w:val="TOC2"/>
        <w:tabs>
          <w:tab w:val="right" w:leader="dot" w:pos="8306"/>
        </w:tabs>
      </w:pPr>
      <w:hyperlink w:anchor="_Toc17881" w:history="1">
        <w:r>
          <w:rPr>
            <w:rFonts w:ascii="仿宋" w:eastAsia="仿宋" w:hAnsi="仿宋" w:cs="仿宋" w:hint="eastAsia"/>
            <w:lang w:eastAsia="zh-CN"/>
          </w:rPr>
          <w:t>(五)、地总体要求</w:t>
        </w:r>
        <w:r>
          <w:tab/>
        </w:r>
        <w:r>
          <w:fldChar w:fldCharType="begin"/>
        </w:r>
        <w:r>
          <w:instrText xml:space="preserve"> PAGEREF _Toc17881 \h </w:instrText>
        </w:r>
        <w:r>
          <w:fldChar w:fldCharType="separate"/>
        </w:r>
        <w:r>
          <w:t>31</w:t>
        </w:r>
        <w:r>
          <w:fldChar w:fldCharType="end"/>
        </w:r>
      </w:hyperlink>
    </w:p>
    <w:p>
      <w:pPr>
        <w:pStyle w:val="TOC2"/>
        <w:tabs>
          <w:tab w:val="right" w:leader="dot" w:pos="8306"/>
        </w:tabs>
      </w:pPr>
      <w:hyperlink w:anchor="_Toc2098" w:history="1">
        <w:r>
          <w:rPr>
            <w:rFonts w:ascii="仿宋" w:eastAsia="仿宋" w:hAnsi="仿宋" w:cs="仿宋" w:hint="eastAsia"/>
            <w:lang w:eastAsia="zh-CN"/>
          </w:rPr>
          <w:t>(六)、节约用地措施</w:t>
        </w:r>
        <w:r>
          <w:tab/>
        </w:r>
        <w:r>
          <w:fldChar w:fldCharType="begin"/>
        </w:r>
        <w:r>
          <w:instrText xml:space="preserve"> PAGEREF _Toc2098 \h </w:instrText>
        </w:r>
        <w:r>
          <w:fldChar w:fldCharType="separate"/>
        </w:r>
        <w:r>
          <w:t>32</w:t>
        </w:r>
        <w:r>
          <w:fldChar w:fldCharType="end"/>
        </w:r>
      </w:hyperlink>
    </w:p>
    <w:p>
      <w:pPr>
        <w:pStyle w:val="TOC2"/>
        <w:tabs>
          <w:tab w:val="right" w:leader="dot" w:pos="8306"/>
        </w:tabs>
      </w:pPr>
      <w:hyperlink w:anchor="_Toc20869" w:history="1">
        <w:r>
          <w:rPr>
            <w:rFonts w:ascii="仿宋" w:eastAsia="仿宋" w:hAnsi="仿宋" w:cs="仿宋" w:hint="eastAsia"/>
            <w:lang w:eastAsia="zh-CN"/>
          </w:rPr>
          <w:t>(七)、选址综合评价</w:t>
        </w:r>
        <w:r>
          <w:tab/>
        </w:r>
        <w:r>
          <w:fldChar w:fldCharType="begin"/>
        </w:r>
        <w:r>
          <w:instrText xml:space="preserve"> PAGEREF _Toc20869 \h </w:instrText>
        </w:r>
        <w:r>
          <w:fldChar w:fldCharType="separate"/>
        </w:r>
        <w:r>
          <w:t>33</w:t>
        </w:r>
        <w:r>
          <w:fldChar w:fldCharType="end"/>
        </w:r>
      </w:hyperlink>
    </w:p>
    <w:p>
      <w:pPr>
        <w:pStyle w:val="TOC1"/>
        <w:tabs>
          <w:tab w:val="right" w:leader="dot" w:pos="8306"/>
        </w:tabs>
      </w:pPr>
      <w:hyperlink w:anchor="_Toc3430" w:history="1">
        <w:r>
          <w:rPr>
            <w:rFonts w:ascii="仿宋" w:eastAsia="仿宋" w:hAnsi="仿宋" w:cs="仿宋" w:hint="eastAsia"/>
            <w:lang w:eastAsia="zh-CN"/>
          </w:rPr>
          <w:t>七、环境保护与治理方案</w:t>
        </w:r>
        <w:r>
          <w:tab/>
        </w:r>
        <w:r>
          <w:fldChar w:fldCharType="begin"/>
        </w:r>
        <w:r>
          <w:instrText xml:space="preserve"> PAGEREF _Toc3430 \h </w:instrText>
        </w:r>
        <w:r>
          <w:fldChar w:fldCharType="separate"/>
        </w:r>
        <w:r>
          <w:t>34</w:t>
        </w:r>
        <w:r>
          <w:fldChar w:fldCharType="end"/>
        </w:r>
      </w:hyperlink>
    </w:p>
    <w:p>
      <w:pPr>
        <w:pStyle w:val="TOC2"/>
        <w:tabs>
          <w:tab w:val="right" w:leader="dot" w:pos="8306"/>
        </w:tabs>
      </w:pPr>
      <w:hyperlink w:anchor="_Toc30571" w:history="1">
        <w:r>
          <w:rPr>
            <w:rFonts w:ascii="仿宋" w:eastAsia="仿宋" w:hAnsi="仿宋" w:cs="仿宋" w:hint="eastAsia"/>
            <w:lang w:eastAsia="zh-CN"/>
          </w:rPr>
          <w:t>(一)、项目环境影响评估</w:t>
        </w:r>
        <w:r>
          <w:tab/>
        </w:r>
        <w:r>
          <w:fldChar w:fldCharType="begin"/>
        </w:r>
        <w:r>
          <w:instrText xml:space="preserve"> PAGEREF _Toc30571 \h </w:instrText>
        </w:r>
        <w:r>
          <w:fldChar w:fldCharType="separate"/>
        </w:r>
        <w:r>
          <w:t>34</w:t>
        </w:r>
        <w:r>
          <w:fldChar w:fldCharType="end"/>
        </w:r>
      </w:hyperlink>
    </w:p>
    <w:p>
      <w:pPr>
        <w:pStyle w:val="TOC2"/>
        <w:tabs>
          <w:tab w:val="right" w:leader="dot" w:pos="8306"/>
        </w:tabs>
      </w:pPr>
      <w:hyperlink w:anchor="_Toc28879" w:history="1">
        <w:r>
          <w:rPr>
            <w:rFonts w:ascii="仿宋" w:eastAsia="仿宋" w:hAnsi="仿宋" w:cs="仿宋" w:hint="eastAsia"/>
            <w:lang w:eastAsia="zh-CN"/>
          </w:rPr>
          <w:t>(二)、环境保护措施与治理方案</w:t>
        </w:r>
        <w:r>
          <w:tab/>
        </w:r>
        <w:r>
          <w:fldChar w:fldCharType="begin"/>
        </w:r>
        <w:r>
          <w:instrText xml:space="preserve"> PAGEREF _Toc28879 \h </w:instrText>
        </w:r>
        <w:r>
          <w:fldChar w:fldCharType="separate"/>
        </w:r>
        <w:r>
          <w:t>35</w:t>
        </w:r>
        <w:r>
          <w:fldChar w:fldCharType="end"/>
        </w:r>
      </w:hyperlink>
    </w:p>
    <w:p>
      <w:pPr>
        <w:pStyle w:val="TOC1"/>
        <w:tabs>
          <w:tab w:val="right" w:leader="dot" w:pos="8306"/>
        </w:tabs>
      </w:pPr>
      <w:hyperlink w:anchor="_Toc27897" w:history="1">
        <w:r>
          <w:rPr>
            <w:rFonts w:ascii="仿宋" w:eastAsia="仿宋" w:hAnsi="仿宋" w:cs="仿宋" w:hint="eastAsia"/>
            <w:lang w:eastAsia="zh-CN"/>
          </w:rPr>
          <w:t>八、资金管理与财务规划</w:t>
        </w:r>
        <w:r>
          <w:tab/>
        </w:r>
        <w:r>
          <w:fldChar w:fldCharType="begin"/>
        </w:r>
        <w:r>
          <w:instrText xml:space="preserve"> PAGEREF _Toc27897 \h </w:instrText>
        </w:r>
        <w:r>
          <w:fldChar w:fldCharType="separate"/>
        </w:r>
        <w:r>
          <w:t>35</w:t>
        </w:r>
        <w:r>
          <w:fldChar w:fldCharType="end"/>
        </w:r>
      </w:hyperlink>
    </w:p>
    <w:p>
      <w:pPr>
        <w:pStyle w:val="TOC2"/>
        <w:tabs>
          <w:tab w:val="right" w:leader="dot" w:pos="8306"/>
        </w:tabs>
      </w:pPr>
      <w:hyperlink w:anchor="_Toc21357" w:history="1">
        <w:r>
          <w:rPr>
            <w:rFonts w:ascii="仿宋" w:eastAsia="仿宋" w:hAnsi="仿宋" w:cs="仿宋" w:hint="eastAsia"/>
            <w:lang w:eastAsia="zh-CN"/>
          </w:rPr>
          <w:t>(一)、项目资金来源与筹措</w:t>
        </w:r>
        <w:r>
          <w:tab/>
        </w:r>
        <w:r>
          <w:fldChar w:fldCharType="begin"/>
        </w:r>
        <w:r>
          <w:instrText xml:space="preserve"> PAGEREF _Toc21357 \h </w:instrText>
        </w:r>
        <w:r>
          <w:fldChar w:fldCharType="separate"/>
        </w:r>
        <w:r>
          <w:t>35</w:t>
        </w:r>
        <w:r>
          <w:fldChar w:fldCharType="end"/>
        </w:r>
      </w:hyperlink>
    </w:p>
    <w:p>
      <w:pPr>
        <w:pStyle w:val="TOC2"/>
        <w:tabs>
          <w:tab w:val="right" w:leader="dot" w:pos="8306"/>
        </w:tabs>
      </w:pPr>
      <w:hyperlink w:anchor="_Toc4969" w:history="1">
        <w:r>
          <w:rPr>
            <w:rFonts w:ascii="仿宋" w:eastAsia="仿宋" w:hAnsi="仿宋" w:cs="仿宋" w:hint="eastAsia"/>
            <w:lang w:eastAsia="zh-CN"/>
          </w:rPr>
          <w:t>(二)、资金使用与监管</w:t>
        </w:r>
        <w:r>
          <w:tab/>
        </w:r>
        <w:r>
          <w:fldChar w:fldCharType="begin"/>
        </w:r>
        <w:r>
          <w:instrText xml:space="preserve"> PAGEREF _Toc4969 \h </w:instrText>
        </w:r>
        <w:r>
          <w:fldChar w:fldCharType="separate"/>
        </w:r>
        <w:r>
          <w:t>37</w:t>
        </w:r>
        <w:r>
          <w:fldChar w:fldCharType="end"/>
        </w:r>
      </w:hyperlink>
    </w:p>
    <w:p>
      <w:pPr>
        <w:pStyle w:val="TOC2"/>
        <w:tabs>
          <w:tab w:val="right" w:leader="dot" w:pos="8306"/>
        </w:tabs>
      </w:pPr>
      <w:hyperlink w:anchor="_Toc11490" w:history="1">
        <w:r>
          <w:rPr>
            <w:rFonts w:ascii="仿宋" w:eastAsia="仿宋" w:hAnsi="仿宋" w:cs="仿宋" w:hint="eastAsia"/>
            <w:lang w:eastAsia="zh-CN"/>
          </w:rPr>
          <w:t>(三)、财务规划与预测</w:t>
        </w:r>
        <w:r>
          <w:tab/>
        </w:r>
        <w:r>
          <w:fldChar w:fldCharType="begin"/>
        </w:r>
        <w:r>
          <w:instrText xml:space="preserve"> PAGEREF _Toc11490 \h </w:instrText>
        </w:r>
        <w:r>
          <w:fldChar w:fldCharType="separate"/>
        </w:r>
        <w:r>
          <w:t>38</w:t>
        </w:r>
        <w:r>
          <w:fldChar w:fldCharType="end"/>
        </w:r>
      </w:hyperlink>
    </w:p>
    <w:p>
      <w:pPr>
        <w:pStyle w:val="TOC1"/>
        <w:tabs>
          <w:tab w:val="right" w:leader="dot" w:pos="8306"/>
        </w:tabs>
      </w:pPr>
      <w:hyperlink w:anchor="_Toc31198" w:history="1">
        <w:r>
          <w:rPr>
            <w:rFonts w:ascii="仿宋" w:eastAsia="仿宋" w:hAnsi="仿宋" w:cs="仿宋" w:hint="eastAsia"/>
            <w:lang w:eastAsia="zh-CN"/>
          </w:rPr>
          <w:t>九、项目进度计划</w:t>
        </w:r>
        <w:r>
          <w:tab/>
        </w:r>
        <w:r>
          <w:fldChar w:fldCharType="begin"/>
        </w:r>
        <w:r>
          <w:instrText xml:space="preserve"> PAGEREF _Toc31198 \h </w:instrText>
        </w:r>
        <w:r>
          <w:fldChar w:fldCharType="separate"/>
        </w:r>
        <w:r>
          <w:t>39</w:t>
        </w:r>
        <w:r>
          <w:fldChar w:fldCharType="end"/>
        </w:r>
      </w:hyperlink>
    </w:p>
    <w:p>
      <w:pPr>
        <w:pStyle w:val="TOC2"/>
        <w:tabs>
          <w:tab w:val="right" w:leader="dot" w:pos="8306"/>
        </w:tabs>
      </w:pPr>
      <w:hyperlink w:anchor="_Toc5540" w:history="1">
        <w:r>
          <w:rPr>
            <w:rFonts w:ascii="仿宋" w:eastAsia="仿宋" w:hAnsi="仿宋" w:cs="仿宋" w:hint="eastAsia"/>
            <w:lang w:eastAsia="zh-CN"/>
          </w:rPr>
          <w:t>(一)、建设周期</w:t>
        </w:r>
        <w:r>
          <w:tab/>
        </w:r>
        <w:r>
          <w:fldChar w:fldCharType="begin"/>
        </w:r>
        <w:r>
          <w:instrText xml:space="preserve"> PAGEREF _Toc5540 \h </w:instrText>
        </w:r>
        <w:r>
          <w:fldChar w:fldCharType="separate"/>
        </w:r>
        <w:r>
          <w:t>39</w:t>
        </w:r>
        <w:r>
          <w:fldChar w:fldCharType="end"/>
        </w:r>
      </w:hyperlink>
    </w:p>
    <w:p>
      <w:pPr>
        <w:pStyle w:val="TOC2"/>
        <w:tabs>
          <w:tab w:val="right" w:leader="dot" w:pos="8306"/>
        </w:tabs>
      </w:pPr>
      <w:hyperlink w:anchor="_Toc3410" w:history="1">
        <w:r>
          <w:rPr>
            <w:rFonts w:ascii="仿宋" w:eastAsia="仿宋" w:hAnsi="仿宋" w:cs="仿宋" w:hint="eastAsia"/>
            <w:lang w:eastAsia="zh-CN"/>
          </w:rPr>
          <w:t>(二)、建设进度</w:t>
        </w:r>
        <w:r>
          <w:tab/>
        </w:r>
        <w:r>
          <w:fldChar w:fldCharType="begin"/>
        </w:r>
        <w:r>
          <w:instrText xml:space="preserve"> PAGEREF _Toc3410 \h </w:instrText>
        </w:r>
        <w:r>
          <w:fldChar w:fldCharType="separate"/>
        </w:r>
        <w:r>
          <w:t>39</w:t>
        </w:r>
        <w:r>
          <w:fldChar w:fldCharType="end"/>
        </w:r>
      </w:hyperlink>
    </w:p>
    <w:p>
      <w:pPr>
        <w:pStyle w:val="TOC2"/>
        <w:tabs>
          <w:tab w:val="right" w:leader="dot" w:pos="8306"/>
        </w:tabs>
      </w:pPr>
      <w:hyperlink w:anchor="_Toc3003" w:history="1">
        <w:r>
          <w:rPr>
            <w:rFonts w:ascii="仿宋" w:eastAsia="仿宋" w:hAnsi="仿宋" w:cs="仿宋" w:hint="eastAsia"/>
            <w:lang w:eastAsia="zh-CN"/>
          </w:rPr>
          <w:t>(三)、进度安排注意事项</w:t>
        </w:r>
        <w:r>
          <w:tab/>
        </w:r>
        <w:r>
          <w:fldChar w:fldCharType="begin"/>
        </w:r>
        <w:r>
          <w:instrText xml:space="preserve"> PAGEREF _Toc3003 \h </w:instrText>
        </w:r>
        <w:r>
          <w:fldChar w:fldCharType="separate"/>
        </w:r>
        <w:r>
          <w:t>41</w:t>
        </w:r>
        <w:r>
          <w:fldChar w:fldCharType="end"/>
        </w:r>
      </w:hyperlink>
    </w:p>
    <w:p>
      <w:pPr>
        <w:pStyle w:val="TOC2"/>
        <w:tabs>
          <w:tab w:val="right" w:leader="dot" w:pos="8306"/>
        </w:tabs>
      </w:pPr>
      <w:hyperlink w:anchor="_Toc19669" w:history="1">
        <w:r>
          <w:rPr>
            <w:rFonts w:ascii="仿宋" w:eastAsia="仿宋" w:hAnsi="仿宋" w:cs="仿宋" w:hint="eastAsia"/>
            <w:lang w:eastAsia="zh-CN"/>
          </w:rPr>
          <w:t>(四)、人力资源配置</w:t>
        </w:r>
        <w:r>
          <w:tab/>
        </w:r>
        <w:r>
          <w:fldChar w:fldCharType="begin"/>
        </w:r>
        <w:r>
          <w:instrText xml:space="preserve"> PAGEREF _Toc19669 \h </w:instrText>
        </w:r>
        <w:r>
          <w:fldChar w:fldCharType="separate"/>
        </w:r>
        <w:r>
          <w:t>42</w:t>
        </w:r>
        <w:r>
          <w:fldChar w:fldCharType="end"/>
        </w:r>
      </w:hyperlink>
    </w:p>
    <w:p>
      <w:pPr>
        <w:pStyle w:val="TOC2"/>
        <w:tabs>
          <w:tab w:val="right" w:leader="dot" w:pos="8306"/>
        </w:tabs>
      </w:pPr>
      <w:hyperlink w:anchor="_Toc20086" w:history="1">
        <w:r>
          <w:rPr>
            <w:rFonts w:ascii="仿宋" w:eastAsia="仿宋" w:hAnsi="仿宋" w:cs="仿宋" w:hint="eastAsia"/>
            <w:lang w:eastAsia="zh-CN"/>
          </w:rPr>
          <w:t>(五)、员工培训</w:t>
        </w:r>
        <w:r>
          <w:tab/>
        </w:r>
        <w:r>
          <w:fldChar w:fldCharType="begin"/>
        </w:r>
        <w:r>
          <w:instrText xml:space="preserve"> PAGEREF _Toc20086 \h </w:instrText>
        </w:r>
        <w:r>
          <w:fldChar w:fldCharType="separate"/>
        </w:r>
        <w:r>
          <w:t>44</w:t>
        </w:r>
        <w:r>
          <w:fldChar w:fldCharType="end"/>
        </w:r>
      </w:hyperlink>
    </w:p>
    <w:p>
      <w:pPr>
        <w:pStyle w:val="TOC2"/>
        <w:tabs>
          <w:tab w:val="right" w:leader="dot" w:pos="8306"/>
        </w:tabs>
      </w:pPr>
      <w:hyperlink w:anchor="_Toc19703" w:history="1">
        <w:r>
          <w:rPr>
            <w:rFonts w:ascii="仿宋" w:eastAsia="仿宋" w:hAnsi="仿宋" w:cs="仿宋" w:hint="eastAsia"/>
            <w:lang w:eastAsia="zh-CN"/>
          </w:rPr>
          <w:t>(六)、项目实施保障</w:t>
        </w:r>
        <w:r>
          <w:tab/>
        </w:r>
        <w:r>
          <w:fldChar w:fldCharType="begin"/>
        </w:r>
        <w:r>
          <w:instrText xml:space="preserve"> PAGEREF _Toc19703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1" w:history="1">
        <w:r>
          <w:rPr>
            <w:rFonts w:ascii="仿宋" w:eastAsia="仿宋" w:hAnsi="仿宋" w:cs="仿宋" w:hint="eastAsia"/>
            <w:lang w:eastAsia="zh-CN"/>
          </w:rPr>
          <w:t>(七)、安全规范管理</w:t>
        </w:r>
        <w:r>
          <w:tab/>
        </w:r>
        <w:r>
          <w:fldChar w:fldCharType="begin"/>
        </w:r>
        <w:r>
          <w:instrText xml:space="preserve"> PAGEREF _Toc4281 \h </w:instrText>
        </w:r>
        <w:r>
          <w:fldChar w:fldCharType="separate"/>
        </w:r>
        <w:r>
          <w:t>45</w:t>
        </w:r>
        <w:r>
          <w:fldChar w:fldCharType="end"/>
        </w:r>
      </w:hyperlink>
    </w:p>
    <w:p>
      <w:pPr>
        <w:pStyle w:val="TOC1"/>
        <w:tabs>
          <w:tab w:val="right" w:leader="dot" w:pos="8306"/>
        </w:tabs>
      </w:pPr>
      <w:hyperlink w:anchor="_Toc27474" w:history="1">
        <w:r>
          <w:rPr>
            <w:rFonts w:ascii="仿宋" w:eastAsia="仿宋" w:hAnsi="仿宋" w:cs="仿宋" w:hint="eastAsia"/>
            <w:lang w:eastAsia="zh-CN"/>
          </w:rPr>
          <w:t>十、项目变更管理</w:t>
        </w:r>
        <w:r>
          <w:tab/>
        </w:r>
        <w:r>
          <w:fldChar w:fldCharType="begin"/>
        </w:r>
        <w:r>
          <w:instrText xml:space="preserve"> PAGEREF _Toc27474 \h </w:instrText>
        </w:r>
        <w:r>
          <w:fldChar w:fldCharType="separate"/>
        </w:r>
        <w:r>
          <w:t>47</w:t>
        </w:r>
        <w:r>
          <w:fldChar w:fldCharType="end"/>
        </w:r>
      </w:hyperlink>
    </w:p>
    <w:p>
      <w:pPr>
        <w:pStyle w:val="TOC2"/>
        <w:tabs>
          <w:tab w:val="right" w:leader="dot" w:pos="8306"/>
        </w:tabs>
      </w:pPr>
      <w:hyperlink w:anchor="_Toc32471" w:history="1">
        <w:r>
          <w:rPr>
            <w:rFonts w:ascii="仿宋" w:eastAsia="仿宋" w:hAnsi="仿宋" w:cs="仿宋" w:hint="eastAsia"/>
            <w:lang w:eastAsia="zh-CN"/>
          </w:rPr>
          <w:t>(一)、变更控制流程</w:t>
        </w:r>
        <w:r>
          <w:tab/>
        </w:r>
        <w:r>
          <w:fldChar w:fldCharType="begin"/>
        </w:r>
        <w:r>
          <w:instrText xml:space="preserve"> PAGEREF _Toc32471 \h </w:instrText>
        </w:r>
        <w:r>
          <w:fldChar w:fldCharType="separate"/>
        </w:r>
        <w:r>
          <w:t>47</w:t>
        </w:r>
        <w:r>
          <w:fldChar w:fldCharType="end"/>
        </w:r>
      </w:hyperlink>
    </w:p>
    <w:p>
      <w:pPr>
        <w:pStyle w:val="TOC2"/>
        <w:tabs>
          <w:tab w:val="right" w:leader="dot" w:pos="8306"/>
        </w:tabs>
      </w:pPr>
      <w:hyperlink w:anchor="_Toc23436" w:history="1">
        <w:r>
          <w:rPr>
            <w:rFonts w:ascii="仿宋" w:eastAsia="仿宋" w:hAnsi="仿宋" w:cs="仿宋" w:hint="eastAsia"/>
            <w:lang w:eastAsia="zh-CN"/>
          </w:rPr>
          <w:t>(二)、影响评估与处理</w:t>
        </w:r>
        <w:r>
          <w:tab/>
        </w:r>
        <w:r>
          <w:fldChar w:fldCharType="begin"/>
        </w:r>
        <w:r>
          <w:instrText xml:space="preserve"> PAGEREF _Toc23436 \h </w:instrText>
        </w:r>
        <w:r>
          <w:fldChar w:fldCharType="separate"/>
        </w:r>
        <w:r>
          <w:t>47</w:t>
        </w:r>
        <w:r>
          <w:fldChar w:fldCharType="end"/>
        </w:r>
      </w:hyperlink>
    </w:p>
    <w:p>
      <w:pPr>
        <w:pStyle w:val="TOC2"/>
        <w:tabs>
          <w:tab w:val="right" w:leader="dot" w:pos="8306"/>
        </w:tabs>
      </w:pPr>
      <w:hyperlink w:anchor="_Toc15375" w:history="1">
        <w:r>
          <w:rPr>
            <w:rFonts w:ascii="仿宋" w:eastAsia="仿宋" w:hAnsi="仿宋" w:cs="仿宋" w:hint="eastAsia"/>
            <w:lang w:eastAsia="zh-CN"/>
          </w:rPr>
          <w:t>(三)、变更记录与追踪</w:t>
        </w:r>
        <w:r>
          <w:tab/>
        </w:r>
        <w:r>
          <w:fldChar w:fldCharType="begin"/>
        </w:r>
        <w:r>
          <w:instrText xml:space="preserve"> PAGEREF _Toc15375 \h </w:instrText>
        </w:r>
        <w:r>
          <w:fldChar w:fldCharType="separate"/>
        </w:r>
        <w:r>
          <w:t>49</w:t>
        </w:r>
        <w:r>
          <w:fldChar w:fldCharType="end"/>
        </w:r>
      </w:hyperlink>
    </w:p>
    <w:p>
      <w:pPr>
        <w:pStyle w:val="TOC2"/>
        <w:tabs>
          <w:tab w:val="right" w:leader="dot" w:pos="8306"/>
        </w:tabs>
      </w:pPr>
      <w:hyperlink w:anchor="_Toc16719" w:history="1">
        <w:r>
          <w:rPr>
            <w:rFonts w:ascii="仿宋" w:eastAsia="仿宋" w:hAnsi="仿宋" w:cs="仿宋" w:hint="eastAsia"/>
            <w:lang w:eastAsia="zh-CN"/>
          </w:rPr>
          <w:t>(四)、变更管理策略</w:t>
        </w:r>
        <w:r>
          <w:tab/>
        </w:r>
        <w:r>
          <w:fldChar w:fldCharType="begin"/>
        </w:r>
        <w:r>
          <w:instrText xml:space="preserve"> PAGEREF _Toc16719 \h </w:instrText>
        </w:r>
        <w:r>
          <w:fldChar w:fldCharType="separate"/>
        </w:r>
        <w:r>
          <w:t>51</w:t>
        </w:r>
        <w:r>
          <w:fldChar w:fldCharType="end"/>
        </w:r>
      </w:hyperlink>
    </w:p>
    <w:p>
      <w:pPr>
        <w:pStyle w:val="TOC1"/>
        <w:tabs>
          <w:tab w:val="right" w:leader="dot" w:pos="8306"/>
        </w:tabs>
      </w:pPr>
      <w:hyperlink w:anchor="_Toc23848" w:history="1">
        <w:r>
          <w:rPr>
            <w:rFonts w:ascii="仿宋" w:eastAsia="仿宋" w:hAnsi="仿宋" w:cs="仿宋" w:hint="eastAsia"/>
            <w:lang w:eastAsia="zh-CN"/>
          </w:rPr>
          <w:t>十一、客户关系管理与市场拓展</w:t>
        </w:r>
        <w:r>
          <w:tab/>
        </w:r>
        <w:r>
          <w:fldChar w:fldCharType="begin"/>
        </w:r>
        <w:r>
          <w:instrText xml:space="preserve"> PAGEREF _Toc23848 \h </w:instrText>
        </w:r>
        <w:r>
          <w:fldChar w:fldCharType="separate"/>
        </w:r>
        <w:r>
          <w:t>52</w:t>
        </w:r>
        <w:r>
          <w:fldChar w:fldCharType="end"/>
        </w:r>
      </w:hyperlink>
    </w:p>
    <w:p>
      <w:pPr>
        <w:pStyle w:val="TOC2"/>
        <w:tabs>
          <w:tab w:val="right" w:leader="dot" w:pos="8306"/>
        </w:tabs>
      </w:pPr>
      <w:hyperlink w:anchor="_Toc26368" w:history="1">
        <w:r>
          <w:rPr>
            <w:rFonts w:ascii="仿宋" w:eastAsia="仿宋" w:hAnsi="仿宋" w:cs="仿宋" w:hint="eastAsia"/>
            <w:lang w:eastAsia="zh-CN"/>
          </w:rPr>
          <w:t>(一)、客户关系管理策略</w:t>
        </w:r>
        <w:r>
          <w:tab/>
        </w:r>
        <w:r>
          <w:fldChar w:fldCharType="begin"/>
        </w:r>
        <w:r>
          <w:instrText xml:space="preserve"> PAGEREF _Toc26368 \h </w:instrText>
        </w:r>
        <w:r>
          <w:fldChar w:fldCharType="separate"/>
        </w:r>
        <w:r>
          <w:t>52</w:t>
        </w:r>
        <w:r>
          <w:fldChar w:fldCharType="end"/>
        </w:r>
      </w:hyperlink>
    </w:p>
    <w:p>
      <w:pPr>
        <w:pStyle w:val="TOC2"/>
        <w:tabs>
          <w:tab w:val="right" w:leader="dot" w:pos="8306"/>
        </w:tabs>
      </w:pPr>
      <w:hyperlink w:anchor="_Toc20676" w:history="1">
        <w:r>
          <w:rPr>
            <w:rFonts w:ascii="仿宋" w:eastAsia="仿宋" w:hAnsi="仿宋" w:cs="仿宋" w:hint="eastAsia"/>
            <w:lang w:eastAsia="zh-CN"/>
          </w:rPr>
          <w:t>(二)、市场拓展方案</w:t>
        </w:r>
        <w:r>
          <w:tab/>
        </w:r>
        <w:r>
          <w:fldChar w:fldCharType="begin"/>
        </w:r>
        <w:r>
          <w:instrText xml:space="preserve"> PAGEREF _Toc20676 \h </w:instrText>
        </w:r>
        <w:r>
          <w:fldChar w:fldCharType="separate"/>
        </w:r>
        <w:r>
          <w:t>54</w:t>
        </w:r>
        <w:r>
          <w:fldChar w:fldCharType="end"/>
        </w:r>
      </w:hyperlink>
    </w:p>
    <w:p>
      <w:pPr>
        <w:pStyle w:val="TOC1"/>
        <w:tabs>
          <w:tab w:val="right" w:leader="dot" w:pos="8306"/>
        </w:tabs>
      </w:pPr>
      <w:hyperlink w:anchor="_Toc24386" w:history="1">
        <w:r>
          <w:rPr>
            <w:rFonts w:ascii="仿宋" w:eastAsia="仿宋" w:hAnsi="仿宋" w:cs="仿宋" w:hint="eastAsia"/>
            <w:lang w:eastAsia="zh-CN"/>
          </w:rPr>
          <w:t>十二、安全与应急管理</w:t>
        </w:r>
        <w:r>
          <w:tab/>
        </w:r>
        <w:r>
          <w:fldChar w:fldCharType="begin"/>
        </w:r>
        <w:r>
          <w:instrText xml:space="preserve"> PAGEREF _Toc24386 \h </w:instrText>
        </w:r>
        <w:r>
          <w:fldChar w:fldCharType="separate"/>
        </w:r>
        <w:r>
          <w:t>55</w:t>
        </w:r>
        <w:r>
          <w:fldChar w:fldCharType="end"/>
        </w:r>
      </w:hyperlink>
    </w:p>
    <w:p>
      <w:pPr>
        <w:pStyle w:val="TOC2"/>
        <w:tabs>
          <w:tab w:val="right" w:leader="dot" w:pos="8306"/>
        </w:tabs>
      </w:pPr>
      <w:hyperlink w:anchor="_Toc27482" w:history="1">
        <w:r>
          <w:rPr>
            <w:rFonts w:ascii="仿宋" w:eastAsia="仿宋" w:hAnsi="仿宋" w:cs="仿宋" w:hint="eastAsia"/>
            <w:lang w:eastAsia="zh-CN"/>
          </w:rPr>
          <w:t>(一)、安全生产管理</w:t>
        </w:r>
        <w:r>
          <w:tab/>
        </w:r>
        <w:r>
          <w:fldChar w:fldCharType="begin"/>
        </w:r>
        <w:r>
          <w:instrText xml:space="preserve"> PAGEREF _Toc27482 \h </w:instrText>
        </w:r>
        <w:r>
          <w:fldChar w:fldCharType="separate"/>
        </w:r>
        <w:r>
          <w:t>55</w:t>
        </w:r>
        <w:r>
          <w:fldChar w:fldCharType="end"/>
        </w:r>
      </w:hyperlink>
    </w:p>
    <w:p>
      <w:pPr>
        <w:pStyle w:val="TOC2"/>
        <w:tabs>
          <w:tab w:val="right" w:leader="dot" w:pos="8306"/>
        </w:tabs>
      </w:pPr>
      <w:hyperlink w:anchor="_Toc3978" w:history="1">
        <w:r>
          <w:rPr>
            <w:rFonts w:ascii="仿宋" w:eastAsia="仿宋" w:hAnsi="仿宋" w:cs="仿宋" w:hint="eastAsia"/>
            <w:lang w:eastAsia="zh-CN"/>
          </w:rPr>
          <w:t>(二)、应急预案与响应</w:t>
        </w:r>
        <w:r>
          <w:tab/>
        </w:r>
        <w:r>
          <w:fldChar w:fldCharType="begin"/>
        </w:r>
        <w:r>
          <w:instrText xml:space="preserve"> PAGEREF _Toc3978 \h </w:instrText>
        </w:r>
        <w:r>
          <w:fldChar w:fldCharType="separate"/>
        </w:r>
        <w:r>
          <w:t>56</w:t>
        </w:r>
        <w:r>
          <w:fldChar w:fldCharType="end"/>
        </w:r>
      </w:hyperlink>
    </w:p>
    <w:p>
      <w:pPr>
        <w:pStyle w:val="TOC1"/>
        <w:tabs>
          <w:tab w:val="right" w:leader="dot" w:pos="8306"/>
        </w:tabs>
      </w:pPr>
      <w:hyperlink w:anchor="_Toc15358" w:history="1">
        <w:r>
          <w:rPr>
            <w:rFonts w:ascii="仿宋" w:eastAsia="仿宋" w:hAnsi="仿宋" w:cs="仿宋" w:hint="eastAsia"/>
            <w:lang w:eastAsia="zh-CN"/>
          </w:rPr>
          <w:t>十三、合作与交流机制建立</w:t>
        </w:r>
        <w:r>
          <w:tab/>
        </w:r>
        <w:r>
          <w:fldChar w:fldCharType="begin"/>
        </w:r>
        <w:r>
          <w:instrText xml:space="preserve"> PAGEREF _Toc15358 \h </w:instrText>
        </w:r>
        <w:r>
          <w:fldChar w:fldCharType="separate"/>
        </w:r>
        <w:r>
          <w:t>58</w:t>
        </w:r>
        <w:r>
          <w:fldChar w:fldCharType="end"/>
        </w:r>
      </w:hyperlink>
    </w:p>
    <w:p>
      <w:pPr>
        <w:pStyle w:val="TOC2"/>
        <w:tabs>
          <w:tab w:val="right" w:leader="dot" w:pos="8306"/>
        </w:tabs>
      </w:pPr>
      <w:hyperlink w:anchor="_Toc21580" w:history="1">
        <w:r>
          <w:rPr>
            <w:rFonts w:ascii="仿宋" w:eastAsia="仿宋" w:hAnsi="仿宋" w:cs="仿宋" w:hint="eastAsia"/>
            <w:lang w:eastAsia="zh-CN"/>
          </w:rPr>
          <w:t>(一)、合作伙伴选择与合作方式</w:t>
        </w:r>
        <w:r>
          <w:tab/>
        </w:r>
        <w:r>
          <w:fldChar w:fldCharType="begin"/>
        </w:r>
        <w:r>
          <w:instrText xml:space="preserve"> PAGEREF _Toc21580 \h </w:instrText>
        </w:r>
        <w:r>
          <w:fldChar w:fldCharType="separate"/>
        </w:r>
        <w:r>
          <w:t>58</w:t>
        </w:r>
        <w:r>
          <w:fldChar w:fldCharType="end"/>
        </w:r>
      </w:hyperlink>
    </w:p>
    <w:p>
      <w:pPr>
        <w:pStyle w:val="TOC2"/>
        <w:tabs>
          <w:tab w:val="right" w:leader="dot" w:pos="8306"/>
        </w:tabs>
      </w:pPr>
      <w:hyperlink w:anchor="_Toc14423" w:history="1">
        <w:r>
          <w:rPr>
            <w:rFonts w:ascii="仿宋" w:eastAsia="仿宋" w:hAnsi="仿宋" w:cs="仿宋" w:hint="eastAsia"/>
            <w:lang w:eastAsia="zh-CN"/>
          </w:rPr>
          <w:t>(二)、交流与合作平台搭建</w:t>
        </w:r>
        <w:r>
          <w:tab/>
        </w:r>
        <w:r>
          <w:fldChar w:fldCharType="begin"/>
        </w:r>
        <w:r>
          <w:instrText xml:space="preserve"> PAGEREF _Toc14423 \h </w:instrText>
        </w:r>
        <w:r>
          <w:fldChar w:fldCharType="separate"/>
        </w:r>
        <w:r>
          <w:t>59</w:t>
        </w:r>
        <w:r>
          <w:fldChar w:fldCharType="end"/>
        </w:r>
      </w:hyperlink>
    </w:p>
    <w:p>
      <w:pPr>
        <w:pStyle w:val="TOC1"/>
        <w:tabs>
          <w:tab w:val="right" w:leader="dot" w:pos="8306"/>
        </w:tabs>
      </w:pPr>
      <w:hyperlink w:anchor="_Toc13189" w:history="1">
        <w:r>
          <w:rPr>
            <w:rFonts w:ascii="仿宋" w:eastAsia="仿宋" w:hAnsi="仿宋" w:cs="仿宋" w:hint="eastAsia"/>
            <w:lang w:eastAsia="zh-CN"/>
          </w:rPr>
          <w:t>十四、项目施工方案</w:t>
        </w:r>
        <w:r>
          <w:tab/>
        </w:r>
        <w:r>
          <w:fldChar w:fldCharType="begin"/>
        </w:r>
        <w:r>
          <w:instrText xml:space="preserve"> PAGEREF _Toc13189 \h </w:instrText>
        </w:r>
        <w:r>
          <w:fldChar w:fldCharType="separate"/>
        </w:r>
        <w:r>
          <w:t>61</w:t>
        </w:r>
        <w:r>
          <w:fldChar w:fldCharType="end"/>
        </w:r>
      </w:hyperlink>
    </w:p>
    <w:p>
      <w:pPr>
        <w:pStyle w:val="TOC2"/>
        <w:tabs>
          <w:tab w:val="right" w:leader="dot" w:pos="8306"/>
        </w:tabs>
      </w:pPr>
      <w:hyperlink w:anchor="_Toc383" w:history="1">
        <w:r>
          <w:rPr>
            <w:rFonts w:ascii="仿宋" w:eastAsia="仿宋" w:hAnsi="仿宋" w:cs="仿宋" w:hint="eastAsia"/>
            <w:lang w:eastAsia="zh-CN"/>
          </w:rPr>
          <w:t>(一)、施工组织设计</w:t>
        </w:r>
        <w:r>
          <w:tab/>
        </w:r>
        <w:r>
          <w:fldChar w:fldCharType="begin"/>
        </w:r>
        <w:r>
          <w:instrText xml:space="preserve"> PAGEREF _Toc383 \h </w:instrText>
        </w:r>
        <w:r>
          <w:fldChar w:fldCharType="separate"/>
        </w:r>
        <w:r>
          <w:t>61</w:t>
        </w:r>
        <w:r>
          <w:fldChar w:fldCharType="end"/>
        </w:r>
      </w:hyperlink>
    </w:p>
    <w:p>
      <w:pPr>
        <w:pStyle w:val="TOC2"/>
        <w:tabs>
          <w:tab w:val="right" w:leader="dot" w:pos="8306"/>
        </w:tabs>
      </w:pPr>
      <w:hyperlink w:anchor="_Toc30899" w:history="1">
        <w:r>
          <w:rPr>
            <w:rFonts w:ascii="仿宋" w:eastAsia="仿宋" w:hAnsi="仿宋" w:cs="仿宋" w:hint="eastAsia"/>
            <w:lang w:eastAsia="zh-CN"/>
          </w:rPr>
          <w:t>(二)、施工工艺与技术路线</w:t>
        </w:r>
        <w:r>
          <w:tab/>
        </w:r>
        <w:r>
          <w:fldChar w:fldCharType="begin"/>
        </w:r>
        <w:r>
          <w:instrText xml:space="preserve"> PAGEREF _Toc30899 \h </w:instrText>
        </w:r>
        <w:r>
          <w:fldChar w:fldCharType="separate"/>
        </w:r>
        <w:r>
          <w:t>62</w:t>
        </w:r>
        <w:r>
          <w:fldChar w:fldCharType="end"/>
        </w:r>
      </w:hyperlink>
    </w:p>
    <w:p>
      <w:pPr>
        <w:pStyle w:val="TOC2"/>
        <w:tabs>
          <w:tab w:val="right" w:leader="dot" w:pos="8306"/>
        </w:tabs>
      </w:pPr>
      <w:hyperlink w:anchor="_Toc20637" w:history="1">
        <w:r>
          <w:rPr>
            <w:rFonts w:ascii="仿宋" w:eastAsia="仿宋" w:hAnsi="仿宋" w:cs="仿宋" w:hint="eastAsia"/>
            <w:lang w:eastAsia="zh-CN"/>
          </w:rPr>
          <w:t>(三)、关键节点施工计划</w:t>
        </w:r>
        <w:r>
          <w:tab/>
        </w:r>
        <w:r>
          <w:fldChar w:fldCharType="begin"/>
        </w:r>
        <w:r>
          <w:instrText xml:space="preserve"> PAGEREF _Toc20637 \h </w:instrText>
        </w:r>
        <w:r>
          <w:fldChar w:fldCharType="separate"/>
        </w:r>
        <w:r>
          <w:t>64</w:t>
        </w:r>
        <w:r>
          <w:fldChar w:fldCharType="end"/>
        </w:r>
      </w:hyperlink>
    </w:p>
    <w:p>
      <w:pPr>
        <w:pStyle w:val="TOC2"/>
        <w:tabs>
          <w:tab w:val="right" w:leader="dot" w:pos="8306"/>
        </w:tabs>
      </w:pPr>
      <w:hyperlink w:anchor="_Toc11645" w:history="1">
        <w:r>
          <w:rPr>
            <w:rFonts w:ascii="仿宋" w:eastAsia="仿宋" w:hAnsi="仿宋" w:cs="仿宋" w:hint="eastAsia"/>
            <w:lang w:eastAsia="zh-CN"/>
          </w:rPr>
          <w:t>(四)、施工现场管理</w:t>
        </w:r>
        <w:r>
          <w:tab/>
        </w:r>
        <w:r>
          <w:fldChar w:fldCharType="begin"/>
        </w:r>
        <w:r>
          <w:instrText xml:space="preserve"> PAGEREF _Toc11645 \h </w:instrText>
        </w:r>
        <w:r>
          <w:fldChar w:fldCharType="separate"/>
        </w:r>
        <w:r>
          <w:t>65</w:t>
        </w:r>
        <w:r>
          <w:fldChar w:fldCharType="end"/>
        </w:r>
      </w:hyperlink>
    </w:p>
    <w:p>
      <w:pPr>
        <w:pStyle w:val="TOC1"/>
        <w:tabs>
          <w:tab w:val="right" w:leader="dot" w:pos="8306"/>
        </w:tabs>
      </w:pPr>
      <w:hyperlink w:anchor="_Toc20848" w:history="1">
        <w:r>
          <w:rPr>
            <w:rFonts w:ascii="仿宋" w:eastAsia="仿宋" w:hAnsi="仿宋" w:cs="仿宋" w:hint="eastAsia"/>
            <w:lang w:eastAsia="zh-CN"/>
          </w:rPr>
          <w:t>十五、知识产权管理与保护</w:t>
        </w:r>
        <w:r>
          <w:tab/>
        </w:r>
        <w:r>
          <w:fldChar w:fldCharType="begin"/>
        </w:r>
        <w:r>
          <w:instrText xml:space="preserve"> PAGEREF _Toc20848 \h </w:instrText>
        </w:r>
        <w:r>
          <w:fldChar w:fldCharType="separate"/>
        </w:r>
        <w:r>
          <w:t>67</w:t>
        </w:r>
        <w:r>
          <w:fldChar w:fldCharType="end"/>
        </w:r>
      </w:hyperlink>
    </w:p>
    <w:p>
      <w:pPr>
        <w:pStyle w:val="TOC2"/>
        <w:tabs>
          <w:tab w:val="right" w:leader="dot" w:pos="8306"/>
        </w:tabs>
      </w:pPr>
      <w:hyperlink w:anchor="_Toc15506" w:history="1">
        <w:r>
          <w:rPr>
            <w:rFonts w:ascii="仿宋" w:eastAsia="仿宋" w:hAnsi="仿宋" w:cs="仿宋" w:hint="eastAsia"/>
            <w:lang w:eastAsia="zh-CN"/>
          </w:rPr>
          <w:t>(一)、知识产权管理体系建设</w:t>
        </w:r>
        <w:r>
          <w:tab/>
        </w:r>
        <w:r>
          <w:fldChar w:fldCharType="begin"/>
        </w:r>
        <w:r>
          <w:instrText xml:space="preserve"> PAGEREF _Toc15506 \h </w:instrText>
        </w:r>
        <w:r>
          <w:fldChar w:fldCharType="separate"/>
        </w:r>
        <w:r>
          <w:t>67</w:t>
        </w:r>
        <w:r>
          <w:fldChar w:fldCharType="end"/>
        </w:r>
      </w:hyperlink>
    </w:p>
    <w:p>
      <w:pPr>
        <w:pStyle w:val="TOC2"/>
        <w:tabs>
          <w:tab w:val="right" w:leader="dot" w:pos="8306"/>
        </w:tabs>
      </w:pPr>
      <w:hyperlink w:anchor="_Toc8748" w:history="1">
        <w:r>
          <w:rPr>
            <w:rFonts w:ascii="仿宋" w:eastAsia="仿宋" w:hAnsi="仿宋" w:cs="仿宋" w:hint="eastAsia"/>
            <w:lang w:eastAsia="zh-CN"/>
          </w:rPr>
          <w:t>(二)、知识产权保护措施</w:t>
        </w:r>
        <w:r>
          <w:tab/>
        </w:r>
        <w:r>
          <w:fldChar w:fldCharType="begin"/>
        </w:r>
        <w:r>
          <w:instrText xml:space="preserve"> PAGEREF _Toc8748 \h </w:instrText>
        </w:r>
        <w:r>
          <w:fldChar w:fldCharType="separate"/>
        </w:r>
        <w:r>
          <w:t>68</w:t>
        </w:r>
        <w:r>
          <w:fldChar w:fldCharType="end"/>
        </w:r>
      </w:hyperlink>
    </w:p>
    <w:p>
      <w:pPr>
        <w:pStyle w:val="TOC1"/>
        <w:tabs>
          <w:tab w:val="right" w:leader="dot" w:pos="8306"/>
        </w:tabs>
      </w:pPr>
      <w:hyperlink w:anchor="_Toc14474" w:history="1">
        <w:r>
          <w:rPr>
            <w:rFonts w:ascii="仿宋" w:eastAsia="仿宋" w:hAnsi="仿宋" w:cs="仿宋" w:hint="eastAsia"/>
            <w:lang w:eastAsia="zh-CN"/>
          </w:rPr>
          <w:t>十六、人力资源管理与开发</w:t>
        </w:r>
        <w:r>
          <w:tab/>
        </w:r>
        <w:r>
          <w:fldChar w:fldCharType="begin"/>
        </w:r>
        <w:r>
          <w:instrText xml:space="preserve"> PAGEREF _Toc14474 \h </w:instrText>
        </w:r>
        <w:r>
          <w:fldChar w:fldCharType="separate"/>
        </w:r>
        <w:r>
          <w:t>70</w:t>
        </w:r>
        <w:r>
          <w:fldChar w:fldCharType="end"/>
        </w:r>
      </w:hyperlink>
    </w:p>
    <w:p>
      <w:pPr>
        <w:pStyle w:val="TOC2"/>
        <w:tabs>
          <w:tab w:val="right" w:leader="dot" w:pos="8306"/>
        </w:tabs>
      </w:pPr>
      <w:hyperlink w:anchor="_Toc11101" w:history="1">
        <w:r>
          <w:rPr>
            <w:rFonts w:ascii="仿宋" w:eastAsia="仿宋" w:hAnsi="仿宋" w:cs="仿宋" w:hint="eastAsia"/>
            <w:lang w:eastAsia="zh-CN"/>
          </w:rPr>
          <w:t>(一)、人力资源规划</w:t>
        </w:r>
        <w:r>
          <w:tab/>
        </w:r>
        <w:r>
          <w:fldChar w:fldCharType="begin"/>
        </w:r>
        <w:r>
          <w:instrText xml:space="preserve"> PAGEREF _Toc11101 \h </w:instrText>
        </w:r>
        <w:r>
          <w:fldChar w:fldCharType="separate"/>
        </w:r>
        <w:r>
          <w:t>70</w:t>
        </w:r>
        <w:r>
          <w:fldChar w:fldCharType="end"/>
        </w:r>
      </w:hyperlink>
    </w:p>
    <w:p>
      <w:pPr>
        <w:pStyle w:val="TOC2"/>
        <w:tabs>
          <w:tab w:val="right" w:leader="dot" w:pos="8306"/>
        </w:tabs>
      </w:pPr>
      <w:hyperlink w:anchor="_Toc20175" w:history="1">
        <w:r>
          <w:rPr>
            <w:rFonts w:ascii="仿宋" w:eastAsia="仿宋" w:hAnsi="仿宋" w:cs="仿宋" w:hint="eastAsia"/>
            <w:lang w:eastAsia="zh-CN"/>
          </w:rPr>
          <w:t>(二)、人力资源开发与培训</w:t>
        </w:r>
        <w:r>
          <w:tab/>
        </w:r>
        <w:r>
          <w:fldChar w:fldCharType="begin"/>
        </w:r>
        <w:r>
          <w:instrText xml:space="preserve"> PAGEREF _Toc20175 \h </w:instrText>
        </w:r>
        <w:r>
          <w:fldChar w:fldCharType="separate"/>
        </w:r>
        <w:r>
          <w:t>72</w:t>
        </w:r>
        <w:r>
          <w:fldChar w:fldCharType="end"/>
        </w:r>
      </w:hyperlink>
    </w:p>
    <w:p>
      <w:pPr>
        <w:pStyle w:val="TOC1"/>
        <w:tabs>
          <w:tab w:val="right" w:leader="dot" w:pos="8306"/>
        </w:tabs>
      </w:pPr>
      <w:hyperlink w:anchor="_Toc22435" w:history="1">
        <w:r>
          <w:rPr>
            <w:rFonts w:ascii="仿宋" w:eastAsia="仿宋" w:hAnsi="仿宋" w:cs="仿宋" w:hint="eastAsia"/>
            <w:lang w:eastAsia="zh-CN"/>
          </w:rPr>
          <w:t>十七、企业合规与伦理</w:t>
        </w:r>
        <w:r>
          <w:tab/>
        </w:r>
        <w:r>
          <w:fldChar w:fldCharType="begin"/>
        </w:r>
        <w:r>
          <w:instrText xml:space="preserve"> PAGEREF _Toc22435 \h </w:instrText>
        </w:r>
        <w:r>
          <w:fldChar w:fldCharType="separate"/>
        </w:r>
        <w:r>
          <w:t>74</w:t>
        </w:r>
        <w:r>
          <w:fldChar w:fldCharType="end"/>
        </w:r>
      </w:hyperlink>
    </w:p>
    <w:p>
      <w:pPr>
        <w:pStyle w:val="TOC2"/>
        <w:tabs>
          <w:tab w:val="right" w:leader="dot" w:pos="8306"/>
        </w:tabs>
      </w:pPr>
      <w:hyperlink w:anchor="_Toc28380" w:history="1">
        <w:r>
          <w:rPr>
            <w:rFonts w:ascii="仿宋" w:eastAsia="仿宋" w:hAnsi="仿宋" w:cs="仿宋" w:hint="eastAsia"/>
            <w:lang w:eastAsia="zh-CN"/>
          </w:rPr>
          <w:t>(一)、合规政策与程序</w:t>
        </w:r>
        <w:r>
          <w:tab/>
        </w:r>
        <w:r>
          <w:fldChar w:fldCharType="begin"/>
        </w:r>
        <w:r>
          <w:instrText xml:space="preserve"> PAGEREF _Toc28380 \h </w:instrText>
        </w:r>
        <w:r>
          <w:fldChar w:fldCharType="separate"/>
        </w:r>
        <w:r>
          <w:t>74</w:t>
        </w:r>
        <w:r>
          <w:fldChar w:fldCharType="end"/>
        </w:r>
      </w:hyperlink>
    </w:p>
    <w:p>
      <w:pPr>
        <w:pStyle w:val="TOC2"/>
        <w:tabs>
          <w:tab w:val="right" w:leader="dot" w:pos="8306"/>
        </w:tabs>
      </w:pPr>
      <w:hyperlink w:anchor="_Toc12930" w:history="1">
        <w:r>
          <w:rPr>
            <w:rFonts w:ascii="仿宋" w:eastAsia="仿宋" w:hAnsi="仿宋" w:cs="仿宋" w:hint="eastAsia"/>
            <w:lang w:eastAsia="zh-CN"/>
          </w:rPr>
          <w:t>(二)、伦理规范与培训</w:t>
        </w:r>
        <w:r>
          <w:tab/>
        </w:r>
        <w:r>
          <w:fldChar w:fldCharType="begin"/>
        </w:r>
        <w:r>
          <w:instrText xml:space="preserve"> PAGEREF _Toc12930 \h </w:instrText>
        </w:r>
        <w:r>
          <w:fldChar w:fldCharType="separate"/>
        </w:r>
        <w:r>
          <w:t>75</w:t>
        </w:r>
        <w:r>
          <w:fldChar w:fldCharType="end"/>
        </w:r>
      </w:hyperlink>
    </w:p>
    <w:p>
      <w:pPr>
        <w:pStyle w:val="TOC2"/>
        <w:tabs>
          <w:tab w:val="right" w:leader="dot" w:pos="8306"/>
        </w:tabs>
      </w:pPr>
      <w:hyperlink w:anchor="_Toc12366" w:history="1">
        <w:r>
          <w:rPr>
            <w:rFonts w:ascii="仿宋" w:eastAsia="仿宋" w:hAnsi="仿宋" w:cs="仿宋" w:hint="eastAsia"/>
            <w:lang w:eastAsia="zh-CN"/>
          </w:rPr>
          <w:t>(三)、合规风险评估</w:t>
        </w:r>
        <w:r>
          <w:tab/>
        </w:r>
        <w:r>
          <w:fldChar w:fldCharType="begin"/>
        </w:r>
        <w:r>
          <w:instrText xml:space="preserve"> PAGEREF _Toc12366 \h </w:instrText>
        </w:r>
        <w:r>
          <w:fldChar w:fldCharType="separate"/>
        </w:r>
        <w:r>
          <w:t>76</w:t>
        </w:r>
        <w:r>
          <w:fldChar w:fldCharType="end"/>
        </w:r>
      </w:hyperlink>
    </w:p>
    <w:p>
      <w:pPr>
        <w:pStyle w:val="TOC2"/>
        <w:tabs>
          <w:tab w:val="right" w:leader="dot" w:pos="8306"/>
        </w:tabs>
      </w:pPr>
      <w:hyperlink w:anchor="_Toc28326" w:history="1">
        <w:r>
          <w:rPr>
            <w:rFonts w:ascii="仿宋" w:eastAsia="仿宋" w:hAnsi="仿宋" w:cs="仿宋" w:hint="eastAsia"/>
            <w:lang w:eastAsia="zh-CN"/>
          </w:rPr>
          <w:t>(四)、合规监督与执行</w:t>
        </w:r>
        <w:r>
          <w:tab/>
        </w:r>
        <w:r>
          <w:fldChar w:fldCharType="begin"/>
        </w:r>
        <w:r>
          <w:instrText xml:space="preserve"> PAGEREF _Toc28326 \h </w:instrText>
        </w:r>
        <w:r>
          <w:fldChar w:fldCharType="separate"/>
        </w:r>
        <w:r>
          <w:t>77</w:t>
        </w:r>
        <w:r>
          <w:fldChar w:fldCharType="end"/>
        </w:r>
      </w:hyperlink>
    </w:p>
    <w:p>
      <w:pPr>
        <w:pStyle w:val="TOC1"/>
        <w:tabs>
          <w:tab w:val="right" w:leader="dot" w:pos="8306"/>
        </w:tabs>
      </w:pPr>
      <w:hyperlink w:anchor="_Toc5784" w:history="1">
        <w:r>
          <w:rPr>
            <w:rFonts w:ascii="仿宋" w:eastAsia="仿宋" w:hAnsi="仿宋" w:cs="仿宋" w:hint="eastAsia"/>
            <w:lang w:eastAsia="zh-CN"/>
          </w:rPr>
          <w:t>十八、成果转化与推广应用</w:t>
        </w:r>
        <w:r>
          <w:tab/>
        </w:r>
        <w:r>
          <w:fldChar w:fldCharType="begin"/>
        </w:r>
        <w:r>
          <w:instrText xml:space="preserve"> PAGEREF _Toc5784 \h </w:instrText>
        </w:r>
        <w:r>
          <w:fldChar w:fldCharType="separate"/>
        </w:r>
        <w:r>
          <w:t>78</w:t>
        </w:r>
        <w:r>
          <w:fldChar w:fldCharType="end"/>
        </w:r>
      </w:hyperlink>
    </w:p>
    <w:p>
      <w:pPr>
        <w:pStyle w:val="TOC2"/>
        <w:tabs>
          <w:tab w:val="right" w:leader="dot" w:pos="8306"/>
        </w:tabs>
      </w:pPr>
      <w:hyperlink w:anchor="_Toc5957" w:history="1">
        <w:r>
          <w:rPr>
            <w:rFonts w:ascii="仿宋" w:eastAsia="仿宋" w:hAnsi="仿宋" w:cs="仿宋" w:hint="eastAsia"/>
            <w:lang w:eastAsia="zh-CN"/>
          </w:rPr>
          <w:t>(一)、成果转化策略制定</w:t>
        </w:r>
        <w:r>
          <w:tab/>
        </w:r>
        <w:r>
          <w:fldChar w:fldCharType="begin"/>
        </w:r>
        <w:r>
          <w:instrText xml:space="preserve"> PAGEREF _Toc5957 \h </w:instrText>
        </w:r>
        <w:r>
          <w:fldChar w:fldCharType="separate"/>
        </w:r>
        <w:r>
          <w:t>78</w:t>
        </w:r>
        <w:r>
          <w:fldChar w:fldCharType="end"/>
        </w:r>
      </w:hyperlink>
    </w:p>
    <w:p>
      <w:pPr>
        <w:pStyle w:val="TOC2"/>
        <w:tabs>
          <w:tab w:val="right" w:leader="dot" w:pos="8306"/>
        </w:tabs>
      </w:pPr>
      <w:hyperlink w:anchor="_Toc1892" w:history="1">
        <w:r>
          <w:rPr>
            <w:rFonts w:ascii="仿宋" w:eastAsia="仿宋" w:hAnsi="仿宋" w:cs="仿宋" w:hint="eastAsia"/>
            <w:lang w:eastAsia="zh-CN"/>
          </w:rPr>
          <w:t>(二)、成果推广应用方案</w:t>
        </w:r>
        <w:r>
          <w:tab/>
        </w:r>
        <w:r>
          <w:fldChar w:fldCharType="begin"/>
        </w:r>
        <w:r>
          <w:instrText xml:space="preserve"> PAGEREF _Toc1892 \h </w:instrText>
        </w:r>
        <w:r>
          <w:fldChar w:fldCharType="separate"/>
        </w:r>
        <w:r>
          <w:t>79</w:t>
        </w:r>
        <w:r>
          <w:fldChar w:fldCharType="end"/>
        </w:r>
      </w:hyperlink>
    </w:p>
    <w:p>
      <w:pPr>
        <w:pStyle w:val="TOC1"/>
        <w:tabs>
          <w:tab w:val="right" w:leader="dot" w:pos="8306"/>
        </w:tabs>
      </w:pPr>
      <w:hyperlink w:anchor="_Toc3458" w:history="1">
        <w:r>
          <w:rPr>
            <w:rFonts w:ascii="仿宋" w:eastAsia="仿宋" w:hAnsi="仿宋" w:cs="仿宋" w:hint="eastAsia"/>
            <w:lang w:eastAsia="zh-CN"/>
          </w:rPr>
          <w:t>十九、创新驱动与持续发展</w:t>
        </w:r>
        <w:r>
          <w:tab/>
        </w:r>
        <w:r>
          <w:fldChar w:fldCharType="begin"/>
        </w:r>
        <w:r>
          <w:instrText xml:space="preserve"> PAGEREF _Toc3458 \h </w:instrText>
        </w:r>
        <w:r>
          <w:fldChar w:fldCharType="separate"/>
        </w:r>
        <w:r>
          <w:t>81</w:t>
        </w:r>
        <w:r>
          <w:fldChar w:fldCharType="end"/>
        </w:r>
      </w:hyperlink>
    </w:p>
    <w:p>
      <w:pPr>
        <w:pStyle w:val="TOC2"/>
        <w:tabs>
          <w:tab w:val="right" w:leader="dot" w:pos="8306"/>
        </w:tabs>
      </w:pPr>
      <w:hyperlink w:anchor="_Toc12515" w:history="1">
        <w:r>
          <w:rPr>
            <w:rFonts w:ascii="仿宋" w:eastAsia="仿宋" w:hAnsi="仿宋" w:cs="仿宋" w:hint="eastAsia"/>
            <w:lang w:eastAsia="zh-CN"/>
          </w:rPr>
          <w:t>(一)、创新驱动战略实施</w:t>
        </w:r>
        <w:r>
          <w:tab/>
        </w:r>
        <w:r>
          <w:fldChar w:fldCharType="begin"/>
        </w:r>
        <w:r>
          <w:instrText xml:space="preserve"> PAGEREF _Toc12515 \h </w:instrText>
        </w:r>
        <w:r>
          <w:fldChar w:fldCharType="separate"/>
        </w:r>
        <w:r>
          <w:t>81</w:t>
        </w:r>
        <w:r>
          <w:fldChar w:fldCharType="end"/>
        </w:r>
      </w:hyperlink>
    </w:p>
    <w:p>
      <w:pPr>
        <w:pStyle w:val="TOC2"/>
        <w:tabs>
          <w:tab w:val="right" w:leader="dot" w:pos="8306"/>
        </w:tabs>
      </w:pPr>
      <w:hyperlink w:anchor="_Toc14851" w:history="1">
        <w:r>
          <w:rPr>
            <w:rFonts w:ascii="仿宋" w:eastAsia="仿宋" w:hAnsi="仿宋" w:cs="仿宋" w:hint="eastAsia"/>
            <w:lang w:eastAsia="zh-CN"/>
          </w:rPr>
          <w:t>(二)、持续发展路径探索</w:t>
        </w:r>
        <w:r>
          <w:tab/>
        </w:r>
        <w:r>
          <w:fldChar w:fldCharType="begin"/>
        </w:r>
        <w:r>
          <w:instrText xml:space="preserve"> PAGEREF _Toc14851 \h </w:instrText>
        </w:r>
        <w:r>
          <w:fldChar w:fldCharType="separate"/>
        </w:r>
        <w:r>
          <w:t>83</w:t>
        </w:r>
        <w:r>
          <w:fldChar w:fldCharType="end"/>
        </w:r>
      </w:hyperlink>
    </w:p>
    <w:p>
      <w:pPr>
        <w:pStyle w:val="TOC1"/>
        <w:tabs>
          <w:tab w:val="right" w:leader="dot" w:pos="8306"/>
        </w:tabs>
      </w:pPr>
      <w:hyperlink w:anchor="_Toc18319" w:history="1">
        <w:r>
          <w:rPr>
            <w:rFonts w:ascii="仿宋" w:eastAsia="仿宋" w:hAnsi="仿宋" w:cs="仿宋" w:hint="eastAsia"/>
            <w:lang w:eastAsia="zh-CN"/>
          </w:rPr>
          <w:t>二十、法律法规与政策遵循</w:t>
        </w:r>
        <w:r>
          <w:tab/>
        </w:r>
        <w:r>
          <w:fldChar w:fldCharType="begin"/>
        </w:r>
        <w:r>
          <w:instrText xml:space="preserve"> PAGEREF _Toc18319 \h </w:instrText>
        </w:r>
        <w:r>
          <w:fldChar w:fldCharType="separate"/>
        </w:r>
        <w:r>
          <w:t>87</w:t>
        </w:r>
        <w:r>
          <w:fldChar w:fldCharType="end"/>
        </w:r>
      </w:hyperlink>
    </w:p>
    <w:p>
      <w:pPr>
        <w:pStyle w:val="TOC2"/>
        <w:tabs>
          <w:tab w:val="right" w:leader="dot" w:pos="8306"/>
        </w:tabs>
      </w:pPr>
      <w:hyperlink w:anchor="_Toc23572" w:history="1">
        <w:r>
          <w:rPr>
            <w:rFonts w:ascii="仿宋" w:eastAsia="仿宋" w:hAnsi="仿宋" w:cs="仿宋" w:hint="eastAsia"/>
            <w:lang w:eastAsia="zh-CN"/>
          </w:rPr>
          <w:t>(一)、法律法规遵守</w:t>
        </w:r>
        <w:r>
          <w:tab/>
        </w:r>
        <w:r>
          <w:fldChar w:fldCharType="begin"/>
        </w:r>
        <w:r>
          <w:instrText xml:space="preserve"> PAGEREF _Toc23572 \h </w:instrText>
        </w:r>
        <w:r>
          <w:fldChar w:fldCharType="separate"/>
        </w:r>
        <w:r>
          <w:t>87</w:t>
        </w:r>
        <w:r>
          <w:fldChar w:fldCharType="end"/>
        </w:r>
      </w:hyperlink>
    </w:p>
    <w:p>
      <w:pPr>
        <w:pStyle w:val="TOC2"/>
        <w:tabs>
          <w:tab w:val="right" w:leader="dot" w:pos="8306"/>
        </w:tabs>
      </w:pPr>
      <w:hyperlink w:anchor="_Toc32571" w:history="1">
        <w:r>
          <w:rPr>
            <w:rFonts w:ascii="仿宋" w:eastAsia="仿宋" w:hAnsi="仿宋" w:cs="仿宋" w:hint="eastAsia"/>
            <w:lang w:eastAsia="zh-CN"/>
          </w:rPr>
          <w:t>(二)、政策导向与利用</w:t>
        </w:r>
        <w:r>
          <w:tab/>
        </w:r>
        <w:r>
          <w:fldChar w:fldCharType="begin"/>
        </w:r>
        <w:r>
          <w:instrText xml:space="preserve"> PAGEREF _Toc32571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9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暖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暖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暖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暖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7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电暖器项目的必要性在当前经济和社会背景下表现得尤为重要，其对市场需求的满足、技术创新的推动、社会经济发展的促进以及环境可持续性的提高，共同构成了项目建设的核心价值和必要性。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在全球经济快速发展和科技日新月异的今天，市场对创新技术和环保解决方案的需求日益增长。电暖器项目恰好聚焦于这一趋势，提供涵盖人工智能、大数据分析和可持续能源等领域的高效、先进产品和服务。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电暖器项目在其专注的领域内，特别是在人工智能和数据科学方面，有望推动显著的技术革新。项目的研发活动不仅有望孕育出改变行业运作方式的新技术，还可能在长远中影响整个技术生态系统。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电暖器项目还致力于提升当地居民的技能和就业能力，通过与当地教育机构合作提供培训和教育机会，从而提高社区整体的生活水平和社会福祉。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暖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1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电暖器项目的建设和发展得益于一系列有利条件，这些条件涵盖了技术优势、市场潜力、政策支持、人力资源、基础设施以及投资和合作伙伴的支持，共同构成了项目成功的坚实基础。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暖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暖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8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68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87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80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428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暖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8897"/>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0677"/>
      <w:r>
        <w:rPr>
          <w:rFonts w:ascii="仿宋" w:eastAsia="仿宋" w:hAnsi="仿宋" w:cs="仿宋" w:hint="eastAsia"/>
          <w:sz w:val="28"/>
          <w:lang w:eastAsia="zh-CN"/>
        </w:rPr>
        <w:t>四、电暖器项目概论</w:t>
      </w:r>
      <w:bookmarkEnd w:id="13"/>
    </w:p>
    <w:p>
      <w:pPr>
        <w:pStyle w:val="Heading2"/>
        <w:rPr>
          <w:rFonts w:ascii="仿宋" w:eastAsia="仿宋" w:hAnsi="仿宋" w:cs="仿宋" w:hint="eastAsia"/>
          <w:lang w:eastAsia="zh-CN"/>
        </w:rPr>
      </w:pPr>
      <w:bookmarkStart w:id="14" w:name="_Toc8671"/>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电暖器项目的申报单位是“XXX实业发展公司”，这是一家在其所处行业内备受尊敬的企业。公司自成立以来，通过其在电暖器项目中表现出的创新精神和卓越执行力，在市场上赢得了显著的地位。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https://d.book118.com/885222023242011102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E075E"/>
    <w:rsid w:val="387E0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220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2024-01-23T17:38:00Z</dcterms:created>
  <dcterms:modified xsi:type="dcterms:W3CDTF">2024-01-23T17:39:33Z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70C11B852E7B4584BC66CDAFE863B120_11</vt:lpwstr>
  </property>
  <property fmtid="{D5CDD505-2E9C-101B-9397-08002B2CF9AE}" pid="3" name="KSOProductBuildVer">
    <vt:lpwstr>2052-12.1.0.16120</vt:lpwstr>
  </property>
</Properties>
</file>