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专用机械设备项目建设总纲及方案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84" w:history="1">
        <w:r>
          <w:rPr>
            <w:rFonts w:ascii="仿宋" w:eastAsia="仿宋" w:hAnsi="仿宋" w:cs="仿宋" w:hint="eastAsia"/>
            <w:lang w:eastAsia="zh-CN"/>
          </w:rPr>
          <w:t>序言</w:t>
        </w:r>
        <w:r>
          <w:tab/>
        </w:r>
        <w:r>
          <w:fldChar w:fldCharType="begin"/>
        </w:r>
        <w:r>
          <w:instrText xml:space="preserve"> PAGEREF _Toc8284 \h </w:instrText>
        </w:r>
        <w:r>
          <w:fldChar w:fldCharType="separate"/>
        </w:r>
        <w:r>
          <w:t>3</w:t>
        </w:r>
        <w:r>
          <w:fldChar w:fldCharType="end"/>
        </w:r>
      </w:hyperlink>
    </w:p>
    <w:p>
      <w:pPr>
        <w:pStyle w:val="TOC1"/>
        <w:tabs>
          <w:tab w:val="right" w:leader="dot" w:pos="8306"/>
        </w:tabs>
      </w:pPr>
      <w:hyperlink w:anchor="_Toc20488" w:history="1">
        <w:r>
          <w:rPr>
            <w:rFonts w:ascii="仿宋" w:eastAsia="仿宋" w:hAnsi="仿宋" w:cs="仿宋" w:hint="eastAsia"/>
            <w:lang w:eastAsia="zh-CN"/>
          </w:rPr>
          <w:t>一、背景、必要性分析</w:t>
        </w:r>
        <w:r>
          <w:tab/>
        </w:r>
        <w:r>
          <w:fldChar w:fldCharType="begin"/>
        </w:r>
        <w:r>
          <w:instrText xml:space="preserve"> PAGEREF _Toc20488 \h </w:instrText>
        </w:r>
        <w:r>
          <w:fldChar w:fldCharType="separate"/>
        </w:r>
        <w:r>
          <w:t>3</w:t>
        </w:r>
        <w:r>
          <w:fldChar w:fldCharType="end"/>
        </w:r>
      </w:hyperlink>
    </w:p>
    <w:p>
      <w:pPr>
        <w:pStyle w:val="TOC2"/>
        <w:tabs>
          <w:tab w:val="right" w:leader="dot" w:pos="8306"/>
        </w:tabs>
      </w:pPr>
      <w:hyperlink w:anchor="_Toc12920" w:history="1">
        <w:r>
          <w:rPr>
            <w:rFonts w:ascii="仿宋" w:eastAsia="仿宋" w:hAnsi="仿宋" w:cs="仿宋" w:hint="eastAsia"/>
            <w:lang w:eastAsia="zh-CN"/>
          </w:rPr>
          <w:t>(一)、项目建设背景</w:t>
        </w:r>
        <w:r>
          <w:tab/>
        </w:r>
        <w:r>
          <w:fldChar w:fldCharType="begin"/>
        </w:r>
        <w:r>
          <w:instrText xml:space="preserve"> PAGEREF _Toc12920 \h </w:instrText>
        </w:r>
        <w:r>
          <w:fldChar w:fldCharType="separate"/>
        </w:r>
        <w:r>
          <w:t>3</w:t>
        </w:r>
        <w:r>
          <w:fldChar w:fldCharType="end"/>
        </w:r>
      </w:hyperlink>
    </w:p>
    <w:p>
      <w:pPr>
        <w:pStyle w:val="TOC2"/>
        <w:tabs>
          <w:tab w:val="right" w:leader="dot" w:pos="8306"/>
        </w:tabs>
      </w:pPr>
      <w:hyperlink w:anchor="_Toc17789" w:history="1">
        <w:r>
          <w:rPr>
            <w:rFonts w:ascii="仿宋" w:eastAsia="仿宋" w:hAnsi="仿宋" w:cs="仿宋" w:hint="eastAsia"/>
            <w:lang w:eastAsia="zh-CN"/>
          </w:rPr>
          <w:t>(二)、必要性分析</w:t>
        </w:r>
        <w:r>
          <w:tab/>
        </w:r>
        <w:r>
          <w:fldChar w:fldCharType="begin"/>
        </w:r>
        <w:r>
          <w:instrText xml:space="preserve"> PAGEREF _Toc17789 \h </w:instrText>
        </w:r>
        <w:r>
          <w:fldChar w:fldCharType="separate"/>
        </w:r>
        <w:r>
          <w:t>4</w:t>
        </w:r>
        <w:r>
          <w:fldChar w:fldCharType="end"/>
        </w:r>
      </w:hyperlink>
    </w:p>
    <w:p>
      <w:pPr>
        <w:pStyle w:val="TOC2"/>
        <w:tabs>
          <w:tab w:val="right" w:leader="dot" w:pos="8306"/>
        </w:tabs>
      </w:pPr>
      <w:hyperlink w:anchor="_Toc29025" w:history="1">
        <w:r>
          <w:rPr>
            <w:rFonts w:ascii="仿宋" w:eastAsia="仿宋" w:hAnsi="仿宋" w:cs="仿宋" w:hint="eastAsia"/>
            <w:lang w:eastAsia="zh-CN"/>
          </w:rPr>
          <w:t>(三)、项目建设有利条件</w:t>
        </w:r>
        <w:r>
          <w:tab/>
        </w:r>
        <w:r>
          <w:fldChar w:fldCharType="begin"/>
        </w:r>
        <w:r>
          <w:instrText xml:space="preserve"> PAGEREF _Toc29025 \h </w:instrText>
        </w:r>
        <w:r>
          <w:fldChar w:fldCharType="separate"/>
        </w:r>
        <w:r>
          <w:t>5</w:t>
        </w:r>
        <w:r>
          <w:fldChar w:fldCharType="end"/>
        </w:r>
      </w:hyperlink>
    </w:p>
    <w:p>
      <w:pPr>
        <w:pStyle w:val="TOC1"/>
        <w:tabs>
          <w:tab w:val="right" w:leader="dot" w:pos="8306"/>
        </w:tabs>
      </w:pPr>
      <w:hyperlink w:anchor="_Toc17164" w:history="1">
        <w:r>
          <w:rPr>
            <w:rFonts w:ascii="仿宋" w:eastAsia="仿宋" w:hAnsi="仿宋" w:cs="仿宋" w:hint="eastAsia"/>
            <w:lang w:eastAsia="zh-CN"/>
          </w:rPr>
          <w:t>二、项目监理与质量保证</w:t>
        </w:r>
        <w:r>
          <w:tab/>
        </w:r>
        <w:r>
          <w:fldChar w:fldCharType="begin"/>
        </w:r>
        <w:r>
          <w:instrText xml:space="preserve"> PAGEREF _Toc17164 \h </w:instrText>
        </w:r>
        <w:r>
          <w:fldChar w:fldCharType="separate"/>
        </w:r>
        <w:r>
          <w:t>7</w:t>
        </w:r>
        <w:r>
          <w:fldChar w:fldCharType="end"/>
        </w:r>
      </w:hyperlink>
    </w:p>
    <w:p>
      <w:pPr>
        <w:pStyle w:val="TOC2"/>
        <w:tabs>
          <w:tab w:val="right" w:leader="dot" w:pos="8306"/>
        </w:tabs>
      </w:pPr>
      <w:hyperlink w:anchor="_Toc377" w:history="1">
        <w:r>
          <w:rPr>
            <w:rFonts w:ascii="仿宋" w:eastAsia="仿宋" w:hAnsi="仿宋" w:cs="仿宋" w:hint="eastAsia"/>
            <w:lang w:eastAsia="zh-CN"/>
          </w:rPr>
          <w:t>(一)、监理体系构建</w:t>
        </w:r>
        <w:r>
          <w:tab/>
        </w:r>
        <w:r>
          <w:fldChar w:fldCharType="begin"/>
        </w:r>
        <w:r>
          <w:instrText xml:space="preserve"> PAGEREF _Toc377 \h </w:instrText>
        </w:r>
        <w:r>
          <w:fldChar w:fldCharType="separate"/>
        </w:r>
        <w:r>
          <w:t>7</w:t>
        </w:r>
        <w:r>
          <w:fldChar w:fldCharType="end"/>
        </w:r>
      </w:hyperlink>
    </w:p>
    <w:p>
      <w:pPr>
        <w:pStyle w:val="TOC2"/>
        <w:tabs>
          <w:tab w:val="right" w:leader="dot" w:pos="8306"/>
        </w:tabs>
      </w:pPr>
      <w:hyperlink w:anchor="_Toc20888" w:history="1">
        <w:r>
          <w:rPr>
            <w:rFonts w:ascii="仿宋" w:eastAsia="仿宋" w:hAnsi="仿宋" w:cs="仿宋" w:hint="eastAsia"/>
            <w:lang w:eastAsia="zh-CN"/>
          </w:rPr>
          <w:t>(二)、质量保证体系实施</w:t>
        </w:r>
        <w:r>
          <w:tab/>
        </w:r>
        <w:r>
          <w:fldChar w:fldCharType="begin"/>
        </w:r>
        <w:r>
          <w:instrText xml:space="preserve"> PAGEREF _Toc20888 \h </w:instrText>
        </w:r>
        <w:r>
          <w:fldChar w:fldCharType="separate"/>
        </w:r>
        <w:r>
          <w:t>8</w:t>
        </w:r>
        <w:r>
          <w:fldChar w:fldCharType="end"/>
        </w:r>
      </w:hyperlink>
    </w:p>
    <w:p>
      <w:pPr>
        <w:pStyle w:val="TOC2"/>
        <w:tabs>
          <w:tab w:val="right" w:leader="dot" w:pos="8306"/>
        </w:tabs>
      </w:pPr>
      <w:hyperlink w:anchor="_Toc3574" w:history="1">
        <w:r>
          <w:rPr>
            <w:rFonts w:ascii="仿宋" w:eastAsia="仿宋" w:hAnsi="仿宋" w:cs="仿宋" w:hint="eastAsia"/>
            <w:lang w:eastAsia="zh-CN"/>
          </w:rPr>
          <w:t>(三)、监理与质量控制流程</w:t>
        </w:r>
        <w:r>
          <w:tab/>
        </w:r>
        <w:r>
          <w:fldChar w:fldCharType="begin"/>
        </w:r>
        <w:r>
          <w:instrText xml:space="preserve"> PAGEREF _Toc3574 \h </w:instrText>
        </w:r>
        <w:r>
          <w:fldChar w:fldCharType="separate"/>
        </w:r>
        <w:r>
          <w:t>8</w:t>
        </w:r>
        <w:r>
          <w:fldChar w:fldCharType="end"/>
        </w:r>
      </w:hyperlink>
    </w:p>
    <w:p>
      <w:pPr>
        <w:pStyle w:val="TOC1"/>
        <w:tabs>
          <w:tab w:val="right" w:leader="dot" w:pos="8306"/>
        </w:tabs>
      </w:pPr>
      <w:hyperlink w:anchor="_Toc9691" w:history="1">
        <w:r>
          <w:rPr>
            <w:rFonts w:ascii="仿宋" w:eastAsia="仿宋" w:hAnsi="仿宋" w:cs="仿宋" w:hint="eastAsia"/>
            <w:lang w:eastAsia="zh-CN"/>
          </w:rPr>
          <w:t>三、经济影响分析</w:t>
        </w:r>
        <w:r>
          <w:tab/>
        </w:r>
        <w:r>
          <w:fldChar w:fldCharType="begin"/>
        </w:r>
        <w:r>
          <w:instrText xml:space="preserve"> PAGEREF _Toc9691 \h </w:instrText>
        </w:r>
        <w:r>
          <w:fldChar w:fldCharType="separate"/>
        </w:r>
        <w:r>
          <w:t>9</w:t>
        </w:r>
        <w:r>
          <w:fldChar w:fldCharType="end"/>
        </w:r>
      </w:hyperlink>
    </w:p>
    <w:p>
      <w:pPr>
        <w:pStyle w:val="TOC2"/>
        <w:tabs>
          <w:tab w:val="right" w:leader="dot" w:pos="8306"/>
        </w:tabs>
      </w:pPr>
      <w:hyperlink w:anchor="_Toc15776" w:history="1">
        <w:r>
          <w:rPr>
            <w:rFonts w:ascii="仿宋" w:eastAsia="仿宋" w:hAnsi="仿宋" w:cs="仿宋" w:hint="eastAsia"/>
            <w:lang w:eastAsia="zh-CN"/>
          </w:rPr>
          <w:t>(一)、经济费用效益或费用效果分析</w:t>
        </w:r>
        <w:r>
          <w:tab/>
        </w:r>
        <w:r>
          <w:fldChar w:fldCharType="begin"/>
        </w:r>
        <w:r>
          <w:instrText xml:space="preserve"> PAGEREF _Toc15776 \h </w:instrText>
        </w:r>
        <w:r>
          <w:fldChar w:fldCharType="separate"/>
        </w:r>
        <w:r>
          <w:t>9</w:t>
        </w:r>
        <w:r>
          <w:fldChar w:fldCharType="end"/>
        </w:r>
      </w:hyperlink>
    </w:p>
    <w:p>
      <w:pPr>
        <w:pStyle w:val="TOC2"/>
        <w:tabs>
          <w:tab w:val="right" w:leader="dot" w:pos="8306"/>
        </w:tabs>
      </w:pPr>
      <w:hyperlink w:anchor="_Toc17573" w:history="1">
        <w:r>
          <w:rPr>
            <w:rFonts w:ascii="仿宋" w:eastAsia="仿宋" w:hAnsi="仿宋" w:cs="仿宋" w:hint="eastAsia"/>
            <w:lang w:eastAsia="zh-CN"/>
          </w:rPr>
          <w:t>(二)、行业影响分析</w:t>
        </w:r>
        <w:r>
          <w:tab/>
        </w:r>
        <w:r>
          <w:fldChar w:fldCharType="begin"/>
        </w:r>
        <w:r>
          <w:instrText xml:space="preserve"> PAGEREF _Toc17573 \h </w:instrText>
        </w:r>
        <w:r>
          <w:fldChar w:fldCharType="separate"/>
        </w:r>
        <w:r>
          <w:t>11</w:t>
        </w:r>
        <w:r>
          <w:fldChar w:fldCharType="end"/>
        </w:r>
      </w:hyperlink>
    </w:p>
    <w:p>
      <w:pPr>
        <w:pStyle w:val="TOC2"/>
        <w:tabs>
          <w:tab w:val="right" w:leader="dot" w:pos="8306"/>
        </w:tabs>
      </w:pPr>
      <w:hyperlink w:anchor="_Toc16006" w:history="1">
        <w:r>
          <w:rPr>
            <w:rFonts w:ascii="仿宋" w:eastAsia="仿宋" w:hAnsi="仿宋" w:cs="仿宋" w:hint="eastAsia"/>
            <w:lang w:eastAsia="zh-CN"/>
          </w:rPr>
          <w:t>(三)、区域经济影响分析</w:t>
        </w:r>
        <w:r>
          <w:tab/>
        </w:r>
        <w:r>
          <w:fldChar w:fldCharType="begin"/>
        </w:r>
        <w:r>
          <w:instrText xml:space="preserve"> PAGEREF _Toc16006 \h </w:instrText>
        </w:r>
        <w:r>
          <w:fldChar w:fldCharType="separate"/>
        </w:r>
        <w:r>
          <w:t>13</w:t>
        </w:r>
        <w:r>
          <w:fldChar w:fldCharType="end"/>
        </w:r>
      </w:hyperlink>
    </w:p>
    <w:p>
      <w:pPr>
        <w:pStyle w:val="TOC2"/>
        <w:tabs>
          <w:tab w:val="right" w:leader="dot" w:pos="8306"/>
        </w:tabs>
      </w:pPr>
      <w:hyperlink w:anchor="_Toc30278" w:history="1">
        <w:r>
          <w:rPr>
            <w:rFonts w:ascii="仿宋" w:eastAsia="仿宋" w:hAnsi="仿宋" w:cs="仿宋" w:hint="eastAsia"/>
            <w:lang w:eastAsia="zh-CN"/>
          </w:rPr>
          <w:t>(四)、宏观经济影响分析</w:t>
        </w:r>
        <w:r>
          <w:tab/>
        </w:r>
        <w:r>
          <w:fldChar w:fldCharType="begin"/>
        </w:r>
        <w:r>
          <w:instrText xml:space="preserve"> PAGEREF _Toc30278 \h </w:instrText>
        </w:r>
        <w:r>
          <w:fldChar w:fldCharType="separate"/>
        </w:r>
        <w:r>
          <w:t>14</w:t>
        </w:r>
        <w:r>
          <w:fldChar w:fldCharType="end"/>
        </w:r>
      </w:hyperlink>
    </w:p>
    <w:p>
      <w:pPr>
        <w:pStyle w:val="TOC1"/>
        <w:tabs>
          <w:tab w:val="right" w:leader="dot" w:pos="8306"/>
        </w:tabs>
      </w:pPr>
      <w:hyperlink w:anchor="_Toc10317" w:history="1">
        <w:r>
          <w:rPr>
            <w:rFonts w:ascii="仿宋" w:eastAsia="仿宋" w:hAnsi="仿宋" w:cs="仿宋" w:hint="eastAsia"/>
            <w:lang w:eastAsia="zh-CN"/>
          </w:rPr>
          <w:t>四、建设风险评估分析</w:t>
        </w:r>
        <w:r>
          <w:tab/>
        </w:r>
        <w:r>
          <w:fldChar w:fldCharType="begin"/>
        </w:r>
        <w:r>
          <w:instrText xml:space="preserve"> PAGEREF _Toc10317 \h </w:instrText>
        </w:r>
        <w:r>
          <w:fldChar w:fldCharType="separate"/>
        </w:r>
        <w:r>
          <w:t>15</w:t>
        </w:r>
        <w:r>
          <w:fldChar w:fldCharType="end"/>
        </w:r>
      </w:hyperlink>
    </w:p>
    <w:p>
      <w:pPr>
        <w:pStyle w:val="TOC2"/>
        <w:tabs>
          <w:tab w:val="right" w:leader="dot" w:pos="8306"/>
        </w:tabs>
      </w:pPr>
      <w:hyperlink w:anchor="_Toc27160" w:history="1">
        <w:r>
          <w:rPr>
            <w:rFonts w:ascii="仿宋" w:eastAsia="仿宋" w:hAnsi="仿宋" w:cs="仿宋" w:hint="eastAsia"/>
            <w:lang w:eastAsia="zh-CN"/>
          </w:rPr>
          <w:t>(一)、政策风险分析</w:t>
        </w:r>
        <w:r>
          <w:tab/>
        </w:r>
        <w:r>
          <w:fldChar w:fldCharType="begin"/>
        </w:r>
        <w:r>
          <w:instrText xml:space="preserve"> PAGEREF _Toc27160 \h </w:instrText>
        </w:r>
        <w:r>
          <w:fldChar w:fldCharType="separate"/>
        </w:r>
        <w:r>
          <w:t>15</w:t>
        </w:r>
        <w:r>
          <w:fldChar w:fldCharType="end"/>
        </w:r>
      </w:hyperlink>
    </w:p>
    <w:p>
      <w:pPr>
        <w:pStyle w:val="TOC2"/>
        <w:tabs>
          <w:tab w:val="right" w:leader="dot" w:pos="8306"/>
        </w:tabs>
      </w:pPr>
      <w:hyperlink w:anchor="_Toc12805" w:history="1">
        <w:r>
          <w:rPr>
            <w:rFonts w:ascii="仿宋" w:eastAsia="仿宋" w:hAnsi="仿宋" w:cs="仿宋" w:hint="eastAsia"/>
            <w:lang w:eastAsia="zh-CN"/>
          </w:rPr>
          <w:t>(二)、社会风险分析</w:t>
        </w:r>
        <w:r>
          <w:tab/>
        </w:r>
        <w:r>
          <w:fldChar w:fldCharType="begin"/>
        </w:r>
        <w:r>
          <w:instrText xml:space="preserve"> PAGEREF _Toc12805 \h </w:instrText>
        </w:r>
        <w:r>
          <w:fldChar w:fldCharType="separate"/>
        </w:r>
        <w:r>
          <w:t>16</w:t>
        </w:r>
        <w:r>
          <w:fldChar w:fldCharType="end"/>
        </w:r>
      </w:hyperlink>
    </w:p>
    <w:p>
      <w:pPr>
        <w:pStyle w:val="TOC2"/>
        <w:tabs>
          <w:tab w:val="right" w:leader="dot" w:pos="8306"/>
        </w:tabs>
      </w:pPr>
      <w:hyperlink w:anchor="_Toc13185" w:history="1">
        <w:r>
          <w:rPr>
            <w:rFonts w:ascii="仿宋" w:eastAsia="仿宋" w:hAnsi="仿宋" w:cs="仿宋" w:hint="eastAsia"/>
            <w:lang w:eastAsia="zh-CN"/>
          </w:rPr>
          <w:t>(三)、市场风险分析</w:t>
        </w:r>
        <w:r>
          <w:tab/>
        </w:r>
        <w:r>
          <w:fldChar w:fldCharType="begin"/>
        </w:r>
        <w:r>
          <w:instrText xml:space="preserve"> PAGEREF _Toc13185 \h </w:instrText>
        </w:r>
        <w:r>
          <w:fldChar w:fldCharType="separate"/>
        </w:r>
        <w:r>
          <w:t>18</w:t>
        </w:r>
        <w:r>
          <w:fldChar w:fldCharType="end"/>
        </w:r>
      </w:hyperlink>
    </w:p>
    <w:p>
      <w:pPr>
        <w:pStyle w:val="TOC2"/>
        <w:tabs>
          <w:tab w:val="right" w:leader="dot" w:pos="8306"/>
        </w:tabs>
      </w:pPr>
      <w:hyperlink w:anchor="_Toc24496" w:history="1">
        <w:r>
          <w:rPr>
            <w:rFonts w:ascii="仿宋" w:eastAsia="仿宋" w:hAnsi="仿宋" w:cs="仿宋" w:hint="eastAsia"/>
            <w:lang w:eastAsia="zh-CN"/>
          </w:rPr>
          <w:t>(四)、资金风险分析</w:t>
        </w:r>
        <w:r>
          <w:tab/>
        </w:r>
        <w:r>
          <w:fldChar w:fldCharType="begin"/>
        </w:r>
        <w:r>
          <w:instrText xml:space="preserve"> PAGEREF _Toc24496 \h </w:instrText>
        </w:r>
        <w:r>
          <w:fldChar w:fldCharType="separate"/>
        </w:r>
        <w:r>
          <w:t>19</w:t>
        </w:r>
        <w:r>
          <w:fldChar w:fldCharType="end"/>
        </w:r>
      </w:hyperlink>
    </w:p>
    <w:p>
      <w:pPr>
        <w:pStyle w:val="TOC2"/>
        <w:tabs>
          <w:tab w:val="right" w:leader="dot" w:pos="8306"/>
        </w:tabs>
      </w:pPr>
      <w:hyperlink w:anchor="_Toc21483" w:history="1">
        <w:r>
          <w:rPr>
            <w:rFonts w:ascii="仿宋" w:eastAsia="仿宋" w:hAnsi="仿宋" w:cs="仿宋" w:hint="eastAsia"/>
            <w:lang w:eastAsia="zh-CN"/>
          </w:rPr>
          <w:t>(五)、技术风险分析</w:t>
        </w:r>
        <w:r>
          <w:tab/>
        </w:r>
        <w:r>
          <w:fldChar w:fldCharType="begin"/>
        </w:r>
        <w:r>
          <w:instrText xml:space="preserve"> PAGEREF _Toc21483 \h </w:instrText>
        </w:r>
        <w:r>
          <w:fldChar w:fldCharType="separate"/>
        </w:r>
        <w:r>
          <w:t>20</w:t>
        </w:r>
        <w:r>
          <w:fldChar w:fldCharType="end"/>
        </w:r>
      </w:hyperlink>
    </w:p>
    <w:p>
      <w:pPr>
        <w:pStyle w:val="TOC2"/>
        <w:tabs>
          <w:tab w:val="right" w:leader="dot" w:pos="8306"/>
        </w:tabs>
      </w:pPr>
      <w:hyperlink w:anchor="_Toc11476" w:history="1">
        <w:r>
          <w:rPr>
            <w:rFonts w:ascii="仿宋" w:eastAsia="仿宋" w:hAnsi="仿宋" w:cs="仿宋" w:hint="eastAsia"/>
            <w:lang w:eastAsia="zh-CN"/>
          </w:rPr>
          <w:t>(六)、财务风险分析</w:t>
        </w:r>
        <w:r>
          <w:tab/>
        </w:r>
        <w:r>
          <w:fldChar w:fldCharType="begin"/>
        </w:r>
        <w:r>
          <w:instrText xml:space="preserve"> PAGEREF _Toc11476 \h </w:instrText>
        </w:r>
        <w:r>
          <w:fldChar w:fldCharType="separate"/>
        </w:r>
        <w:r>
          <w:t>21</w:t>
        </w:r>
        <w:r>
          <w:fldChar w:fldCharType="end"/>
        </w:r>
      </w:hyperlink>
    </w:p>
    <w:p>
      <w:pPr>
        <w:pStyle w:val="TOC2"/>
        <w:tabs>
          <w:tab w:val="right" w:leader="dot" w:pos="8306"/>
        </w:tabs>
      </w:pPr>
      <w:hyperlink w:anchor="_Toc24955" w:history="1">
        <w:r>
          <w:rPr>
            <w:rFonts w:ascii="仿宋" w:eastAsia="仿宋" w:hAnsi="仿宋" w:cs="仿宋" w:hint="eastAsia"/>
            <w:lang w:eastAsia="zh-CN"/>
          </w:rPr>
          <w:t>(七)、管理风险分析</w:t>
        </w:r>
        <w:r>
          <w:tab/>
        </w:r>
        <w:r>
          <w:fldChar w:fldCharType="begin"/>
        </w:r>
        <w:r>
          <w:instrText xml:space="preserve"> PAGEREF _Toc24955 \h </w:instrText>
        </w:r>
        <w:r>
          <w:fldChar w:fldCharType="separate"/>
        </w:r>
        <w:r>
          <w:t>23</w:t>
        </w:r>
        <w:r>
          <w:fldChar w:fldCharType="end"/>
        </w:r>
      </w:hyperlink>
    </w:p>
    <w:p>
      <w:pPr>
        <w:pStyle w:val="TOC2"/>
        <w:tabs>
          <w:tab w:val="right" w:leader="dot" w:pos="8306"/>
        </w:tabs>
      </w:pPr>
      <w:hyperlink w:anchor="_Toc9427" w:history="1">
        <w:r>
          <w:rPr>
            <w:rFonts w:ascii="仿宋" w:eastAsia="仿宋" w:hAnsi="仿宋" w:cs="仿宋" w:hint="eastAsia"/>
            <w:lang w:eastAsia="zh-CN"/>
          </w:rPr>
          <w:t>(八)、其它风险分析</w:t>
        </w:r>
        <w:r>
          <w:tab/>
        </w:r>
        <w:r>
          <w:fldChar w:fldCharType="begin"/>
        </w:r>
        <w:r>
          <w:instrText xml:space="preserve"> PAGEREF _Toc9427 \h </w:instrText>
        </w:r>
        <w:r>
          <w:fldChar w:fldCharType="separate"/>
        </w:r>
        <w:r>
          <w:t>24</w:t>
        </w:r>
        <w:r>
          <w:fldChar w:fldCharType="end"/>
        </w:r>
      </w:hyperlink>
    </w:p>
    <w:p>
      <w:pPr>
        <w:pStyle w:val="TOC2"/>
        <w:tabs>
          <w:tab w:val="right" w:leader="dot" w:pos="8306"/>
        </w:tabs>
      </w:pPr>
      <w:hyperlink w:anchor="_Toc6292" w:history="1">
        <w:r>
          <w:rPr>
            <w:rFonts w:ascii="仿宋" w:eastAsia="仿宋" w:hAnsi="仿宋" w:cs="仿宋" w:hint="eastAsia"/>
            <w:lang w:eastAsia="zh-CN"/>
          </w:rPr>
          <w:t>(九)、社会影响评估</w:t>
        </w:r>
        <w:r>
          <w:tab/>
        </w:r>
        <w:r>
          <w:fldChar w:fldCharType="begin"/>
        </w:r>
        <w:r>
          <w:instrText xml:space="preserve"> PAGEREF _Toc6292 \h </w:instrText>
        </w:r>
        <w:r>
          <w:fldChar w:fldCharType="separate"/>
        </w:r>
        <w:r>
          <w:t>26</w:t>
        </w:r>
        <w:r>
          <w:fldChar w:fldCharType="end"/>
        </w:r>
      </w:hyperlink>
    </w:p>
    <w:p>
      <w:pPr>
        <w:pStyle w:val="TOC1"/>
        <w:tabs>
          <w:tab w:val="right" w:leader="dot" w:pos="8306"/>
        </w:tabs>
      </w:pPr>
      <w:hyperlink w:anchor="_Toc7909" w:history="1">
        <w:r>
          <w:rPr>
            <w:rFonts w:ascii="仿宋" w:eastAsia="仿宋" w:hAnsi="仿宋" w:cs="仿宋" w:hint="eastAsia"/>
            <w:lang w:eastAsia="zh-CN"/>
          </w:rPr>
          <w:t>五、项目选址研究</w:t>
        </w:r>
        <w:r>
          <w:tab/>
        </w:r>
        <w:r>
          <w:fldChar w:fldCharType="begin"/>
        </w:r>
        <w:r>
          <w:instrText xml:space="preserve"> PAGEREF _Toc7909 \h </w:instrText>
        </w:r>
        <w:r>
          <w:fldChar w:fldCharType="separate"/>
        </w:r>
        <w:r>
          <w:t>28</w:t>
        </w:r>
        <w:r>
          <w:fldChar w:fldCharType="end"/>
        </w:r>
      </w:hyperlink>
    </w:p>
    <w:p>
      <w:pPr>
        <w:pStyle w:val="TOC2"/>
        <w:tabs>
          <w:tab w:val="right" w:leader="dot" w:pos="8306"/>
        </w:tabs>
      </w:pPr>
      <w:hyperlink w:anchor="_Toc22123" w:history="1">
        <w:r>
          <w:rPr>
            <w:rFonts w:ascii="仿宋" w:eastAsia="仿宋" w:hAnsi="仿宋" w:cs="仿宋" w:hint="eastAsia"/>
            <w:lang w:eastAsia="zh-CN"/>
          </w:rPr>
          <w:t>(一)、项目选址原则</w:t>
        </w:r>
        <w:r>
          <w:tab/>
        </w:r>
        <w:r>
          <w:fldChar w:fldCharType="begin"/>
        </w:r>
        <w:r>
          <w:instrText xml:space="preserve"> PAGEREF _Toc22123 \h </w:instrText>
        </w:r>
        <w:r>
          <w:fldChar w:fldCharType="separate"/>
        </w:r>
        <w:r>
          <w:t>28</w:t>
        </w:r>
        <w:r>
          <w:fldChar w:fldCharType="end"/>
        </w:r>
      </w:hyperlink>
    </w:p>
    <w:p>
      <w:pPr>
        <w:pStyle w:val="TOC2"/>
        <w:tabs>
          <w:tab w:val="right" w:leader="dot" w:pos="8306"/>
        </w:tabs>
      </w:pPr>
      <w:hyperlink w:anchor="_Toc17115" w:history="1">
        <w:r>
          <w:rPr>
            <w:rFonts w:ascii="仿宋" w:eastAsia="仿宋" w:hAnsi="仿宋" w:cs="仿宋" w:hint="eastAsia"/>
            <w:lang w:eastAsia="zh-CN"/>
          </w:rPr>
          <w:t>(二)、项目选址</w:t>
        </w:r>
        <w:r>
          <w:tab/>
        </w:r>
        <w:r>
          <w:fldChar w:fldCharType="begin"/>
        </w:r>
        <w:r>
          <w:instrText xml:space="preserve"> PAGEREF _Toc17115 \h </w:instrText>
        </w:r>
        <w:r>
          <w:fldChar w:fldCharType="separate"/>
        </w:r>
        <w:r>
          <w:t>31</w:t>
        </w:r>
        <w:r>
          <w:fldChar w:fldCharType="end"/>
        </w:r>
      </w:hyperlink>
    </w:p>
    <w:p>
      <w:pPr>
        <w:pStyle w:val="TOC2"/>
        <w:tabs>
          <w:tab w:val="right" w:leader="dot" w:pos="8306"/>
        </w:tabs>
      </w:pPr>
      <w:hyperlink w:anchor="_Toc11572" w:history="1">
        <w:r>
          <w:rPr>
            <w:rFonts w:ascii="仿宋" w:eastAsia="仿宋" w:hAnsi="仿宋" w:cs="仿宋" w:hint="eastAsia"/>
            <w:lang w:eastAsia="zh-CN"/>
          </w:rPr>
          <w:t>(三)、建设条件分析</w:t>
        </w:r>
        <w:r>
          <w:tab/>
        </w:r>
        <w:r>
          <w:fldChar w:fldCharType="begin"/>
        </w:r>
        <w:r>
          <w:instrText xml:space="preserve"> PAGEREF _Toc11572 \h </w:instrText>
        </w:r>
        <w:r>
          <w:fldChar w:fldCharType="separate"/>
        </w:r>
        <w:r>
          <w:t>33</w:t>
        </w:r>
        <w:r>
          <w:fldChar w:fldCharType="end"/>
        </w:r>
      </w:hyperlink>
    </w:p>
    <w:p>
      <w:pPr>
        <w:pStyle w:val="TOC2"/>
        <w:tabs>
          <w:tab w:val="right" w:leader="dot" w:pos="8306"/>
        </w:tabs>
      </w:pPr>
      <w:hyperlink w:anchor="_Toc25887" w:history="1">
        <w:r>
          <w:rPr>
            <w:rFonts w:ascii="仿宋" w:eastAsia="仿宋" w:hAnsi="仿宋" w:cs="仿宋" w:hint="eastAsia"/>
            <w:lang w:eastAsia="zh-CN"/>
          </w:rPr>
          <w:t>(四)、用地控制指标</w:t>
        </w:r>
        <w:r>
          <w:tab/>
        </w:r>
        <w:r>
          <w:fldChar w:fldCharType="begin"/>
        </w:r>
        <w:r>
          <w:instrText xml:space="preserve"> PAGEREF _Toc25887 \h </w:instrText>
        </w:r>
        <w:r>
          <w:fldChar w:fldCharType="separate"/>
        </w:r>
        <w:r>
          <w:t>34</w:t>
        </w:r>
        <w:r>
          <w:fldChar w:fldCharType="end"/>
        </w:r>
      </w:hyperlink>
    </w:p>
    <w:p>
      <w:pPr>
        <w:pStyle w:val="TOC2"/>
        <w:tabs>
          <w:tab w:val="right" w:leader="dot" w:pos="8306"/>
        </w:tabs>
      </w:pPr>
      <w:hyperlink w:anchor="_Toc1707" w:history="1">
        <w:r>
          <w:rPr>
            <w:rFonts w:ascii="仿宋" w:eastAsia="仿宋" w:hAnsi="仿宋" w:cs="仿宋" w:hint="eastAsia"/>
            <w:lang w:eastAsia="zh-CN"/>
          </w:rPr>
          <w:t>(五)、地总体要求</w:t>
        </w:r>
        <w:r>
          <w:tab/>
        </w:r>
        <w:r>
          <w:fldChar w:fldCharType="begin"/>
        </w:r>
        <w:r>
          <w:instrText xml:space="preserve"> PAGEREF _Toc1707 \h </w:instrText>
        </w:r>
        <w:r>
          <w:fldChar w:fldCharType="separate"/>
        </w:r>
        <w:r>
          <w:t>36</w:t>
        </w:r>
        <w:r>
          <w:fldChar w:fldCharType="end"/>
        </w:r>
      </w:hyperlink>
    </w:p>
    <w:p>
      <w:pPr>
        <w:pStyle w:val="TOC2"/>
        <w:tabs>
          <w:tab w:val="right" w:leader="dot" w:pos="8306"/>
        </w:tabs>
      </w:pPr>
      <w:hyperlink w:anchor="_Toc31627" w:history="1">
        <w:r>
          <w:rPr>
            <w:rFonts w:ascii="仿宋" w:eastAsia="仿宋" w:hAnsi="仿宋" w:cs="仿宋" w:hint="eastAsia"/>
            <w:lang w:eastAsia="zh-CN"/>
          </w:rPr>
          <w:t>(六)、节约用地措施</w:t>
        </w:r>
        <w:r>
          <w:tab/>
        </w:r>
        <w:r>
          <w:fldChar w:fldCharType="begin"/>
        </w:r>
        <w:r>
          <w:instrText xml:space="preserve"> PAGEREF _Toc31627 \h </w:instrText>
        </w:r>
        <w:r>
          <w:fldChar w:fldCharType="separate"/>
        </w:r>
        <w:r>
          <w:t>37</w:t>
        </w:r>
        <w:r>
          <w:fldChar w:fldCharType="end"/>
        </w:r>
      </w:hyperlink>
    </w:p>
    <w:p>
      <w:pPr>
        <w:pStyle w:val="TOC2"/>
        <w:tabs>
          <w:tab w:val="right" w:leader="dot" w:pos="8306"/>
        </w:tabs>
      </w:pPr>
      <w:hyperlink w:anchor="_Toc12305" w:history="1">
        <w:r>
          <w:rPr>
            <w:rFonts w:ascii="仿宋" w:eastAsia="仿宋" w:hAnsi="仿宋" w:cs="仿宋" w:hint="eastAsia"/>
            <w:lang w:eastAsia="zh-CN"/>
          </w:rPr>
          <w:t>(七)、选址综合评价</w:t>
        </w:r>
        <w:r>
          <w:tab/>
        </w:r>
        <w:r>
          <w:fldChar w:fldCharType="begin"/>
        </w:r>
        <w:r>
          <w:instrText xml:space="preserve"> PAGEREF _Toc12305 \h </w:instrText>
        </w:r>
        <w:r>
          <w:fldChar w:fldCharType="separate"/>
        </w:r>
        <w:r>
          <w:t>39</w:t>
        </w:r>
        <w:r>
          <w:fldChar w:fldCharType="end"/>
        </w:r>
      </w:hyperlink>
    </w:p>
    <w:p>
      <w:pPr>
        <w:pStyle w:val="TOC1"/>
        <w:tabs>
          <w:tab w:val="right" w:leader="dot" w:pos="8306"/>
        </w:tabs>
      </w:pPr>
      <w:hyperlink w:anchor="_Toc14852" w:history="1">
        <w:r>
          <w:rPr>
            <w:rFonts w:ascii="仿宋" w:eastAsia="仿宋" w:hAnsi="仿宋" w:cs="仿宋" w:hint="eastAsia"/>
            <w:lang w:eastAsia="zh-CN"/>
          </w:rPr>
          <w:t>六、专用机械设备项目概论</w:t>
        </w:r>
        <w:r>
          <w:tab/>
        </w:r>
        <w:r>
          <w:fldChar w:fldCharType="begin"/>
        </w:r>
        <w:r>
          <w:instrText xml:space="preserve"> PAGEREF _Toc14852 \h </w:instrText>
        </w:r>
        <w:r>
          <w:fldChar w:fldCharType="separate"/>
        </w:r>
        <w:r>
          <w:t>40</w:t>
        </w:r>
        <w:r>
          <w:fldChar w:fldCharType="end"/>
        </w:r>
      </w:hyperlink>
    </w:p>
    <w:p>
      <w:pPr>
        <w:pStyle w:val="TOC2"/>
        <w:tabs>
          <w:tab w:val="right" w:leader="dot" w:pos="8306"/>
        </w:tabs>
      </w:pPr>
      <w:hyperlink w:anchor="_Toc17098" w:history="1">
        <w:r>
          <w:rPr>
            <w:rFonts w:ascii="仿宋" w:eastAsia="仿宋" w:hAnsi="仿宋" w:cs="仿宋" w:hint="eastAsia"/>
            <w:lang w:eastAsia="zh-CN"/>
          </w:rPr>
          <w:t>(一)、项目申报单位概况</w:t>
        </w:r>
        <w:r>
          <w:tab/>
        </w:r>
        <w:r>
          <w:fldChar w:fldCharType="begin"/>
        </w:r>
        <w:r>
          <w:instrText xml:space="preserve"> PAGEREF _Toc17098 \h </w:instrText>
        </w:r>
        <w:r>
          <w:fldChar w:fldCharType="separate"/>
        </w:r>
        <w:r>
          <w:t>40</w:t>
        </w:r>
        <w:r>
          <w:fldChar w:fldCharType="end"/>
        </w:r>
      </w:hyperlink>
    </w:p>
    <w:p>
      <w:pPr>
        <w:pStyle w:val="TOC2"/>
        <w:tabs>
          <w:tab w:val="right" w:leader="dot" w:pos="8306"/>
        </w:tabs>
      </w:pPr>
      <w:hyperlink w:anchor="_Toc7433" w:history="1">
        <w:r>
          <w:rPr>
            <w:rFonts w:ascii="仿宋" w:eastAsia="仿宋" w:hAnsi="仿宋" w:cs="仿宋" w:hint="eastAsia"/>
            <w:lang w:eastAsia="zh-CN"/>
          </w:rPr>
          <w:t>(二)、项目概况</w:t>
        </w:r>
        <w:r>
          <w:tab/>
        </w:r>
        <w:r>
          <w:fldChar w:fldCharType="begin"/>
        </w:r>
        <w:r>
          <w:instrText xml:space="preserve"> PAGEREF _Toc7433 \h </w:instrText>
        </w:r>
        <w:r>
          <w:fldChar w:fldCharType="separate"/>
        </w:r>
        <w:r>
          <w:t>41</w:t>
        </w:r>
        <w:r>
          <w:fldChar w:fldCharType="end"/>
        </w:r>
      </w:hyperlink>
    </w:p>
    <w:p>
      <w:pPr>
        <w:pStyle w:val="TOC1"/>
        <w:tabs>
          <w:tab w:val="right" w:leader="dot" w:pos="8306"/>
        </w:tabs>
      </w:pPr>
      <w:hyperlink w:anchor="_Toc14150" w:history="1">
        <w:r>
          <w:rPr>
            <w:rFonts w:ascii="仿宋" w:eastAsia="仿宋" w:hAnsi="仿宋" w:cs="仿宋" w:hint="eastAsia"/>
            <w:lang w:eastAsia="zh-CN"/>
          </w:rPr>
          <w:t>七、项目质量与标准</w:t>
        </w:r>
        <w:r>
          <w:tab/>
        </w:r>
        <w:r>
          <w:fldChar w:fldCharType="begin"/>
        </w:r>
        <w:r>
          <w:instrText xml:space="preserve"> PAGEREF _Toc14150 \h </w:instrText>
        </w:r>
        <w:r>
          <w:fldChar w:fldCharType="separate"/>
        </w:r>
        <w:r>
          <w:t>44</w:t>
        </w:r>
        <w:r>
          <w:fldChar w:fldCharType="end"/>
        </w:r>
      </w:hyperlink>
    </w:p>
    <w:p>
      <w:pPr>
        <w:pStyle w:val="TOC2"/>
        <w:tabs>
          <w:tab w:val="right" w:leader="dot" w:pos="8306"/>
        </w:tabs>
      </w:pPr>
      <w:hyperlink w:anchor="_Toc6545" w:history="1">
        <w:r>
          <w:rPr>
            <w:rFonts w:ascii="仿宋" w:eastAsia="仿宋" w:hAnsi="仿宋" w:cs="仿宋" w:hint="eastAsia"/>
            <w:lang w:eastAsia="zh-CN"/>
          </w:rPr>
          <w:t>(一)、质量保障体系</w:t>
        </w:r>
        <w:r>
          <w:tab/>
        </w:r>
        <w:r>
          <w:fldChar w:fldCharType="begin"/>
        </w:r>
        <w:r>
          <w:instrText xml:space="preserve"> PAGEREF _Toc6545 \h </w:instrText>
        </w:r>
        <w:r>
          <w:fldChar w:fldCharType="separate"/>
        </w:r>
        <w:r>
          <w:t>44</w:t>
        </w:r>
        <w:r>
          <w:fldChar w:fldCharType="end"/>
        </w:r>
      </w:hyperlink>
    </w:p>
    <w:p>
      <w:pPr>
        <w:pStyle w:val="TOC2"/>
        <w:tabs>
          <w:tab w:val="right" w:leader="dot" w:pos="8306"/>
        </w:tabs>
      </w:pPr>
      <w:hyperlink w:anchor="_Toc7133" w:history="1">
        <w:r>
          <w:rPr>
            <w:rFonts w:ascii="仿宋" w:eastAsia="仿宋" w:hAnsi="仿宋" w:cs="仿宋" w:hint="eastAsia"/>
            <w:lang w:eastAsia="zh-CN"/>
          </w:rPr>
          <w:t>(二)、标准化作业流程</w:t>
        </w:r>
        <w:r>
          <w:tab/>
        </w:r>
        <w:r>
          <w:fldChar w:fldCharType="begin"/>
        </w:r>
        <w:r>
          <w:instrText xml:space="preserve"> PAGEREF _Toc7133 \h </w:instrText>
        </w:r>
        <w:r>
          <w:fldChar w:fldCharType="separate"/>
        </w:r>
        <w:r>
          <w:t>45</w:t>
        </w:r>
        <w:r>
          <w:fldChar w:fldCharType="end"/>
        </w:r>
      </w:hyperlink>
    </w:p>
    <w:p>
      <w:pPr>
        <w:pStyle w:val="TOC2"/>
        <w:tabs>
          <w:tab w:val="right" w:leader="dot" w:pos="8306"/>
        </w:tabs>
      </w:pPr>
      <w:hyperlink w:anchor="_Toc9445" w:history="1">
        <w:r>
          <w:rPr>
            <w:rFonts w:ascii="仿宋" w:eastAsia="仿宋" w:hAnsi="仿宋" w:cs="仿宋" w:hint="eastAsia"/>
            <w:lang w:eastAsia="zh-CN"/>
          </w:rPr>
          <w:t>(三)、质量监控与评估</w:t>
        </w:r>
        <w:r>
          <w:tab/>
        </w:r>
        <w:r>
          <w:fldChar w:fldCharType="begin"/>
        </w:r>
        <w:r>
          <w:instrText xml:space="preserve"> PAGEREF _Toc9445 \h </w:instrText>
        </w:r>
        <w:r>
          <w:fldChar w:fldCharType="separate"/>
        </w:r>
        <w:r>
          <w:t>47</w:t>
        </w:r>
        <w:r>
          <w:fldChar w:fldCharType="end"/>
        </w:r>
      </w:hyperlink>
    </w:p>
    <w:p>
      <w:pPr>
        <w:pStyle w:val="TOC2"/>
        <w:tabs>
          <w:tab w:val="right" w:leader="dot" w:pos="8306"/>
        </w:tabs>
      </w:pPr>
      <w:hyperlink w:anchor="_Toc30649" w:history="1">
        <w:r>
          <w:rPr>
            <w:rFonts w:ascii="仿宋" w:eastAsia="仿宋" w:hAnsi="仿宋" w:cs="仿宋" w:hint="eastAsia"/>
            <w:lang w:eastAsia="zh-CN"/>
          </w:rPr>
          <w:t>(四)、质量改进计划</w:t>
        </w:r>
        <w:r>
          <w:tab/>
        </w:r>
        <w:r>
          <w:fldChar w:fldCharType="begin"/>
        </w:r>
        <w:r>
          <w:instrText xml:space="preserve"> PAGEREF _Toc30649 \h </w:instrText>
        </w:r>
        <w:r>
          <w:fldChar w:fldCharType="separate"/>
        </w:r>
        <w:r>
          <w:t>48</w:t>
        </w:r>
        <w:r>
          <w:fldChar w:fldCharType="end"/>
        </w:r>
      </w:hyperlink>
    </w:p>
    <w:p>
      <w:pPr>
        <w:pStyle w:val="TOC1"/>
        <w:tabs>
          <w:tab w:val="right" w:leader="dot" w:pos="8306"/>
        </w:tabs>
      </w:pPr>
      <w:hyperlink w:anchor="_Toc7269" w:history="1">
        <w:r>
          <w:rPr>
            <w:rFonts w:ascii="仿宋" w:eastAsia="仿宋" w:hAnsi="仿宋" w:cs="仿宋" w:hint="eastAsia"/>
            <w:lang w:eastAsia="zh-CN"/>
          </w:rPr>
          <w:t>八、环境保护与绿色发展</w:t>
        </w:r>
        <w:r>
          <w:tab/>
        </w:r>
        <w:r>
          <w:fldChar w:fldCharType="begin"/>
        </w:r>
        <w:r>
          <w:instrText xml:space="preserve"> PAGEREF _Toc7269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09" w:history="1">
        <w:r>
          <w:rPr>
            <w:rFonts w:ascii="仿宋" w:eastAsia="仿宋" w:hAnsi="仿宋" w:cs="仿宋" w:hint="eastAsia"/>
            <w:lang w:eastAsia="zh-CN"/>
          </w:rPr>
          <w:t>(一)、环境保护措施</w:t>
        </w:r>
        <w:r>
          <w:tab/>
        </w:r>
        <w:r>
          <w:fldChar w:fldCharType="begin"/>
        </w:r>
        <w:r>
          <w:instrText xml:space="preserve"> PAGEREF _Toc25109 \h </w:instrText>
        </w:r>
        <w:r>
          <w:fldChar w:fldCharType="separate"/>
        </w:r>
        <w:r>
          <w:t>49</w:t>
        </w:r>
        <w:r>
          <w:fldChar w:fldCharType="end"/>
        </w:r>
      </w:hyperlink>
    </w:p>
    <w:p>
      <w:pPr>
        <w:pStyle w:val="TOC2"/>
        <w:tabs>
          <w:tab w:val="right" w:leader="dot" w:pos="8306"/>
        </w:tabs>
      </w:pPr>
      <w:hyperlink w:anchor="_Toc5207" w:history="1">
        <w:r>
          <w:rPr>
            <w:rFonts w:ascii="仿宋" w:eastAsia="仿宋" w:hAnsi="仿宋" w:cs="仿宋" w:hint="eastAsia"/>
            <w:lang w:eastAsia="zh-CN"/>
          </w:rPr>
          <w:t>(二)、绿色发展与可持续发展策略</w:t>
        </w:r>
        <w:r>
          <w:tab/>
        </w:r>
        <w:r>
          <w:fldChar w:fldCharType="begin"/>
        </w:r>
        <w:r>
          <w:instrText xml:space="preserve"> PAGEREF _Toc5207 \h </w:instrText>
        </w:r>
        <w:r>
          <w:fldChar w:fldCharType="separate"/>
        </w:r>
        <w:r>
          <w:t>51</w:t>
        </w:r>
        <w:r>
          <w:fldChar w:fldCharType="end"/>
        </w:r>
      </w:hyperlink>
    </w:p>
    <w:p>
      <w:pPr>
        <w:pStyle w:val="TOC1"/>
        <w:tabs>
          <w:tab w:val="right" w:leader="dot" w:pos="8306"/>
        </w:tabs>
      </w:pPr>
      <w:hyperlink w:anchor="_Toc22606" w:history="1">
        <w:r>
          <w:rPr>
            <w:rFonts w:ascii="仿宋" w:eastAsia="仿宋" w:hAnsi="仿宋" w:cs="仿宋" w:hint="eastAsia"/>
            <w:lang w:eastAsia="zh-CN"/>
          </w:rPr>
          <w:t>九、项目进度计划</w:t>
        </w:r>
        <w:r>
          <w:tab/>
        </w:r>
        <w:r>
          <w:fldChar w:fldCharType="begin"/>
        </w:r>
        <w:r>
          <w:instrText xml:space="preserve"> PAGEREF _Toc22606 \h </w:instrText>
        </w:r>
        <w:r>
          <w:fldChar w:fldCharType="separate"/>
        </w:r>
        <w:r>
          <w:t>52</w:t>
        </w:r>
        <w:r>
          <w:fldChar w:fldCharType="end"/>
        </w:r>
      </w:hyperlink>
    </w:p>
    <w:p>
      <w:pPr>
        <w:pStyle w:val="TOC2"/>
        <w:tabs>
          <w:tab w:val="right" w:leader="dot" w:pos="8306"/>
        </w:tabs>
      </w:pPr>
      <w:hyperlink w:anchor="_Toc3622" w:history="1">
        <w:r>
          <w:rPr>
            <w:rFonts w:ascii="仿宋" w:eastAsia="仿宋" w:hAnsi="仿宋" w:cs="仿宋" w:hint="eastAsia"/>
            <w:lang w:eastAsia="zh-CN"/>
          </w:rPr>
          <w:t>(一)、建设周期</w:t>
        </w:r>
        <w:r>
          <w:tab/>
        </w:r>
        <w:r>
          <w:fldChar w:fldCharType="begin"/>
        </w:r>
        <w:r>
          <w:instrText xml:space="preserve"> PAGEREF _Toc3622 \h </w:instrText>
        </w:r>
        <w:r>
          <w:fldChar w:fldCharType="separate"/>
        </w:r>
        <w:r>
          <w:t>52</w:t>
        </w:r>
        <w:r>
          <w:fldChar w:fldCharType="end"/>
        </w:r>
      </w:hyperlink>
    </w:p>
    <w:p>
      <w:pPr>
        <w:pStyle w:val="TOC2"/>
        <w:tabs>
          <w:tab w:val="right" w:leader="dot" w:pos="8306"/>
        </w:tabs>
      </w:pPr>
      <w:hyperlink w:anchor="_Toc29079" w:history="1">
        <w:r>
          <w:rPr>
            <w:rFonts w:ascii="仿宋" w:eastAsia="仿宋" w:hAnsi="仿宋" w:cs="仿宋" w:hint="eastAsia"/>
            <w:lang w:eastAsia="zh-CN"/>
          </w:rPr>
          <w:t>(二)、建设进度</w:t>
        </w:r>
        <w:r>
          <w:tab/>
        </w:r>
        <w:r>
          <w:fldChar w:fldCharType="begin"/>
        </w:r>
        <w:r>
          <w:instrText xml:space="preserve"> PAGEREF _Toc29079 \h </w:instrText>
        </w:r>
        <w:r>
          <w:fldChar w:fldCharType="separate"/>
        </w:r>
        <w:r>
          <w:t>52</w:t>
        </w:r>
        <w:r>
          <w:fldChar w:fldCharType="end"/>
        </w:r>
      </w:hyperlink>
    </w:p>
    <w:p>
      <w:pPr>
        <w:pStyle w:val="TOC2"/>
        <w:tabs>
          <w:tab w:val="right" w:leader="dot" w:pos="8306"/>
        </w:tabs>
      </w:pPr>
      <w:hyperlink w:anchor="_Toc22984" w:history="1">
        <w:r>
          <w:rPr>
            <w:rFonts w:ascii="仿宋" w:eastAsia="仿宋" w:hAnsi="仿宋" w:cs="仿宋" w:hint="eastAsia"/>
            <w:lang w:eastAsia="zh-CN"/>
          </w:rPr>
          <w:t>(三)、进度安排注意事项</w:t>
        </w:r>
        <w:r>
          <w:tab/>
        </w:r>
        <w:r>
          <w:fldChar w:fldCharType="begin"/>
        </w:r>
        <w:r>
          <w:instrText xml:space="preserve"> PAGEREF _Toc22984 \h </w:instrText>
        </w:r>
        <w:r>
          <w:fldChar w:fldCharType="separate"/>
        </w:r>
        <w:r>
          <w:t>54</w:t>
        </w:r>
        <w:r>
          <w:fldChar w:fldCharType="end"/>
        </w:r>
      </w:hyperlink>
    </w:p>
    <w:p>
      <w:pPr>
        <w:pStyle w:val="TOC2"/>
        <w:tabs>
          <w:tab w:val="right" w:leader="dot" w:pos="8306"/>
        </w:tabs>
      </w:pPr>
      <w:hyperlink w:anchor="_Toc17754" w:history="1">
        <w:r>
          <w:rPr>
            <w:rFonts w:ascii="仿宋" w:eastAsia="仿宋" w:hAnsi="仿宋" w:cs="仿宋" w:hint="eastAsia"/>
            <w:lang w:eastAsia="zh-CN"/>
          </w:rPr>
          <w:t>(四)、人力资源配置</w:t>
        </w:r>
        <w:r>
          <w:tab/>
        </w:r>
        <w:r>
          <w:fldChar w:fldCharType="begin"/>
        </w:r>
        <w:r>
          <w:instrText xml:space="preserve"> PAGEREF _Toc17754 \h </w:instrText>
        </w:r>
        <w:r>
          <w:fldChar w:fldCharType="separate"/>
        </w:r>
        <w:r>
          <w:t>55</w:t>
        </w:r>
        <w:r>
          <w:fldChar w:fldCharType="end"/>
        </w:r>
      </w:hyperlink>
    </w:p>
    <w:p>
      <w:pPr>
        <w:pStyle w:val="TOC2"/>
        <w:tabs>
          <w:tab w:val="right" w:leader="dot" w:pos="8306"/>
        </w:tabs>
      </w:pPr>
      <w:hyperlink w:anchor="_Toc17185" w:history="1">
        <w:r>
          <w:rPr>
            <w:rFonts w:ascii="仿宋" w:eastAsia="仿宋" w:hAnsi="仿宋" w:cs="仿宋" w:hint="eastAsia"/>
            <w:lang w:eastAsia="zh-CN"/>
          </w:rPr>
          <w:t>(五)、员工培训</w:t>
        </w:r>
        <w:r>
          <w:tab/>
        </w:r>
        <w:r>
          <w:fldChar w:fldCharType="begin"/>
        </w:r>
        <w:r>
          <w:instrText xml:space="preserve"> PAGEREF _Toc17185 \h </w:instrText>
        </w:r>
        <w:r>
          <w:fldChar w:fldCharType="separate"/>
        </w:r>
        <w:r>
          <w:t>57</w:t>
        </w:r>
        <w:r>
          <w:fldChar w:fldCharType="end"/>
        </w:r>
      </w:hyperlink>
    </w:p>
    <w:p>
      <w:pPr>
        <w:pStyle w:val="TOC2"/>
        <w:tabs>
          <w:tab w:val="right" w:leader="dot" w:pos="8306"/>
        </w:tabs>
      </w:pPr>
      <w:hyperlink w:anchor="_Toc16775" w:history="1">
        <w:r>
          <w:rPr>
            <w:rFonts w:ascii="仿宋" w:eastAsia="仿宋" w:hAnsi="仿宋" w:cs="仿宋" w:hint="eastAsia"/>
            <w:lang w:eastAsia="zh-CN"/>
          </w:rPr>
          <w:t>(六)、项目实施保障</w:t>
        </w:r>
        <w:r>
          <w:tab/>
        </w:r>
        <w:r>
          <w:fldChar w:fldCharType="begin"/>
        </w:r>
        <w:r>
          <w:instrText xml:space="preserve"> PAGEREF _Toc16775 \h </w:instrText>
        </w:r>
        <w:r>
          <w:fldChar w:fldCharType="separate"/>
        </w:r>
        <w:r>
          <w:t>57</w:t>
        </w:r>
        <w:r>
          <w:fldChar w:fldCharType="end"/>
        </w:r>
      </w:hyperlink>
    </w:p>
    <w:p>
      <w:pPr>
        <w:pStyle w:val="TOC2"/>
        <w:tabs>
          <w:tab w:val="right" w:leader="dot" w:pos="8306"/>
        </w:tabs>
      </w:pPr>
      <w:hyperlink w:anchor="_Toc29588" w:history="1">
        <w:r>
          <w:rPr>
            <w:rFonts w:ascii="仿宋" w:eastAsia="仿宋" w:hAnsi="仿宋" w:cs="仿宋" w:hint="eastAsia"/>
            <w:lang w:eastAsia="zh-CN"/>
          </w:rPr>
          <w:t>(七)、安全规范管理</w:t>
        </w:r>
        <w:r>
          <w:tab/>
        </w:r>
        <w:r>
          <w:fldChar w:fldCharType="begin"/>
        </w:r>
        <w:r>
          <w:instrText xml:space="preserve"> PAGEREF _Toc29588 \h </w:instrText>
        </w:r>
        <w:r>
          <w:fldChar w:fldCharType="separate"/>
        </w:r>
        <w:r>
          <w:t>58</w:t>
        </w:r>
        <w:r>
          <w:fldChar w:fldCharType="end"/>
        </w:r>
      </w:hyperlink>
    </w:p>
    <w:p>
      <w:pPr>
        <w:pStyle w:val="TOC1"/>
        <w:tabs>
          <w:tab w:val="right" w:leader="dot" w:pos="8306"/>
        </w:tabs>
      </w:pPr>
      <w:hyperlink w:anchor="_Toc22619" w:history="1">
        <w:r>
          <w:rPr>
            <w:rFonts w:ascii="仿宋" w:eastAsia="仿宋" w:hAnsi="仿宋" w:cs="仿宋" w:hint="eastAsia"/>
            <w:lang w:eastAsia="zh-CN"/>
          </w:rPr>
          <w:t>十、环境保护与治理方案</w:t>
        </w:r>
        <w:r>
          <w:tab/>
        </w:r>
        <w:r>
          <w:fldChar w:fldCharType="begin"/>
        </w:r>
        <w:r>
          <w:instrText xml:space="preserve"> PAGEREF _Toc22619 \h </w:instrText>
        </w:r>
        <w:r>
          <w:fldChar w:fldCharType="separate"/>
        </w:r>
        <w:r>
          <w:t>60</w:t>
        </w:r>
        <w:r>
          <w:fldChar w:fldCharType="end"/>
        </w:r>
      </w:hyperlink>
    </w:p>
    <w:p>
      <w:pPr>
        <w:pStyle w:val="TOC2"/>
        <w:tabs>
          <w:tab w:val="right" w:leader="dot" w:pos="8306"/>
        </w:tabs>
      </w:pPr>
      <w:hyperlink w:anchor="_Toc28976" w:history="1">
        <w:r>
          <w:rPr>
            <w:rFonts w:ascii="仿宋" w:eastAsia="仿宋" w:hAnsi="仿宋" w:cs="仿宋" w:hint="eastAsia"/>
            <w:lang w:eastAsia="zh-CN"/>
          </w:rPr>
          <w:t>(一)、项目环境影响评估</w:t>
        </w:r>
        <w:r>
          <w:tab/>
        </w:r>
        <w:r>
          <w:fldChar w:fldCharType="begin"/>
        </w:r>
        <w:r>
          <w:instrText xml:space="preserve"> PAGEREF _Toc28976 \h </w:instrText>
        </w:r>
        <w:r>
          <w:fldChar w:fldCharType="separate"/>
        </w:r>
        <w:r>
          <w:t>60</w:t>
        </w:r>
        <w:r>
          <w:fldChar w:fldCharType="end"/>
        </w:r>
      </w:hyperlink>
    </w:p>
    <w:p>
      <w:pPr>
        <w:pStyle w:val="TOC2"/>
        <w:tabs>
          <w:tab w:val="right" w:leader="dot" w:pos="8306"/>
        </w:tabs>
      </w:pPr>
      <w:hyperlink w:anchor="_Toc26982" w:history="1">
        <w:r>
          <w:rPr>
            <w:rFonts w:ascii="仿宋" w:eastAsia="仿宋" w:hAnsi="仿宋" w:cs="仿宋" w:hint="eastAsia"/>
            <w:lang w:eastAsia="zh-CN"/>
          </w:rPr>
          <w:t>(二)、环境保护措施与治理方案</w:t>
        </w:r>
        <w:r>
          <w:tab/>
        </w:r>
        <w:r>
          <w:fldChar w:fldCharType="begin"/>
        </w:r>
        <w:r>
          <w:instrText xml:space="preserve"> PAGEREF _Toc26982 \h </w:instrText>
        </w:r>
        <w:r>
          <w:fldChar w:fldCharType="separate"/>
        </w:r>
        <w:r>
          <w:t>60</w:t>
        </w:r>
        <w:r>
          <w:fldChar w:fldCharType="end"/>
        </w:r>
      </w:hyperlink>
    </w:p>
    <w:p>
      <w:pPr>
        <w:pStyle w:val="TOC1"/>
        <w:tabs>
          <w:tab w:val="right" w:leader="dot" w:pos="8306"/>
        </w:tabs>
      </w:pPr>
      <w:hyperlink w:anchor="_Toc12303" w:history="1">
        <w:r>
          <w:rPr>
            <w:rFonts w:ascii="仿宋" w:eastAsia="仿宋" w:hAnsi="仿宋" w:cs="仿宋" w:hint="eastAsia"/>
            <w:lang w:eastAsia="zh-CN"/>
          </w:rPr>
          <w:t>十一、土地利用与规划方案</w:t>
        </w:r>
        <w:r>
          <w:tab/>
        </w:r>
        <w:r>
          <w:fldChar w:fldCharType="begin"/>
        </w:r>
        <w:r>
          <w:instrText xml:space="preserve"> PAGEREF _Toc12303 \h </w:instrText>
        </w:r>
        <w:r>
          <w:fldChar w:fldCharType="separate"/>
        </w:r>
        <w:r>
          <w:t>61</w:t>
        </w:r>
        <w:r>
          <w:fldChar w:fldCharType="end"/>
        </w:r>
      </w:hyperlink>
    </w:p>
    <w:p>
      <w:pPr>
        <w:pStyle w:val="TOC2"/>
        <w:tabs>
          <w:tab w:val="right" w:leader="dot" w:pos="8306"/>
        </w:tabs>
      </w:pPr>
      <w:hyperlink w:anchor="_Toc10214" w:history="1">
        <w:r>
          <w:rPr>
            <w:rFonts w:ascii="仿宋" w:eastAsia="仿宋" w:hAnsi="仿宋" w:cs="仿宋" w:hint="eastAsia"/>
            <w:lang w:eastAsia="zh-CN"/>
          </w:rPr>
          <w:t>(一)、项目用地情况分析</w:t>
        </w:r>
        <w:r>
          <w:tab/>
        </w:r>
        <w:r>
          <w:fldChar w:fldCharType="begin"/>
        </w:r>
        <w:r>
          <w:instrText xml:space="preserve"> PAGEREF _Toc10214 \h </w:instrText>
        </w:r>
        <w:r>
          <w:fldChar w:fldCharType="separate"/>
        </w:r>
        <w:r>
          <w:t>61</w:t>
        </w:r>
        <w:r>
          <w:fldChar w:fldCharType="end"/>
        </w:r>
      </w:hyperlink>
    </w:p>
    <w:p>
      <w:pPr>
        <w:pStyle w:val="TOC2"/>
        <w:tabs>
          <w:tab w:val="right" w:leader="dot" w:pos="8306"/>
        </w:tabs>
      </w:pPr>
      <w:hyperlink w:anchor="_Toc4065" w:history="1">
        <w:r>
          <w:rPr>
            <w:rFonts w:ascii="仿宋" w:eastAsia="仿宋" w:hAnsi="仿宋" w:cs="仿宋" w:hint="eastAsia"/>
            <w:lang w:eastAsia="zh-CN"/>
          </w:rPr>
          <w:t>(二)、土地利用规划方案</w:t>
        </w:r>
        <w:r>
          <w:tab/>
        </w:r>
        <w:r>
          <w:fldChar w:fldCharType="begin"/>
        </w:r>
        <w:r>
          <w:instrText xml:space="preserve"> PAGEREF _Toc4065 \h </w:instrText>
        </w:r>
        <w:r>
          <w:fldChar w:fldCharType="separate"/>
        </w:r>
        <w:r>
          <w:t>62</w:t>
        </w:r>
        <w:r>
          <w:fldChar w:fldCharType="end"/>
        </w:r>
      </w:hyperlink>
    </w:p>
    <w:p>
      <w:pPr>
        <w:pStyle w:val="TOC1"/>
        <w:tabs>
          <w:tab w:val="right" w:leader="dot" w:pos="8306"/>
        </w:tabs>
      </w:pPr>
      <w:hyperlink w:anchor="_Toc4255" w:history="1">
        <w:r>
          <w:rPr>
            <w:rFonts w:ascii="仿宋" w:eastAsia="仿宋" w:hAnsi="仿宋" w:cs="仿宋" w:hint="eastAsia"/>
            <w:lang w:eastAsia="zh-CN"/>
          </w:rPr>
          <w:t>十二、资金管理与财务规划</w:t>
        </w:r>
        <w:r>
          <w:tab/>
        </w:r>
        <w:r>
          <w:fldChar w:fldCharType="begin"/>
        </w:r>
        <w:r>
          <w:instrText xml:space="preserve"> PAGEREF _Toc4255 \h </w:instrText>
        </w:r>
        <w:r>
          <w:fldChar w:fldCharType="separate"/>
        </w:r>
        <w:r>
          <w:t>63</w:t>
        </w:r>
        <w:r>
          <w:fldChar w:fldCharType="end"/>
        </w:r>
      </w:hyperlink>
    </w:p>
    <w:p>
      <w:pPr>
        <w:pStyle w:val="TOC2"/>
        <w:tabs>
          <w:tab w:val="right" w:leader="dot" w:pos="8306"/>
        </w:tabs>
      </w:pPr>
      <w:hyperlink w:anchor="_Toc11974" w:history="1">
        <w:r>
          <w:rPr>
            <w:rFonts w:ascii="仿宋" w:eastAsia="仿宋" w:hAnsi="仿宋" w:cs="仿宋" w:hint="eastAsia"/>
            <w:lang w:eastAsia="zh-CN"/>
          </w:rPr>
          <w:t>(一)、项目资金来源与筹措</w:t>
        </w:r>
        <w:r>
          <w:tab/>
        </w:r>
        <w:r>
          <w:fldChar w:fldCharType="begin"/>
        </w:r>
        <w:r>
          <w:instrText xml:space="preserve"> PAGEREF _Toc11974 \h </w:instrText>
        </w:r>
        <w:r>
          <w:fldChar w:fldCharType="separate"/>
        </w:r>
        <w:r>
          <w:t>63</w:t>
        </w:r>
        <w:r>
          <w:fldChar w:fldCharType="end"/>
        </w:r>
      </w:hyperlink>
    </w:p>
    <w:p>
      <w:pPr>
        <w:pStyle w:val="TOC2"/>
        <w:tabs>
          <w:tab w:val="right" w:leader="dot" w:pos="8306"/>
        </w:tabs>
      </w:pPr>
      <w:hyperlink w:anchor="_Toc21472" w:history="1">
        <w:r>
          <w:rPr>
            <w:rFonts w:ascii="仿宋" w:eastAsia="仿宋" w:hAnsi="仿宋" w:cs="仿宋" w:hint="eastAsia"/>
            <w:lang w:eastAsia="zh-CN"/>
          </w:rPr>
          <w:t>(二)、资金使用与监管</w:t>
        </w:r>
        <w:r>
          <w:tab/>
        </w:r>
        <w:r>
          <w:fldChar w:fldCharType="begin"/>
        </w:r>
        <w:r>
          <w:instrText xml:space="preserve"> PAGEREF _Toc21472 \h </w:instrText>
        </w:r>
        <w:r>
          <w:fldChar w:fldCharType="separate"/>
        </w:r>
        <w:r>
          <w:t>64</w:t>
        </w:r>
        <w:r>
          <w:fldChar w:fldCharType="end"/>
        </w:r>
      </w:hyperlink>
    </w:p>
    <w:p>
      <w:pPr>
        <w:pStyle w:val="TOC2"/>
        <w:tabs>
          <w:tab w:val="right" w:leader="dot" w:pos="8306"/>
        </w:tabs>
      </w:pPr>
      <w:hyperlink w:anchor="_Toc980" w:history="1">
        <w:r>
          <w:rPr>
            <w:rFonts w:ascii="仿宋" w:eastAsia="仿宋" w:hAnsi="仿宋" w:cs="仿宋" w:hint="eastAsia"/>
            <w:lang w:eastAsia="zh-CN"/>
          </w:rPr>
          <w:t>(三)、财务规划与预测</w:t>
        </w:r>
        <w:r>
          <w:tab/>
        </w:r>
        <w:r>
          <w:fldChar w:fldCharType="begin"/>
        </w:r>
        <w:r>
          <w:instrText xml:space="preserve"> PAGEREF _Toc980 \h </w:instrText>
        </w:r>
        <w:r>
          <w:fldChar w:fldCharType="separate"/>
        </w:r>
        <w:r>
          <w:t>66</w:t>
        </w:r>
        <w:r>
          <w:fldChar w:fldCharType="end"/>
        </w:r>
      </w:hyperlink>
    </w:p>
    <w:p>
      <w:pPr>
        <w:pStyle w:val="TOC1"/>
        <w:tabs>
          <w:tab w:val="right" w:leader="dot" w:pos="8306"/>
        </w:tabs>
      </w:pPr>
      <w:hyperlink w:anchor="_Toc31836" w:history="1">
        <w:r>
          <w:rPr>
            <w:rFonts w:ascii="仿宋" w:eastAsia="仿宋" w:hAnsi="仿宋" w:cs="仿宋" w:hint="eastAsia"/>
            <w:lang w:eastAsia="zh-CN"/>
          </w:rPr>
          <w:t>十三、创新驱动与持续发展</w:t>
        </w:r>
        <w:r>
          <w:tab/>
        </w:r>
        <w:r>
          <w:fldChar w:fldCharType="begin"/>
        </w:r>
        <w:r>
          <w:instrText xml:space="preserve"> PAGEREF _Toc31836 \h </w:instrText>
        </w:r>
        <w:r>
          <w:fldChar w:fldCharType="separate"/>
        </w:r>
        <w:r>
          <w:t>67</w:t>
        </w:r>
        <w:r>
          <w:fldChar w:fldCharType="end"/>
        </w:r>
      </w:hyperlink>
    </w:p>
    <w:p>
      <w:pPr>
        <w:pStyle w:val="TOC2"/>
        <w:tabs>
          <w:tab w:val="right" w:leader="dot" w:pos="8306"/>
        </w:tabs>
      </w:pPr>
      <w:hyperlink w:anchor="_Toc1799" w:history="1">
        <w:r>
          <w:rPr>
            <w:rFonts w:ascii="仿宋" w:eastAsia="仿宋" w:hAnsi="仿宋" w:cs="仿宋" w:hint="eastAsia"/>
            <w:lang w:eastAsia="zh-CN"/>
          </w:rPr>
          <w:t>(一)、创新驱动战略实施</w:t>
        </w:r>
        <w:r>
          <w:tab/>
        </w:r>
        <w:r>
          <w:fldChar w:fldCharType="begin"/>
        </w:r>
        <w:r>
          <w:instrText xml:space="preserve"> PAGEREF _Toc1799 \h </w:instrText>
        </w:r>
        <w:r>
          <w:fldChar w:fldCharType="separate"/>
        </w:r>
        <w:r>
          <w:t>67</w:t>
        </w:r>
        <w:r>
          <w:fldChar w:fldCharType="end"/>
        </w:r>
      </w:hyperlink>
    </w:p>
    <w:p>
      <w:pPr>
        <w:pStyle w:val="TOC2"/>
        <w:tabs>
          <w:tab w:val="right" w:leader="dot" w:pos="8306"/>
        </w:tabs>
      </w:pPr>
      <w:hyperlink w:anchor="_Toc8689" w:history="1">
        <w:r>
          <w:rPr>
            <w:rFonts w:ascii="仿宋" w:eastAsia="仿宋" w:hAnsi="仿宋" w:cs="仿宋" w:hint="eastAsia"/>
            <w:lang w:eastAsia="zh-CN"/>
          </w:rPr>
          <w:t>(二)、持续发展路径探索</w:t>
        </w:r>
        <w:r>
          <w:tab/>
        </w:r>
        <w:r>
          <w:fldChar w:fldCharType="begin"/>
        </w:r>
        <w:r>
          <w:instrText xml:space="preserve"> PAGEREF _Toc8689 \h </w:instrText>
        </w:r>
        <w:r>
          <w:fldChar w:fldCharType="separate"/>
        </w:r>
        <w:r>
          <w:t>68</w:t>
        </w:r>
        <w:r>
          <w:fldChar w:fldCharType="end"/>
        </w:r>
      </w:hyperlink>
    </w:p>
    <w:p>
      <w:pPr>
        <w:pStyle w:val="TOC1"/>
        <w:tabs>
          <w:tab w:val="right" w:leader="dot" w:pos="8306"/>
        </w:tabs>
      </w:pPr>
      <w:hyperlink w:anchor="_Toc6501" w:history="1">
        <w:r>
          <w:rPr>
            <w:rFonts w:ascii="仿宋" w:eastAsia="仿宋" w:hAnsi="仿宋" w:cs="仿宋" w:hint="eastAsia"/>
            <w:lang w:eastAsia="zh-CN"/>
          </w:rPr>
          <w:t>十四、质量管理与控制</w:t>
        </w:r>
        <w:r>
          <w:tab/>
        </w:r>
        <w:r>
          <w:fldChar w:fldCharType="begin"/>
        </w:r>
        <w:r>
          <w:instrText xml:space="preserve"> PAGEREF _Toc6501 \h </w:instrText>
        </w:r>
        <w:r>
          <w:fldChar w:fldCharType="separate"/>
        </w:r>
        <w:r>
          <w:t>72</w:t>
        </w:r>
        <w:r>
          <w:fldChar w:fldCharType="end"/>
        </w:r>
      </w:hyperlink>
    </w:p>
    <w:p>
      <w:pPr>
        <w:pStyle w:val="TOC2"/>
        <w:tabs>
          <w:tab w:val="right" w:leader="dot" w:pos="8306"/>
        </w:tabs>
      </w:pPr>
      <w:hyperlink w:anchor="_Toc12190" w:history="1">
        <w:r>
          <w:rPr>
            <w:rFonts w:ascii="仿宋" w:eastAsia="仿宋" w:hAnsi="仿宋" w:cs="仿宋" w:hint="eastAsia"/>
            <w:lang w:eastAsia="zh-CN"/>
          </w:rPr>
          <w:t>(一)、质量管理体系建设</w:t>
        </w:r>
        <w:r>
          <w:tab/>
        </w:r>
        <w:r>
          <w:fldChar w:fldCharType="begin"/>
        </w:r>
        <w:r>
          <w:instrText xml:space="preserve"> PAGEREF _Toc12190 \h </w:instrText>
        </w:r>
        <w:r>
          <w:fldChar w:fldCharType="separate"/>
        </w:r>
        <w:r>
          <w:t>72</w:t>
        </w:r>
        <w:r>
          <w:fldChar w:fldCharType="end"/>
        </w:r>
      </w:hyperlink>
    </w:p>
    <w:p>
      <w:pPr>
        <w:pStyle w:val="TOC2"/>
        <w:tabs>
          <w:tab w:val="right" w:leader="dot" w:pos="8306"/>
        </w:tabs>
      </w:pPr>
      <w:hyperlink w:anchor="_Toc14243" w:history="1">
        <w:r>
          <w:rPr>
            <w:rFonts w:ascii="仿宋" w:eastAsia="仿宋" w:hAnsi="仿宋" w:cs="仿宋" w:hint="eastAsia"/>
            <w:lang w:eastAsia="zh-CN"/>
          </w:rPr>
          <w:t>(二)、质量控制措施</w:t>
        </w:r>
        <w:r>
          <w:tab/>
        </w:r>
        <w:r>
          <w:fldChar w:fldCharType="begin"/>
        </w:r>
        <w:r>
          <w:instrText xml:space="preserve"> PAGEREF _Toc14243 \h </w:instrText>
        </w:r>
        <w:r>
          <w:fldChar w:fldCharType="separate"/>
        </w:r>
        <w:r>
          <w:t>74</w:t>
        </w:r>
        <w:r>
          <w:fldChar w:fldCharType="end"/>
        </w:r>
      </w:hyperlink>
    </w:p>
    <w:p>
      <w:pPr>
        <w:pStyle w:val="TOC1"/>
        <w:tabs>
          <w:tab w:val="right" w:leader="dot" w:pos="8306"/>
        </w:tabs>
      </w:pPr>
      <w:hyperlink w:anchor="_Toc15926" w:history="1">
        <w:r>
          <w:rPr>
            <w:rFonts w:ascii="仿宋" w:eastAsia="仿宋" w:hAnsi="仿宋" w:cs="仿宋" w:hint="eastAsia"/>
            <w:lang w:eastAsia="zh-CN"/>
          </w:rPr>
          <w:t>十五、成果转化与推广应用</w:t>
        </w:r>
        <w:r>
          <w:tab/>
        </w:r>
        <w:r>
          <w:fldChar w:fldCharType="begin"/>
        </w:r>
        <w:r>
          <w:instrText xml:space="preserve"> PAGEREF _Toc15926 \h </w:instrText>
        </w:r>
        <w:r>
          <w:fldChar w:fldCharType="separate"/>
        </w:r>
        <w:r>
          <w:t>75</w:t>
        </w:r>
        <w:r>
          <w:fldChar w:fldCharType="end"/>
        </w:r>
      </w:hyperlink>
    </w:p>
    <w:p>
      <w:pPr>
        <w:pStyle w:val="TOC2"/>
        <w:tabs>
          <w:tab w:val="right" w:leader="dot" w:pos="8306"/>
        </w:tabs>
      </w:pPr>
      <w:hyperlink w:anchor="_Toc4747" w:history="1">
        <w:r>
          <w:rPr>
            <w:rFonts w:ascii="仿宋" w:eastAsia="仿宋" w:hAnsi="仿宋" w:cs="仿宋" w:hint="eastAsia"/>
            <w:lang w:eastAsia="zh-CN"/>
          </w:rPr>
          <w:t>(一)、成果转化策略制定</w:t>
        </w:r>
        <w:r>
          <w:tab/>
        </w:r>
        <w:r>
          <w:fldChar w:fldCharType="begin"/>
        </w:r>
        <w:r>
          <w:instrText xml:space="preserve"> PAGEREF _Toc4747 \h </w:instrText>
        </w:r>
        <w:r>
          <w:fldChar w:fldCharType="separate"/>
        </w:r>
        <w:r>
          <w:t>75</w:t>
        </w:r>
        <w:r>
          <w:fldChar w:fldCharType="end"/>
        </w:r>
      </w:hyperlink>
    </w:p>
    <w:p>
      <w:pPr>
        <w:pStyle w:val="TOC2"/>
        <w:tabs>
          <w:tab w:val="right" w:leader="dot" w:pos="8306"/>
        </w:tabs>
      </w:pPr>
      <w:hyperlink w:anchor="_Toc20877" w:history="1">
        <w:r>
          <w:rPr>
            <w:rFonts w:ascii="仿宋" w:eastAsia="仿宋" w:hAnsi="仿宋" w:cs="仿宋" w:hint="eastAsia"/>
            <w:lang w:eastAsia="zh-CN"/>
          </w:rPr>
          <w:t>(二)、成果推广应用方案</w:t>
        </w:r>
        <w:r>
          <w:tab/>
        </w:r>
        <w:r>
          <w:fldChar w:fldCharType="begin"/>
        </w:r>
        <w:r>
          <w:instrText xml:space="preserve"> PAGEREF _Toc20877 \h </w:instrText>
        </w:r>
        <w:r>
          <w:fldChar w:fldCharType="separate"/>
        </w:r>
        <w:r>
          <w:t>76</w:t>
        </w:r>
        <w:r>
          <w:fldChar w:fldCharType="end"/>
        </w:r>
      </w:hyperlink>
    </w:p>
    <w:p>
      <w:pPr>
        <w:pStyle w:val="TOC1"/>
        <w:tabs>
          <w:tab w:val="right" w:leader="dot" w:pos="8306"/>
        </w:tabs>
      </w:pPr>
      <w:hyperlink w:anchor="_Toc17394" w:history="1">
        <w:r>
          <w:rPr>
            <w:rFonts w:ascii="仿宋" w:eastAsia="仿宋" w:hAnsi="仿宋" w:cs="仿宋" w:hint="eastAsia"/>
            <w:lang w:eastAsia="zh-CN"/>
          </w:rPr>
          <w:t>十六、产业协同与集群发展</w:t>
        </w:r>
        <w:r>
          <w:tab/>
        </w:r>
        <w:r>
          <w:fldChar w:fldCharType="begin"/>
        </w:r>
        <w:r>
          <w:instrText xml:space="preserve"> PAGEREF _Toc17394 \h </w:instrText>
        </w:r>
        <w:r>
          <w:fldChar w:fldCharType="separate"/>
        </w:r>
        <w:r>
          <w:t>78</w:t>
        </w:r>
        <w:r>
          <w:fldChar w:fldCharType="end"/>
        </w:r>
      </w:hyperlink>
    </w:p>
    <w:p>
      <w:pPr>
        <w:pStyle w:val="TOC2"/>
        <w:tabs>
          <w:tab w:val="right" w:leader="dot" w:pos="8306"/>
        </w:tabs>
      </w:pPr>
      <w:hyperlink w:anchor="_Toc29750" w:history="1">
        <w:r>
          <w:rPr>
            <w:rFonts w:ascii="仿宋" w:eastAsia="仿宋" w:hAnsi="仿宋" w:cs="仿宋" w:hint="eastAsia"/>
            <w:lang w:eastAsia="zh-CN"/>
          </w:rPr>
          <w:t>(一)、产业协同机制建设</w:t>
        </w:r>
        <w:r>
          <w:tab/>
        </w:r>
        <w:r>
          <w:fldChar w:fldCharType="begin"/>
        </w:r>
        <w:r>
          <w:instrText xml:space="preserve"> PAGEREF _Toc29750 \h </w:instrText>
        </w:r>
        <w:r>
          <w:fldChar w:fldCharType="separate"/>
        </w:r>
        <w:r>
          <w:t>78</w:t>
        </w:r>
        <w:r>
          <w:fldChar w:fldCharType="end"/>
        </w:r>
      </w:hyperlink>
    </w:p>
    <w:p>
      <w:pPr>
        <w:pStyle w:val="TOC2"/>
        <w:tabs>
          <w:tab w:val="right" w:leader="dot" w:pos="8306"/>
        </w:tabs>
      </w:pPr>
      <w:hyperlink w:anchor="_Toc19456" w:history="1">
        <w:r>
          <w:rPr>
            <w:rFonts w:ascii="仿宋" w:eastAsia="仿宋" w:hAnsi="仿宋" w:cs="仿宋" w:hint="eastAsia"/>
            <w:lang w:eastAsia="zh-CN"/>
          </w:rPr>
          <w:t>(二)、产业集群培育与发展</w:t>
        </w:r>
        <w:r>
          <w:tab/>
        </w:r>
        <w:r>
          <w:fldChar w:fldCharType="begin"/>
        </w:r>
        <w:r>
          <w:instrText xml:space="preserve"> PAGEREF _Toc19456 \h </w:instrText>
        </w:r>
        <w:r>
          <w:fldChar w:fldCharType="separate"/>
        </w:r>
        <w:r>
          <w:t>79</w:t>
        </w:r>
        <w:r>
          <w:fldChar w:fldCharType="end"/>
        </w:r>
      </w:hyperlink>
    </w:p>
    <w:p>
      <w:pPr>
        <w:pStyle w:val="TOC1"/>
        <w:tabs>
          <w:tab w:val="right" w:leader="dot" w:pos="8306"/>
        </w:tabs>
      </w:pPr>
      <w:hyperlink w:anchor="_Toc19981" w:history="1">
        <w:r>
          <w:rPr>
            <w:rFonts w:ascii="仿宋" w:eastAsia="仿宋" w:hAnsi="仿宋" w:cs="仿宋" w:hint="eastAsia"/>
            <w:lang w:eastAsia="zh-CN"/>
          </w:rPr>
          <w:t>十七、合作与交流机制建立</w:t>
        </w:r>
        <w:r>
          <w:tab/>
        </w:r>
        <w:r>
          <w:fldChar w:fldCharType="begin"/>
        </w:r>
        <w:r>
          <w:instrText xml:space="preserve"> PAGEREF _Toc19981 \h </w:instrText>
        </w:r>
        <w:r>
          <w:fldChar w:fldCharType="separate"/>
        </w:r>
        <w:r>
          <w:t>80</w:t>
        </w:r>
        <w:r>
          <w:fldChar w:fldCharType="end"/>
        </w:r>
      </w:hyperlink>
    </w:p>
    <w:p>
      <w:pPr>
        <w:pStyle w:val="TOC2"/>
        <w:tabs>
          <w:tab w:val="right" w:leader="dot" w:pos="8306"/>
        </w:tabs>
      </w:pPr>
      <w:hyperlink w:anchor="_Toc8728" w:history="1">
        <w:r>
          <w:rPr>
            <w:rFonts w:ascii="仿宋" w:eastAsia="仿宋" w:hAnsi="仿宋" w:cs="仿宋" w:hint="eastAsia"/>
            <w:lang w:eastAsia="zh-CN"/>
          </w:rPr>
          <w:t>(一)、合作伙伴选择与合作方式</w:t>
        </w:r>
        <w:r>
          <w:tab/>
        </w:r>
        <w:r>
          <w:fldChar w:fldCharType="begin"/>
        </w:r>
        <w:r>
          <w:instrText xml:space="preserve"> PAGEREF _Toc8728 \h </w:instrText>
        </w:r>
        <w:r>
          <w:fldChar w:fldCharType="separate"/>
        </w:r>
        <w:r>
          <w:t>80</w:t>
        </w:r>
        <w:r>
          <w:fldChar w:fldCharType="end"/>
        </w:r>
      </w:hyperlink>
    </w:p>
    <w:p>
      <w:pPr>
        <w:pStyle w:val="TOC2"/>
        <w:tabs>
          <w:tab w:val="right" w:leader="dot" w:pos="8306"/>
        </w:tabs>
      </w:pPr>
      <w:hyperlink w:anchor="_Toc29720" w:history="1">
        <w:r>
          <w:rPr>
            <w:rFonts w:ascii="仿宋" w:eastAsia="仿宋" w:hAnsi="仿宋" w:cs="仿宋" w:hint="eastAsia"/>
            <w:lang w:eastAsia="zh-CN"/>
          </w:rPr>
          <w:t>(二)、交流与合作平台搭建</w:t>
        </w:r>
        <w:r>
          <w:tab/>
        </w:r>
        <w:r>
          <w:fldChar w:fldCharType="begin"/>
        </w:r>
        <w:r>
          <w:instrText xml:space="preserve"> PAGEREF _Toc29720 \h </w:instrText>
        </w:r>
        <w:r>
          <w:fldChar w:fldCharType="separate"/>
        </w:r>
        <w:r>
          <w:t>81</w:t>
        </w:r>
        <w:r>
          <w:fldChar w:fldCharType="end"/>
        </w:r>
      </w:hyperlink>
    </w:p>
    <w:p>
      <w:pPr>
        <w:pStyle w:val="TOC1"/>
        <w:tabs>
          <w:tab w:val="right" w:leader="dot" w:pos="8306"/>
        </w:tabs>
      </w:pPr>
      <w:hyperlink w:anchor="_Toc15779" w:history="1">
        <w:r>
          <w:rPr>
            <w:rFonts w:ascii="仿宋" w:eastAsia="仿宋" w:hAnsi="仿宋" w:cs="仿宋" w:hint="eastAsia"/>
            <w:lang w:eastAsia="zh-CN"/>
          </w:rPr>
          <w:t>十八、法律法规与政策遵循</w:t>
        </w:r>
        <w:r>
          <w:tab/>
        </w:r>
        <w:r>
          <w:fldChar w:fldCharType="begin"/>
        </w:r>
        <w:r>
          <w:instrText xml:space="preserve"> PAGEREF _Toc15779 \h </w:instrText>
        </w:r>
        <w:r>
          <w:fldChar w:fldCharType="separate"/>
        </w:r>
        <w:r>
          <w:t>83</w:t>
        </w:r>
        <w:r>
          <w:fldChar w:fldCharType="end"/>
        </w:r>
      </w:hyperlink>
    </w:p>
    <w:p>
      <w:pPr>
        <w:pStyle w:val="TOC2"/>
        <w:tabs>
          <w:tab w:val="right" w:leader="dot" w:pos="8306"/>
        </w:tabs>
      </w:pPr>
      <w:hyperlink w:anchor="_Toc25745" w:history="1">
        <w:r>
          <w:rPr>
            <w:rFonts w:ascii="仿宋" w:eastAsia="仿宋" w:hAnsi="仿宋" w:cs="仿宋" w:hint="eastAsia"/>
            <w:lang w:eastAsia="zh-CN"/>
          </w:rPr>
          <w:t>(一)、法律法规遵守</w:t>
        </w:r>
        <w:r>
          <w:tab/>
        </w:r>
        <w:r>
          <w:fldChar w:fldCharType="begin"/>
        </w:r>
        <w:r>
          <w:instrText xml:space="preserve"> PAGEREF _Toc25745 \h </w:instrText>
        </w:r>
        <w:r>
          <w:fldChar w:fldCharType="separate"/>
        </w:r>
        <w:r>
          <w:t>83</w:t>
        </w:r>
        <w:r>
          <w:fldChar w:fldCharType="end"/>
        </w:r>
      </w:hyperlink>
    </w:p>
    <w:p>
      <w:pPr>
        <w:pStyle w:val="TOC2"/>
        <w:tabs>
          <w:tab w:val="right" w:leader="dot" w:pos="8306"/>
        </w:tabs>
      </w:pPr>
      <w:hyperlink w:anchor="_Toc24199" w:history="1">
        <w:r>
          <w:rPr>
            <w:rFonts w:ascii="仿宋" w:eastAsia="仿宋" w:hAnsi="仿宋" w:cs="仿宋" w:hint="eastAsia"/>
            <w:lang w:eastAsia="zh-CN"/>
          </w:rPr>
          <w:t>(二)、政策导向与利用</w:t>
        </w:r>
        <w:r>
          <w:tab/>
        </w:r>
        <w:r>
          <w:fldChar w:fldCharType="begin"/>
        </w:r>
        <w:r>
          <w:instrText xml:space="preserve"> PAGEREF _Toc24199 \h </w:instrText>
        </w:r>
        <w:r>
          <w:fldChar w:fldCharType="separate"/>
        </w:r>
        <w:r>
          <w:t>84</w:t>
        </w:r>
        <w:r>
          <w:fldChar w:fldCharType="end"/>
        </w:r>
      </w:hyperlink>
    </w:p>
    <w:p>
      <w:pPr>
        <w:pStyle w:val="TOC1"/>
        <w:tabs>
          <w:tab w:val="right" w:leader="dot" w:pos="8306"/>
        </w:tabs>
      </w:pPr>
      <w:hyperlink w:anchor="_Toc30739" w:history="1">
        <w:r>
          <w:rPr>
            <w:rFonts w:ascii="仿宋" w:eastAsia="仿宋" w:hAnsi="仿宋" w:cs="仿宋" w:hint="eastAsia"/>
            <w:lang w:eastAsia="zh-CN"/>
          </w:rPr>
          <w:t>十九、企业合规与伦理</w:t>
        </w:r>
        <w:r>
          <w:tab/>
        </w:r>
        <w:r>
          <w:fldChar w:fldCharType="begin"/>
        </w:r>
        <w:r>
          <w:instrText xml:space="preserve"> PAGEREF _Toc30739 \h </w:instrText>
        </w:r>
        <w:r>
          <w:fldChar w:fldCharType="separate"/>
        </w:r>
        <w:r>
          <w:t>85</w:t>
        </w:r>
        <w:r>
          <w:fldChar w:fldCharType="end"/>
        </w:r>
      </w:hyperlink>
    </w:p>
    <w:p>
      <w:pPr>
        <w:pStyle w:val="TOC2"/>
        <w:tabs>
          <w:tab w:val="right" w:leader="dot" w:pos="8306"/>
        </w:tabs>
      </w:pPr>
      <w:hyperlink w:anchor="_Toc23066" w:history="1">
        <w:r>
          <w:rPr>
            <w:rFonts w:ascii="仿宋" w:eastAsia="仿宋" w:hAnsi="仿宋" w:cs="仿宋" w:hint="eastAsia"/>
            <w:lang w:eastAsia="zh-CN"/>
          </w:rPr>
          <w:t>(一)、合规政策与程序</w:t>
        </w:r>
        <w:r>
          <w:tab/>
        </w:r>
        <w:r>
          <w:fldChar w:fldCharType="begin"/>
        </w:r>
        <w:r>
          <w:instrText xml:space="preserve"> PAGEREF _Toc23066 \h </w:instrText>
        </w:r>
        <w:r>
          <w:fldChar w:fldCharType="separate"/>
        </w:r>
        <w:r>
          <w:t>85</w:t>
        </w:r>
        <w:r>
          <w:fldChar w:fldCharType="end"/>
        </w:r>
      </w:hyperlink>
    </w:p>
    <w:p>
      <w:pPr>
        <w:pStyle w:val="TOC2"/>
        <w:tabs>
          <w:tab w:val="right" w:leader="dot" w:pos="8306"/>
        </w:tabs>
      </w:pPr>
      <w:hyperlink w:anchor="_Toc6452" w:history="1">
        <w:r>
          <w:rPr>
            <w:rFonts w:ascii="仿宋" w:eastAsia="仿宋" w:hAnsi="仿宋" w:cs="仿宋" w:hint="eastAsia"/>
            <w:lang w:eastAsia="zh-CN"/>
          </w:rPr>
          <w:t>(二)、伦理规范与培训</w:t>
        </w:r>
        <w:r>
          <w:tab/>
        </w:r>
        <w:r>
          <w:fldChar w:fldCharType="begin"/>
        </w:r>
        <w:r>
          <w:instrText xml:space="preserve"> PAGEREF _Toc6452 \h </w:instrText>
        </w:r>
        <w:r>
          <w:fldChar w:fldCharType="separate"/>
        </w:r>
        <w:r>
          <w:t>86</w:t>
        </w:r>
        <w:r>
          <w:fldChar w:fldCharType="end"/>
        </w:r>
      </w:hyperlink>
    </w:p>
    <w:p>
      <w:pPr>
        <w:pStyle w:val="TOC2"/>
        <w:tabs>
          <w:tab w:val="right" w:leader="dot" w:pos="8306"/>
        </w:tabs>
      </w:pPr>
      <w:hyperlink w:anchor="_Toc6341" w:history="1">
        <w:r>
          <w:rPr>
            <w:rFonts w:ascii="仿宋" w:eastAsia="仿宋" w:hAnsi="仿宋" w:cs="仿宋" w:hint="eastAsia"/>
            <w:lang w:eastAsia="zh-CN"/>
          </w:rPr>
          <w:t>(三)、合规风险评估</w:t>
        </w:r>
        <w:r>
          <w:tab/>
        </w:r>
        <w:r>
          <w:fldChar w:fldCharType="begin"/>
        </w:r>
        <w:r>
          <w:instrText xml:space="preserve"> PAGEREF _Toc6341 \h </w:instrText>
        </w:r>
        <w:r>
          <w:fldChar w:fldCharType="separate"/>
        </w:r>
        <w:r>
          <w:t>87</w:t>
        </w:r>
        <w:r>
          <w:fldChar w:fldCharType="end"/>
        </w:r>
      </w:hyperlink>
    </w:p>
    <w:p>
      <w:pPr>
        <w:pStyle w:val="TOC2"/>
        <w:tabs>
          <w:tab w:val="right" w:leader="dot" w:pos="8306"/>
        </w:tabs>
      </w:pPr>
      <w:hyperlink w:anchor="_Toc24101" w:history="1">
        <w:r>
          <w:rPr>
            <w:rFonts w:ascii="仿宋" w:eastAsia="仿宋" w:hAnsi="仿宋" w:cs="仿宋" w:hint="eastAsia"/>
            <w:lang w:eastAsia="zh-CN"/>
          </w:rPr>
          <w:t>(四)、合规监督与执行</w:t>
        </w:r>
        <w:r>
          <w:tab/>
        </w:r>
        <w:r>
          <w:fldChar w:fldCharType="begin"/>
        </w:r>
        <w:r>
          <w:instrText xml:space="preserve"> PAGEREF _Toc24101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8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92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专用机械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专用机械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机械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专用机械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78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专用机械设备项目的必要性在当前经济和社会背景下表现得尤为重要，其对市场需求的满足、技术创新的推动、社会经济发展的促进以及环境可持续性的提高，共同构成了项目建设的核心价值和必要性。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专用机械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专用机械设备项目在其专注的领域内，特别是在人工智能和数据科学方面，有望推动显著的技术革新。项目的研发活动不仅有望孕育出改变行业运作方式的新技术，还可能在长远中影响整个技术生态系统。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专用机械设备项目还致力于提升当地居民的技能和就业能力，通过与当地教育机构合作提供培训和教育机会，从而提高社区整体的生活水平和社会福祉。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专用机械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02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专用机械设备项目的建设和发展得益于一系列有利条件，这些条件涵盖了技术优势、市场潜力、政策支持、人力资源、基础设施以及投资和合作伙伴的支持，共同构成了项目成功的坚实基础。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专用机械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专用机械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16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7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088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57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9691"/>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5776"/>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直接收益：假设专用机械设备项目的产品或服务年销售收入为XX万元。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7573"/>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专用机械设备项目通过引入先进的人工智能技术优化生产流程，例如自动化的物流系统和智能数据分析，可能大幅提高产品的质量和生产效率。这可能迫使竞争对手也必须投资于类似技术，以保持市场竞争力。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https://d.book118.com/885231023112011102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D97AE8"/>
    <w:rsid w:val="4FD97A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231023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2024-01-25T23:25:00Z</dcterms:created>
  <dcterms:modified xsi:type="dcterms:W3CDTF">2024-01-25T23:26:57Z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7B92383FD75446599564F5053DE14E33_11</vt:lpwstr>
  </property>
  <property fmtid="{D5CDD505-2E9C-101B-9397-08002B2CF9AE}" pid="3" name="KSOProductBuildVer">
    <vt:lpwstr>2052-12.1.0.16250</vt:lpwstr>
  </property>
</Properties>
</file>