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26BAE" w14:paraId="121FB9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6BAE" w14:paraId="5A1E8F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6BAE" w14:paraId="080921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6BAE" w:rsidRPr="00526BAE" w14:paraId="02702408" w14:textId="35614BD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26BAE">
        <w:rPr>
          <w:rFonts w:ascii="宋体" w:eastAsia="宋体" w:hAnsi="宋体" w:hint="eastAsia"/>
          <w:b/>
          <w:sz w:val="60"/>
        </w:rPr>
        <w:t>物业服务项目安全风险评价报告</w:t>
      </w:r>
    </w:p>
    <w:p w:rsidR="00526BAE" w:rsidP="00526BAE" w14:paraId="11591189" w14:textId="52397C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26BAE">
        <w:rPr>
          <w:rFonts w:ascii="仿宋" w:eastAsia="仿宋" w:hAnsi="仿宋" w:hint="eastAsia"/>
          <w:b/>
          <w:sz w:val="40"/>
        </w:rPr>
        <w:t>目录</w:t>
      </w:r>
    </w:p>
    <w:p w:rsidR="00526BAE" w14:paraId="053FD934" w14:textId="75FEE2E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26BAE" w14:paraId="7D7C5D67" w14:textId="200E83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6BAE" w14:paraId="27183D7E" w14:textId="2B21E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6BAE" w14:paraId="67FBD506" w14:textId="5D270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26BAE" w14:paraId="4328479B" w14:textId="4073F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26BAE" w14:paraId="7B4FEBE2" w14:textId="57E8D1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6BAE" w14:paraId="4419307E" w14:textId="0246E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6BAE" w14:paraId="15662120" w14:textId="4E682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6BAE" w14:paraId="0A1189D1" w14:textId="491785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6BAE" w14:paraId="5DE0CB73" w14:textId="4746F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6BAE" w14:paraId="13E9E148" w14:textId="5E680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26BAE" w14:paraId="0E744D38" w14:textId="06102D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26BAE" w14:paraId="1EC30A74" w14:textId="63236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26BAE" w14:paraId="3B74C4F4" w14:textId="7B2CD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26BAE" w14:paraId="09B4A30E" w14:textId="5ADF1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26BAE" w14:paraId="71DFFE77" w14:textId="68F4AA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6BAE" w14:paraId="393205C7" w14:textId="45370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6BAE" w14:paraId="4F148885" w14:textId="617B8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26BAE" w14:paraId="61C63F5D" w14:textId="1EE1F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26BAE" w14:paraId="0D79C5F4" w14:textId="5F8B15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26BAE" w14:paraId="13ABDC16" w14:textId="2642D77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26BAE" w14:paraId="4327058B" w14:textId="40CF9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26BAE" w14:paraId="4B0C7F43" w14:textId="0067E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26BAE" w14:paraId="397AF80B" w14:textId="20D21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26BAE" w14:paraId="3D8A9B82" w14:textId="1013D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26BAE" w14:paraId="097C9815" w14:textId="4B69BF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26BAE" w14:paraId="0BE3068B" w14:textId="36AF4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26BAE" w14:paraId="1F7EBCB8" w14:textId="18571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26BAE" w14:paraId="5C1A977D" w14:textId="678E6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26BAE" w14:paraId="03327C8B" w14:textId="1DEBA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26BAE" w14:paraId="42E083B6" w14:textId="119D6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26BAE" w14:paraId="3A29C532" w14:textId="16BC09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26BAE" w14:paraId="6F7EE51B" w14:textId="7AF54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26BAE" w14:paraId="722823C2" w14:textId="0D264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26BAE" w14:paraId="08F0B980" w14:textId="4A339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6BAE" w14:paraId="160905E5" w14:textId="2694E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26BAE" w14:paraId="7333E3FA" w14:textId="704E87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26BAE" w14:paraId="28BDDA18" w14:textId="662E7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26BAE" w14:paraId="16649054" w14:textId="496DB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6BAE" w14:paraId="2B01B68A" w14:textId="5C722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26BAE" w14:paraId="7BC4A5AB" w14:textId="297F3F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_Toc157084848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26BAE" w14:paraId="421493A5" w14:textId="7C9AB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26BAE" w14:paraId="2A710AF7" w14:textId="1E8CF91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26BAE" w14:paraId="4DBE8065" w14:textId="2FFC3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26BAE" w14:paraId="2050744A" w14:textId="60FF1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_Toc157084852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26BAE" w14:paraId="498A0D4E" w14:textId="25300E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_Toc157084853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26BAE" w14:paraId="502D3BAE" w14:textId="56DBD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_Toc157084854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26BAE" w14:paraId="725773F3" w14:textId="16A2D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_Toc157084855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26BAE" w14:paraId="20082724" w14:textId="35287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_Toc157084856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26BAE" w14:paraId="73D25F46" w14:textId="485D0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26BAE" w14:paraId="689E0068" w14:textId="49935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_Toc157084858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26BAE" w14:paraId="108278EA" w14:textId="6960D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_Toc157084859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26BAE" w14:paraId="78656865" w14:textId="7FED5A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_Toc157084860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26BAE" w14:paraId="6562DE27" w14:textId="31813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_Toc157084861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26BAE" w14:paraId="1CF17AED" w14:textId="08C6C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_Toc157084862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26BAE" w14:paraId="77059A21" w14:textId="6373A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_Toc157084863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26BAE" w14:paraId="2CF6E17F" w14:textId="38E71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_Toc157084864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26BAE" w14:paraId="16358235" w14:textId="6AB9BF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_Toc157084865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26BAE" w14:paraId="1DD0E028" w14:textId="26ECF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_Toc157084866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26BAE" w14:paraId="71341B25" w14:textId="6B92C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_Toc157084867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26BAE" w14:paraId="7702589E" w14:textId="192B6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_Toc157084868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26BAE" w14:paraId="300EA11B" w14:textId="0C2D4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_Toc157084869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26BAE" w14:paraId="3C475E74" w14:textId="5D3621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_Toc157084870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26BAE" w14:paraId="18FF5339" w14:textId="79620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_Toc157084871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26BAE" w14:paraId="16286556" w14:textId="6682D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_Toc157084872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https://d.book118.com/885313143032011101</w:t>
        </w:r>
      </w:hyperlink>
    </w:p>
    <w:p w:rsidR="00526BA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:rsidP="00132C24" w14:paraId="777486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6BAE" w14:paraId="3ED75C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:rsidP="00132C24" w14:paraId="4C509428" w14:textId="12942E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26BAE" w14:paraId="2E7D5B7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14:paraId="04F894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:rsidP="00132C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6BA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:rsidP="00132C24" w14:textId="12942E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26BA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:rsidP="00132C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6BA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:rsidP="00132C24" w14:textId="12942E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26BA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:rsidP="00132C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6BA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:rsidP="00132C24" w14:textId="12942E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26BA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14:paraId="4438CBA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:rsidRPr="00526BAE" w:rsidP="00526BAE" w14:paraId="2F7BD287" w14:textId="4F5352F1">
    <w:pPr>
      <w:pStyle w:val="Header"/>
      <w:rPr>
        <w:rFonts w:ascii="仿宋" w:eastAsia="仿宋" w:hAnsi="仿宋"/>
      </w:rPr>
    </w:pPr>
    <w:r w:rsidRPr="00526BAE">
      <w:rPr>
        <w:rFonts w:ascii="仿宋" w:eastAsia="仿宋" w:hAnsi="仿宋" w:hint="eastAsia"/>
      </w:rPr>
      <w:t>物业服务项目安全风险评价报告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14:paraId="7CE02D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:rsidRPr="00526BAE" w:rsidP="00526BAE" w14:textId="4F5352F1">
    <w:pPr>
      <w:pStyle w:val="Header"/>
      <w:rPr>
        <w:rFonts w:ascii="仿宋" w:eastAsia="仿宋" w:hAnsi="仿宋"/>
      </w:rPr>
    </w:pPr>
    <w:r w:rsidRPr="00526BAE">
      <w:rPr>
        <w:rFonts w:ascii="仿宋" w:eastAsia="仿宋" w:hAnsi="仿宋" w:hint="eastAsia"/>
      </w:rPr>
      <w:t>物业服务项目安全风险评价报告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:rsidRPr="00526BAE" w:rsidP="00526BAE" w14:textId="4F5352F1">
    <w:pPr>
      <w:pStyle w:val="Header"/>
      <w:rPr>
        <w:rFonts w:ascii="仿宋" w:eastAsia="仿宋" w:hAnsi="仿宋"/>
      </w:rPr>
    </w:pPr>
    <w:r w:rsidRPr="00526BAE">
      <w:rPr>
        <w:rFonts w:ascii="仿宋" w:eastAsia="仿宋" w:hAnsi="仿宋" w:hint="eastAsia"/>
      </w:rPr>
      <w:t>物业服务项目安全风险评价报告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:rsidRPr="00526BAE" w:rsidP="00526BAE" w14:textId="4F5352F1">
    <w:pPr>
      <w:pStyle w:val="Header"/>
      <w:rPr>
        <w:rFonts w:ascii="仿宋" w:eastAsia="仿宋" w:hAnsi="仿宋"/>
      </w:rPr>
    </w:pPr>
    <w:r w:rsidRPr="00526BAE">
      <w:rPr>
        <w:rFonts w:ascii="仿宋" w:eastAsia="仿宋" w:hAnsi="仿宋" w:hint="eastAsia"/>
      </w:rPr>
      <w:t>物业服务项目安全风险评价报告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6BA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BAE"/>
    <w:rsid w:val="00132C24"/>
    <w:rsid w:val="00526B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856C7F"/>
  <w15:chartTrackingRefBased/>
  <w15:docId w15:val="{CFC0EAB2-5265-47A1-AA04-98F0DBD1C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26B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26BA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26BA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26BA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26B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26BA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26B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26BA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26BAE"/>
  </w:style>
  <w:style w:type="paragraph" w:styleId="TOC1">
    <w:name w:val="toc 1"/>
    <w:basedOn w:val="Normal"/>
    <w:next w:val="Normal"/>
    <w:autoRedefine/>
    <w:uiPriority w:val="39"/>
    <w:unhideWhenUsed/>
    <w:rsid w:val="00526BAE"/>
  </w:style>
  <w:style w:type="paragraph" w:styleId="TOC2">
    <w:name w:val="toc 2"/>
    <w:basedOn w:val="Normal"/>
    <w:next w:val="Normal"/>
    <w:autoRedefine/>
    <w:uiPriority w:val="39"/>
    <w:unhideWhenUsed/>
    <w:rsid w:val="00526BA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8531314303201110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7041</Words>
  <Characters>40138</Characters>
  <Application>Microsoft Office Word</Application>
  <DocSecurity>0</DocSecurity>
  <Lines>334</Lines>
  <Paragraphs>94</Paragraphs>
  <ScaleCrop>false</ScaleCrop>
  <Company/>
  <LinksUpToDate>false</LinksUpToDate>
  <CharactersWithSpaces>47085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2024-01-25T06:19:00Z</dcterms:created>
  <dcterms:modified xsi:type="dcterms:W3CDTF">2024-01-25T06:19:00Z</dcterms:modified>
</cp:coreProperties>
</file>