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2" w:history="1">
        <w:r>
          <w:rPr>
            <w:rFonts w:ascii="仿宋" w:eastAsia="仿宋" w:hAnsi="仿宋" w:cs="仿宋" w:hint="eastAsia"/>
            <w:lang w:eastAsia="zh-CN"/>
          </w:rPr>
          <w:t>前言</w:t>
        </w:r>
        <w:r>
          <w:tab/>
        </w:r>
        <w:r>
          <w:fldChar w:fldCharType="begin"/>
        </w:r>
        <w:r>
          <w:instrText xml:space="preserve"> PAGEREF _Toc19162 \h </w:instrText>
        </w:r>
        <w:r>
          <w:fldChar w:fldCharType="separate"/>
        </w:r>
        <w:r>
          <w:t>3</w:t>
        </w:r>
        <w:r>
          <w:fldChar w:fldCharType="end"/>
        </w:r>
      </w:hyperlink>
    </w:p>
    <w:p>
      <w:pPr>
        <w:pStyle w:val="TOC1"/>
        <w:tabs>
          <w:tab w:val="right" w:leader="dot" w:pos="8306"/>
        </w:tabs>
      </w:pPr>
      <w:hyperlink w:anchor="_Toc3153" w:history="1">
        <w:r>
          <w:rPr>
            <w:rFonts w:ascii="仿宋" w:eastAsia="仿宋" w:hAnsi="仿宋" w:cs="仿宋" w:hint="eastAsia"/>
            <w:lang w:eastAsia="zh-CN"/>
          </w:rPr>
          <w:t>一、空气净化器项目概论</w:t>
        </w:r>
        <w:r>
          <w:tab/>
        </w:r>
        <w:r>
          <w:fldChar w:fldCharType="begin"/>
        </w:r>
        <w:r>
          <w:instrText xml:space="preserve"> PAGEREF _Toc3153 \h </w:instrText>
        </w:r>
        <w:r>
          <w:fldChar w:fldCharType="separate"/>
        </w:r>
        <w:r>
          <w:t>3</w:t>
        </w:r>
        <w:r>
          <w:fldChar w:fldCharType="end"/>
        </w:r>
      </w:hyperlink>
    </w:p>
    <w:p>
      <w:pPr>
        <w:pStyle w:val="TOC2"/>
        <w:tabs>
          <w:tab w:val="right" w:leader="dot" w:pos="8306"/>
        </w:tabs>
      </w:pPr>
      <w:hyperlink w:anchor="_Toc5717" w:history="1">
        <w:r>
          <w:rPr>
            <w:rFonts w:ascii="仿宋" w:eastAsia="仿宋" w:hAnsi="仿宋" w:cs="仿宋" w:hint="eastAsia"/>
            <w:lang w:eastAsia="zh-CN"/>
          </w:rPr>
          <w:t>(一)、项目申报单位概况</w:t>
        </w:r>
        <w:r>
          <w:tab/>
        </w:r>
        <w:r>
          <w:fldChar w:fldCharType="begin"/>
        </w:r>
        <w:r>
          <w:instrText xml:space="preserve"> PAGEREF _Toc5717 \h </w:instrText>
        </w:r>
        <w:r>
          <w:fldChar w:fldCharType="separate"/>
        </w:r>
        <w:r>
          <w:t>3</w:t>
        </w:r>
        <w:r>
          <w:fldChar w:fldCharType="end"/>
        </w:r>
      </w:hyperlink>
    </w:p>
    <w:p>
      <w:pPr>
        <w:pStyle w:val="TOC2"/>
        <w:tabs>
          <w:tab w:val="right" w:leader="dot" w:pos="8306"/>
        </w:tabs>
      </w:pPr>
      <w:hyperlink w:anchor="_Toc27586" w:history="1">
        <w:r>
          <w:rPr>
            <w:rFonts w:ascii="仿宋" w:eastAsia="仿宋" w:hAnsi="仿宋" w:cs="仿宋" w:hint="eastAsia"/>
            <w:lang w:eastAsia="zh-CN"/>
          </w:rPr>
          <w:t>(二)、项目概况</w:t>
        </w:r>
        <w:r>
          <w:tab/>
        </w:r>
        <w:r>
          <w:fldChar w:fldCharType="begin"/>
        </w:r>
        <w:r>
          <w:instrText xml:space="preserve"> PAGEREF _Toc27586 \h </w:instrText>
        </w:r>
        <w:r>
          <w:fldChar w:fldCharType="separate"/>
        </w:r>
        <w:r>
          <w:t>4</w:t>
        </w:r>
        <w:r>
          <w:fldChar w:fldCharType="end"/>
        </w:r>
      </w:hyperlink>
    </w:p>
    <w:p>
      <w:pPr>
        <w:pStyle w:val="TOC1"/>
        <w:tabs>
          <w:tab w:val="right" w:leader="dot" w:pos="8306"/>
        </w:tabs>
      </w:pPr>
      <w:hyperlink w:anchor="_Toc13569" w:history="1">
        <w:r>
          <w:rPr>
            <w:rFonts w:ascii="仿宋" w:eastAsia="仿宋" w:hAnsi="仿宋" w:cs="仿宋" w:hint="eastAsia"/>
            <w:lang w:eastAsia="zh-CN"/>
          </w:rPr>
          <w:t>二、项目监理与质量保证</w:t>
        </w:r>
        <w:r>
          <w:tab/>
        </w:r>
        <w:r>
          <w:fldChar w:fldCharType="begin"/>
        </w:r>
        <w:r>
          <w:instrText xml:space="preserve"> PAGEREF _Toc13569 \h </w:instrText>
        </w:r>
        <w:r>
          <w:fldChar w:fldCharType="separate"/>
        </w:r>
        <w:r>
          <w:t>7</w:t>
        </w:r>
        <w:r>
          <w:fldChar w:fldCharType="end"/>
        </w:r>
      </w:hyperlink>
    </w:p>
    <w:p>
      <w:pPr>
        <w:pStyle w:val="TOC2"/>
        <w:tabs>
          <w:tab w:val="right" w:leader="dot" w:pos="8306"/>
        </w:tabs>
      </w:pPr>
      <w:hyperlink w:anchor="_Toc20701" w:history="1">
        <w:r>
          <w:rPr>
            <w:rFonts w:ascii="仿宋" w:eastAsia="仿宋" w:hAnsi="仿宋" w:cs="仿宋" w:hint="eastAsia"/>
            <w:lang w:eastAsia="zh-CN"/>
          </w:rPr>
          <w:t>(一)、监理体系构建</w:t>
        </w:r>
        <w:r>
          <w:tab/>
        </w:r>
        <w:r>
          <w:fldChar w:fldCharType="begin"/>
        </w:r>
        <w:r>
          <w:instrText xml:space="preserve"> PAGEREF _Toc20701 \h </w:instrText>
        </w:r>
        <w:r>
          <w:fldChar w:fldCharType="separate"/>
        </w:r>
        <w:r>
          <w:t>7</w:t>
        </w:r>
        <w:r>
          <w:fldChar w:fldCharType="end"/>
        </w:r>
      </w:hyperlink>
    </w:p>
    <w:p>
      <w:pPr>
        <w:pStyle w:val="TOC2"/>
        <w:tabs>
          <w:tab w:val="right" w:leader="dot" w:pos="8306"/>
        </w:tabs>
      </w:pPr>
      <w:hyperlink w:anchor="_Toc23020" w:history="1">
        <w:r>
          <w:rPr>
            <w:rFonts w:ascii="仿宋" w:eastAsia="仿宋" w:hAnsi="仿宋" w:cs="仿宋" w:hint="eastAsia"/>
            <w:lang w:eastAsia="zh-CN"/>
          </w:rPr>
          <w:t>(二)、质量保证体系实施</w:t>
        </w:r>
        <w:r>
          <w:tab/>
        </w:r>
        <w:r>
          <w:fldChar w:fldCharType="begin"/>
        </w:r>
        <w:r>
          <w:instrText xml:space="preserve"> PAGEREF _Toc23020 \h </w:instrText>
        </w:r>
        <w:r>
          <w:fldChar w:fldCharType="separate"/>
        </w:r>
        <w:r>
          <w:t>8</w:t>
        </w:r>
        <w:r>
          <w:fldChar w:fldCharType="end"/>
        </w:r>
      </w:hyperlink>
    </w:p>
    <w:p>
      <w:pPr>
        <w:pStyle w:val="TOC2"/>
        <w:tabs>
          <w:tab w:val="right" w:leader="dot" w:pos="8306"/>
        </w:tabs>
      </w:pPr>
      <w:hyperlink w:anchor="_Toc7818" w:history="1">
        <w:r>
          <w:rPr>
            <w:rFonts w:ascii="仿宋" w:eastAsia="仿宋" w:hAnsi="仿宋" w:cs="仿宋" w:hint="eastAsia"/>
            <w:lang w:eastAsia="zh-CN"/>
          </w:rPr>
          <w:t>(三)、监理与质量控制流程</w:t>
        </w:r>
        <w:r>
          <w:tab/>
        </w:r>
        <w:r>
          <w:fldChar w:fldCharType="begin"/>
        </w:r>
        <w:r>
          <w:instrText xml:space="preserve"> PAGEREF _Toc7818 \h </w:instrText>
        </w:r>
        <w:r>
          <w:fldChar w:fldCharType="separate"/>
        </w:r>
        <w:r>
          <w:t>8</w:t>
        </w:r>
        <w:r>
          <w:fldChar w:fldCharType="end"/>
        </w:r>
      </w:hyperlink>
    </w:p>
    <w:p>
      <w:pPr>
        <w:pStyle w:val="TOC1"/>
        <w:tabs>
          <w:tab w:val="right" w:leader="dot" w:pos="8306"/>
        </w:tabs>
      </w:pPr>
      <w:hyperlink w:anchor="_Toc4160" w:history="1">
        <w:r>
          <w:rPr>
            <w:rFonts w:ascii="仿宋" w:eastAsia="仿宋" w:hAnsi="仿宋" w:cs="仿宋" w:hint="eastAsia"/>
            <w:lang w:eastAsia="zh-CN"/>
          </w:rPr>
          <w:t>三、环境和生态影响分析</w:t>
        </w:r>
        <w:r>
          <w:tab/>
        </w:r>
        <w:r>
          <w:fldChar w:fldCharType="begin"/>
        </w:r>
        <w:r>
          <w:instrText xml:space="preserve"> PAGEREF _Toc4160 \h </w:instrText>
        </w:r>
        <w:r>
          <w:fldChar w:fldCharType="separate"/>
        </w:r>
        <w:r>
          <w:t>9</w:t>
        </w:r>
        <w:r>
          <w:fldChar w:fldCharType="end"/>
        </w:r>
      </w:hyperlink>
    </w:p>
    <w:p>
      <w:pPr>
        <w:pStyle w:val="TOC2"/>
        <w:tabs>
          <w:tab w:val="right" w:leader="dot" w:pos="8306"/>
        </w:tabs>
      </w:pPr>
      <w:hyperlink w:anchor="_Toc8096" w:history="1">
        <w:r>
          <w:rPr>
            <w:rFonts w:ascii="仿宋" w:eastAsia="仿宋" w:hAnsi="仿宋" w:cs="仿宋" w:hint="eastAsia"/>
            <w:lang w:eastAsia="zh-CN"/>
          </w:rPr>
          <w:t>(一)、环境和生态现状</w:t>
        </w:r>
        <w:r>
          <w:tab/>
        </w:r>
        <w:r>
          <w:fldChar w:fldCharType="begin"/>
        </w:r>
        <w:r>
          <w:instrText xml:space="preserve"> PAGEREF _Toc8096 \h </w:instrText>
        </w:r>
        <w:r>
          <w:fldChar w:fldCharType="separate"/>
        </w:r>
        <w:r>
          <w:t>9</w:t>
        </w:r>
        <w:r>
          <w:fldChar w:fldCharType="end"/>
        </w:r>
      </w:hyperlink>
    </w:p>
    <w:p>
      <w:pPr>
        <w:pStyle w:val="TOC2"/>
        <w:tabs>
          <w:tab w:val="right" w:leader="dot" w:pos="8306"/>
        </w:tabs>
      </w:pPr>
      <w:hyperlink w:anchor="_Toc6759" w:history="1">
        <w:r>
          <w:rPr>
            <w:rFonts w:ascii="仿宋" w:eastAsia="仿宋" w:hAnsi="仿宋" w:cs="仿宋" w:hint="eastAsia"/>
            <w:lang w:eastAsia="zh-CN"/>
          </w:rPr>
          <w:t>(二)、生态环境影响分析</w:t>
        </w:r>
        <w:r>
          <w:tab/>
        </w:r>
        <w:r>
          <w:fldChar w:fldCharType="begin"/>
        </w:r>
        <w:r>
          <w:instrText xml:space="preserve"> PAGEREF _Toc6759 \h </w:instrText>
        </w:r>
        <w:r>
          <w:fldChar w:fldCharType="separate"/>
        </w:r>
        <w:r>
          <w:t>11</w:t>
        </w:r>
        <w:r>
          <w:fldChar w:fldCharType="end"/>
        </w:r>
      </w:hyperlink>
    </w:p>
    <w:p>
      <w:pPr>
        <w:pStyle w:val="TOC2"/>
        <w:tabs>
          <w:tab w:val="right" w:leader="dot" w:pos="8306"/>
        </w:tabs>
      </w:pPr>
      <w:hyperlink w:anchor="_Toc27661" w:history="1">
        <w:r>
          <w:rPr>
            <w:rFonts w:ascii="仿宋" w:eastAsia="仿宋" w:hAnsi="仿宋" w:cs="仿宋" w:hint="eastAsia"/>
            <w:lang w:eastAsia="zh-CN"/>
          </w:rPr>
          <w:t>(三)、生态环境保护措施</w:t>
        </w:r>
        <w:r>
          <w:tab/>
        </w:r>
        <w:r>
          <w:fldChar w:fldCharType="begin"/>
        </w:r>
        <w:r>
          <w:instrText xml:space="preserve"> PAGEREF _Toc27661 \h </w:instrText>
        </w:r>
        <w:r>
          <w:fldChar w:fldCharType="separate"/>
        </w:r>
        <w:r>
          <w:t>12</w:t>
        </w:r>
        <w:r>
          <w:fldChar w:fldCharType="end"/>
        </w:r>
      </w:hyperlink>
    </w:p>
    <w:p>
      <w:pPr>
        <w:pStyle w:val="TOC2"/>
        <w:tabs>
          <w:tab w:val="right" w:leader="dot" w:pos="8306"/>
        </w:tabs>
      </w:pPr>
      <w:hyperlink w:anchor="_Toc15132" w:history="1">
        <w:r>
          <w:rPr>
            <w:rFonts w:ascii="仿宋" w:eastAsia="仿宋" w:hAnsi="仿宋" w:cs="仿宋" w:hint="eastAsia"/>
            <w:lang w:eastAsia="zh-CN"/>
          </w:rPr>
          <w:t>(四)、地质灾害影响分析</w:t>
        </w:r>
        <w:r>
          <w:tab/>
        </w:r>
        <w:r>
          <w:fldChar w:fldCharType="begin"/>
        </w:r>
        <w:r>
          <w:instrText xml:space="preserve"> PAGEREF _Toc15132 \h </w:instrText>
        </w:r>
        <w:r>
          <w:fldChar w:fldCharType="separate"/>
        </w:r>
        <w:r>
          <w:t>14</w:t>
        </w:r>
        <w:r>
          <w:fldChar w:fldCharType="end"/>
        </w:r>
      </w:hyperlink>
    </w:p>
    <w:p>
      <w:pPr>
        <w:pStyle w:val="TOC2"/>
        <w:tabs>
          <w:tab w:val="right" w:leader="dot" w:pos="8306"/>
        </w:tabs>
      </w:pPr>
      <w:hyperlink w:anchor="_Toc9239" w:history="1">
        <w:r>
          <w:rPr>
            <w:rFonts w:ascii="仿宋" w:eastAsia="仿宋" w:hAnsi="仿宋" w:cs="仿宋" w:hint="eastAsia"/>
            <w:lang w:eastAsia="zh-CN"/>
          </w:rPr>
          <w:t>(五)、特殊环境影响</w:t>
        </w:r>
        <w:r>
          <w:tab/>
        </w:r>
        <w:r>
          <w:fldChar w:fldCharType="begin"/>
        </w:r>
        <w:r>
          <w:instrText xml:space="preserve"> PAGEREF _Toc9239 \h </w:instrText>
        </w:r>
        <w:r>
          <w:fldChar w:fldCharType="separate"/>
        </w:r>
        <w:r>
          <w:t>15</w:t>
        </w:r>
        <w:r>
          <w:fldChar w:fldCharType="end"/>
        </w:r>
      </w:hyperlink>
    </w:p>
    <w:p>
      <w:pPr>
        <w:pStyle w:val="TOC1"/>
        <w:tabs>
          <w:tab w:val="right" w:leader="dot" w:pos="8306"/>
        </w:tabs>
      </w:pPr>
      <w:hyperlink w:anchor="_Toc16415" w:history="1">
        <w:r>
          <w:rPr>
            <w:rFonts w:ascii="仿宋" w:eastAsia="仿宋" w:hAnsi="仿宋" w:cs="仿宋" w:hint="eastAsia"/>
            <w:lang w:eastAsia="zh-CN"/>
          </w:rPr>
          <w:t>四、项目选址研究</w:t>
        </w:r>
        <w:r>
          <w:tab/>
        </w:r>
        <w:r>
          <w:fldChar w:fldCharType="begin"/>
        </w:r>
        <w:r>
          <w:instrText xml:space="preserve"> PAGEREF _Toc16415 \h </w:instrText>
        </w:r>
        <w:r>
          <w:fldChar w:fldCharType="separate"/>
        </w:r>
        <w:r>
          <w:t>16</w:t>
        </w:r>
        <w:r>
          <w:fldChar w:fldCharType="end"/>
        </w:r>
      </w:hyperlink>
    </w:p>
    <w:p>
      <w:pPr>
        <w:pStyle w:val="TOC2"/>
        <w:tabs>
          <w:tab w:val="right" w:leader="dot" w:pos="8306"/>
        </w:tabs>
      </w:pPr>
      <w:hyperlink w:anchor="_Toc6861" w:history="1">
        <w:r>
          <w:rPr>
            <w:rFonts w:ascii="仿宋" w:eastAsia="仿宋" w:hAnsi="仿宋" w:cs="仿宋" w:hint="eastAsia"/>
            <w:lang w:eastAsia="zh-CN"/>
          </w:rPr>
          <w:t>(一)、项目选址原则</w:t>
        </w:r>
        <w:r>
          <w:tab/>
        </w:r>
        <w:r>
          <w:fldChar w:fldCharType="begin"/>
        </w:r>
        <w:r>
          <w:instrText xml:space="preserve"> PAGEREF _Toc6861 \h </w:instrText>
        </w:r>
        <w:r>
          <w:fldChar w:fldCharType="separate"/>
        </w:r>
        <w:r>
          <w:t>16</w:t>
        </w:r>
        <w:r>
          <w:fldChar w:fldCharType="end"/>
        </w:r>
      </w:hyperlink>
    </w:p>
    <w:p>
      <w:pPr>
        <w:pStyle w:val="TOC2"/>
        <w:tabs>
          <w:tab w:val="right" w:leader="dot" w:pos="8306"/>
        </w:tabs>
      </w:pPr>
      <w:hyperlink w:anchor="_Toc9062" w:history="1">
        <w:r>
          <w:rPr>
            <w:rFonts w:ascii="仿宋" w:eastAsia="仿宋" w:hAnsi="仿宋" w:cs="仿宋" w:hint="eastAsia"/>
            <w:lang w:eastAsia="zh-CN"/>
          </w:rPr>
          <w:t>(二)、项目选址</w:t>
        </w:r>
        <w:r>
          <w:tab/>
        </w:r>
        <w:r>
          <w:fldChar w:fldCharType="begin"/>
        </w:r>
        <w:r>
          <w:instrText xml:space="preserve"> PAGEREF _Toc9062 \h </w:instrText>
        </w:r>
        <w:r>
          <w:fldChar w:fldCharType="separate"/>
        </w:r>
        <w:r>
          <w:t>19</w:t>
        </w:r>
        <w:r>
          <w:fldChar w:fldCharType="end"/>
        </w:r>
      </w:hyperlink>
    </w:p>
    <w:p>
      <w:pPr>
        <w:pStyle w:val="TOC2"/>
        <w:tabs>
          <w:tab w:val="right" w:leader="dot" w:pos="8306"/>
        </w:tabs>
      </w:pPr>
      <w:hyperlink w:anchor="_Toc4323" w:history="1">
        <w:r>
          <w:rPr>
            <w:rFonts w:ascii="仿宋" w:eastAsia="仿宋" w:hAnsi="仿宋" w:cs="仿宋" w:hint="eastAsia"/>
            <w:lang w:eastAsia="zh-CN"/>
          </w:rPr>
          <w:t>(三)、建设条件分析</w:t>
        </w:r>
        <w:r>
          <w:tab/>
        </w:r>
        <w:r>
          <w:fldChar w:fldCharType="begin"/>
        </w:r>
        <w:r>
          <w:instrText xml:space="preserve"> PAGEREF _Toc4323 \h </w:instrText>
        </w:r>
        <w:r>
          <w:fldChar w:fldCharType="separate"/>
        </w:r>
        <w:r>
          <w:t>22</w:t>
        </w:r>
        <w:r>
          <w:fldChar w:fldCharType="end"/>
        </w:r>
      </w:hyperlink>
    </w:p>
    <w:p>
      <w:pPr>
        <w:pStyle w:val="TOC2"/>
        <w:tabs>
          <w:tab w:val="right" w:leader="dot" w:pos="8306"/>
        </w:tabs>
      </w:pPr>
      <w:hyperlink w:anchor="_Toc32515" w:history="1">
        <w:r>
          <w:rPr>
            <w:rFonts w:ascii="仿宋" w:eastAsia="仿宋" w:hAnsi="仿宋" w:cs="仿宋" w:hint="eastAsia"/>
            <w:lang w:eastAsia="zh-CN"/>
          </w:rPr>
          <w:t>(四)、用地控制指标</w:t>
        </w:r>
        <w:r>
          <w:tab/>
        </w:r>
        <w:r>
          <w:fldChar w:fldCharType="begin"/>
        </w:r>
        <w:r>
          <w:instrText xml:space="preserve"> PAGEREF _Toc32515 \h </w:instrText>
        </w:r>
        <w:r>
          <w:fldChar w:fldCharType="separate"/>
        </w:r>
        <w:r>
          <w:t>23</w:t>
        </w:r>
        <w:r>
          <w:fldChar w:fldCharType="end"/>
        </w:r>
      </w:hyperlink>
    </w:p>
    <w:p>
      <w:pPr>
        <w:pStyle w:val="TOC2"/>
        <w:tabs>
          <w:tab w:val="right" w:leader="dot" w:pos="8306"/>
        </w:tabs>
      </w:pPr>
      <w:hyperlink w:anchor="_Toc27534" w:history="1">
        <w:r>
          <w:rPr>
            <w:rFonts w:ascii="仿宋" w:eastAsia="仿宋" w:hAnsi="仿宋" w:cs="仿宋" w:hint="eastAsia"/>
            <w:lang w:eastAsia="zh-CN"/>
          </w:rPr>
          <w:t>(五)、地总体要求</w:t>
        </w:r>
        <w:r>
          <w:tab/>
        </w:r>
        <w:r>
          <w:fldChar w:fldCharType="begin"/>
        </w:r>
        <w:r>
          <w:instrText xml:space="preserve"> PAGEREF _Toc27534 \h </w:instrText>
        </w:r>
        <w:r>
          <w:fldChar w:fldCharType="separate"/>
        </w:r>
        <w:r>
          <w:t>24</w:t>
        </w:r>
        <w:r>
          <w:fldChar w:fldCharType="end"/>
        </w:r>
      </w:hyperlink>
    </w:p>
    <w:p>
      <w:pPr>
        <w:pStyle w:val="TOC2"/>
        <w:tabs>
          <w:tab w:val="right" w:leader="dot" w:pos="8306"/>
        </w:tabs>
      </w:pPr>
      <w:hyperlink w:anchor="_Toc12570" w:history="1">
        <w:r>
          <w:rPr>
            <w:rFonts w:ascii="仿宋" w:eastAsia="仿宋" w:hAnsi="仿宋" w:cs="仿宋" w:hint="eastAsia"/>
            <w:lang w:eastAsia="zh-CN"/>
          </w:rPr>
          <w:t>(六)、节约用地措施</w:t>
        </w:r>
        <w:r>
          <w:tab/>
        </w:r>
        <w:r>
          <w:fldChar w:fldCharType="begin"/>
        </w:r>
        <w:r>
          <w:instrText xml:space="preserve"> PAGEREF _Toc12570 \h </w:instrText>
        </w:r>
        <w:r>
          <w:fldChar w:fldCharType="separate"/>
        </w:r>
        <w:r>
          <w:t>25</w:t>
        </w:r>
        <w:r>
          <w:fldChar w:fldCharType="end"/>
        </w:r>
      </w:hyperlink>
    </w:p>
    <w:p>
      <w:pPr>
        <w:pStyle w:val="TOC2"/>
        <w:tabs>
          <w:tab w:val="right" w:leader="dot" w:pos="8306"/>
        </w:tabs>
      </w:pPr>
      <w:hyperlink w:anchor="_Toc28444" w:history="1">
        <w:r>
          <w:rPr>
            <w:rFonts w:ascii="仿宋" w:eastAsia="仿宋" w:hAnsi="仿宋" w:cs="仿宋" w:hint="eastAsia"/>
            <w:lang w:eastAsia="zh-CN"/>
          </w:rPr>
          <w:t>(七)、选址综合评价</w:t>
        </w:r>
        <w:r>
          <w:tab/>
        </w:r>
        <w:r>
          <w:fldChar w:fldCharType="begin"/>
        </w:r>
        <w:r>
          <w:instrText xml:space="preserve"> PAGEREF _Toc28444 \h </w:instrText>
        </w:r>
        <w:r>
          <w:fldChar w:fldCharType="separate"/>
        </w:r>
        <w:r>
          <w:t>27</w:t>
        </w:r>
        <w:r>
          <w:fldChar w:fldCharType="end"/>
        </w:r>
      </w:hyperlink>
    </w:p>
    <w:p>
      <w:pPr>
        <w:pStyle w:val="TOC1"/>
        <w:tabs>
          <w:tab w:val="right" w:leader="dot" w:pos="8306"/>
        </w:tabs>
      </w:pPr>
      <w:hyperlink w:anchor="_Toc14487" w:history="1">
        <w:r>
          <w:rPr>
            <w:rFonts w:ascii="仿宋" w:eastAsia="仿宋" w:hAnsi="仿宋" w:cs="仿宋" w:hint="eastAsia"/>
            <w:lang w:eastAsia="zh-CN"/>
          </w:rPr>
          <w:t>五、建设风险评估分析</w:t>
        </w:r>
        <w:r>
          <w:tab/>
        </w:r>
        <w:r>
          <w:fldChar w:fldCharType="begin"/>
        </w:r>
        <w:r>
          <w:instrText xml:space="preserve"> PAGEREF _Toc14487 \h </w:instrText>
        </w:r>
        <w:r>
          <w:fldChar w:fldCharType="separate"/>
        </w:r>
        <w:r>
          <w:t>28</w:t>
        </w:r>
        <w:r>
          <w:fldChar w:fldCharType="end"/>
        </w:r>
      </w:hyperlink>
    </w:p>
    <w:p>
      <w:pPr>
        <w:pStyle w:val="TOC2"/>
        <w:tabs>
          <w:tab w:val="right" w:leader="dot" w:pos="8306"/>
        </w:tabs>
      </w:pPr>
      <w:hyperlink w:anchor="_Toc850" w:history="1">
        <w:r>
          <w:rPr>
            <w:rFonts w:ascii="仿宋" w:eastAsia="仿宋" w:hAnsi="仿宋" w:cs="仿宋" w:hint="eastAsia"/>
            <w:lang w:eastAsia="zh-CN"/>
          </w:rPr>
          <w:t>(一)、政策风险分析</w:t>
        </w:r>
        <w:r>
          <w:tab/>
        </w:r>
        <w:r>
          <w:fldChar w:fldCharType="begin"/>
        </w:r>
        <w:r>
          <w:instrText xml:space="preserve"> PAGEREF _Toc850 \h </w:instrText>
        </w:r>
        <w:r>
          <w:fldChar w:fldCharType="separate"/>
        </w:r>
        <w:r>
          <w:t>28</w:t>
        </w:r>
        <w:r>
          <w:fldChar w:fldCharType="end"/>
        </w:r>
      </w:hyperlink>
    </w:p>
    <w:p>
      <w:pPr>
        <w:pStyle w:val="TOC2"/>
        <w:tabs>
          <w:tab w:val="right" w:leader="dot" w:pos="8306"/>
        </w:tabs>
      </w:pPr>
      <w:hyperlink w:anchor="_Toc22663" w:history="1">
        <w:r>
          <w:rPr>
            <w:rFonts w:ascii="仿宋" w:eastAsia="仿宋" w:hAnsi="仿宋" w:cs="仿宋" w:hint="eastAsia"/>
            <w:lang w:eastAsia="zh-CN"/>
          </w:rPr>
          <w:t>(二)、社会风险分析</w:t>
        </w:r>
        <w:r>
          <w:tab/>
        </w:r>
        <w:r>
          <w:fldChar w:fldCharType="begin"/>
        </w:r>
        <w:r>
          <w:instrText xml:space="preserve"> PAGEREF _Toc22663 \h </w:instrText>
        </w:r>
        <w:r>
          <w:fldChar w:fldCharType="separate"/>
        </w:r>
        <w:r>
          <w:t>29</w:t>
        </w:r>
        <w:r>
          <w:fldChar w:fldCharType="end"/>
        </w:r>
      </w:hyperlink>
    </w:p>
    <w:p>
      <w:pPr>
        <w:pStyle w:val="TOC2"/>
        <w:tabs>
          <w:tab w:val="right" w:leader="dot" w:pos="8306"/>
        </w:tabs>
      </w:pPr>
      <w:hyperlink w:anchor="_Toc30695" w:history="1">
        <w:r>
          <w:rPr>
            <w:rFonts w:ascii="仿宋" w:eastAsia="仿宋" w:hAnsi="仿宋" w:cs="仿宋" w:hint="eastAsia"/>
            <w:lang w:eastAsia="zh-CN"/>
          </w:rPr>
          <w:t>(三)、市场风险分析</w:t>
        </w:r>
        <w:r>
          <w:tab/>
        </w:r>
        <w:r>
          <w:fldChar w:fldCharType="begin"/>
        </w:r>
        <w:r>
          <w:instrText xml:space="preserve"> PAGEREF _Toc30695 \h </w:instrText>
        </w:r>
        <w:r>
          <w:fldChar w:fldCharType="separate"/>
        </w:r>
        <w:r>
          <w:t>31</w:t>
        </w:r>
        <w:r>
          <w:fldChar w:fldCharType="end"/>
        </w:r>
      </w:hyperlink>
    </w:p>
    <w:p>
      <w:pPr>
        <w:pStyle w:val="TOC2"/>
        <w:tabs>
          <w:tab w:val="right" w:leader="dot" w:pos="8306"/>
        </w:tabs>
      </w:pPr>
      <w:hyperlink w:anchor="_Toc16189" w:history="1">
        <w:r>
          <w:rPr>
            <w:rFonts w:ascii="仿宋" w:eastAsia="仿宋" w:hAnsi="仿宋" w:cs="仿宋" w:hint="eastAsia"/>
            <w:lang w:eastAsia="zh-CN"/>
          </w:rPr>
          <w:t>(四)、资金风险分析</w:t>
        </w:r>
        <w:r>
          <w:tab/>
        </w:r>
        <w:r>
          <w:fldChar w:fldCharType="begin"/>
        </w:r>
        <w:r>
          <w:instrText xml:space="preserve"> PAGEREF _Toc16189 \h </w:instrText>
        </w:r>
        <w:r>
          <w:fldChar w:fldCharType="separate"/>
        </w:r>
        <w:r>
          <w:t>31</w:t>
        </w:r>
        <w:r>
          <w:fldChar w:fldCharType="end"/>
        </w:r>
      </w:hyperlink>
    </w:p>
    <w:p>
      <w:pPr>
        <w:pStyle w:val="TOC2"/>
        <w:tabs>
          <w:tab w:val="right" w:leader="dot" w:pos="8306"/>
        </w:tabs>
      </w:pPr>
      <w:hyperlink w:anchor="_Toc12680" w:history="1">
        <w:r>
          <w:rPr>
            <w:rFonts w:ascii="仿宋" w:eastAsia="仿宋" w:hAnsi="仿宋" w:cs="仿宋" w:hint="eastAsia"/>
            <w:lang w:eastAsia="zh-CN"/>
          </w:rPr>
          <w:t>(五)、技术风险分析</w:t>
        </w:r>
        <w:r>
          <w:tab/>
        </w:r>
        <w:r>
          <w:fldChar w:fldCharType="begin"/>
        </w:r>
        <w:r>
          <w:instrText xml:space="preserve"> PAGEREF _Toc12680 \h </w:instrText>
        </w:r>
        <w:r>
          <w:fldChar w:fldCharType="separate"/>
        </w:r>
        <w:r>
          <w:t>32</w:t>
        </w:r>
        <w:r>
          <w:fldChar w:fldCharType="end"/>
        </w:r>
      </w:hyperlink>
    </w:p>
    <w:p>
      <w:pPr>
        <w:pStyle w:val="TOC2"/>
        <w:tabs>
          <w:tab w:val="right" w:leader="dot" w:pos="8306"/>
        </w:tabs>
      </w:pPr>
      <w:hyperlink w:anchor="_Toc6064" w:history="1">
        <w:r>
          <w:rPr>
            <w:rFonts w:ascii="仿宋" w:eastAsia="仿宋" w:hAnsi="仿宋" w:cs="仿宋" w:hint="eastAsia"/>
            <w:lang w:eastAsia="zh-CN"/>
          </w:rPr>
          <w:t>(六)、财务风险分析</w:t>
        </w:r>
        <w:r>
          <w:tab/>
        </w:r>
        <w:r>
          <w:fldChar w:fldCharType="begin"/>
        </w:r>
        <w:r>
          <w:instrText xml:space="preserve"> PAGEREF _Toc6064 \h </w:instrText>
        </w:r>
        <w:r>
          <w:fldChar w:fldCharType="separate"/>
        </w:r>
        <w:r>
          <w:t>34</w:t>
        </w:r>
        <w:r>
          <w:fldChar w:fldCharType="end"/>
        </w:r>
      </w:hyperlink>
    </w:p>
    <w:p>
      <w:pPr>
        <w:pStyle w:val="TOC2"/>
        <w:tabs>
          <w:tab w:val="right" w:leader="dot" w:pos="8306"/>
        </w:tabs>
      </w:pPr>
      <w:hyperlink w:anchor="_Toc11339" w:history="1">
        <w:r>
          <w:rPr>
            <w:rFonts w:ascii="仿宋" w:eastAsia="仿宋" w:hAnsi="仿宋" w:cs="仿宋" w:hint="eastAsia"/>
            <w:lang w:eastAsia="zh-CN"/>
          </w:rPr>
          <w:t>(七)、管理风险分析</w:t>
        </w:r>
        <w:r>
          <w:tab/>
        </w:r>
        <w:r>
          <w:fldChar w:fldCharType="begin"/>
        </w:r>
        <w:r>
          <w:instrText xml:space="preserve"> PAGEREF _Toc11339 \h </w:instrText>
        </w:r>
        <w:r>
          <w:fldChar w:fldCharType="separate"/>
        </w:r>
        <w:r>
          <w:t>35</w:t>
        </w:r>
        <w:r>
          <w:fldChar w:fldCharType="end"/>
        </w:r>
      </w:hyperlink>
    </w:p>
    <w:p>
      <w:pPr>
        <w:pStyle w:val="TOC2"/>
        <w:tabs>
          <w:tab w:val="right" w:leader="dot" w:pos="8306"/>
        </w:tabs>
      </w:pPr>
      <w:hyperlink w:anchor="_Toc24244" w:history="1">
        <w:r>
          <w:rPr>
            <w:rFonts w:ascii="仿宋" w:eastAsia="仿宋" w:hAnsi="仿宋" w:cs="仿宋" w:hint="eastAsia"/>
            <w:lang w:eastAsia="zh-CN"/>
          </w:rPr>
          <w:t>(八)、其它风险分析</w:t>
        </w:r>
        <w:r>
          <w:tab/>
        </w:r>
        <w:r>
          <w:fldChar w:fldCharType="begin"/>
        </w:r>
        <w:r>
          <w:instrText xml:space="preserve"> PAGEREF _Toc24244 \h </w:instrText>
        </w:r>
        <w:r>
          <w:fldChar w:fldCharType="separate"/>
        </w:r>
        <w:r>
          <w:t>37</w:t>
        </w:r>
        <w:r>
          <w:fldChar w:fldCharType="end"/>
        </w:r>
      </w:hyperlink>
    </w:p>
    <w:p>
      <w:pPr>
        <w:pStyle w:val="TOC2"/>
        <w:tabs>
          <w:tab w:val="right" w:leader="dot" w:pos="8306"/>
        </w:tabs>
      </w:pPr>
      <w:hyperlink w:anchor="_Toc26241" w:history="1">
        <w:r>
          <w:rPr>
            <w:rFonts w:ascii="仿宋" w:eastAsia="仿宋" w:hAnsi="仿宋" w:cs="仿宋" w:hint="eastAsia"/>
            <w:lang w:eastAsia="zh-CN"/>
          </w:rPr>
          <w:t>(九)、社会影响评估</w:t>
        </w:r>
        <w:r>
          <w:tab/>
        </w:r>
        <w:r>
          <w:fldChar w:fldCharType="begin"/>
        </w:r>
        <w:r>
          <w:instrText xml:space="preserve"> PAGEREF _Toc26241 \h </w:instrText>
        </w:r>
        <w:r>
          <w:fldChar w:fldCharType="separate"/>
        </w:r>
        <w:r>
          <w:t>38</w:t>
        </w:r>
        <w:r>
          <w:fldChar w:fldCharType="end"/>
        </w:r>
      </w:hyperlink>
    </w:p>
    <w:p>
      <w:pPr>
        <w:pStyle w:val="TOC1"/>
        <w:tabs>
          <w:tab w:val="right" w:leader="dot" w:pos="8306"/>
        </w:tabs>
      </w:pPr>
      <w:hyperlink w:anchor="_Toc25331" w:history="1">
        <w:r>
          <w:rPr>
            <w:rFonts w:ascii="仿宋" w:eastAsia="仿宋" w:hAnsi="仿宋" w:cs="仿宋" w:hint="eastAsia"/>
            <w:lang w:eastAsia="zh-CN"/>
          </w:rPr>
          <w:t>六、财务管理与成本控制</w:t>
        </w:r>
        <w:r>
          <w:tab/>
        </w:r>
        <w:r>
          <w:fldChar w:fldCharType="begin"/>
        </w:r>
        <w:r>
          <w:instrText xml:space="preserve"> PAGEREF _Toc25331 \h </w:instrText>
        </w:r>
        <w:r>
          <w:fldChar w:fldCharType="separate"/>
        </w:r>
        <w:r>
          <w:t>40</w:t>
        </w:r>
        <w:r>
          <w:fldChar w:fldCharType="end"/>
        </w:r>
      </w:hyperlink>
    </w:p>
    <w:p>
      <w:pPr>
        <w:pStyle w:val="TOC2"/>
        <w:tabs>
          <w:tab w:val="right" w:leader="dot" w:pos="8306"/>
        </w:tabs>
      </w:pPr>
      <w:hyperlink w:anchor="_Toc8000" w:history="1">
        <w:r>
          <w:rPr>
            <w:rFonts w:ascii="仿宋" w:eastAsia="仿宋" w:hAnsi="仿宋" w:cs="仿宋" w:hint="eastAsia"/>
            <w:lang w:eastAsia="zh-CN"/>
          </w:rPr>
          <w:t>(一)、财务管理体系建设</w:t>
        </w:r>
        <w:r>
          <w:tab/>
        </w:r>
        <w:r>
          <w:fldChar w:fldCharType="begin"/>
        </w:r>
        <w:r>
          <w:instrText xml:space="preserve"> PAGEREF _Toc8000 \h </w:instrText>
        </w:r>
        <w:r>
          <w:fldChar w:fldCharType="separate"/>
        </w:r>
        <w:r>
          <w:t>40</w:t>
        </w:r>
        <w:r>
          <w:fldChar w:fldCharType="end"/>
        </w:r>
      </w:hyperlink>
    </w:p>
    <w:p>
      <w:pPr>
        <w:pStyle w:val="TOC2"/>
        <w:tabs>
          <w:tab w:val="right" w:leader="dot" w:pos="8306"/>
        </w:tabs>
      </w:pPr>
      <w:hyperlink w:anchor="_Toc19934" w:history="1">
        <w:r>
          <w:rPr>
            <w:rFonts w:ascii="仿宋" w:eastAsia="仿宋" w:hAnsi="仿宋" w:cs="仿宋" w:hint="eastAsia"/>
            <w:lang w:eastAsia="zh-CN"/>
          </w:rPr>
          <w:t>(二)、成本控制措施</w:t>
        </w:r>
        <w:r>
          <w:tab/>
        </w:r>
        <w:r>
          <w:fldChar w:fldCharType="begin"/>
        </w:r>
        <w:r>
          <w:instrText xml:space="preserve"> PAGEREF _Toc19934 \h </w:instrText>
        </w:r>
        <w:r>
          <w:fldChar w:fldCharType="separate"/>
        </w:r>
        <w:r>
          <w:t>41</w:t>
        </w:r>
        <w:r>
          <w:fldChar w:fldCharType="end"/>
        </w:r>
      </w:hyperlink>
    </w:p>
    <w:p>
      <w:pPr>
        <w:pStyle w:val="TOC1"/>
        <w:tabs>
          <w:tab w:val="right" w:leader="dot" w:pos="8306"/>
        </w:tabs>
      </w:pPr>
      <w:hyperlink w:anchor="_Toc28195" w:history="1">
        <w:r>
          <w:rPr>
            <w:rFonts w:ascii="仿宋" w:eastAsia="仿宋" w:hAnsi="仿宋" w:cs="仿宋" w:hint="eastAsia"/>
            <w:lang w:eastAsia="zh-CN"/>
          </w:rPr>
          <w:t>七、项目质量与标准</w:t>
        </w:r>
        <w:r>
          <w:tab/>
        </w:r>
        <w:r>
          <w:fldChar w:fldCharType="begin"/>
        </w:r>
        <w:r>
          <w:instrText xml:space="preserve"> PAGEREF _Toc28195 \h </w:instrText>
        </w:r>
        <w:r>
          <w:fldChar w:fldCharType="separate"/>
        </w:r>
        <w:r>
          <w:t>43</w:t>
        </w:r>
        <w:r>
          <w:fldChar w:fldCharType="end"/>
        </w:r>
      </w:hyperlink>
    </w:p>
    <w:p>
      <w:pPr>
        <w:pStyle w:val="TOC2"/>
        <w:tabs>
          <w:tab w:val="right" w:leader="dot" w:pos="8306"/>
        </w:tabs>
      </w:pPr>
      <w:hyperlink w:anchor="_Toc17640" w:history="1">
        <w:r>
          <w:rPr>
            <w:rFonts w:ascii="仿宋" w:eastAsia="仿宋" w:hAnsi="仿宋" w:cs="仿宋" w:hint="eastAsia"/>
            <w:lang w:eastAsia="zh-CN"/>
          </w:rPr>
          <w:t>(一)、质量保障体系</w:t>
        </w:r>
        <w:r>
          <w:tab/>
        </w:r>
        <w:r>
          <w:fldChar w:fldCharType="begin"/>
        </w:r>
        <w:r>
          <w:instrText xml:space="preserve"> PAGEREF _Toc17640 \h </w:instrText>
        </w:r>
        <w:r>
          <w:fldChar w:fldCharType="separate"/>
        </w:r>
        <w:r>
          <w:t>43</w:t>
        </w:r>
        <w:r>
          <w:fldChar w:fldCharType="end"/>
        </w:r>
      </w:hyperlink>
    </w:p>
    <w:p>
      <w:pPr>
        <w:pStyle w:val="TOC2"/>
        <w:tabs>
          <w:tab w:val="right" w:leader="dot" w:pos="8306"/>
        </w:tabs>
      </w:pPr>
      <w:hyperlink w:anchor="_Toc9737" w:history="1">
        <w:r>
          <w:rPr>
            <w:rFonts w:ascii="仿宋" w:eastAsia="仿宋" w:hAnsi="仿宋" w:cs="仿宋" w:hint="eastAsia"/>
            <w:lang w:eastAsia="zh-CN"/>
          </w:rPr>
          <w:t>(二)、标准化作业流程</w:t>
        </w:r>
        <w:r>
          <w:tab/>
        </w:r>
        <w:r>
          <w:fldChar w:fldCharType="begin"/>
        </w:r>
        <w:r>
          <w:instrText xml:space="preserve"> PAGEREF _Toc9737 \h </w:instrText>
        </w:r>
        <w:r>
          <w:fldChar w:fldCharType="separate"/>
        </w:r>
        <w:r>
          <w:t>44</w:t>
        </w:r>
        <w:r>
          <w:fldChar w:fldCharType="end"/>
        </w:r>
      </w:hyperlink>
    </w:p>
    <w:p>
      <w:pPr>
        <w:pStyle w:val="TOC2"/>
        <w:tabs>
          <w:tab w:val="right" w:leader="dot" w:pos="8306"/>
        </w:tabs>
      </w:pPr>
      <w:hyperlink w:anchor="_Toc28102" w:history="1">
        <w:r>
          <w:rPr>
            <w:rFonts w:ascii="仿宋" w:eastAsia="仿宋" w:hAnsi="仿宋" w:cs="仿宋" w:hint="eastAsia"/>
            <w:lang w:eastAsia="zh-CN"/>
          </w:rPr>
          <w:t>(三)、质量监控与评估</w:t>
        </w:r>
        <w:r>
          <w:tab/>
        </w:r>
        <w:r>
          <w:fldChar w:fldCharType="begin"/>
        </w:r>
        <w:r>
          <w:instrText xml:space="preserve"> PAGEREF _Toc28102 \h </w:instrText>
        </w:r>
        <w:r>
          <w:fldChar w:fldCharType="separate"/>
        </w:r>
        <w:r>
          <w:t>46</w:t>
        </w:r>
        <w:r>
          <w:fldChar w:fldCharType="end"/>
        </w:r>
      </w:hyperlink>
    </w:p>
    <w:p>
      <w:pPr>
        <w:pStyle w:val="TOC2"/>
        <w:tabs>
          <w:tab w:val="right" w:leader="dot" w:pos="8306"/>
        </w:tabs>
      </w:pPr>
      <w:hyperlink w:anchor="_Toc17121" w:history="1">
        <w:r>
          <w:rPr>
            <w:rFonts w:ascii="仿宋" w:eastAsia="仿宋" w:hAnsi="仿宋" w:cs="仿宋" w:hint="eastAsia"/>
            <w:lang w:eastAsia="zh-CN"/>
          </w:rPr>
          <w:t>(四)、质量改进计划</w:t>
        </w:r>
        <w:r>
          <w:tab/>
        </w:r>
        <w:r>
          <w:fldChar w:fldCharType="begin"/>
        </w:r>
        <w:r>
          <w:instrText xml:space="preserve"> PAGEREF _Toc17121 \h </w:instrText>
        </w:r>
        <w:r>
          <w:fldChar w:fldCharType="separate"/>
        </w:r>
        <w:r>
          <w:t>47</w:t>
        </w:r>
        <w:r>
          <w:fldChar w:fldCharType="end"/>
        </w:r>
      </w:hyperlink>
    </w:p>
    <w:p>
      <w:pPr>
        <w:pStyle w:val="TOC1"/>
        <w:tabs>
          <w:tab w:val="right" w:leader="dot" w:pos="8306"/>
        </w:tabs>
      </w:pPr>
      <w:hyperlink w:anchor="_Toc13708" w:history="1">
        <w:r>
          <w:rPr>
            <w:rFonts w:ascii="仿宋" w:eastAsia="仿宋" w:hAnsi="仿宋" w:cs="仿宋" w:hint="eastAsia"/>
            <w:lang w:eastAsia="zh-CN"/>
          </w:rPr>
          <w:t>八、资金管理与财务规划</w:t>
        </w:r>
        <w:r>
          <w:tab/>
        </w:r>
        <w:r>
          <w:fldChar w:fldCharType="begin"/>
        </w:r>
        <w:r>
          <w:instrText xml:space="preserve"> PAGEREF _Toc13708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4" w:history="1">
        <w:r>
          <w:rPr>
            <w:rFonts w:ascii="仿宋" w:eastAsia="仿宋" w:hAnsi="仿宋" w:cs="仿宋" w:hint="eastAsia"/>
            <w:lang w:eastAsia="zh-CN"/>
          </w:rPr>
          <w:t>(一)、项目资金来源与筹措</w:t>
        </w:r>
        <w:r>
          <w:tab/>
        </w:r>
        <w:r>
          <w:fldChar w:fldCharType="begin"/>
        </w:r>
        <w:r>
          <w:instrText xml:space="preserve"> PAGEREF _Toc25284 \h </w:instrText>
        </w:r>
        <w:r>
          <w:fldChar w:fldCharType="separate"/>
        </w:r>
        <w:r>
          <w:t>48</w:t>
        </w:r>
        <w:r>
          <w:fldChar w:fldCharType="end"/>
        </w:r>
      </w:hyperlink>
    </w:p>
    <w:p>
      <w:pPr>
        <w:pStyle w:val="TOC2"/>
        <w:tabs>
          <w:tab w:val="right" w:leader="dot" w:pos="8306"/>
        </w:tabs>
      </w:pPr>
      <w:hyperlink w:anchor="_Toc31201" w:history="1">
        <w:r>
          <w:rPr>
            <w:rFonts w:ascii="仿宋" w:eastAsia="仿宋" w:hAnsi="仿宋" w:cs="仿宋" w:hint="eastAsia"/>
            <w:lang w:eastAsia="zh-CN"/>
          </w:rPr>
          <w:t>(二)、资金使用与监管</w:t>
        </w:r>
        <w:r>
          <w:tab/>
        </w:r>
        <w:r>
          <w:fldChar w:fldCharType="begin"/>
        </w:r>
        <w:r>
          <w:instrText xml:space="preserve"> PAGEREF _Toc31201 \h </w:instrText>
        </w:r>
        <w:r>
          <w:fldChar w:fldCharType="separate"/>
        </w:r>
        <w:r>
          <w:t>49</w:t>
        </w:r>
        <w:r>
          <w:fldChar w:fldCharType="end"/>
        </w:r>
      </w:hyperlink>
    </w:p>
    <w:p>
      <w:pPr>
        <w:pStyle w:val="TOC2"/>
        <w:tabs>
          <w:tab w:val="right" w:leader="dot" w:pos="8306"/>
        </w:tabs>
      </w:pPr>
      <w:hyperlink w:anchor="_Toc3307" w:history="1">
        <w:r>
          <w:rPr>
            <w:rFonts w:ascii="仿宋" w:eastAsia="仿宋" w:hAnsi="仿宋" w:cs="仿宋" w:hint="eastAsia"/>
            <w:lang w:eastAsia="zh-CN"/>
          </w:rPr>
          <w:t>(三)、财务规划与预测</w:t>
        </w:r>
        <w:r>
          <w:tab/>
        </w:r>
        <w:r>
          <w:fldChar w:fldCharType="begin"/>
        </w:r>
        <w:r>
          <w:instrText xml:space="preserve"> PAGEREF _Toc3307 \h </w:instrText>
        </w:r>
        <w:r>
          <w:fldChar w:fldCharType="separate"/>
        </w:r>
        <w:r>
          <w:t>51</w:t>
        </w:r>
        <w:r>
          <w:fldChar w:fldCharType="end"/>
        </w:r>
      </w:hyperlink>
    </w:p>
    <w:p>
      <w:pPr>
        <w:pStyle w:val="TOC1"/>
        <w:tabs>
          <w:tab w:val="right" w:leader="dot" w:pos="8306"/>
        </w:tabs>
      </w:pPr>
      <w:hyperlink w:anchor="_Toc27807" w:history="1">
        <w:r>
          <w:rPr>
            <w:rFonts w:ascii="仿宋" w:eastAsia="仿宋" w:hAnsi="仿宋" w:cs="仿宋" w:hint="eastAsia"/>
            <w:lang w:eastAsia="zh-CN"/>
          </w:rPr>
          <w:t>九、项目实施与管理方案</w:t>
        </w:r>
        <w:r>
          <w:tab/>
        </w:r>
        <w:r>
          <w:fldChar w:fldCharType="begin"/>
        </w:r>
        <w:r>
          <w:instrText xml:space="preserve"> PAGEREF _Toc27807 \h </w:instrText>
        </w:r>
        <w:r>
          <w:fldChar w:fldCharType="separate"/>
        </w:r>
        <w:r>
          <w:t>52</w:t>
        </w:r>
        <w:r>
          <w:fldChar w:fldCharType="end"/>
        </w:r>
      </w:hyperlink>
    </w:p>
    <w:p>
      <w:pPr>
        <w:pStyle w:val="TOC2"/>
        <w:tabs>
          <w:tab w:val="right" w:leader="dot" w:pos="8306"/>
        </w:tabs>
      </w:pPr>
      <w:hyperlink w:anchor="_Toc23872" w:history="1">
        <w:r>
          <w:rPr>
            <w:rFonts w:ascii="仿宋" w:eastAsia="仿宋" w:hAnsi="仿宋" w:cs="仿宋" w:hint="eastAsia"/>
            <w:lang w:eastAsia="zh-CN"/>
          </w:rPr>
          <w:t>(一)、项目实施计划</w:t>
        </w:r>
        <w:r>
          <w:tab/>
        </w:r>
        <w:r>
          <w:fldChar w:fldCharType="begin"/>
        </w:r>
        <w:r>
          <w:instrText xml:space="preserve"> PAGEREF _Toc23872 \h </w:instrText>
        </w:r>
        <w:r>
          <w:fldChar w:fldCharType="separate"/>
        </w:r>
        <w:r>
          <w:t>52</w:t>
        </w:r>
        <w:r>
          <w:fldChar w:fldCharType="end"/>
        </w:r>
      </w:hyperlink>
    </w:p>
    <w:p>
      <w:pPr>
        <w:pStyle w:val="TOC2"/>
        <w:tabs>
          <w:tab w:val="right" w:leader="dot" w:pos="8306"/>
        </w:tabs>
      </w:pPr>
      <w:hyperlink w:anchor="_Toc3476" w:history="1">
        <w:r>
          <w:rPr>
            <w:rFonts w:ascii="仿宋" w:eastAsia="仿宋" w:hAnsi="仿宋" w:cs="仿宋" w:hint="eastAsia"/>
            <w:lang w:eastAsia="zh-CN"/>
          </w:rPr>
          <w:t>(二)、项目组织机构与职责</w:t>
        </w:r>
        <w:r>
          <w:tab/>
        </w:r>
        <w:r>
          <w:fldChar w:fldCharType="begin"/>
        </w:r>
        <w:r>
          <w:instrText xml:space="preserve"> PAGEREF _Toc3476 \h </w:instrText>
        </w:r>
        <w:r>
          <w:fldChar w:fldCharType="separate"/>
        </w:r>
        <w:r>
          <w:t>53</w:t>
        </w:r>
        <w:r>
          <w:fldChar w:fldCharType="end"/>
        </w:r>
      </w:hyperlink>
    </w:p>
    <w:p>
      <w:pPr>
        <w:pStyle w:val="TOC2"/>
        <w:tabs>
          <w:tab w:val="right" w:leader="dot" w:pos="8306"/>
        </w:tabs>
      </w:pPr>
      <w:hyperlink w:anchor="_Toc8609" w:history="1">
        <w:r>
          <w:rPr>
            <w:rFonts w:ascii="仿宋" w:eastAsia="仿宋" w:hAnsi="仿宋" w:cs="仿宋" w:hint="eastAsia"/>
            <w:lang w:eastAsia="zh-CN"/>
          </w:rPr>
          <w:t>(三)、项目管理与监控体系</w:t>
        </w:r>
        <w:r>
          <w:tab/>
        </w:r>
        <w:r>
          <w:fldChar w:fldCharType="begin"/>
        </w:r>
        <w:r>
          <w:instrText xml:space="preserve"> PAGEREF _Toc8609 \h </w:instrText>
        </w:r>
        <w:r>
          <w:fldChar w:fldCharType="separate"/>
        </w:r>
        <w:r>
          <w:t>56</w:t>
        </w:r>
        <w:r>
          <w:fldChar w:fldCharType="end"/>
        </w:r>
      </w:hyperlink>
    </w:p>
    <w:p>
      <w:pPr>
        <w:pStyle w:val="TOC1"/>
        <w:tabs>
          <w:tab w:val="right" w:leader="dot" w:pos="8306"/>
        </w:tabs>
      </w:pPr>
      <w:hyperlink w:anchor="_Toc13130" w:history="1">
        <w:r>
          <w:rPr>
            <w:rFonts w:ascii="仿宋" w:eastAsia="仿宋" w:hAnsi="仿宋" w:cs="仿宋" w:hint="eastAsia"/>
            <w:lang w:eastAsia="zh-CN"/>
          </w:rPr>
          <w:t>十、经济效益与社会效益优化</w:t>
        </w:r>
        <w:r>
          <w:tab/>
        </w:r>
        <w:r>
          <w:fldChar w:fldCharType="begin"/>
        </w:r>
        <w:r>
          <w:instrText xml:space="preserve"> PAGEREF _Toc13130 \h </w:instrText>
        </w:r>
        <w:r>
          <w:fldChar w:fldCharType="separate"/>
        </w:r>
        <w:r>
          <w:t>57</w:t>
        </w:r>
        <w:r>
          <w:fldChar w:fldCharType="end"/>
        </w:r>
      </w:hyperlink>
    </w:p>
    <w:p>
      <w:pPr>
        <w:pStyle w:val="TOC2"/>
        <w:tabs>
          <w:tab w:val="right" w:leader="dot" w:pos="8306"/>
        </w:tabs>
      </w:pPr>
      <w:hyperlink w:anchor="_Toc7694" w:history="1">
        <w:r>
          <w:rPr>
            <w:rFonts w:ascii="仿宋" w:eastAsia="仿宋" w:hAnsi="仿宋" w:cs="仿宋" w:hint="eastAsia"/>
            <w:lang w:eastAsia="zh-CN"/>
          </w:rPr>
          <w:t>(一)、经济效益提升策略</w:t>
        </w:r>
        <w:r>
          <w:tab/>
        </w:r>
        <w:r>
          <w:fldChar w:fldCharType="begin"/>
        </w:r>
        <w:r>
          <w:instrText xml:space="preserve"> PAGEREF _Toc7694 \h </w:instrText>
        </w:r>
        <w:r>
          <w:fldChar w:fldCharType="separate"/>
        </w:r>
        <w:r>
          <w:t>57</w:t>
        </w:r>
        <w:r>
          <w:fldChar w:fldCharType="end"/>
        </w:r>
      </w:hyperlink>
    </w:p>
    <w:p>
      <w:pPr>
        <w:pStyle w:val="TOC2"/>
        <w:tabs>
          <w:tab w:val="right" w:leader="dot" w:pos="8306"/>
        </w:tabs>
      </w:pPr>
      <w:hyperlink w:anchor="_Toc8951" w:history="1">
        <w:r>
          <w:rPr>
            <w:rFonts w:ascii="仿宋" w:eastAsia="仿宋" w:hAnsi="仿宋" w:cs="仿宋" w:hint="eastAsia"/>
            <w:lang w:eastAsia="zh-CN"/>
          </w:rPr>
          <w:t>(二)、社会效益增强方案</w:t>
        </w:r>
        <w:r>
          <w:tab/>
        </w:r>
        <w:r>
          <w:fldChar w:fldCharType="begin"/>
        </w:r>
        <w:r>
          <w:instrText xml:space="preserve"> PAGEREF _Toc8951 \h </w:instrText>
        </w:r>
        <w:r>
          <w:fldChar w:fldCharType="separate"/>
        </w:r>
        <w:r>
          <w:t>58</w:t>
        </w:r>
        <w:r>
          <w:fldChar w:fldCharType="end"/>
        </w:r>
      </w:hyperlink>
    </w:p>
    <w:p>
      <w:pPr>
        <w:pStyle w:val="TOC1"/>
        <w:tabs>
          <w:tab w:val="right" w:leader="dot" w:pos="8306"/>
        </w:tabs>
      </w:pPr>
      <w:hyperlink w:anchor="_Toc5966" w:history="1">
        <w:r>
          <w:rPr>
            <w:rFonts w:ascii="仿宋" w:eastAsia="仿宋" w:hAnsi="仿宋" w:cs="仿宋" w:hint="eastAsia"/>
            <w:lang w:eastAsia="zh-CN"/>
          </w:rPr>
          <w:t>十一、技术创新与产业升级</w:t>
        </w:r>
        <w:r>
          <w:tab/>
        </w:r>
        <w:r>
          <w:fldChar w:fldCharType="begin"/>
        </w:r>
        <w:r>
          <w:instrText xml:space="preserve"> PAGEREF _Toc5966 \h </w:instrText>
        </w:r>
        <w:r>
          <w:fldChar w:fldCharType="separate"/>
        </w:r>
        <w:r>
          <w:t>59</w:t>
        </w:r>
        <w:r>
          <w:fldChar w:fldCharType="end"/>
        </w:r>
      </w:hyperlink>
    </w:p>
    <w:p>
      <w:pPr>
        <w:pStyle w:val="TOC2"/>
        <w:tabs>
          <w:tab w:val="right" w:leader="dot" w:pos="8306"/>
        </w:tabs>
      </w:pPr>
      <w:hyperlink w:anchor="_Toc30981" w:history="1">
        <w:r>
          <w:rPr>
            <w:rFonts w:ascii="仿宋" w:eastAsia="仿宋" w:hAnsi="仿宋" w:cs="仿宋" w:hint="eastAsia"/>
            <w:lang w:eastAsia="zh-CN"/>
          </w:rPr>
          <w:t>(一)、技术创新方向与目标</w:t>
        </w:r>
        <w:r>
          <w:tab/>
        </w:r>
        <w:r>
          <w:fldChar w:fldCharType="begin"/>
        </w:r>
        <w:r>
          <w:instrText xml:space="preserve"> PAGEREF _Toc30981 \h </w:instrText>
        </w:r>
        <w:r>
          <w:fldChar w:fldCharType="separate"/>
        </w:r>
        <w:r>
          <w:t>59</w:t>
        </w:r>
        <w:r>
          <w:fldChar w:fldCharType="end"/>
        </w:r>
      </w:hyperlink>
    </w:p>
    <w:p>
      <w:pPr>
        <w:pStyle w:val="TOC2"/>
        <w:tabs>
          <w:tab w:val="right" w:leader="dot" w:pos="8306"/>
        </w:tabs>
      </w:pPr>
      <w:hyperlink w:anchor="_Toc32731" w:history="1">
        <w:r>
          <w:rPr>
            <w:rFonts w:ascii="仿宋" w:eastAsia="仿宋" w:hAnsi="仿宋" w:cs="仿宋" w:hint="eastAsia"/>
            <w:lang w:eastAsia="zh-CN"/>
          </w:rPr>
          <w:t>(二)、产业升级路径与措施</w:t>
        </w:r>
        <w:r>
          <w:tab/>
        </w:r>
        <w:r>
          <w:fldChar w:fldCharType="begin"/>
        </w:r>
        <w:r>
          <w:instrText xml:space="preserve"> PAGEREF _Toc32731 \h </w:instrText>
        </w:r>
        <w:r>
          <w:fldChar w:fldCharType="separate"/>
        </w:r>
        <w:r>
          <w:t>61</w:t>
        </w:r>
        <w:r>
          <w:fldChar w:fldCharType="end"/>
        </w:r>
      </w:hyperlink>
    </w:p>
    <w:p>
      <w:pPr>
        <w:pStyle w:val="TOC1"/>
        <w:tabs>
          <w:tab w:val="right" w:leader="dot" w:pos="8306"/>
        </w:tabs>
      </w:pPr>
      <w:hyperlink w:anchor="_Toc28377" w:history="1">
        <w:r>
          <w:rPr>
            <w:rFonts w:ascii="仿宋" w:eastAsia="仿宋" w:hAnsi="仿宋" w:cs="仿宋" w:hint="eastAsia"/>
            <w:lang w:eastAsia="zh-CN"/>
          </w:rPr>
          <w:t>十二、环境保护与绿色发展</w:t>
        </w:r>
        <w:r>
          <w:tab/>
        </w:r>
        <w:r>
          <w:fldChar w:fldCharType="begin"/>
        </w:r>
        <w:r>
          <w:instrText xml:space="preserve"> PAGEREF _Toc28377 \h </w:instrText>
        </w:r>
        <w:r>
          <w:fldChar w:fldCharType="separate"/>
        </w:r>
        <w:r>
          <w:t>62</w:t>
        </w:r>
        <w:r>
          <w:fldChar w:fldCharType="end"/>
        </w:r>
      </w:hyperlink>
    </w:p>
    <w:p>
      <w:pPr>
        <w:pStyle w:val="TOC2"/>
        <w:tabs>
          <w:tab w:val="right" w:leader="dot" w:pos="8306"/>
        </w:tabs>
      </w:pPr>
      <w:hyperlink w:anchor="_Toc16659" w:history="1">
        <w:r>
          <w:rPr>
            <w:rFonts w:ascii="仿宋" w:eastAsia="仿宋" w:hAnsi="仿宋" w:cs="仿宋" w:hint="eastAsia"/>
            <w:lang w:eastAsia="zh-CN"/>
          </w:rPr>
          <w:t>(一)、环境保护措施</w:t>
        </w:r>
        <w:r>
          <w:tab/>
        </w:r>
        <w:r>
          <w:fldChar w:fldCharType="begin"/>
        </w:r>
        <w:r>
          <w:instrText xml:space="preserve"> PAGEREF _Toc16659 \h </w:instrText>
        </w:r>
        <w:r>
          <w:fldChar w:fldCharType="separate"/>
        </w:r>
        <w:r>
          <w:t>62</w:t>
        </w:r>
        <w:r>
          <w:fldChar w:fldCharType="end"/>
        </w:r>
      </w:hyperlink>
    </w:p>
    <w:p>
      <w:pPr>
        <w:pStyle w:val="TOC2"/>
        <w:tabs>
          <w:tab w:val="right" w:leader="dot" w:pos="8306"/>
        </w:tabs>
      </w:pPr>
      <w:hyperlink w:anchor="_Toc12216" w:history="1">
        <w:r>
          <w:rPr>
            <w:rFonts w:ascii="仿宋" w:eastAsia="仿宋" w:hAnsi="仿宋" w:cs="仿宋" w:hint="eastAsia"/>
            <w:lang w:eastAsia="zh-CN"/>
          </w:rPr>
          <w:t>(二)、绿色发展与可持续发展策略</w:t>
        </w:r>
        <w:r>
          <w:tab/>
        </w:r>
        <w:r>
          <w:fldChar w:fldCharType="begin"/>
        </w:r>
        <w:r>
          <w:instrText xml:space="preserve"> PAGEREF _Toc12216 \h </w:instrText>
        </w:r>
        <w:r>
          <w:fldChar w:fldCharType="separate"/>
        </w:r>
        <w:r>
          <w:t>64</w:t>
        </w:r>
        <w:r>
          <w:fldChar w:fldCharType="end"/>
        </w:r>
      </w:hyperlink>
    </w:p>
    <w:p>
      <w:pPr>
        <w:pStyle w:val="TOC1"/>
        <w:tabs>
          <w:tab w:val="right" w:leader="dot" w:pos="8306"/>
        </w:tabs>
      </w:pPr>
      <w:hyperlink w:anchor="_Toc11005" w:history="1">
        <w:r>
          <w:rPr>
            <w:rFonts w:ascii="仿宋" w:eastAsia="仿宋" w:hAnsi="仿宋" w:cs="仿宋" w:hint="eastAsia"/>
            <w:lang w:eastAsia="zh-CN"/>
          </w:rPr>
          <w:t>十三、设施与设备管理</w:t>
        </w:r>
        <w:r>
          <w:tab/>
        </w:r>
        <w:r>
          <w:fldChar w:fldCharType="begin"/>
        </w:r>
        <w:r>
          <w:instrText xml:space="preserve"> PAGEREF _Toc11005 \h </w:instrText>
        </w:r>
        <w:r>
          <w:fldChar w:fldCharType="separate"/>
        </w:r>
        <w:r>
          <w:t>65</w:t>
        </w:r>
        <w:r>
          <w:fldChar w:fldCharType="end"/>
        </w:r>
      </w:hyperlink>
    </w:p>
    <w:p>
      <w:pPr>
        <w:pStyle w:val="TOC2"/>
        <w:tabs>
          <w:tab w:val="right" w:leader="dot" w:pos="8306"/>
        </w:tabs>
      </w:pPr>
      <w:hyperlink w:anchor="_Toc15876" w:history="1">
        <w:r>
          <w:rPr>
            <w:rFonts w:ascii="仿宋" w:eastAsia="仿宋" w:hAnsi="仿宋" w:cs="仿宋" w:hint="eastAsia"/>
            <w:lang w:eastAsia="zh-CN"/>
          </w:rPr>
          <w:t>(一)、设施规划与配置</w:t>
        </w:r>
        <w:r>
          <w:tab/>
        </w:r>
        <w:r>
          <w:fldChar w:fldCharType="begin"/>
        </w:r>
        <w:r>
          <w:instrText xml:space="preserve"> PAGEREF _Toc15876 \h </w:instrText>
        </w:r>
        <w:r>
          <w:fldChar w:fldCharType="separate"/>
        </w:r>
        <w:r>
          <w:t>65</w:t>
        </w:r>
        <w:r>
          <w:fldChar w:fldCharType="end"/>
        </w:r>
      </w:hyperlink>
    </w:p>
    <w:p>
      <w:pPr>
        <w:pStyle w:val="TOC2"/>
        <w:tabs>
          <w:tab w:val="right" w:leader="dot" w:pos="8306"/>
        </w:tabs>
      </w:pPr>
      <w:hyperlink w:anchor="_Toc10017" w:history="1">
        <w:r>
          <w:rPr>
            <w:rFonts w:ascii="仿宋" w:eastAsia="仿宋" w:hAnsi="仿宋" w:cs="仿宋" w:hint="eastAsia"/>
            <w:lang w:eastAsia="zh-CN"/>
          </w:rPr>
          <w:t>(二)、设备采购与维护管理</w:t>
        </w:r>
        <w:r>
          <w:tab/>
        </w:r>
        <w:r>
          <w:fldChar w:fldCharType="begin"/>
        </w:r>
        <w:r>
          <w:instrText xml:space="preserve"> PAGEREF _Toc10017 \h </w:instrText>
        </w:r>
        <w:r>
          <w:fldChar w:fldCharType="separate"/>
        </w:r>
        <w:r>
          <w:t>66</w:t>
        </w:r>
        <w:r>
          <w:fldChar w:fldCharType="end"/>
        </w:r>
      </w:hyperlink>
    </w:p>
    <w:p>
      <w:pPr>
        <w:pStyle w:val="TOC2"/>
        <w:tabs>
          <w:tab w:val="right" w:leader="dot" w:pos="8306"/>
        </w:tabs>
      </w:pPr>
      <w:hyperlink w:anchor="_Toc13088" w:history="1">
        <w:r>
          <w:rPr>
            <w:rFonts w:ascii="仿宋" w:eastAsia="仿宋" w:hAnsi="仿宋" w:cs="仿宋" w:hint="eastAsia"/>
            <w:lang w:eastAsia="zh-CN"/>
          </w:rPr>
          <w:t>(三)、设施设备升级策略</w:t>
        </w:r>
        <w:r>
          <w:tab/>
        </w:r>
        <w:r>
          <w:fldChar w:fldCharType="begin"/>
        </w:r>
        <w:r>
          <w:instrText xml:space="preserve"> PAGEREF _Toc13088 \h </w:instrText>
        </w:r>
        <w:r>
          <w:fldChar w:fldCharType="separate"/>
        </w:r>
        <w:r>
          <w:t>66</w:t>
        </w:r>
        <w:r>
          <w:fldChar w:fldCharType="end"/>
        </w:r>
      </w:hyperlink>
    </w:p>
    <w:p>
      <w:pPr>
        <w:pStyle w:val="TOC1"/>
        <w:tabs>
          <w:tab w:val="right" w:leader="dot" w:pos="8306"/>
        </w:tabs>
      </w:pPr>
      <w:hyperlink w:anchor="_Toc28491" w:history="1">
        <w:r>
          <w:rPr>
            <w:rFonts w:ascii="仿宋" w:eastAsia="仿宋" w:hAnsi="仿宋" w:cs="仿宋" w:hint="eastAsia"/>
            <w:lang w:eastAsia="zh-CN"/>
          </w:rPr>
          <w:t>十四、产业协同与集群发展</w:t>
        </w:r>
        <w:r>
          <w:tab/>
        </w:r>
        <w:r>
          <w:fldChar w:fldCharType="begin"/>
        </w:r>
        <w:r>
          <w:instrText xml:space="preserve"> PAGEREF _Toc28491 \h </w:instrText>
        </w:r>
        <w:r>
          <w:fldChar w:fldCharType="separate"/>
        </w:r>
        <w:r>
          <w:t>67</w:t>
        </w:r>
        <w:r>
          <w:fldChar w:fldCharType="end"/>
        </w:r>
      </w:hyperlink>
    </w:p>
    <w:p>
      <w:pPr>
        <w:pStyle w:val="TOC2"/>
        <w:tabs>
          <w:tab w:val="right" w:leader="dot" w:pos="8306"/>
        </w:tabs>
      </w:pPr>
      <w:hyperlink w:anchor="_Toc14273" w:history="1">
        <w:r>
          <w:rPr>
            <w:rFonts w:ascii="仿宋" w:eastAsia="仿宋" w:hAnsi="仿宋" w:cs="仿宋" w:hint="eastAsia"/>
            <w:lang w:eastAsia="zh-CN"/>
          </w:rPr>
          <w:t>(一)、产业协同机制建设</w:t>
        </w:r>
        <w:r>
          <w:tab/>
        </w:r>
        <w:r>
          <w:fldChar w:fldCharType="begin"/>
        </w:r>
        <w:r>
          <w:instrText xml:space="preserve"> PAGEREF _Toc14273 \h </w:instrText>
        </w:r>
        <w:r>
          <w:fldChar w:fldCharType="separate"/>
        </w:r>
        <w:r>
          <w:t>67</w:t>
        </w:r>
        <w:r>
          <w:fldChar w:fldCharType="end"/>
        </w:r>
      </w:hyperlink>
    </w:p>
    <w:p>
      <w:pPr>
        <w:pStyle w:val="TOC2"/>
        <w:tabs>
          <w:tab w:val="right" w:leader="dot" w:pos="8306"/>
        </w:tabs>
      </w:pPr>
      <w:hyperlink w:anchor="_Toc20267" w:history="1">
        <w:r>
          <w:rPr>
            <w:rFonts w:ascii="仿宋" w:eastAsia="仿宋" w:hAnsi="仿宋" w:cs="仿宋" w:hint="eastAsia"/>
            <w:lang w:eastAsia="zh-CN"/>
          </w:rPr>
          <w:t>(二)、产业集群培育与发展</w:t>
        </w:r>
        <w:r>
          <w:tab/>
        </w:r>
        <w:r>
          <w:fldChar w:fldCharType="begin"/>
        </w:r>
        <w:r>
          <w:instrText xml:space="preserve"> PAGEREF _Toc20267 \h </w:instrText>
        </w:r>
        <w:r>
          <w:fldChar w:fldCharType="separate"/>
        </w:r>
        <w:r>
          <w:t>68</w:t>
        </w:r>
        <w:r>
          <w:fldChar w:fldCharType="end"/>
        </w:r>
      </w:hyperlink>
    </w:p>
    <w:p>
      <w:pPr>
        <w:pStyle w:val="TOC1"/>
        <w:tabs>
          <w:tab w:val="right" w:leader="dot" w:pos="8306"/>
        </w:tabs>
      </w:pPr>
      <w:hyperlink w:anchor="_Toc16245" w:history="1">
        <w:r>
          <w:rPr>
            <w:rFonts w:ascii="仿宋" w:eastAsia="仿宋" w:hAnsi="仿宋" w:cs="仿宋" w:hint="eastAsia"/>
            <w:lang w:eastAsia="zh-CN"/>
          </w:rPr>
          <w:t>十五、法律法规与政策遵循</w:t>
        </w:r>
        <w:r>
          <w:tab/>
        </w:r>
        <w:r>
          <w:fldChar w:fldCharType="begin"/>
        </w:r>
        <w:r>
          <w:instrText xml:space="preserve"> PAGEREF _Toc16245 \h </w:instrText>
        </w:r>
        <w:r>
          <w:fldChar w:fldCharType="separate"/>
        </w:r>
        <w:r>
          <w:t>69</w:t>
        </w:r>
        <w:r>
          <w:fldChar w:fldCharType="end"/>
        </w:r>
      </w:hyperlink>
    </w:p>
    <w:p>
      <w:pPr>
        <w:pStyle w:val="TOC2"/>
        <w:tabs>
          <w:tab w:val="right" w:leader="dot" w:pos="8306"/>
        </w:tabs>
      </w:pPr>
      <w:hyperlink w:anchor="_Toc28722" w:history="1">
        <w:r>
          <w:rPr>
            <w:rFonts w:ascii="仿宋" w:eastAsia="仿宋" w:hAnsi="仿宋" w:cs="仿宋" w:hint="eastAsia"/>
            <w:lang w:eastAsia="zh-CN"/>
          </w:rPr>
          <w:t>(一)、法律法规遵守</w:t>
        </w:r>
        <w:r>
          <w:tab/>
        </w:r>
        <w:r>
          <w:fldChar w:fldCharType="begin"/>
        </w:r>
        <w:r>
          <w:instrText xml:space="preserve"> PAGEREF _Toc28722 \h </w:instrText>
        </w:r>
        <w:r>
          <w:fldChar w:fldCharType="separate"/>
        </w:r>
        <w:r>
          <w:t>69</w:t>
        </w:r>
        <w:r>
          <w:fldChar w:fldCharType="end"/>
        </w:r>
      </w:hyperlink>
    </w:p>
    <w:p>
      <w:pPr>
        <w:pStyle w:val="TOC2"/>
        <w:tabs>
          <w:tab w:val="right" w:leader="dot" w:pos="8306"/>
        </w:tabs>
      </w:pPr>
      <w:hyperlink w:anchor="_Toc10655" w:history="1">
        <w:r>
          <w:rPr>
            <w:rFonts w:ascii="仿宋" w:eastAsia="仿宋" w:hAnsi="仿宋" w:cs="仿宋" w:hint="eastAsia"/>
            <w:lang w:eastAsia="zh-CN"/>
          </w:rPr>
          <w:t>(二)、政策导向与利用</w:t>
        </w:r>
        <w:r>
          <w:tab/>
        </w:r>
        <w:r>
          <w:fldChar w:fldCharType="begin"/>
        </w:r>
        <w:r>
          <w:instrText xml:space="preserve"> PAGEREF _Toc10655 \h </w:instrText>
        </w:r>
        <w:r>
          <w:fldChar w:fldCharType="separate"/>
        </w:r>
        <w:r>
          <w:t>70</w:t>
        </w:r>
        <w:r>
          <w:fldChar w:fldCharType="end"/>
        </w:r>
      </w:hyperlink>
    </w:p>
    <w:p>
      <w:pPr>
        <w:pStyle w:val="TOC1"/>
        <w:tabs>
          <w:tab w:val="right" w:leader="dot" w:pos="8306"/>
        </w:tabs>
      </w:pPr>
      <w:hyperlink w:anchor="_Toc26908" w:history="1">
        <w:r>
          <w:rPr>
            <w:rFonts w:ascii="仿宋" w:eastAsia="仿宋" w:hAnsi="仿宋" w:cs="仿宋" w:hint="eastAsia"/>
            <w:lang w:eastAsia="zh-CN"/>
          </w:rPr>
          <w:t>十六、知识产权管理与保护</w:t>
        </w:r>
        <w:r>
          <w:tab/>
        </w:r>
        <w:r>
          <w:fldChar w:fldCharType="begin"/>
        </w:r>
        <w:r>
          <w:instrText xml:space="preserve"> PAGEREF _Toc26908 \h </w:instrText>
        </w:r>
        <w:r>
          <w:fldChar w:fldCharType="separate"/>
        </w:r>
        <w:r>
          <w:t>71</w:t>
        </w:r>
        <w:r>
          <w:fldChar w:fldCharType="end"/>
        </w:r>
      </w:hyperlink>
    </w:p>
    <w:p>
      <w:pPr>
        <w:pStyle w:val="TOC2"/>
        <w:tabs>
          <w:tab w:val="right" w:leader="dot" w:pos="8306"/>
        </w:tabs>
      </w:pPr>
      <w:hyperlink w:anchor="_Toc15178" w:history="1">
        <w:r>
          <w:rPr>
            <w:rFonts w:ascii="仿宋" w:eastAsia="仿宋" w:hAnsi="仿宋" w:cs="仿宋" w:hint="eastAsia"/>
            <w:lang w:eastAsia="zh-CN"/>
          </w:rPr>
          <w:t>(一)、知识产权管理体系建设</w:t>
        </w:r>
        <w:r>
          <w:tab/>
        </w:r>
        <w:r>
          <w:fldChar w:fldCharType="begin"/>
        </w:r>
        <w:r>
          <w:instrText xml:space="preserve"> PAGEREF _Toc15178 \h </w:instrText>
        </w:r>
        <w:r>
          <w:fldChar w:fldCharType="separate"/>
        </w:r>
        <w:r>
          <w:t>71</w:t>
        </w:r>
        <w:r>
          <w:fldChar w:fldCharType="end"/>
        </w:r>
      </w:hyperlink>
    </w:p>
    <w:p>
      <w:pPr>
        <w:pStyle w:val="TOC2"/>
        <w:tabs>
          <w:tab w:val="right" w:leader="dot" w:pos="8306"/>
        </w:tabs>
      </w:pPr>
      <w:hyperlink w:anchor="_Toc22277" w:history="1">
        <w:r>
          <w:rPr>
            <w:rFonts w:ascii="仿宋" w:eastAsia="仿宋" w:hAnsi="仿宋" w:cs="仿宋" w:hint="eastAsia"/>
            <w:lang w:eastAsia="zh-CN"/>
          </w:rPr>
          <w:t>(二)、知识产权保护措施</w:t>
        </w:r>
        <w:r>
          <w:tab/>
        </w:r>
        <w:r>
          <w:fldChar w:fldCharType="begin"/>
        </w:r>
        <w:r>
          <w:instrText xml:space="preserve"> PAGEREF _Toc22277 \h </w:instrText>
        </w:r>
        <w:r>
          <w:fldChar w:fldCharType="separate"/>
        </w:r>
        <w:r>
          <w:t>72</w:t>
        </w:r>
        <w:r>
          <w:fldChar w:fldCharType="end"/>
        </w:r>
      </w:hyperlink>
    </w:p>
    <w:p>
      <w:pPr>
        <w:pStyle w:val="TOC1"/>
        <w:tabs>
          <w:tab w:val="right" w:leader="dot" w:pos="8306"/>
        </w:tabs>
      </w:pPr>
      <w:hyperlink w:anchor="_Toc16497" w:history="1">
        <w:r>
          <w:rPr>
            <w:rFonts w:ascii="仿宋" w:eastAsia="仿宋" w:hAnsi="仿宋" w:cs="仿宋" w:hint="eastAsia"/>
            <w:lang w:eastAsia="zh-CN"/>
          </w:rPr>
          <w:t>十七、人力资源管理与开发</w:t>
        </w:r>
        <w:r>
          <w:tab/>
        </w:r>
        <w:r>
          <w:fldChar w:fldCharType="begin"/>
        </w:r>
        <w:r>
          <w:instrText xml:space="preserve"> PAGEREF _Toc16497 \h </w:instrText>
        </w:r>
        <w:r>
          <w:fldChar w:fldCharType="separate"/>
        </w:r>
        <w:r>
          <w:t>74</w:t>
        </w:r>
        <w:r>
          <w:fldChar w:fldCharType="end"/>
        </w:r>
      </w:hyperlink>
    </w:p>
    <w:p>
      <w:pPr>
        <w:pStyle w:val="TOC2"/>
        <w:tabs>
          <w:tab w:val="right" w:leader="dot" w:pos="8306"/>
        </w:tabs>
      </w:pPr>
      <w:hyperlink w:anchor="_Toc13317" w:history="1">
        <w:r>
          <w:rPr>
            <w:rFonts w:ascii="仿宋" w:eastAsia="仿宋" w:hAnsi="仿宋" w:cs="仿宋" w:hint="eastAsia"/>
            <w:lang w:eastAsia="zh-CN"/>
          </w:rPr>
          <w:t>(一)、人力资源规划</w:t>
        </w:r>
        <w:r>
          <w:tab/>
        </w:r>
        <w:r>
          <w:fldChar w:fldCharType="begin"/>
        </w:r>
        <w:r>
          <w:instrText xml:space="preserve"> PAGEREF _Toc13317 \h </w:instrText>
        </w:r>
        <w:r>
          <w:fldChar w:fldCharType="separate"/>
        </w:r>
        <w:r>
          <w:t>74</w:t>
        </w:r>
        <w:r>
          <w:fldChar w:fldCharType="end"/>
        </w:r>
      </w:hyperlink>
    </w:p>
    <w:p>
      <w:pPr>
        <w:pStyle w:val="TOC2"/>
        <w:tabs>
          <w:tab w:val="right" w:leader="dot" w:pos="8306"/>
        </w:tabs>
      </w:pPr>
      <w:hyperlink w:anchor="_Toc22708" w:history="1">
        <w:r>
          <w:rPr>
            <w:rFonts w:ascii="仿宋" w:eastAsia="仿宋" w:hAnsi="仿宋" w:cs="仿宋" w:hint="eastAsia"/>
            <w:lang w:eastAsia="zh-CN"/>
          </w:rPr>
          <w:t>(二)、人力资源开发与培训</w:t>
        </w:r>
        <w:r>
          <w:tab/>
        </w:r>
        <w:r>
          <w:fldChar w:fldCharType="begin"/>
        </w:r>
        <w:r>
          <w:instrText xml:space="preserve"> PAGEREF _Toc22708 \h </w:instrText>
        </w:r>
        <w:r>
          <w:fldChar w:fldCharType="separate"/>
        </w:r>
        <w:r>
          <w:t>75</w:t>
        </w:r>
        <w:r>
          <w:fldChar w:fldCharType="end"/>
        </w:r>
      </w:hyperlink>
    </w:p>
    <w:p>
      <w:pPr>
        <w:pStyle w:val="TOC1"/>
        <w:tabs>
          <w:tab w:val="right" w:leader="dot" w:pos="8306"/>
        </w:tabs>
      </w:pPr>
      <w:hyperlink w:anchor="_Toc32661" w:history="1">
        <w:r>
          <w:rPr>
            <w:rFonts w:ascii="仿宋" w:eastAsia="仿宋" w:hAnsi="仿宋" w:cs="仿宋" w:hint="eastAsia"/>
            <w:lang w:eastAsia="zh-CN"/>
          </w:rPr>
          <w:t>十八、质量管理与控制</w:t>
        </w:r>
        <w:r>
          <w:tab/>
        </w:r>
        <w:r>
          <w:fldChar w:fldCharType="begin"/>
        </w:r>
        <w:r>
          <w:instrText xml:space="preserve"> PAGEREF _Toc32661 \h </w:instrText>
        </w:r>
        <w:r>
          <w:fldChar w:fldCharType="separate"/>
        </w:r>
        <w:r>
          <w:t>78</w:t>
        </w:r>
        <w:r>
          <w:fldChar w:fldCharType="end"/>
        </w:r>
      </w:hyperlink>
    </w:p>
    <w:p>
      <w:pPr>
        <w:pStyle w:val="TOC2"/>
        <w:tabs>
          <w:tab w:val="right" w:leader="dot" w:pos="8306"/>
        </w:tabs>
      </w:pPr>
      <w:hyperlink w:anchor="_Toc21142" w:history="1">
        <w:r>
          <w:rPr>
            <w:rFonts w:ascii="仿宋" w:eastAsia="仿宋" w:hAnsi="仿宋" w:cs="仿宋" w:hint="eastAsia"/>
            <w:lang w:eastAsia="zh-CN"/>
          </w:rPr>
          <w:t>(一)、质量管理体系建设</w:t>
        </w:r>
        <w:r>
          <w:tab/>
        </w:r>
        <w:r>
          <w:fldChar w:fldCharType="begin"/>
        </w:r>
        <w:r>
          <w:instrText xml:space="preserve"> PAGEREF _Toc21142 \h </w:instrText>
        </w:r>
        <w:r>
          <w:fldChar w:fldCharType="separate"/>
        </w:r>
        <w:r>
          <w:t>78</w:t>
        </w:r>
        <w:r>
          <w:fldChar w:fldCharType="end"/>
        </w:r>
      </w:hyperlink>
    </w:p>
    <w:p>
      <w:pPr>
        <w:pStyle w:val="TOC2"/>
        <w:tabs>
          <w:tab w:val="right" w:leader="dot" w:pos="8306"/>
        </w:tabs>
      </w:pPr>
      <w:hyperlink w:anchor="_Toc12121" w:history="1">
        <w:r>
          <w:rPr>
            <w:rFonts w:ascii="仿宋" w:eastAsia="仿宋" w:hAnsi="仿宋" w:cs="仿宋" w:hint="eastAsia"/>
            <w:lang w:eastAsia="zh-CN"/>
          </w:rPr>
          <w:t>(二)、质量控制措施</w:t>
        </w:r>
        <w:r>
          <w:tab/>
        </w:r>
        <w:r>
          <w:fldChar w:fldCharType="begin"/>
        </w:r>
        <w:r>
          <w:instrText xml:space="preserve"> PAGEREF _Toc12121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3"/>
      <w:r>
        <w:rPr>
          <w:rFonts w:ascii="仿宋" w:eastAsia="仿宋" w:hAnsi="仿宋" w:cs="仿宋" w:hint="eastAsia"/>
          <w:sz w:val="28"/>
          <w:lang w:eastAsia="zh-CN"/>
        </w:rPr>
        <w:t>一、空气净化器项目概论</w:t>
      </w:r>
      <w:bookmarkEnd w:id="2"/>
    </w:p>
    <w:p>
      <w:pPr>
        <w:pStyle w:val="Heading2"/>
        <w:rPr>
          <w:rFonts w:ascii="仿宋" w:eastAsia="仿宋" w:hAnsi="仿宋" w:cs="仿宋" w:hint="eastAsia"/>
          <w:lang w:eastAsia="zh-CN"/>
        </w:rPr>
      </w:pPr>
      <w:bookmarkStart w:id="3" w:name="_Toc571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空气净化器项目的申报单位是“XXX实业发展公司”，这是一家在其所处行业内备受尊敬的企业。公司自成立以来，通过其在空气净化器项目中表现出的创新精神和卓越执行力，在市场上赢得了显著的地位。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该公司的法定代表人秦XX，在空气净化器项目及其他多个行业领域中都有着显著的贡献。秦XX以其出色的领导才能和敏锐的商业洞察力，带领公司在空气净化器项目等多个领域实现了持续的成长和成功。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空气净化器项目的重要合作伙伴。公司专注于[行业名称]领域，以创新作为驱动力，不断推动技术进步和市场扩张。在空气净化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空气净化器项目中展现了强劲的增长和稳定的财务表现。公司通过有效的策略，在空气净化器项目中扩大了其市场份额并增强了盈利能力。同时，公司积极承担社会责任，参与各类社会公益项目，增强了其在空气净化器项目中的品牌形象和社会影响力。</w:t>
      </w:r>
    </w:p>
    <w:p>
      <w:pPr>
        <w:pStyle w:val="Heading2"/>
        <w:ind w:firstLine="560" w:firstLineChars="200"/>
        <w:rPr>
          <w:rFonts w:ascii="仿宋" w:eastAsia="仿宋" w:hAnsi="仿宋" w:cs="仿宋" w:hint="eastAsia"/>
          <w:sz w:val="28"/>
          <w:lang w:eastAsia="zh-CN"/>
        </w:rPr>
      </w:pPr>
      <w:bookmarkStart w:id="4" w:name="_Toc2758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净化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空气净化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56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0701"/>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3020"/>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781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416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8096"/>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空气净化器项目还将参与当地的环保活动和计划，如资助当地的环境保护项目或与社区合作进行环保宣传活动。通过这些活动，项目不仅能够提高自身的环境表现，还能在当地社区中树立积极的环保形象。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6759"/>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空气净化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空气净化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https://d.book118.com/885344030044011112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4037D"/>
    <w:rsid w:val="08C403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534403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2024-02-11T09:22:00Z</dcterms:created>
  <dcterms:modified xsi:type="dcterms:W3CDTF">2024-02-11T09:22:47Z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11750406FF454D58A9B8CFCDC219A8BB_11</vt:lpwstr>
  </property>
  <property fmtid="{D5CDD505-2E9C-101B-9397-08002B2CF9AE}" pid="3" name="KSOProductBuildVer">
    <vt:lpwstr>2052-12.1.0.16250</vt:lpwstr>
  </property>
</Properties>
</file>