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星级酒店项目规划设计纲要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19" w:history="1">
        <w:r>
          <w:rPr>
            <w:rFonts w:ascii="仿宋" w:eastAsia="仿宋" w:hAnsi="仿宋" w:cs="仿宋" w:hint="eastAsia"/>
            <w:lang w:eastAsia="zh-CN"/>
          </w:rPr>
          <w:t>前言</w:t>
        </w:r>
        <w:r>
          <w:tab/>
        </w:r>
        <w:r>
          <w:fldChar w:fldCharType="begin"/>
        </w:r>
        <w:r>
          <w:instrText xml:space="preserve"> PAGEREF _Toc31419 \h </w:instrText>
        </w:r>
        <w:r>
          <w:fldChar w:fldCharType="separate"/>
        </w:r>
        <w:r>
          <w:t>3</w:t>
        </w:r>
        <w:r>
          <w:fldChar w:fldCharType="end"/>
        </w:r>
      </w:hyperlink>
    </w:p>
    <w:p>
      <w:pPr>
        <w:pStyle w:val="TOC1"/>
        <w:tabs>
          <w:tab w:val="right" w:leader="dot" w:pos="8306"/>
        </w:tabs>
      </w:pPr>
      <w:hyperlink w:anchor="_Toc24741" w:history="1">
        <w:r>
          <w:rPr>
            <w:rFonts w:ascii="仿宋" w:eastAsia="仿宋" w:hAnsi="仿宋" w:cs="仿宋" w:hint="eastAsia"/>
            <w:lang w:eastAsia="zh-CN"/>
          </w:rPr>
          <w:t>一、星级酒店项目文档管理</w:t>
        </w:r>
        <w:r>
          <w:tab/>
        </w:r>
        <w:r>
          <w:fldChar w:fldCharType="begin"/>
        </w:r>
        <w:r>
          <w:instrText xml:space="preserve"> PAGEREF _Toc24741 \h </w:instrText>
        </w:r>
        <w:r>
          <w:fldChar w:fldCharType="separate"/>
        </w:r>
        <w:r>
          <w:t>3</w:t>
        </w:r>
        <w:r>
          <w:fldChar w:fldCharType="end"/>
        </w:r>
      </w:hyperlink>
    </w:p>
    <w:p>
      <w:pPr>
        <w:pStyle w:val="TOC2"/>
        <w:tabs>
          <w:tab w:val="right" w:leader="dot" w:pos="8306"/>
        </w:tabs>
      </w:pPr>
      <w:hyperlink w:anchor="_Toc5723" w:history="1">
        <w:r>
          <w:rPr>
            <w:rFonts w:ascii="仿宋" w:eastAsia="仿宋" w:hAnsi="仿宋" w:cs="仿宋" w:hint="eastAsia"/>
            <w:lang w:eastAsia="zh-CN"/>
          </w:rPr>
          <w:t>(一)、文档编制与审查</w:t>
        </w:r>
        <w:r>
          <w:tab/>
        </w:r>
        <w:r>
          <w:fldChar w:fldCharType="begin"/>
        </w:r>
        <w:r>
          <w:instrText xml:space="preserve"> PAGEREF _Toc5723 \h </w:instrText>
        </w:r>
        <w:r>
          <w:fldChar w:fldCharType="separate"/>
        </w:r>
        <w:r>
          <w:t>3</w:t>
        </w:r>
        <w:r>
          <w:fldChar w:fldCharType="end"/>
        </w:r>
      </w:hyperlink>
    </w:p>
    <w:p>
      <w:pPr>
        <w:pStyle w:val="TOC2"/>
        <w:tabs>
          <w:tab w:val="right" w:leader="dot" w:pos="8306"/>
        </w:tabs>
      </w:pPr>
      <w:hyperlink w:anchor="_Toc31242" w:history="1">
        <w:r>
          <w:rPr>
            <w:rFonts w:ascii="仿宋" w:eastAsia="仿宋" w:hAnsi="仿宋" w:cs="仿宋" w:hint="eastAsia"/>
            <w:lang w:eastAsia="zh-CN"/>
          </w:rPr>
          <w:t>(二)、文档发布与分发</w:t>
        </w:r>
        <w:r>
          <w:tab/>
        </w:r>
        <w:r>
          <w:fldChar w:fldCharType="begin"/>
        </w:r>
        <w:r>
          <w:instrText xml:space="preserve"> PAGEREF _Toc31242 \h </w:instrText>
        </w:r>
        <w:r>
          <w:fldChar w:fldCharType="separate"/>
        </w:r>
        <w:r>
          <w:t>4</w:t>
        </w:r>
        <w:r>
          <w:fldChar w:fldCharType="end"/>
        </w:r>
      </w:hyperlink>
    </w:p>
    <w:p>
      <w:pPr>
        <w:pStyle w:val="TOC2"/>
        <w:tabs>
          <w:tab w:val="right" w:leader="dot" w:pos="8306"/>
        </w:tabs>
      </w:pPr>
      <w:hyperlink w:anchor="_Toc20218" w:history="1">
        <w:r>
          <w:rPr>
            <w:rFonts w:ascii="仿宋" w:eastAsia="仿宋" w:hAnsi="仿宋" w:cs="仿宋" w:hint="eastAsia"/>
            <w:lang w:eastAsia="zh-CN"/>
          </w:rPr>
          <w:t>(三)、文档存档与归档</w:t>
        </w:r>
        <w:r>
          <w:tab/>
        </w:r>
        <w:r>
          <w:fldChar w:fldCharType="begin"/>
        </w:r>
        <w:r>
          <w:instrText xml:space="preserve"> PAGEREF _Toc20218 \h </w:instrText>
        </w:r>
        <w:r>
          <w:fldChar w:fldCharType="separate"/>
        </w:r>
        <w:r>
          <w:t>5</w:t>
        </w:r>
        <w:r>
          <w:fldChar w:fldCharType="end"/>
        </w:r>
      </w:hyperlink>
    </w:p>
    <w:p>
      <w:pPr>
        <w:pStyle w:val="TOC1"/>
        <w:tabs>
          <w:tab w:val="right" w:leader="dot" w:pos="8306"/>
        </w:tabs>
      </w:pPr>
      <w:hyperlink w:anchor="_Toc25826" w:history="1">
        <w:r>
          <w:rPr>
            <w:rFonts w:ascii="仿宋" w:eastAsia="仿宋" w:hAnsi="仿宋" w:cs="仿宋" w:hint="eastAsia"/>
            <w:lang w:eastAsia="zh-CN"/>
          </w:rPr>
          <w:t>二、工艺说明</w:t>
        </w:r>
        <w:r>
          <w:tab/>
        </w:r>
        <w:r>
          <w:fldChar w:fldCharType="begin"/>
        </w:r>
        <w:r>
          <w:instrText xml:space="preserve"> PAGEREF _Toc25826 \h </w:instrText>
        </w:r>
        <w:r>
          <w:fldChar w:fldCharType="separate"/>
        </w:r>
        <w:r>
          <w:t>6</w:t>
        </w:r>
        <w:r>
          <w:fldChar w:fldCharType="end"/>
        </w:r>
      </w:hyperlink>
    </w:p>
    <w:p>
      <w:pPr>
        <w:pStyle w:val="TOC2"/>
        <w:tabs>
          <w:tab w:val="right" w:leader="dot" w:pos="8306"/>
        </w:tabs>
      </w:pPr>
      <w:hyperlink w:anchor="_Toc26355" w:history="1">
        <w:r>
          <w:rPr>
            <w:rFonts w:ascii="仿宋" w:eastAsia="仿宋" w:hAnsi="仿宋" w:cs="仿宋" w:hint="eastAsia"/>
            <w:lang w:eastAsia="zh-CN"/>
          </w:rPr>
          <w:t>(一)、技术管理特点</w:t>
        </w:r>
        <w:r>
          <w:tab/>
        </w:r>
        <w:r>
          <w:fldChar w:fldCharType="begin"/>
        </w:r>
        <w:r>
          <w:instrText xml:space="preserve"> PAGEREF _Toc26355 \h </w:instrText>
        </w:r>
        <w:r>
          <w:fldChar w:fldCharType="separate"/>
        </w:r>
        <w:r>
          <w:t>6</w:t>
        </w:r>
        <w:r>
          <w:fldChar w:fldCharType="end"/>
        </w:r>
      </w:hyperlink>
    </w:p>
    <w:p>
      <w:pPr>
        <w:pStyle w:val="TOC2"/>
        <w:tabs>
          <w:tab w:val="right" w:leader="dot" w:pos="8306"/>
        </w:tabs>
      </w:pPr>
      <w:hyperlink w:anchor="_Toc20373" w:history="1">
        <w:r>
          <w:rPr>
            <w:rFonts w:ascii="仿宋" w:eastAsia="仿宋" w:hAnsi="仿宋" w:cs="仿宋" w:hint="eastAsia"/>
            <w:lang w:eastAsia="zh-CN"/>
          </w:rPr>
          <w:t>(二)、星级酒店项目工艺技术设计方案</w:t>
        </w:r>
        <w:r>
          <w:tab/>
        </w:r>
        <w:r>
          <w:fldChar w:fldCharType="begin"/>
        </w:r>
        <w:r>
          <w:instrText xml:space="preserve"> PAGEREF _Toc20373 \h </w:instrText>
        </w:r>
        <w:r>
          <w:fldChar w:fldCharType="separate"/>
        </w:r>
        <w:r>
          <w:t>7</w:t>
        </w:r>
        <w:r>
          <w:fldChar w:fldCharType="end"/>
        </w:r>
      </w:hyperlink>
    </w:p>
    <w:p>
      <w:pPr>
        <w:pStyle w:val="TOC2"/>
        <w:tabs>
          <w:tab w:val="right" w:leader="dot" w:pos="8306"/>
        </w:tabs>
      </w:pPr>
      <w:hyperlink w:anchor="_Toc23198" w:history="1">
        <w:r>
          <w:rPr>
            <w:rFonts w:ascii="仿宋" w:eastAsia="仿宋" w:hAnsi="仿宋" w:cs="仿宋" w:hint="eastAsia"/>
            <w:lang w:eastAsia="zh-CN"/>
          </w:rPr>
          <w:t>(三)、设备选型方案</w:t>
        </w:r>
        <w:r>
          <w:tab/>
        </w:r>
        <w:r>
          <w:fldChar w:fldCharType="begin"/>
        </w:r>
        <w:r>
          <w:instrText xml:space="preserve"> PAGEREF _Toc23198 \h </w:instrText>
        </w:r>
        <w:r>
          <w:fldChar w:fldCharType="separate"/>
        </w:r>
        <w:r>
          <w:t>9</w:t>
        </w:r>
        <w:r>
          <w:fldChar w:fldCharType="end"/>
        </w:r>
      </w:hyperlink>
    </w:p>
    <w:p>
      <w:pPr>
        <w:pStyle w:val="TOC1"/>
        <w:tabs>
          <w:tab w:val="right" w:leader="dot" w:pos="8306"/>
        </w:tabs>
      </w:pPr>
      <w:hyperlink w:anchor="_Toc30311" w:history="1">
        <w:r>
          <w:rPr>
            <w:rFonts w:ascii="仿宋" w:eastAsia="仿宋" w:hAnsi="仿宋" w:cs="仿宋" w:hint="eastAsia"/>
            <w:lang w:eastAsia="zh-CN"/>
          </w:rPr>
          <w:t>三、星级酒店项目建设单位说明</w:t>
        </w:r>
        <w:r>
          <w:tab/>
        </w:r>
        <w:r>
          <w:fldChar w:fldCharType="begin"/>
        </w:r>
        <w:r>
          <w:instrText xml:space="preserve"> PAGEREF _Toc30311 \h </w:instrText>
        </w:r>
        <w:r>
          <w:fldChar w:fldCharType="separate"/>
        </w:r>
        <w:r>
          <w:t>10</w:t>
        </w:r>
        <w:r>
          <w:fldChar w:fldCharType="end"/>
        </w:r>
      </w:hyperlink>
    </w:p>
    <w:p>
      <w:pPr>
        <w:pStyle w:val="TOC2"/>
        <w:tabs>
          <w:tab w:val="right" w:leader="dot" w:pos="8306"/>
        </w:tabs>
      </w:pPr>
      <w:hyperlink w:anchor="_Toc2388" w:history="1">
        <w:r>
          <w:rPr>
            <w:rFonts w:ascii="仿宋" w:eastAsia="仿宋" w:hAnsi="仿宋" w:cs="仿宋" w:hint="eastAsia"/>
            <w:lang w:eastAsia="zh-CN"/>
          </w:rPr>
          <w:t>(一)、星级酒店项目承办单位基本情况</w:t>
        </w:r>
        <w:r>
          <w:tab/>
        </w:r>
        <w:r>
          <w:fldChar w:fldCharType="begin"/>
        </w:r>
        <w:r>
          <w:instrText xml:space="preserve"> PAGEREF _Toc2388 \h </w:instrText>
        </w:r>
        <w:r>
          <w:fldChar w:fldCharType="separate"/>
        </w:r>
        <w:r>
          <w:t>10</w:t>
        </w:r>
        <w:r>
          <w:fldChar w:fldCharType="end"/>
        </w:r>
      </w:hyperlink>
    </w:p>
    <w:p>
      <w:pPr>
        <w:pStyle w:val="TOC2"/>
        <w:tabs>
          <w:tab w:val="right" w:leader="dot" w:pos="8306"/>
        </w:tabs>
      </w:pPr>
      <w:hyperlink w:anchor="_Toc1762" w:history="1">
        <w:r>
          <w:rPr>
            <w:rFonts w:ascii="仿宋" w:eastAsia="仿宋" w:hAnsi="仿宋" w:cs="仿宋" w:hint="eastAsia"/>
            <w:lang w:eastAsia="zh-CN"/>
          </w:rPr>
          <w:t>(二)、公司经济效益分析</w:t>
        </w:r>
        <w:r>
          <w:tab/>
        </w:r>
        <w:r>
          <w:fldChar w:fldCharType="begin"/>
        </w:r>
        <w:r>
          <w:instrText xml:space="preserve"> PAGEREF _Toc1762 \h </w:instrText>
        </w:r>
        <w:r>
          <w:fldChar w:fldCharType="separate"/>
        </w:r>
        <w:r>
          <w:t>11</w:t>
        </w:r>
        <w:r>
          <w:fldChar w:fldCharType="end"/>
        </w:r>
      </w:hyperlink>
    </w:p>
    <w:p>
      <w:pPr>
        <w:pStyle w:val="TOC1"/>
        <w:tabs>
          <w:tab w:val="right" w:leader="dot" w:pos="8306"/>
        </w:tabs>
      </w:pPr>
      <w:hyperlink w:anchor="_Toc28582" w:history="1">
        <w:r>
          <w:rPr>
            <w:rFonts w:ascii="仿宋" w:eastAsia="仿宋" w:hAnsi="仿宋" w:cs="仿宋" w:hint="eastAsia"/>
            <w:lang w:eastAsia="zh-CN"/>
          </w:rPr>
          <w:t>四、星级酒店项目危机管理</w:t>
        </w:r>
        <w:r>
          <w:tab/>
        </w:r>
        <w:r>
          <w:fldChar w:fldCharType="begin"/>
        </w:r>
        <w:r>
          <w:instrText xml:space="preserve"> PAGEREF _Toc28582 \h </w:instrText>
        </w:r>
        <w:r>
          <w:fldChar w:fldCharType="separate"/>
        </w:r>
        <w:r>
          <w:t>12</w:t>
        </w:r>
        <w:r>
          <w:fldChar w:fldCharType="end"/>
        </w:r>
      </w:hyperlink>
    </w:p>
    <w:p>
      <w:pPr>
        <w:pStyle w:val="TOC2"/>
        <w:tabs>
          <w:tab w:val="right" w:leader="dot" w:pos="8306"/>
        </w:tabs>
      </w:pPr>
      <w:hyperlink w:anchor="_Toc17348" w:history="1">
        <w:r>
          <w:rPr>
            <w:rFonts w:ascii="仿宋" w:eastAsia="仿宋" w:hAnsi="仿宋" w:cs="仿宋" w:hint="eastAsia"/>
            <w:lang w:eastAsia="zh-CN"/>
          </w:rPr>
          <w:t>(一)、危机预警与识别</w:t>
        </w:r>
        <w:r>
          <w:tab/>
        </w:r>
        <w:r>
          <w:fldChar w:fldCharType="begin"/>
        </w:r>
        <w:r>
          <w:instrText xml:space="preserve"> PAGEREF _Toc17348 \h </w:instrText>
        </w:r>
        <w:r>
          <w:fldChar w:fldCharType="separate"/>
        </w:r>
        <w:r>
          <w:t>12</w:t>
        </w:r>
        <w:r>
          <w:fldChar w:fldCharType="end"/>
        </w:r>
      </w:hyperlink>
    </w:p>
    <w:p>
      <w:pPr>
        <w:pStyle w:val="TOC2"/>
        <w:tabs>
          <w:tab w:val="right" w:leader="dot" w:pos="8306"/>
        </w:tabs>
      </w:pPr>
      <w:hyperlink w:anchor="_Toc17438" w:history="1">
        <w:r>
          <w:rPr>
            <w:rFonts w:ascii="仿宋" w:eastAsia="仿宋" w:hAnsi="仿宋" w:cs="仿宋" w:hint="eastAsia"/>
            <w:lang w:eastAsia="zh-CN"/>
          </w:rPr>
          <w:t>(二)、危机应对与恢复</w:t>
        </w:r>
        <w:r>
          <w:tab/>
        </w:r>
        <w:r>
          <w:fldChar w:fldCharType="begin"/>
        </w:r>
        <w:r>
          <w:instrText xml:space="preserve"> PAGEREF _Toc17438 \h </w:instrText>
        </w:r>
        <w:r>
          <w:fldChar w:fldCharType="separate"/>
        </w:r>
        <w:r>
          <w:t>13</w:t>
        </w:r>
        <w:r>
          <w:fldChar w:fldCharType="end"/>
        </w:r>
      </w:hyperlink>
    </w:p>
    <w:p>
      <w:pPr>
        <w:pStyle w:val="TOC1"/>
        <w:tabs>
          <w:tab w:val="right" w:leader="dot" w:pos="8306"/>
        </w:tabs>
      </w:pPr>
      <w:hyperlink w:anchor="_Toc5411" w:history="1">
        <w:r>
          <w:rPr>
            <w:rFonts w:ascii="仿宋" w:eastAsia="仿宋" w:hAnsi="仿宋" w:cs="仿宋" w:hint="eastAsia"/>
            <w:lang w:eastAsia="zh-CN"/>
          </w:rPr>
          <w:t>五、市场分析、调研</w:t>
        </w:r>
        <w:r>
          <w:tab/>
        </w:r>
        <w:r>
          <w:fldChar w:fldCharType="begin"/>
        </w:r>
        <w:r>
          <w:instrText xml:space="preserve"> PAGEREF _Toc5411 \h </w:instrText>
        </w:r>
        <w:r>
          <w:fldChar w:fldCharType="separate"/>
        </w:r>
        <w:r>
          <w:t>14</w:t>
        </w:r>
        <w:r>
          <w:fldChar w:fldCharType="end"/>
        </w:r>
      </w:hyperlink>
    </w:p>
    <w:p>
      <w:pPr>
        <w:pStyle w:val="TOC2"/>
        <w:tabs>
          <w:tab w:val="right" w:leader="dot" w:pos="8306"/>
        </w:tabs>
      </w:pPr>
      <w:hyperlink w:anchor="_Toc4937" w:history="1">
        <w:r>
          <w:rPr>
            <w:rFonts w:ascii="仿宋" w:eastAsia="仿宋" w:hAnsi="仿宋" w:cs="仿宋" w:hint="eastAsia"/>
            <w:lang w:eastAsia="zh-CN"/>
          </w:rPr>
          <w:t>(一)、星级酒店行业分析</w:t>
        </w:r>
        <w:r>
          <w:tab/>
        </w:r>
        <w:r>
          <w:fldChar w:fldCharType="begin"/>
        </w:r>
        <w:r>
          <w:instrText xml:space="preserve"> PAGEREF _Toc4937 \h </w:instrText>
        </w:r>
        <w:r>
          <w:fldChar w:fldCharType="separate"/>
        </w:r>
        <w:r>
          <w:t>14</w:t>
        </w:r>
        <w:r>
          <w:fldChar w:fldCharType="end"/>
        </w:r>
      </w:hyperlink>
    </w:p>
    <w:p>
      <w:pPr>
        <w:pStyle w:val="TOC2"/>
        <w:tabs>
          <w:tab w:val="right" w:leader="dot" w:pos="8306"/>
        </w:tabs>
      </w:pPr>
      <w:hyperlink w:anchor="_Toc20196" w:history="1">
        <w:r>
          <w:rPr>
            <w:rFonts w:ascii="仿宋" w:eastAsia="仿宋" w:hAnsi="仿宋" w:cs="仿宋" w:hint="eastAsia"/>
            <w:lang w:eastAsia="zh-CN"/>
          </w:rPr>
          <w:t>(二)、星级酒店市场分析预测</w:t>
        </w:r>
        <w:r>
          <w:tab/>
        </w:r>
        <w:r>
          <w:fldChar w:fldCharType="begin"/>
        </w:r>
        <w:r>
          <w:instrText xml:space="preserve"> PAGEREF _Toc20196 \h </w:instrText>
        </w:r>
        <w:r>
          <w:fldChar w:fldCharType="separate"/>
        </w:r>
        <w:r>
          <w:t>15</w:t>
        </w:r>
        <w:r>
          <w:fldChar w:fldCharType="end"/>
        </w:r>
      </w:hyperlink>
    </w:p>
    <w:p>
      <w:pPr>
        <w:pStyle w:val="TOC1"/>
        <w:tabs>
          <w:tab w:val="right" w:leader="dot" w:pos="8306"/>
        </w:tabs>
      </w:pPr>
      <w:hyperlink w:anchor="_Toc7391" w:history="1">
        <w:r>
          <w:rPr>
            <w:rFonts w:ascii="仿宋" w:eastAsia="仿宋" w:hAnsi="仿宋" w:cs="仿宋" w:hint="eastAsia"/>
            <w:lang w:eastAsia="zh-CN"/>
          </w:rPr>
          <w:t>六、产品规划分析</w:t>
        </w:r>
        <w:r>
          <w:tab/>
        </w:r>
        <w:r>
          <w:fldChar w:fldCharType="begin"/>
        </w:r>
        <w:r>
          <w:instrText xml:space="preserve"> PAGEREF _Toc7391 \h </w:instrText>
        </w:r>
        <w:r>
          <w:fldChar w:fldCharType="separate"/>
        </w:r>
        <w:r>
          <w:t>16</w:t>
        </w:r>
        <w:r>
          <w:fldChar w:fldCharType="end"/>
        </w:r>
      </w:hyperlink>
    </w:p>
    <w:p>
      <w:pPr>
        <w:pStyle w:val="TOC2"/>
        <w:tabs>
          <w:tab w:val="right" w:leader="dot" w:pos="8306"/>
        </w:tabs>
      </w:pPr>
      <w:hyperlink w:anchor="_Toc1976" w:history="1">
        <w:r>
          <w:rPr>
            <w:rFonts w:ascii="仿宋" w:eastAsia="仿宋" w:hAnsi="仿宋" w:cs="仿宋" w:hint="eastAsia"/>
            <w:lang w:eastAsia="zh-CN"/>
          </w:rPr>
          <w:t>(一)、产品规划</w:t>
        </w:r>
        <w:r>
          <w:tab/>
        </w:r>
        <w:r>
          <w:fldChar w:fldCharType="begin"/>
        </w:r>
        <w:r>
          <w:instrText xml:space="preserve"> PAGEREF _Toc1976 \h </w:instrText>
        </w:r>
        <w:r>
          <w:fldChar w:fldCharType="separate"/>
        </w:r>
        <w:r>
          <w:t>16</w:t>
        </w:r>
        <w:r>
          <w:fldChar w:fldCharType="end"/>
        </w:r>
      </w:hyperlink>
    </w:p>
    <w:p>
      <w:pPr>
        <w:pStyle w:val="TOC2"/>
        <w:tabs>
          <w:tab w:val="right" w:leader="dot" w:pos="8306"/>
        </w:tabs>
      </w:pPr>
      <w:hyperlink w:anchor="_Toc826" w:history="1">
        <w:r>
          <w:rPr>
            <w:rFonts w:ascii="仿宋" w:eastAsia="仿宋" w:hAnsi="仿宋" w:cs="仿宋" w:hint="eastAsia"/>
            <w:lang w:eastAsia="zh-CN"/>
          </w:rPr>
          <w:t>(二)、建设规模</w:t>
        </w:r>
        <w:r>
          <w:tab/>
        </w:r>
        <w:r>
          <w:fldChar w:fldCharType="begin"/>
        </w:r>
        <w:r>
          <w:instrText xml:space="preserve"> PAGEREF _Toc826 \h </w:instrText>
        </w:r>
        <w:r>
          <w:fldChar w:fldCharType="separate"/>
        </w:r>
        <w:r>
          <w:t>16</w:t>
        </w:r>
        <w:r>
          <w:fldChar w:fldCharType="end"/>
        </w:r>
      </w:hyperlink>
    </w:p>
    <w:p>
      <w:pPr>
        <w:pStyle w:val="TOC1"/>
        <w:tabs>
          <w:tab w:val="right" w:leader="dot" w:pos="8306"/>
        </w:tabs>
      </w:pPr>
      <w:hyperlink w:anchor="_Toc27967" w:history="1">
        <w:r>
          <w:rPr>
            <w:rFonts w:ascii="仿宋" w:eastAsia="仿宋" w:hAnsi="仿宋" w:cs="仿宋" w:hint="eastAsia"/>
            <w:lang w:eastAsia="zh-CN"/>
          </w:rPr>
          <w:t>七、星级酒店项目环境影响分析</w:t>
        </w:r>
        <w:r>
          <w:tab/>
        </w:r>
        <w:r>
          <w:fldChar w:fldCharType="begin"/>
        </w:r>
        <w:r>
          <w:instrText xml:space="preserve"> PAGEREF _Toc27967 \h </w:instrText>
        </w:r>
        <w:r>
          <w:fldChar w:fldCharType="separate"/>
        </w:r>
        <w:r>
          <w:t>18</w:t>
        </w:r>
        <w:r>
          <w:fldChar w:fldCharType="end"/>
        </w:r>
      </w:hyperlink>
    </w:p>
    <w:p>
      <w:pPr>
        <w:pStyle w:val="TOC2"/>
        <w:tabs>
          <w:tab w:val="right" w:leader="dot" w:pos="8306"/>
        </w:tabs>
      </w:pPr>
      <w:hyperlink w:anchor="_Toc10111" w:history="1">
        <w:r>
          <w:rPr>
            <w:rFonts w:ascii="仿宋" w:eastAsia="仿宋" w:hAnsi="仿宋" w:cs="仿宋" w:hint="eastAsia"/>
            <w:lang w:eastAsia="zh-CN"/>
          </w:rPr>
          <w:t>(一)、建设区域环境质量现状</w:t>
        </w:r>
        <w:r>
          <w:tab/>
        </w:r>
        <w:r>
          <w:fldChar w:fldCharType="begin"/>
        </w:r>
        <w:r>
          <w:instrText xml:space="preserve"> PAGEREF _Toc10111 \h </w:instrText>
        </w:r>
        <w:r>
          <w:fldChar w:fldCharType="separate"/>
        </w:r>
        <w:r>
          <w:t>18</w:t>
        </w:r>
        <w:r>
          <w:fldChar w:fldCharType="end"/>
        </w:r>
      </w:hyperlink>
    </w:p>
    <w:p>
      <w:pPr>
        <w:pStyle w:val="TOC2"/>
        <w:tabs>
          <w:tab w:val="right" w:leader="dot" w:pos="8306"/>
        </w:tabs>
      </w:pPr>
      <w:hyperlink w:anchor="_Toc9729" w:history="1">
        <w:r>
          <w:rPr>
            <w:rFonts w:ascii="仿宋" w:eastAsia="仿宋" w:hAnsi="仿宋" w:cs="仿宋" w:hint="eastAsia"/>
            <w:lang w:eastAsia="zh-CN"/>
          </w:rPr>
          <w:t>(二)、建设期环境保护</w:t>
        </w:r>
        <w:r>
          <w:tab/>
        </w:r>
        <w:r>
          <w:fldChar w:fldCharType="begin"/>
        </w:r>
        <w:r>
          <w:instrText xml:space="preserve"> PAGEREF _Toc9729 \h </w:instrText>
        </w:r>
        <w:r>
          <w:fldChar w:fldCharType="separate"/>
        </w:r>
        <w:r>
          <w:t>19</w:t>
        </w:r>
        <w:r>
          <w:fldChar w:fldCharType="end"/>
        </w:r>
      </w:hyperlink>
    </w:p>
    <w:p>
      <w:pPr>
        <w:pStyle w:val="TOC2"/>
        <w:tabs>
          <w:tab w:val="right" w:leader="dot" w:pos="8306"/>
        </w:tabs>
      </w:pPr>
      <w:hyperlink w:anchor="_Toc8235" w:history="1">
        <w:r>
          <w:rPr>
            <w:rFonts w:ascii="仿宋" w:eastAsia="仿宋" w:hAnsi="仿宋" w:cs="仿宋" w:hint="eastAsia"/>
            <w:lang w:eastAsia="zh-CN"/>
          </w:rPr>
          <w:t>(三)、运营期环境保护</w:t>
        </w:r>
        <w:r>
          <w:tab/>
        </w:r>
        <w:r>
          <w:fldChar w:fldCharType="begin"/>
        </w:r>
        <w:r>
          <w:instrText xml:space="preserve"> PAGEREF _Toc8235 \h </w:instrText>
        </w:r>
        <w:r>
          <w:fldChar w:fldCharType="separate"/>
        </w:r>
        <w:r>
          <w:t>20</w:t>
        </w:r>
        <w:r>
          <w:fldChar w:fldCharType="end"/>
        </w:r>
      </w:hyperlink>
    </w:p>
    <w:p>
      <w:pPr>
        <w:pStyle w:val="TOC2"/>
        <w:tabs>
          <w:tab w:val="right" w:leader="dot" w:pos="8306"/>
        </w:tabs>
      </w:pPr>
      <w:hyperlink w:anchor="_Toc6226" w:history="1">
        <w:r>
          <w:rPr>
            <w:rFonts w:ascii="仿宋" w:eastAsia="仿宋" w:hAnsi="仿宋" w:cs="仿宋" w:hint="eastAsia"/>
            <w:lang w:eastAsia="zh-CN"/>
          </w:rPr>
          <w:t>(四)、星级酒店项目建设对区域经济的影响</w:t>
        </w:r>
        <w:r>
          <w:tab/>
        </w:r>
        <w:r>
          <w:fldChar w:fldCharType="begin"/>
        </w:r>
        <w:r>
          <w:instrText xml:space="preserve"> PAGEREF _Toc6226 \h </w:instrText>
        </w:r>
        <w:r>
          <w:fldChar w:fldCharType="separate"/>
        </w:r>
        <w:r>
          <w:t>22</w:t>
        </w:r>
        <w:r>
          <w:fldChar w:fldCharType="end"/>
        </w:r>
      </w:hyperlink>
    </w:p>
    <w:p>
      <w:pPr>
        <w:pStyle w:val="TOC2"/>
        <w:tabs>
          <w:tab w:val="right" w:leader="dot" w:pos="8306"/>
        </w:tabs>
      </w:pPr>
      <w:hyperlink w:anchor="_Toc25820" w:history="1">
        <w:r>
          <w:rPr>
            <w:rFonts w:ascii="仿宋" w:eastAsia="仿宋" w:hAnsi="仿宋" w:cs="仿宋" w:hint="eastAsia"/>
            <w:lang w:eastAsia="zh-CN"/>
          </w:rPr>
          <w:t>(五)、废弃物处理</w:t>
        </w:r>
        <w:r>
          <w:tab/>
        </w:r>
        <w:r>
          <w:fldChar w:fldCharType="begin"/>
        </w:r>
        <w:r>
          <w:instrText xml:space="preserve"> PAGEREF _Toc25820 \h </w:instrText>
        </w:r>
        <w:r>
          <w:fldChar w:fldCharType="separate"/>
        </w:r>
        <w:r>
          <w:t>23</w:t>
        </w:r>
        <w:r>
          <w:fldChar w:fldCharType="end"/>
        </w:r>
      </w:hyperlink>
    </w:p>
    <w:p>
      <w:pPr>
        <w:pStyle w:val="TOC2"/>
        <w:tabs>
          <w:tab w:val="right" w:leader="dot" w:pos="8306"/>
        </w:tabs>
      </w:pPr>
      <w:hyperlink w:anchor="_Toc25968" w:history="1">
        <w:r>
          <w:rPr>
            <w:rFonts w:ascii="仿宋" w:eastAsia="仿宋" w:hAnsi="仿宋" w:cs="仿宋" w:hint="eastAsia"/>
            <w:lang w:eastAsia="zh-CN"/>
          </w:rPr>
          <w:t>(六)、特殊环境影响分析</w:t>
        </w:r>
        <w:r>
          <w:tab/>
        </w:r>
        <w:r>
          <w:fldChar w:fldCharType="begin"/>
        </w:r>
        <w:r>
          <w:instrText xml:space="preserve"> PAGEREF _Toc25968 \h </w:instrText>
        </w:r>
        <w:r>
          <w:fldChar w:fldCharType="separate"/>
        </w:r>
        <w:r>
          <w:t>25</w:t>
        </w:r>
        <w:r>
          <w:fldChar w:fldCharType="end"/>
        </w:r>
      </w:hyperlink>
    </w:p>
    <w:p>
      <w:pPr>
        <w:pStyle w:val="TOC2"/>
        <w:tabs>
          <w:tab w:val="right" w:leader="dot" w:pos="8306"/>
        </w:tabs>
      </w:pPr>
      <w:hyperlink w:anchor="_Toc24976" w:history="1">
        <w:r>
          <w:rPr>
            <w:rFonts w:ascii="仿宋" w:eastAsia="仿宋" w:hAnsi="仿宋" w:cs="仿宋" w:hint="eastAsia"/>
            <w:lang w:eastAsia="zh-CN"/>
          </w:rPr>
          <w:t>(七)、清洁生产</w:t>
        </w:r>
        <w:r>
          <w:tab/>
        </w:r>
        <w:r>
          <w:fldChar w:fldCharType="begin"/>
        </w:r>
        <w:r>
          <w:instrText xml:space="preserve"> PAGEREF _Toc24976 \h </w:instrText>
        </w:r>
        <w:r>
          <w:fldChar w:fldCharType="separate"/>
        </w:r>
        <w:r>
          <w:t>26</w:t>
        </w:r>
        <w:r>
          <w:fldChar w:fldCharType="end"/>
        </w:r>
      </w:hyperlink>
    </w:p>
    <w:p>
      <w:pPr>
        <w:pStyle w:val="TOC2"/>
        <w:tabs>
          <w:tab w:val="right" w:leader="dot" w:pos="8306"/>
        </w:tabs>
      </w:pPr>
      <w:hyperlink w:anchor="_Toc8780" w:history="1">
        <w:r>
          <w:rPr>
            <w:rFonts w:ascii="仿宋" w:eastAsia="仿宋" w:hAnsi="仿宋" w:cs="仿宋" w:hint="eastAsia"/>
            <w:lang w:eastAsia="zh-CN"/>
          </w:rPr>
          <w:t>(八)、环境保护综合评价</w:t>
        </w:r>
        <w:r>
          <w:tab/>
        </w:r>
        <w:r>
          <w:fldChar w:fldCharType="begin"/>
        </w:r>
        <w:r>
          <w:instrText xml:space="preserve"> PAGEREF _Toc8780 \h </w:instrText>
        </w:r>
        <w:r>
          <w:fldChar w:fldCharType="separate"/>
        </w:r>
        <w:r>
          <w:t>27</w:t>
        </w:r>
        <w:r>
          <w:fldChar w:fldCharType="end"/>
        </w:r>
      </w:hyperlink>
    </w:p>
    <w:p>
      <w:pPr>
        <w:pStyle w:val="TOC1"/>
        <w:tabs>
          <w:tab w:val="right" w:leader="dot" w:pos="8306"/>
        </w:tabs>
      </w:pPr>
      <w:hyperlink w:anchor="_Toc29873" w:history="1">
        <w:r>
          <w:rPr>
            <w:rFonts w:ascii="仿宋" w:eastAsia="仿宋" w:hAnsi="仿宋" w:cs="仿宋" w:hint="eastAsia"/>
            <w:lang w:eastAsia="zh-CN"/>
          </w:rPr>
          <w:t>八、星级酒店项目社会影响</w:t>
        </w:r>
        <w:r>
          <w:tab/>
        </w:r>
        <w:r>
          <w:fldChar w:fldCharType="begin"/>
        </w:r>
        <w:r>
          <w:instrText xml:space="preserve"> PAGEREF _Toc29873 \h </w:instrText>
        </w:r>
        <w:r>
          <w:fldChar w:fldCharType="separate"/>
        </w:r>
        <w:r>
          <w:t>28</w:t>
        </w:r>
        <w:r>
          <w:fldChar w:fldCharType="end"/>
        </w:r>
      </w:hyperlink>
    </w:p>
    <w:p>
      <w:pPr>
        <w:pStyle w:val="TOC2"/>
        <w:tabs>
          <w:tab w:val="right" w:leader="dot" w:pos="8306"/>
        </w:tabs>
      </w:pPr>
      <w:hyperlink w:anchor="_Toc25570" w:history="1">
        <w:r>
          <w:rPr>
            <w:rFonts w:ascii="仿宋" w:eastAsia="仿宋" w:hAnsi="仿宋" w:cs="仿宋" w:hint="eastAsia"/>
            <w:lang w:eastAsia="zh-CN"/>
          </w:rPr>
          <w:t>(一)、社会责任与义务</w:t>
        </w:r>
        <w:r>
          <w:tab/>
        </w:r>
        <w:r>
          <w:fldChar w:fldCharType="begin"/>
        </w:r>
        <w:r>
          <w:instrText xml:space="preserve"> PAGEREF _Toc25570 \h </w:instrText>
        </w:r>
        <w:r>
          <w:fldChar w:fldCharType="separate"/>
        </w:r>
        <w:r>
          <w:t>28</w:t>
        </w:r>
        <w:r>
          <w:fldChar w:fldCharType="end"/>
        </w:r>
      </w:hyperlink>
    </w:p>
    <w:p>
      <w:pPr>
        <w:pStyle w:val="TOC2"/>
        <w:tabs>
          <w:tab w:val="right" w:leader="dot" w:pos="8306"/>
        </w:tabs>
      </w:pPr>
      <w:hyperlink w:anchor="_Toc13989" w:history="1">
        <w:r>
          <w:rPr>
            <w:rFonts w:ascii="仿宋" w:eastAsia="仿宋" w:hAnsi="仿宋" w:cs="仿宋" w:hint="eastAsia"/>
            <w:lang w:eastAsia="zh-CN"/>
          </w:rPr>
          <w:t>(二)、社会参与与沟通</w:t>
        </w:r>
        <w:r>
          <w:tab/>
        </w:r>
        <w:r>
          <w:fldChar w:fldCharType="begin"/>
        </w:r>
        <w:r>
          <w:instrText xml:space="preserve"> PAGEREF _Toc13989 \h </w:instrText>
        </w:r>
        <w:r>
          <w:fldChar w:fldCharType="separate"/>
        </w:r>
        <w:r>
          <w:t>29</w:t>
        </w:r>
        <w:r>
          <w:fldChar w:fldCharType="end"/>
        </w:r>
      </w:hyperlink>
    </w:p>
    <w:p>
      <w:pPr>
        <w:pStyle w:val="TOC1"/>
        <w:tabs>
          <w:tab w:val="right" w:leader="dot" w:pos="8306"/>
        </w:tabs>
      </w:pPr>
      <w:hyperlink w:anchor="_Toc8971" w:history="1">
        <w:r>
          <w:rPr>
            <w:rFonts w:ascii="仿宋" w:eastAsia="仿宋" w:hAnsi="仿宋" w:cs="仿宋" w:hint="eastAsia"/>
            <w:lang w:eastAsia="zh-CN"/>
          </w:rPr>
          <w:t>九、星级酒店项目人力资源管理</w:t>
        </w:r>
        <w:r>
          <w:tab/>
        </w:r>
        <w:r>
          <w:fldChar w:fldCharType="begin"/>
        </w:r>
        <w:r>
          <w:instrText xml:space="preserve"> PAGEREF _Toc8971 \h </w:instrText>
        </w:r>
        <w:r>
          <w:fldChar w:fldCharType="separate"/>
        </w:r>
        <w:r>
          <w:t>30</w:t>
        </w:r>
        <w:r>
          <w:fldChar w:fldCharType="end"/>
        </w:r>
      </w:hyperlink>
    </w:p>
    <w:p>
      <w:pPr>
        <w:pStyle w:val="TOC2"/>
        <w:tabs>
          <w:tab w:val="right" w:leader="dot" w:pos="8306"/>
        </w:tabs>
      </w:pPr>
      <w:hyperlink w:anchor="_Toc7868" w:history="1">
        <w:r>
          <w:rPr>
            <w:rFonts w:ascii="仿宋" w:eastAsia="仿宋" w:hAnsi="仿宋" w:cs="仿宋" w:hint="eastAsia"/>
            <w:lang w:eastAsia="zh-CN"/>
          </w:rPr>
          <w:t>(一)、建立健全的预算管理制度</w:t>
        </w:r>
        <w:r>
          <w:tab/>
        </w:r>
        <w:r>
          <w:fldChar w:fldCharType="begin"/>
        </w:r>
        <w:r>
          <w:instrText xml:space="preserve"> PAGEREF _Toc7868 \h </w:instrText>
        </w:r>
        <w:r>
          <w:fldChar w:fldCharType="separate"/>
        </w:r>
        <w:r>
          <w:t>30</w:t>
        </w:r>
        <w:r>
          <w:fldChar w:fldCharType="end"/>
        </w:r>
      </w:hyperlink>
    </w:p>
    <w:p>
      <w:pPr>
        <w:pStyle w:val="TOC2"/>
        <w:tabs>
          <w:tab w:val="right" w:leader="dot" w:pos="8306"/>
        </w:tabs>
      </w:pPr>
      <w:hyperlink w:anchor="_Toc23599" w:history="1">
        <w:r>
          <w:rPr>
            <w:rFonts w:ascii="仿宋" w:eastAsia="仿宋" w:hAnsi="仿宋" w:cs="仿宋" w:hint="eastAsia"/>
            <w:lang w:eastAsia="zh-CN"/>
          </w:rPr>
          <w:t>(二)、加强资金流动监控</w:t>
        </w:r>
        <w:r>
          <w:tab/>
        </w:r>
        <w:r>
          <w:fldChar w:fldCharType="begin"/>
        </w:r>
        <w:r>
          <w:instrText xml:space="preserve"> PAGEREF _Toc23599 \h </w:instrText>
        </w:r>
        <w:r>
          <w:fldChar w:fldCharType="separate"/>
        </w:r>
        <w:r>
          <w:t>32</w:t>
        </w:r>
        <w:r>
          <w:fldChar w:fldCharType="end"/>
        </w:r>
      </w:hyperlink>
    </w:p>
    <w:p>
      <w:pPr>
        <w:pStyle w:val="TOC2"/>
        <w:tabs>
          <w:tab w:val="right" w:leader="dot" w:pos="8306"/>
        </w:tabs>
      </w:pPr>
      <w:hyperlink w:anchor="_Toc30898" w:history="1">
        <w:r>
          <w:rPr>
            <w:rFonts w:ascii="仿宋" w:eastAsia="仿宋" w:hAnsi="仿宋" w:cs="仿宋" w:hint="eastAsia"/>
            <w:lang w:eastAsia="zh-CN"/>
          </w:rPr>
          <w:t>(三)、制定完善的风险控制机制</w:t>
        </w:r>
        <w:r>
          <w:tab/>
        </w:r>
        <w:r>
          <w:fldChar w:fldCharType="begin"/>
        </w:r>
        <w:r>
          <w:instrText xml:space="preserve"> PAGEREF _Toc30898 \h </w:instrText>
        </w:r>
        <w:r>
          <w:fldChar w:fldCharType="separate"/>
        </w:r>
        <w:r>
          <w:t>33</w:t>
        </w:r>
        <w:r>
          <w:fldChar w:fldCharType="end"/>
        </w:r>
      </w:hyperlink>
    </w:p>
    <w:p>
      <w:pPr>
        <w:pStyle w:val="TOC2"/>
        <w:tabs>
          <w:tab w:val="right" w:leader="dot" w:pos="8306"/>
        </w:tabs>
      </w:pPr>
      <w:hyperlink w:anchor="_Toc12614" w:history="1">
        <w:r>
          <w:rPr>
            <w:rFonts w:ascii="仿宋" w:eastAsia="仿宋" w:hAnsi="仿宋" w:cs="仿宋" w:hint="eastAsia"/>
            <w:lang w:eastAsia="zh-CN"/>
          </w:rPr>
          <w:t>(四)、优化成本管理</w:t>
        </w:r>
        <w:r>
          <w:tab/>
        </w:r>
        <w:r>
          <w:fldChar w:fldCharType="begin"/>
        </w:r>
        <w:r>
          <w:instrText xml:space="preserve"> PAGEREF _Toc12614 \h </w:instrText>
        </w:r>
        <w:r>
          <w:fldChar w:fldCharType="separate"/>
        </w:r>
        <w:r>
          <w:t>34</w:t>
        </w:r>
        <w:r>
          <w:fldChar w:fldCharType="end"/>
        </w:r>
      </w:hyperlink>
    </w:p>
    <w:p>
      <w:pPr>
        <w:pStyle w:val="TOC1"/>
        <w:tabs>
          <w:tab w:val="right" w:leader="dot" w:pos="8306"/>
        </w:tabs>
      </w:pPr>
      <w:hyperlink w:anchor="_Toc30496" w:history="1">
        <w:r>
          <w:rPr>
            <w:rFonts w:ascii="仿宋" w:eastAsia="仿宋" w:hAnsi="仿宋" w:cs="仿宋" w:hint="eastAsia"/>
            <w:lang w:eastAsia="zh-CN"/>
          </w:rPr>
          <w:t>十、星级酒店项目计划安排</w:t>
        </w:r>
        <w:r>
          <w:tab/>
        </w:r>
        <w:r>
          <w:fldChar w:fldCharType="begin"/>
        </w:r>
        <w:r>
          <w:instrText xml:space="preserve"> PAGEREF _Toc30496 \h </w:instrText>
        </w:r>
        <w:r>
          <w:fldChar w:fldCharType="separate"/>
        </w:r>
        <w:r>
          <w:t>35</w:t>
        </w:r>
        <w:r>
          <w:fldChar w:fldCharType="end"/>
        </w:r>
      </w:hyperlink>
    </w:p>
    <w:p>
      <w:pPr>
        <w:pStyle w:val="TOC2"/>
        <w:tabs>
          <w:tab w:val="right" w:leader="dot" w:pos="8306"/>
        </w:tabs>
      </w:pPr>
      <w:hyperlink w:anchor="_Toc18687" w:history="1">
        <w:r>
          <w:rPr>
            <w:rFonts w:ascii="仿宋" w:eastAsia="仿宋" w:hAnsi="仿宋" w:cs="仿宋" w:hint="eastAsia"/>
            <w:lang w:eastAsia="zh-CN"/>
          </w:rPr>
          <w:t>(一)、建设周期</w:t>
        </w:r>
        <w:r>
          <w:tab/>
        </w:r>
        <w:r>
          <w:fldChar w:fldCharType="begin"/>
        </w:r>
        <w:r>
          <w:instrText xml:space="preserve"> PAGEREF _Toc18687 \h </w:instrText>
        </w:r>
        <w:r>
          <w:fldChar w:fldCharType="separate"/>
        </w:r>
        <w:r>
          <w:t>35</w:t>
        </w:r>
        <w:r>
          <w:fldChar w:fldCharType="end"/>
        </w:r>
      </w:hyperlink>
    </w:p>
    <w:p>
      <w:pPr>
        <w:pStyle w:val="TOC2"/>
        <w:tabs>
          <w:tab w:val="right" w:leader="dot" w:pos="8306"/>
        </w:tabs>
      </w:pPr>
      <w:hyperlink w:anchor="_Toc21133" w:history="1">
        <w:r>
          <w:rPr>
            <w:rFonts w:ascii="仿宋" w:eastAsia="仿宋" w:hAnsi="仿宋" w:cs="仿宋" w:hint="eastAsia"/>
            <w:lang w:eastAsia="zh-CN"/>
          </w:rPr>
          <w:t>(二)、建设进度</w:t>
        </w:r>
        <w:r>
          <w:tab/>
        </w:r>
        <w:r>
          <w:fldChar w:fldCharType="begin"/>
        </w:r>
        <w:r>
          <w:instrText xml:space="preserve"> PAGEREF _Toc21133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372" w:history="1">
        <w:r>
          <w:rPr>
            <w:rFonts w:ascii="仿宋" w:eastAsia="仿宋" w:hAnsi="仿宋" w:cs="仿宋" w:hint="eastAsia"/>
            <w:lang w:eastAsia="zh-CN"/>
          </w:rPr>
          <w:t>(三)、进度安排注意事项</w:t>
        </w:r>
        <w:r>
          <w:tab/>
        </w:r>
        <w:r>
          <w:fldChar w:fldCharType="begin"/>
        </w:r>
        <w:r>
          <w:instrText xml:space="preserve"> PAGEREF _Toc15372 \h </w:instrText>
        </w:r>
        <w:r>
          <w:fldChar w:fldCharType="separate"/>
        </w:r>
        <w:r>
          <w:t>37</w:t>
        </w:r>
        <w:r>
          <w:fldChar w:fldCharType="end"/>
        </w:r>
      </w:hyperlink>
    </w:p>
    <w:p>
      <w:pPr>
        <w:pStyle w:val="TOC2"/>
        <w:tabs>
          <w:tab w:val="right" w:leader="dot" w:pos="8306"/>
        </w:tabs>
      </w:pPr>
      <w:hyperlink w:anchor="_Toc8712" w:history="1">
        <w:r>
          <w:rPr>
            <w:rFonts w:ascii="仿宋" w:eastAsia="仿宋" w:hAnsi="仿宋" w:cs="仿宋" w:hint="eastAsia"/>
            <w:lang w:eastAsia="zh-CN"/>
          </w:rPr>
          <w:t>(四)、人力资源配置</w:t>
        </w:r>
        <w:r>
          <w:tab/>
        </w:r>
        <w:r>
          <w:fldChar w:fldCharType="begin"/>
        </w:r>
        <w:r>
          <w:instrText xml:space="preserve"> PAGEREF _Toc8712 \h </w:instrText>
        </w:r>
        <w:r>
          <w:fldChar w:fldCharType="separate"/>
        </w:r>
        <w:r>
          <w:t>39</w:t>
        </w:r>
        <w:r>
          <w:fldChar w:fldCharType="end"/>
        </w:r>
      </w:hyperlink>
    </w:p>
    <w:p>
      <w:pPr>
        <w:pStyle w:val="TOC1"/>
        <w:tabs>
          <w:tab w:val="right" w:leader="dot" w:pos="8306"/>
        </w:tabs>
      </w:pPr>
      <w:hyperlink w:anchor="_Toc10720" w:history="1">
        <w:r>
          <w:rPr>
            <w:rFonts w:ascii="仿宋" w:eastAsia="仿宋" w:hAnsi="仿宋" w:cs="仿宋" w:hint="eastAsia"/>
            <w:lang w:eastAsia="zh-CN"/>
          </w:rPr>
          <w:t>十一、星级酒店项目经营效益</w:t>
        </w:r>
        <w:r>
          <w:tab/>
        </w:r>
        <w:r>
          <w:fldChar w:fldCharType="begin"/>
        </w:r>
        <w:r>
          <w:instrText xml:space="preserve"> PAGEREF _Toc10720 \h </w:instrText>
        </w:r>
        <w:r>
          <w:fldChar w:fldCharType="separate"/>
        </w:r>
        <w:r>
          <w:t>39</w:t>
        </w:r>
        <w:r>
          <w:fldChar w:fldCharType="end"/>
        </w:r>
      </w:hyperlink>
    </w:p>
    <w:p>
      <w:pPr>
        <w:pStyle w:val="TOC2"/>
        <w:tabs>
          <w:tab w:val="right" w:leader="dot" w:pos="8306"/>
        </w:tabs>
      </w:pPr>
      <w:hyperlink w:anchor="_Toc16737" w:history="1">
        <w:r>
          <w:rPr>
            <w:rFonts w:ascii="仿宋" w:eastAsia="仿宋" w:hAnsi="仿宋" w:cs="仿宋" w:hint="eastAsia"/>
            <w:lang w:eastAsia="zh-CN"/>
          </w:rPr>
          <w:t>(一)、经济评价财务测算</w:t>
        </w:r>
        <w:r>
          <w:tab/>
        </w:r>
        <w:r>
          <w:fldChar w:fldCharType="begin"/>
        </w:r>
        <w:r>
          <w:instrText xml:space="preserve"> PAGEREF _Toc16737 \h </w:instrText>
        </w:r>
        <w:r>
          <w:fldChar w:fldCharType="separate"/>
        </w:r>
        <w:r>
          <w:t>39</w:t>
        </w:r>
        <w:r>
          <w:fldChar w:fldCharType="end"/>
        </w:r>
      </w:hyperlink>
    </w:p>
    <w:p>
      <w:pPr>
        <w:pStyle w:val="TOC2"/>
        <w:tabs>
          <w:tab w:val="right" w:leader="dot" w:pos="8306"/>
        </w:tabs>
      </w:pPr>
      <w:hyperlink w:anchor="_Toc6253" w:history="1">
        <w:r>
          <w:rPr>
            <w:rFonts w:ascii="仿宋" w:eastAsia="仿宋" w:hAnsi="仿宋" w:cs="仿宋" w:hint="eastAsia"/>
            <w:lang w:eastAsia="zh-CN"/>
          </w:rPr>
          <w:t>(二)、星级酒店项目盈利能力分析</w:t>
        </w:r>
        <w:r>
          <w:tab/>
        </w:r>
        <w:r>
          <w:fldChar w:fldCharType="begin"/>
        </w:r>
        <w:r>
          <w:instrText xml:space="preserve"> PAGEREF _Toc6253 \h </w:instrText>
        </w:r>
        <w:r>
          <w:fldChar w:fldCharType="separate"/>
        </w:r>
        <w:r>
          <w:t>41</w:t>
        </w:r>
        <w:r>
          <w:fldChar w:fldCharType="end"/>
        </w:r>
      </w:hyperlink>
    </w:p>
    <w:p>
      <w:pPr>
        <w:pStyle w:val="TOC1"/>
        <w:tabs>
          <w:tab w:val="right" w:leader="dot" w:pos="8306"/>
        </w:tabs>
      </w:pPr>
      <w:hyperlink w:anchor="_Toc31373" w:history="1">
        <w:r>
          <w:rPr>
            <w:rFonts w:ascii="仿宋" w:eastAsia="仿宋" w:hAnsi="仿宋" w:cs="仿宋" w:hint="eastAsia"/>
            <w:lang w:eastAsia="zh-CN"/>
          </w:rPr>
          <w:t>十二、星级酒店项目技术管理</w:t>
        </w:r>
        <w:r>
          <w:tab/>
        </w:r>
        <w:r>
          <w:fldChar w:fldCharType="begin"/>
        </w:r>
        <w:r>
          <w:instrText xml:space="preserve"> PAGEREF _Toc31373 \h </w:instrText>
        </w:r>
        <w:r>
          <w:fldChar w:fldCharType="separate"/>
        </w:r>
        <w:r>
          <w:t>41</w:t>
        </w:r>
        <w:r>
          <w:fldChar w:fldCharType="end"/>
        </w:r>
      </w:hyperlink>
    </w:p>
    <w:p>
      <w:pPr>
        <w:pStyle w:val="TOC2"/>
        <w:tabs>
          <w:tab w:val="right" w:leader="dot" w:pos="8306"/>
        </w:tabs>
      </w:pPr>
      <w:hyperlink w:anchor="_Toc7830" w:history="1">
        <w:r>
          <w:rPr>
            <w:rFonts w:ascii="仿宋" w:eastAsia="仿宋" w:hAnsi="仿宋" w:cs="仿宋" w:hint="eastAsia"/>
            <w:lang w:eastAsia="zh-CN"/>
          </w:rPr>
          <w:t>(一)、技术方案选用方向</w:t>
        </w:r>
        <w:r>
          <w:tab/>
        </w:r>
        <w:r>
          <w:fldChar w:fldCharType="begin"/>
        </w:r>
        <w:r>
          <w:instrText xml:space="preserve"> PAGEREF _Toc7830 \h </w:instrText>
        </w:r>
        <w:r>
          <w:fldChar w:fldCharType="separate"/>
        </w:r>
        <w:r>
          <w:t>41</w:t>
        </w:r>
        <w:r>
          <w:fldChar w:fldCharType="end"/>
        </w:r>
      </w:hyperlink>
    </w:p>
    <w:p>
      <w:pPr>
        <w:pStyle w:val="TOC2"/>
        <w:tabs>
          <w:tab w:val="right" w:leader="dot" w:pos="8306"/>
        </w:tabs>
      </w:pPr>
      <w:hyperlink w:anchor="_Toc4783" w:history="1">
        <w:r>
          <w:rPr>
            <w:rFonts w:ascii="仿宋" w:eastAsia="仿宋" w:hAnsi="仿宋" w:cs="仿宋" w:hint="eastAsia"/>
            <w:lang w:eastAsia="zh-CN"/>
          </w:rPr>
          <w:t>(二)、工艺技术方案选用原则</w:t>
        </w:r>
        <w:r>
          <w:tab/>
        </w:r>
        <w:r>
          <w:fldChar w:fldCharType="begin"/>
        </w:r>
        <w:r>
          <w:instrText xml:space="preserve"> PAGEREF _Toc4783 \h </w:instrText>
        </w:r>
        <w:r>
          <w:fldChar w:fldCharType="separate"/>
        </w:r>
        <w:r>
          <w:t>43</w:t>
        </w:r>
        <w:r>
          <w:fldChar w:fldCharType="end"/>
        </w:r>
      </w:hyperlink>
    </w:p>
    <w:p>
      <w:pPr>
        <w:pStyle w:val="TOC2"/>
        <w:tabs>
          <w:tab w:val="right" w:leader="dot" w:pos="8306"/>
        </w:tabs>
      </w:pPr>
      <w:hyperlink w:anchor="_Toc6007" w:history="1">
        <w:r>
          <w:rPr>
            <w:rFonts w:ascii="仿宋" w:eastAsia="仿宋" w:hAnsi="仿宋" w:cs="仿宋" w:hint="eastAsia"/>
            <w:lang w:eastAsia="zh-CN"/>
          </w:rPr>
          <w:t>(三)、工艺技术方案要求</w:t>
        </w:r>
        <w:r>
          <w:tab/>
        </w:r>
        <w:r>
          <w:fldChar w:fldCharType="begin"/>
        </w:r>
        <w:r>
          <w:instrText xml:space="preserve"> PAGEREF _Toc6007 \h </w:instrText>
        </w:r>
        <w:r>
          <w:fldChar w:fldCharType="separate"/>
        </w:r>
        <w:r>
          <w:t>45</w:t>
        </w:r>
        <w:r>
          <w:fldChar w:fldCharType="end"/>
        </w:r>
      </w:hyperlink>
    </w:p>
    <w:p>
      <w:pPr>
        <w:pStyle w:val="TOC1"/>
        <w:tabs>
          <w:tab w:val="right" w:leader="dot" w:pos="8306"/>
        </w:tabs>
      </w:pPr>
      <w:hyperlink w:anchor="_Toc8410" w:history="1">
        <w:r>
          <w:rPr>
            <w:rFonts w:ascii="仿宋" w:eastAsia="仿宋" w:hAnsi="仿宋" w:cs="仿宋" w:hint="eastAsia"/>
            <w:lang w:eastAsia="zh-CN"/>
          </w:rPr>
          <w:t>十三、质量管理体系</w:t>
        </w:r>
        <w:r>
          <w:tab/>
        </w:r>
        <w:r>
          <w:fldChar w:fldCharType="begin"/>
        </w:r>
        <w:r>
          <w:instrText xml:space="preserve"> PAGEREF _Toc8410 \h </w:instrText>
        </w:r>
        <w:r>
          <w:fldChar w:fldCharType="separate"/>
        </w:r>
        <w:r>
          <w:t>47</w:t>
        </w:r>
        <w:r>
          <w:fldChar w:fldCharType="end"/>
        </w:r>
      </w:hyperlink>
    </w:p>
    <w:p>
      <w:pPr>
        <w:pStyle w:val="TOC2"/>
        <w:tabs>
          <w:tab w:val="right" w:leader="dot" w:pos="8306"/>
        </w:tabs>
      </w:pPr>
      <w:hyperlink w:anchor="_Toc19634" w:history="1">
        <w:r>
          <w:rPr>
            <w:rFonts w:ascii="仿宋" w:eastAsia="仿宋" w:hAnsi="仿宋" w:cs="仿宋" w:hint="eastAsia"/>
            <w:lang w:eastAsia="zh-CN"/>
          </w:rPr>
          <w:t>(一)、质量目标与方针</w:t>
        </w:r>
        <w:r>
          <w:tab/>
        </w:r>
        <w:r>
          <w:fldChar w:fldCharType="begin"/>
        </w:r>
        <w:r>
          <w:instrText xml:space="preserve"> PAGEREF _Toc19634 \h </w:instrText>
        </w:r>
        <w:r>
          <w:fldChar w:fldCharType="separate"/>
        </w:r>
        <w:r>
          <w:t>47</w:t>
        </w:r>
        <w:r>
          <w:fldChar w:fldCharType="end"/>
        </w:r>
      </w:hyperlink>
    </w:p>
    <w:p>
      <w:pPr>
        <w:pStyle w:val="TOC2"/>
        <w:tabs>
          <w:tab w:val="right" w:leader="dot" w:pos="8306"/>
        </w:tabs>
      </w:pPr>
      <w:hyperlink w:anchor="_Toc914" w:history="1">
        <w:r>
          <w:rPr>
            <w:rFonts w:ascii="仿宋" w:eastAsia="仿宋" w:hAnsi="仿宋" w:cs="仿宋" w:hint="eastAsia"/>
            <w:lang w:eastAsia="zh-CN"/>
          </w:rPr>
          <w:t>(二)、质量管理责任</w:t>
        </w:r>
        <w:r>
          <w:tab/>
        </w:r>
        <w:r>
          <w:fldChar w:fldCharType="begin"/>
        </w:r>
        <w:r>
          <w:instrText xml:space="preserve"> PAGEREF _Toc914 \h </w:instrText>
        </w:r>
        <w:r>
          <w:fldChar w:fldCharType="separate"/>
        </w:r>
        <w:r>
          <w:t>48</w:t>
        </w:r>
        <w:r>
          <w:fldChar w:fldCharType="end"/>
        </w:r>
      </w:hyperlink>
    </w:p>
    <w:p>
      <w:pPr>
        <w:pStyle w:val="TOC2"/>
        <w:tabs>
          <w:tab w:val="right" w:leader="dot" w:pos="8306"/>
        </w:tabs>
      </w:pPr>
      <w:hyperlink w:anchor="_Toc14436" w:history="1">
        <w:r>
          <w:rPr>
            <w:rFonts w:ascii="仿宋" w:eastAsia="仿宋" w:hAnsi="仿宋" w:cs="仿宋" w:hint="eastAsia"/>
            <w:lang w:eastAsia="zh-CN"/>
          </w:rPr>
          <w:t>(三)、质量管理体系文件</w:t>
        </w:r>
        <w:r>
          <w:tab/>
        </w:r>
        <w:r>
          <w:fldChar w:fldCharType="begin"/>
        </w:r>
        <w:r>
          <w:instrText xml:space="preserve"> PAGEREF _Toc14436 \h </w:instrText>
        </w:r>
        <w:r>
          <w:fldChar w:fldCharType="separate"/>
        </w:r>
        <w:r>
          <w:t>50</w:t>
        </w:r>
        <w:r>
          <w:fldChar w:fldCharType="end"/>
        </w:r>
      </w:hyperlink>
    </w:p>
    <w:p>
      <w:pPr>
        <w:pStyle w:val="TOC2"/>
        <w:tabs>
          <w:tab w:val="right" w:leader="dot" w:pos="8306"/>
        </w:tabs>
      </w:pPr>
      <w:hyperlink w:anchor="_Toc13197" w:history="1">
        <w:r>
          <w:rPr>
            <w:rFonts w:ascii="仿宋" w:eastAsia="仿宋" w:hAnsi="仿宋" w:cs="仿宋" w:hint="eastAsia"/>
            <w:lang w:eastAsia="zh-CN"/>
          </w:rPr>
          <w:t>(四)、质量培训与教育</w:t>
        </w:r>
        <w:r>
          <w:tab/>
        </w:r>
        <w:r>
          <w:fldChar w:fldCharType="begin"/>
        </w:r>
        <w:r>
          <w:instrText xml:space="preserve"> PAGEREF _Toc13197 \h </w:instrText>
        </w:r>
        <w:r>
          <w:fldChar w:fldCharType="separate"/>
        </w:r>
        <w:r>
          <w:t>52</w:t>
        </w:r>
        <w:r>
          <w:fldChar w:fldCharType="end"/>
        </w:r>
      </w:hyperlink>
    </w:p>
    <w:p>
      <w:pPr>
        <w:pStyle w:val="TOC2"/>
        <w:tabs>
          <w:tab w:val="right" w:leader="dot" w:pos="8306"/>
        </w:tabs>
      </w:pPr>
      <w:hyperlink w:anchor="_Toc17255" w:history="1">
        <w:r>
          <w:rPr>
            <w:rFonts w:ascii="仿宋" w:eastAsia="仿宋" w:hAnsi="仿宋" w:cs="仿宋" w:hint="eastAsia"/>
            <w:lang w:eastAsia="zh-CN"/>
          </w:rPr>
          <w:t>(五)、质量审核与评价</w:t>
        </w:r>
        <w:r>
          <w:tab/>
        </w:r>
        <w:r>
          <w:fldChar w:fldCharType="begin"/>
        </w:r>
        <w:r>
          <w:instrText xml:space="preserve"> PAGEREF _Toc17255 \h </w:instrText>
        </w:r>
        <w:r>
          <w:fldChar w:fldCharType="separate"/>
        </w:r>
        <w:r>
          <w:t>53</w:t>
        </w:r>
        <w:r>
          <w:fldChar w:fldCharType="end"/>
        </w:r>
      </w:hyperlink>
    </w:p>
    <w:p>
      <w:pPr>
        <w:pStyle w:val="TOC2"/>
        <w:tabs>
          <w:tab w:val="right" w:leader="dot" w:pos="8306"/>
        </w:tabs>
      </w:pPr>
      <w:hyperlink w:anchor="_Toc25927" w:history="1">
        <w:r>
          <w:rPr>
            <w:rFonts w:ascii="仿宋" w:eastAsia="仿宋" w:hAnsi="仿宋" w:cs="仿宋" w:hint="eastAsia"/>
            <w:lang w:eastAsia="zh-CN"/>
          </w:rPr>
          <w:t>(六)、不符合与纠正措施</w:t>
        </w:r>
        <w:r>
          <w:tab/>
        </w:r>
        <w:r>
          <w:fldChar w:fldCharType="begin"/>
        </w:r>
        <w:r>
          <w:instrText xml:space="preserve"> PAGEREF _Toc25927 \h </w:instrText>
        </w:r>
        <w:r>
          <w:fldChar w:fldCharType="separate"/>
        </w:r>
        <w:r>
          <w:t>54</w:t>
        </w:r>
        <w:r>
          <w:fldChar w:fldCharType="end"/>
        </w:r>
      </w:hyperlink>
    </w:p>
    <w:p>
      <w:pPr>
        <w:pStyle w:val="TOC1"/>
        <w:tabs>
          <w:tab w:val="right" w:leader="dot" w:pos="8306"/>
        </w:tabs>
      </w:pPr>
      <w:hyperlink w:anchor="_Toc19217" w:history="1">
        <w:r>
          <w:rPr>
            <w:rFonts w:ascii="仿宋" w:eastAsia="仿宋" w:hAnsi="仿宋" w:cs="仿宋" w:hint="eastAsia"/>
            <w:lang w:eastAsia="zh-CN"/>
          </w:rPr>
          <w:t>十四、星级酒店项目治理与监督</w:t>
        </w:r>
        <w:r>
          <w:tab/>
        </w:r>
        <w:r>
          <w:fldChar w:fldCharType="begin"/>
        </w:r>
        <w:r>
          <w:instrText xml:space="preserve"> PAGEREF _Toc19217 \h </w:instrText>
        </w:r>
        <w:r>
          <w:fldChar w:fldCharType="separate"/>
        </w:r>
        <w:r>
          <w:t>55</w:t>
        </w:r>
        <w:r>
          <w:fldChar w:fldCharType="end"/>
        </w:r>
      </w:hyperlink>
    </w:p>
    <w:p>
      <w:pPr>
        <w:pStyle w:val="TOC2"/>
        <w:tabs>
          <w:tab w:val="right" w:leader="dot" w:pos="8306"/>
        </w:tabs>
      </w:pPr>
      <w:hyperlink w:anchor="_Toc14433" w:history="1">
        <w:r>
          <w:rPr>
            <w:rFonts w:ascii="仿宋" w:eastAsia="仿宋" w:hAnsi="仿宋" w:cs="仿宋" w:hint="eastAsia"/>
            <w:lang w:eastAsia="zh-CN"/>
          </w:rPr>
          <w:t>(一)、星级酒店项目治理结构</w:t>
        </w:r>
        <w:r>
          <w:tab/>
        </w:r>
        <w:r>
          <w:fldChar w:fldCharType="begin"/>
        </w:r>
        <w:r>
          <w:instrText xml:space="preserve"> PAGEREF _Toc14433 \h </w:instrText>
        </w:r>
        <w:r>
          <w:fldChar w:fldCharType="separate"/>
        </w:r>
        <w:r>
          <w:t>55</w:t>
        </w:r>
        <w:r>
          <w:fldChar w:fldCharType="end"/>
        </w:r>
      </w:hyperlink>
    </w:p>
    <w:p>
      <w:pPr>
        <w:pStyle w:val="TOC2"/>
        <w:tabs>
          <w:tab w:val="right" w:leader="dot" w:pos="8306"/>
        </w:tabs>
      </w:pPr>
      <w:hyperlink w:anchor="_Toc20888" w:history="1">
        <w:r>
          <w:rPr>
            <w:rFonts w:ascii="仿宋" w:eastAsia="仿宋" w:hAnsi="仿宋" w:cs="仿宋" w:hint="eastAsia"/>
            <w:lang w:eastAsia="zh-CN"/>
          </w:rPr>
          <w:t>(二)、监督与审计</w:t>
        </w:r>
        <w:r>
          <w:tab/>
        </w:r>
        <w:r>
          <w:fldChar w:fldCharType="begin"/>
        </w:r>
        <w:r>
          <w:instrText xml:space="preserve"> PAGEREF _Toc20888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41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741"/>
      <w:r>
        <w:rPr>
          <w:rFonts w:ascii="仿宋" w:eastAsia="仿宋" w:hAnsi="仿宋" w:cs="仿宋" w:hint="eastAsia"/>
          <w:sz w:val="28"/>
          <w:lang w:eastAsia="zh-CN"/>
        </w:rPr>
        <w:t>一、星级酒店项目文档管理</w:t>
      </w:r>
      <w:bookmarkEnd w:id="2"/>
    </w:p>
    <w:p>
      <w:pPr>
        <w:pStyle w:val="Heading2"/>
        <w:rPr>
          <w:rFonts w:ascii="仿宋" w:eastAsia="仿宋" w:hAnsi="仿宋" w:cs="仿宋" w:hint="eastAsia"/>
          <w:lang w:eastAsia="zh-CN"/>
        </w:rPr>
      </w:pPr>
      <w:bookmarkStart w:id="3" w:name="_Toc5723"/>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星级酒店项目高度重视文档的质量和准确性，以支持星级酒店项目的各项活动和决策。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星级酒店项目文档的编制始于星级酒店项目计划的初期，我们制定了详细的文档编制计划，明确了每个文档的内容、格式和编写责任人。在星级酒店项目启动阶段，我们首先编制了星级酒店项目章程，明确定义了星级酒店项目的目标、范围、风险等关键要素。随后，星级酒店项目团队根据计划陆续编制了需求文档、设计文档、测试文档等各类文档，确保星级酒店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星级酒店项目管理中的重要环节，旨在确保星级酒店项目文档符合质量标准和星级酒店项目需求。在星级酒店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除了内部审查，我们还进行了外部审查，邀请星级酒店项目相关利益方和专业领域的专家对文档进行独立审查。这有助于获取更全面、客观的反馈，确保星级酒店项目文档不仅符合内部标准，也满足外部需求。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星级酒店项目在文档编制与审查方面建立了严格的管理机制，通过规范的流程和多维度的审查，确保星级酒店项目文档的质量、准确性和可靠性，为星级酒店项目的顺利推进提供了有力支持。</w:t>
      </w:r>
    </w:p>
    <w:p>
      <w:pPr>
        <w:pStyle w:val="Heading2"/>
        <w:ind w:firstLine="560" w:firstLineChars="200"/>
        <w:rPr>
          <w:rFonts w:ascii="仿宋" w:eastAsia="仿宋" w:hAnsi="仿宋" w:cs="仿宋" w:hint="eastAsia"/>
          <w:sz w:val="28"/>
          <w:lang w:eastAsia="zh-CN"/>
        </w:rPr>
      </w:pPr>
      <w:bookmarkStart w:id="4" w:name="_Toc31242"/>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在星级酒店项目中，我们致力于优化文档发布与分发过程，以确保信息的高效传递和团队间协作的顺畅进行。以下是我们采取的关键优化策略：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我们通过多渠道发布文档，包括电子邮件、星级酒店项目管理平台、内部网站等，以满足不同团队成员的偏好和需求。多渠道发布确保了信息的全面覆盖。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我们采用了精细的权限控制，确保只有授权人员可以访问敏感信息。这种安全措施保护了星级酒店项目文档的机密性，防止了未经授权的信息泄露。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021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文档存档与归档是星级酒店项目生命周期中一个至关重要的环节，直接关系到星级酒店项目信息的长期保存和历史记录的完整性。在星级酒店项目中，我们实施了一系列有效的文档存档与归档管理策略：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5826"/>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26355"/>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星级酒店项目的技术管理特点体现在其创新导向。通过引入最先进的技术趋势和解决方案，星级酒店项目致力于提升科技含量、提高质量和效率水平。这意味着我们将采用最新的工具和方法，确保星级酒店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星级酒店项目技术管理的显著特征。通过整合不同领域的技术资源，我们实现了跨学科的协同工作。这有助于优化技术架构，提高整体效能。此外，整合性策略还促进了不同技术团队之间的紧密沟通和高效合作，确保星级酒店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星级酒店项目所采用的技术。通过不断优化技术方案，星级酒店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星级酒店项目团队将在星级酒店项目初期识别可能的技术风险，并采取相应的预防和应对措施。通过建立健全的风险评估机制，星级酒店项目能够在实施过程中及时发现并解决潜在的技术问题，保障星级酒店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星级酒店项目中，技术将成为星级酒店项目成功的有力支持。这一深度剖析揭示了技术管理在星级酒店项目实施中的关键作用，为星级酒店项目的技术基础奠定了坚实的基础。</w:t>
      </w:r>
    </w:p>
    <w:p>
      <w:pPr>
        <w:pStyle w:val="Heading2"/>
        <w:ind w:firstLine="560" w:firstLineChars="200"/>
        <w:rPr>
          <w:rFonts w:ascii="仿宋" w:eastAsia="仿宋" w:hAnsi="仿宋" w:cs="仿宋" w:hint="eastAsia"/>
          <w:sz w:val="28"/>
          <w:lang w:eastAsia="zh-CN"/>
        </w:rPr>
      </w:pPr>
      <w:bookmarkStart w:id="8" w:name="_Toc20373"/>
      <w:r>
        <w:rPr>
          <w:rFonts w:ascii="仿宋" w:eastAsia="仿宋" w:hAnsi="仿宋" w:cs="仿宋" w:hint="eastAsia"/>
          <w:sz w:val="28"/>
          <w:lang w:eastAsia="zh-CN"/>
        </w:rPr>
        <w:t>(二)、星级酒店项目工艺技术设计方案</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星级酒店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星级酒店项目将严格按照相关行业规范要求进行组织。通过有效控制产品质量，星级酒店项目将致力于为顾客提供优质的星级酒店项目产品和良好的服务。这体现了星级酒店项目对于生产活动合规性和质量标准的高度重视，为星级酒店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星级酒店项目注重生态效益和清洁生产原则。星级酒店项目建设将紧密结合地方特色经济发展，与社会经济发展规划和区域环境保护规划方案相协调一致。通过与当地区域自然生态系统的结合，星级酒店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星级酒店项目产品具有多样化的客户需求和个性化的特点。因此，星级酒店项目产品规格品种多样，且单批生产数量较小。为满足这一特点，星级酒店项目承办单位将建设先进的柔性制造生产线。通过广泛应用柔性制造技术，星级酒店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星级酒店项目采用的技术具有较高的技术含量和自动化水平，处于国内先进水平。这一技术选用不仅体现了对生产效率、质量和环境友好性的高标准要求，同时为星级酒店项目的可持续发展奠定了坚实的基础。</w:t>
      </w:r>
    </w:p>
    <w:p>
      <w:pPr>
        <w:pStyle w:val="Heading2"/>
        <w:ind w:firstLine="560" w:firstLineChars="200"/>
        <w:rPr>
          <w:rFonts w:ascii="仿宋" w:eastAsia="仿宋" w:hAnsi="仿宋" w:cs="仿宋" w:hint="eastAsia"/>
          <w:sz w:val="28"/>
          <w:lang w:eastAsia="zh-CN"/>
        </w:rPr>
      </w:pPr>
      <w:bookmarkStart w:id="9" w:name="_Toc23198"/>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为确保星级酒店项目的高效生产和技术实施，我们制定了一套精心设计的设备选型方案，以满足星级酒店项目生产、质量和环保的要求。该方案的主要特点如下：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星级酒店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针对星级酒店项目产品的多样性和小批量生产的特点，我们将建设柔性制造生产线。通过在设备选型中考虑柔性制造技术，可以灵活应对不同产品规格和生产需求，实现生产线的高度灵活性和适应性。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30311"/>
      <w:r>
        <w:rPr>
          <w:rFonts w:ascii="仿宋" w:eastAsia="仿宋" w:hAnsi="仿宋" w:cs="仿宋" w:hint="eastAsia"/>
          <w:sz w:val="28"/>
          <w:lang w:eastAsia="zh-CN"/>
        </w:rPr>
        <w:t>三、星级酒店项目建设单位说明</w:t>
      </w:r>
      <w:bookmarkEnd w:id="10"/>
    </w:p>
    <w:p>
      <w:pPr>
        <w:pStyle w:val="Heading2"/>
        <w:rPr>
          <w:rFonts w:ascii="仿宋" w:eastAsia="仿宋" w:hAnsi="仿宋" w:cs="仿宋" w:hint="eastAsia"/>
          <w:lang w:eastAsia="zh-CN"/>
        </w:rPr>
      </w:pPr>
      <w:bookmarkStart w:id="11" w:name="_Toc2388"/>
      <w:r>
        <w:rPr>
          <w:rFonts w:ascii="仿宋" w:eastAsia="仿宋" w:hAnsi="仿宋" w:cs="仿宋" w:hint="eastAsia"/>
          <w:lang w:eastAsia="zh-CN"/>
        </w:rPr>
        <w:t>(一)、星级酒店项目承办单位基本情况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1762"/>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星级酒店项目承办单位的XXXX，我们着眼于实现可持续的经济效益。通过技术创新和解决方案的提供，公司预计在星级酒店项目执行期间将获得可观的收入增长。这一收入来源主要包括星级酒店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同时，我们注重成本控制和效率提升，以确保星级酒店项目的可持续盈利。透过精细的管理和资源优化，公司期望实现星级酒店项目利润最大化。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星级酒店项目实施进行全面的投资评估，包括星级酒店项目启动阶段的资金投入和后续运营成本。通过对星级酒店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确保公司在星级酒店项目实施过程中具备足够的资金流动性，公司将进行详尽的现金流分析。这包括资金需求的合理预测、星级酒店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28582"/>
      <w:r>
        <w:rPr>
          <w:rFonts w:ascii="仿宋" w:eastAsia="仿宋" w:hAnsi="仿宋" w:cs="仿宋" w:hint="eastAsia"/>
          <w:sz w:val="28"/>
          <w:lang w:eastAsia="zh-CN"/>
        </w:rPr>
        <w:t>四、星级酒店项目危机管理</w:t>
      </w:r>
      <w:bookmarkEnd w:id="13"/>
    </w:p>
    <w:p>
      <w:pPr>
        <w:pStyle w:val="Heading2"/>
        <w:rPr>
          <w:rFonts w:ascii="仿宋" w:eastAsia="仿宋" w:hAnsi="仿宋" w:cs="仿宋" w:hint="eastAsia"/>
          <w:lang w:eastAsia="zh-CN"/>
        </w:rPr>
      </w:pPr>
      <w:bookmarkStart w:id="14" w:name="_Toc17348"/>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星级酒店项目危机管理中，危机预警与识别是确保星级酒店项目稳健运行的核心步骤。通过建立全面的监测机制，星级酒店项目团队旨在及时发现和理解潜在的风险和危机因素，以便采取及时的预防和应对措施，确保星级酒店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首先，通过深入的风险评估，星级酒店项目团队全面分析了整个星级酒店项目和各个阶段可能存在的威胁。这包括准确评估每个潜在风险的发生概率和可能影响的程度，为后续危机预警提供了有力支持。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星级酒店项目团队着重于明确定义星级酒店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星级酒店项目进展的持续监控，团队能够及时发现潜在问题并作出迅速反应。星级酒店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在这一阶段，团队的专业素养和反应速度将发挥至关重要的作用，以确保潜在危机能够在初期得到有效的处理，最大程度地减轻负面影响。通过危机预警与识别，星级酒店项目得以更有序、可控地推进。</w:t>
      </w:r>
    </w:p>
    <w:p>
      <w:pPr>
        <w:pStyle w:val="Heading2"/>
        <w:ind w:firstLine="560" w:firstLineChars="200"/>
        <w:rPr>
          <w:rFonts w:ascii="仿宋" w:eastAsia="仿宋" w:hAnsi="仿宋" w:cs="仿宋" w:hint="eastAsia"/>
          <w:sz w:val="28"/>
          <w:lang w:eastAsia="zh-CN"/>
        </w:rPr>
      </w:pPr>
      <w:bookmarkStart w:id="15" w:name="_Toc17438"/>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在危机发生时，星级酒店项目团队立即行动，成立了应急小组。该小组的任务是迅速制定并实施紧急应对措施，以最小化潜在损失。以下是采取的主要措施：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暂停星级酒店项目进度：为遏制危机蔓延，星级酒店项目暂时停止进行，以便全面评估当前状况。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资源重新分配：重新评估星级酒店项目资源的分配，确保最大限度地减小损失。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实时沟通：与关键利益相关者建立实时沟通机制，向他们传递星级酒店项目危机的实际状况，保障星级酒店项目核心利益。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在紧急应对的同时，星级酒店项目团队强调了团队协作和有效沟通的重要性。以下是团队协作的关键举措：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信息共享机制：建立了信息共享平台，确保团队成员能够及时获取星级酒店项目危机的实时信息。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领导者沟通：星级酒店项目领导者通过定期会议和即时沟通工具，指导团队应对危机，保持团队稳定运行。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随着危机得到初步控制，星级酒店项目团队转向制定恢复计划，以确保星级酒店项目能够从中迅速恢复。主要恢复计划包括：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修复受损的进度计划：重新评估星级酒店项目进度，制定修复计划，确保星级酒店项目尽快回归正常进程。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重新调整资源分配：优化资源分配，确保星级酒店项目在有限资源下高效运转。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风险管理机制加强：对星级酒店项目风险进行全面评估，制定更强化的风险管理策略，以预防未来可能的危机。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5411"/>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4937"/>
      <w:r>
        <w:rPr>
          <w:rFonts w:ascii="仿宋" w:eastAsia="仿宋" w:hAnsi="仿宋" w:cs="仿宋" w:hint="eastAsia"/>
          <w:lang w:eastAsia="zh-CN"/>
        </w:rPr>
        <w:t>(一)、星级酒店行业分析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星级酒店行业一直以来都是市场的关注焦点。行业内的发展趋势、竞争态势以及潜在机会都对星级酒店项目的推进产生深远的影响。通过深入研究行业的整体概貌，我们将更好地理解行业的核心特征，为星级酒店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星级酒店行业，技术一直是推动创新和发展的关键因素。我们将对当前技术趋势进行详尽分析，包括但不限于人工智能、大数据应用、先进制造技术等。这有助于星级酒店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星级酒店项目成功的基础。我们将对主要竞争对手进行深入研究，包括其市场份额、产品特点、市场定位等。通过全面了解竞争对手的优势和劣势，星级酒店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20196"/>
      <w:r>
        <w:rPr>
          <w:rFonts w:ascii="仿宋" w:eastAsia="仿宋" w:hAnsi="仿宋" w:cs="仿宋" w:hint="eastAsia"/>
          <w:sz w:val="28"/>
          <w:lang w:eastAsia="zh-CN"/>
        </w:rPr>
        <w:t>(二)、星级酒店市场分析预测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通过对市场规模的深入调研，我们将预测星级酒店市场未来的增长趋势。这包括市场的整体规模、各细分领域的发展趋势等。星级酒店项目可以根据市场的扩张速度和潜在机会，制定更符合市场需求的发展策略。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星级酒店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风险是星级酒店项目实施过程中需要充分考虑的因素。我们将对市场风险进行全面评估，包括但不限于政策法规风险、市场竞争风险、技术变革风险等。通过对潜在风险的深入分析，星级酒店项目可以制定相应的风险缓解策略，降低不确定性对星级酒店项目的影响。</w:t>
      </w:r>
    </w:p>
    <w:p>
      <w:pPr>
        <w:pStyle w:val="Heading1"/>
        <w:ind w:firstLine="560" w:firstLineChars="200"/>
        <w:rPr>
          <w:rFonts w:ascii="仿宋" w:eastAsia="仿宋" w:hAnsi="仿宋" w:cs="仿宋" w:hint="eastAsia"/>
          <w:sz w:val="28"/>
          <w:lang w:eastAsia="zh-CN"/>
        </w:rPr>
      </w:pPr>
      <w:bookmarkStart w:id="19" w:name="_Toc7391"/>
      <w:r>
        <w:rPr>
          <w:rFonts w:ascii="仿宋" w:eastAsia="仿宋" w:hAnsi="仿宋" w:cs="仿宋" w:hint="eastAsia"/>
          <w:sz w:val="28"/>
          <w:lang w:eastAsia="zh-CN"/>
        </w:rPr>
        <w:t>六、产品规划分析</w:t>
      </w:r>
      <w:bookmarkEnd w:id="19"/>
    </w:p>
    <w:p>
      <w:pPr>
        <w:pStyle w:val="Heading2"/>
        <w:rPr>
          <w:rFonts w:ascii="仿宋" w:eastAsia="仿宋" w:hAnsi="仿宋" w:cs="仿宋" w:hint="eastAsia"/>
          <w:lang w:eastAsia="zh-CN"/>
        </w:rPr>
      </w:pPr>
      <w:bookmarkStart w:id="20" w:name="_Toc1976"/>
      <w:r>
        <w:rPr>
          <w:rFonts w:ascii="仿宋" w:eastAsia="仿宋" w:hAnsi="仿宋" w:cs="仿宋" w:hint="eastAsia"/>
          <w:lang w:eastAsia="zh-CN"/>
        </w:rPr>
        <w:t>(一)、产品规划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星级酒店项目的主要产品是XXXX，预计年产值为XXX万元。这一产品在市场中占据着重要的地位，其广泛的应用范围使得该星级酒店项目的市场前景非常广阔。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星级酒店项目的xxx产品作为重要的原材料之一，将在多个领域发挥关键作用。其在建筑、交通、能源等方面的广泛应用将为整个产业链提供强大的支持，形成产业协同效应。星级酒店项目的年产值XXX万XXX万XXX万万元不仅反映了其在市场上的巨大潜力，更预示着它对国民经济的积极贡献。这种关联度高、涉及面广的产业关系，使得该星级酒店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1" w:name="_Toc826"/>
      <w:r>
        <w:rPr>
          <w:rFonts w:ascii="仿宋" w:eastAsia="仿宋" w:hAnsi="仿宋" w:cs="仿宋" w:hint="eastAsia"/>
          <w:sz w:val="28"/>
          <w:lang w:eastAsia="zh-CN"/>
        </w:rPr>
        <w:t>(二)、建设规模</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https://d.book118.com/886001241011010035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星级酒店项目规划设计纲要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星级酒店项目规划设计纲要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星级酒店项目规划设计纲要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星级酒店项目规划设计纲要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星级酒店项目规划设计纲要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星级酒店项目规划设计纲要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星级酒店项目规划设计纲要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星级酒店项目规划设计纲要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星级酒店项目规划设计纲要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星级酒店项目规划设计纲要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星级酒店项目规划设计纲要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星级酒店项目规划设计纲要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星级酒店项目规划设计纲要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星级酒店项目规划设计纲要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星级酒店项目规划设计纲要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星级酒店项目规划设计纲要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星级酒店项目规划设计纲要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D71110"/>
    <w:rsid w:val="69D711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6001241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2024-01-16T07:15:00Z</dcterms:created>
  <dcterms:modified xsi:type="dcterms:W3CDTF">2024-01-16T07:16:09Z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C2835167FDFF4E569A37142840ABE0F9_11</vt:lpwstr>
  </property>
  <property fmtid="{D5CDD505-2E9C-101B-9397-08002B2CF9AE}" pid="3" name="KSOProductBuildVer">
    <vt:lpwstr>2052-12.1.0.16120</vt:lpwstr>
  </property>
</Properties>
</file>