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钻探机械项目规划设计蓝图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4209" w:history="1">
        <w:r>
          <w:rPr>
            <w:rFonts w:ascii="仿宋" w:eastAsia="仿宋" w:hAnsi="仿宋" w:cs="仿宋" w:hint="eastAsia"/>
            <w:lang w:eastAsia="zh-CN"/>
          </w:rPr>
          <w:t>序言</w:t>
        </w:r>
        <w:r>
          <w:tab/>
        </w:r>
        <w:r>
          <w:fldChar w:fldCharType="begin"/>
        </w:r>
        <w:r>
          <w:instrText xml:space="preserve"> PAGEREF _Toc14209 \h </w:instrText>
        </w:r>
        <w:r>
          <w:fldChar w:fldCharType="separate"/>
        </w:r>
        <w:r>
          <w:t>3</w:t>
        </w:r>
        <w:r>
          <w:fldChar w:fldCharType="end"/>
        </w:r>
      </w:hyperlink>
    </w:p>
    <w:p>
      <w:pPr>
        <w:pStyle w:val="TOC1"/>
        <w:tabs>
          <w:tab w:val="right" w:leader="dot" w:pos="8306"/>
        </w:tabs>
      </w:pPr>
      <w:hyperlink w:anchor="_Toc7250" w:history="1">
        <w:r>
          <w:rPr>
            <w:rFonts w:ascii="仿宋" w:eastAsia="仿宋" w:hAnsi="仿宋" w:cs="仿宋" w:hint="eastAsia"/>
            <w:lang w:eastAsia="zh-CN"/>
          </w:rPr>
          <w:t>一、钻探机械项目建设单位说明</w:t>
        </w:r>
        <w:r>
          <w:tab/>
        </w:r>
        <w:r>
          <w:fldChar w:fldCharType="begin"/>
        </w:r>
        <w:r>
          <w:instrText xml:space="preserve"> PAGEREF _Toc7250 \h </w:instrText>
        </w:r>
        <w:r>
          <w:fldChar w:fldCharType="separate"/>
        </w:r>
        <w:r>
          <w:t>3</w:t>
        </w:r>
        <w:r>
          <w:fldChar w:fldCharType="end"/>
        </w:r>
      </w:hyperlink>
    </w:p>
    <w:p>
      <w:pPr>
        <w:pStyle w:val="TOC2"/>
        <w:tabs>
          <w:tab w:val="right" w:leader="dot" w:pos="8306"/>
        </w:tabs>
      </w:pPr>
      <w:hyperlink w:anchor="_Toc21501" w:history="1">
        <w:r>
          <w:rPr>
            <w:rFonts w:ascii="仿宋" w:eastAsia="仿宋" w:hAnsi="仿宋" w:cs="仿宋" w:hint="eastAsia"/>
            <w:lang w:eastAsia="zh-CN"/>
          </w:rPr>
          <w:t>(一)、钻探机械项目承办单位基本情况</w:t>
        </w:r>
        <w:r>
          <w:tab/>
        </w:r>
        <w:r>
          <w:fldChar w:fldCharType="begin"/>
        </w:r>
        <w:r>
          <w:instrText xml:space="preserve"> PAGEREF _Toc21501 \h </w:instrText>
        </w:r>
        <w:r>
          <w:fldChar w:fldCharType="separate"/>
        </w:r>
        <w:r>
          <w:t>3</w:t>
        </w:r>
        <w:r>
          <w:fldChar w:fldCharType="end"/>
        </w:r>
      </w:hyperlink>
    </w:p>
    <w:p>
      <w:pPr>
        <w:pStyle w:val="TOC2"/>
        <w:tabs>
          <w:tab w:val="right" w:leader="dot" w:pos="8306"/>
        </w:tabs>
      </w:pPr>
      <w:hyperlink w:anchor="_Toc23316" w:history="1">
        <w:r>
          <w:rPr>
            <w:rFonts w:ascii="仿宋" w:eastAsia="仿宋" w:hAnsi="仿宋" w:cs="仿宋" w:hint="eastAsia"/>
            <w:lang w:eastAsia="zh-CN"/>
          </w:rPr>
          <w:t>(二)、公司经济效益分析</w:t>
        </w:r>
        <w:r>
          <w:tab/>
        </w:r>
        <w:r>
          <w:fldChar w:fldCharType="begin"/>
        </w:r>
        <w:r>
          <w:instrText xml:space="preserve"> PAGEREF _Toc23316 \h </w:instrText>
        </w:r>
        <w:r>
          <w:fldChar w:fldCharType="separate"/>
        </w:r>
        <w:r>
          <w:t>4</w:t>
        </w:r>
        <w:r>
          <w:fldChar w:fldCharType="end"/>
        </w:r>
      </w:hyperlink>
    </w:p>
    <w:p>
      <w:pPr>
        <w:pStyle w:val="TOC1"/>
        <w:tabs>
          <w:tab w:val="right" w:leader="dot" w:pos="8306"/>
        </w:tabs>
      </w:pPr>
      <w:hyperlink w:anchor="_Toc23095" w:history="1">
        <w:r>
          <w:rPr>
            <w:rFonts w:ascii="仿宋" w:eastAsia="仿宋" w:hAnsi="仿宋" w:cs="仿宋" w:hint="eastAsia"/>
            <w:lang w:eastAsia="zh-CN"/>
          </w:rPr>
          <w:t>二、工艺说明</w:t>
        </w:r>
        <w:r>
          <w:tab/>
        </w:r>
        <w:r>
          <w:fldChar w:fldCharType="begin"/>
        </w:r>
        <w:r>
          <w:instrText xml:space="preserve"> PAGEREF _Toc23095 \h </w:instrText>
        </w:r>
        <w:r>
          <w:fldChar w:fldCharType="separate"/>
        </w:r>
        <w:r>
          <w:t>5</w:t>
        </w:r>
        <w:r>
          <w:fldChar w:fldCharType="end"/>
        </w:r>
      </w:hyperlink>
    </w:p>
    <w:p>
      <w:pPr>
        <w:pStyle w:val="TOC2"/>
        <w:tabs>
          <w:tab w:val="right" w:leader="dot" w:pos="8306"/>
        </w:tabs>
      </w:pPr>
      <w:hyperlink w:anchor="_Toc902" w:history="1">
        <w:r>
          <w:rPr>
            <w:rFonts w:ascii="仿宋" w:eastAsia="仿宋" w:hAnsi="仿宋" w:cs="仿宋" w:hint="eastAsia"/>
            <w:lang w:eastAsia="zh-CN"/>
          </w:rPr>
          <w:t>(一)、技术管理特点</w:t>
        </w:r>
        <w:r>
          <w:tab/>
        </w:r>
        <w:r>
          <w:fldChar w:fldCharType="begin"/>
        </w:r>
        <w:r>
          <w:instrText xml:space="preserve"> PAGEREF _Toc902 \h </w:instrText>
        </w:r>
        <w:r>
          <w:fldChar w:fldCharType="separate"/>
        </w:r>
        <w:r>
          <w:t>5</w:t>
        </w:r>
        <w:r>
          <w:fldChar w:fldCharType="end"/>
        </w:r>
      </w:hyperlink>
    </w:p>
    <w:p>
      <w:pPr>
        <w:pStyle w:val="TOC2"/>
        <w:tabs>
          <w:tab w:val="right" w:leader="dot" w:pos="8306"/>
        </w:tabs>
      </w:pPr>
      <w:hyperlink w:anchor="_Toc10147" w:history="1">
        <w:r>
          <w:rPr>
            <w:rFonts w:ascii="仿宋" w:eastAsia="仿宋" w:hAnsi="仿宋" w:cs="仿宋" w:hint="eastAsia"/>
            <w:lang w:eastAsia="zh-CN"/>
          </w:rPr>
          <w:t>(二)、钻探机械项目工艺技术设计方案</w:t>
        </w:r>
        <w:r>
          <w:tab/>
        </w:r>
        <w:r>
          <w:fldChar w:fldCharType="begin"/>
        </w:r>
        <w:r>
          <w:instrText xml:space="preserve"> PAGEREF _Toc10147 \h </w:instrText>
        </w:r>
        <w:r>
          <w:fldChar w:fldCharType="separate"/>
        </w:r>
        <w:r>
          <w:t>6</w:t>
        </w:r>
        <w:r>
          <w:fldChar w:fldCharType="end"/>
        </w:r>
      </w:hyperlink>
    </w:p>
    <w:p>
      <w:pPr>
        <w:pStyle w:val="TOC2"/>
        <w:tabs>
          <w:tab w:val="right" w:leader="dot" w:pos="8306"/>
        </w:tabs>
      </w:pPr>
      <w:hyperlink w:anchor="_Toc24221" w:history="1">
        <w:r>
          <w:rPr>
            <w:rFonts w:ascii="仿宋" w:eastAsia="仿宋" w:hAnsi="仿宋" w:cs="仿宋" w:hint="eastAsia"/>
            <w:lang w:eastAsia="zh-CN"/>
          </w:rPr>
          <w:t>(三)、设备选型方案</w:t>
        </w:r>
        <w:r>
          <w:tab/>
        </w:r>
        <w:r>
          <w:fldChar w:fldCharType="begin"/>
        </w:r>
        <w:r>
          <w:instrText xml:space="preserve"> PAGEREF _Toc24221 \h </w:instrText>
        </w:r>
        <w:r>
          <w:fldChar w:fldCharType="separate"/>
        </w:r>
        <w:r>
          <w:t>7</w:t>
        </w:r>
        <w:r>
          <w:fldChar w:fldCharType="end"/>
        </w:r>
      </w:hyperlink>
    </w:p>
    <w:p>
      <w:pPr>
        <w:pStyle w:val="TOC1"/>
        <w:tabs>
          <w:tab w:val="right" w:leader="dot" w:pos="8306"/>
        </w:tabs>
      </w:pPr>
      <w:hyperlink w:anchor="_Toc1388" w:history="1">
        <w:r>
          <w:rPr>
            <w:rFonts w:ascii="仿宋" w:eastAsia="仿宋" w:hAnsi="仿宋" w:cs="仿宋" w:hint="eastAsia"/>
            <w:lang w:eastAsia="zh-CN"/>
          </w:rPr>
          <w:t>三、钻探机械项目土建工程</w:t>
        </w:r>
        <w:r>
          <w:tab/>
        </w:r>
        <w:r>
          <w:fldChar w:fldCharType="begin"/>
        </w:r>
        <w:r>
          <w:instrText xml:space="preserve"> PAGEREF _Toc1388 \h </w:instrText>
        </w:r>
        <w:r>
          <w:fldChar w:fldCharType="separate"/>
        </w:r>
        <w:r>
          <w:t>8</w:t>
        </w:r>
        <w:r>
          <w:fldChar w:fldCharType="end"/>
        </w:r>
      </w:hyperlink>
    </w:p>
    <w:p>
      <w:pPr>
        <w:pStyle w:val="TOC2"/>
        <w:tabs>
          <w:tab w:val="right" w:leader="dot" w:pos="8306"/>
        </w:tabs>
      </w:pPr>
      <w:hyperlink w:anchor="_Toc19646" w:history="1">
        <w:r>
          <w:rPr>
            <w:rFonts w:ascii="仿宋" w:eastAsia="仿宋" w:hAnsi="仿宋" w:cs="仿宋" w:hint="eastAsia"/>
            <w:lang w:eastAsia="zh-CN"/>
          </w:rPr>
          <w:t>(一)、建筑工程设计原则</w:t>
        </w:r>
        <w:r>
          <w:tab/>
        </w:r>
        <w:r>
          <w:fldChar w:fldCharType="begin"/>
        </w:r>
        <w:r>
          <w:instrText xml:space="preserve"> PAGEREF _Toc19646 \h </w:instrText>
        </w:r>
        <w:r>
          <w:fldChar w:fldCharType="separate"/>
        </w:r>
        <w:r>
          <w:t>8</w:t>
        </w:r>
        <w:r>
          <w:fldChar w:fldCharType="end"/>
        </w:r>
      </w:hyperlink>
    </w:p>
    <w:p>
      <w:pPr>
        <w:pStyle w:val="TOC2"/>
        <w:tabs>
          <w:tab w:val="right" w:leader="dot" w:pos="8306"/>
        </w:tabs>
      </w:pPr>
      <w:hyperlink w:anchor="_Toc9914" w:history="1">
        <w:r>
          <w:rPr>
            <w:rFonts w:ascii="仿宋" w:eastAsia="仿宋" w:hAnsi="仿宋" w:cs="仿宋" w:hint="eastAsia"/>
            <w:lang w:eastAsia="zh-CN"/>
          </w:rPr>
          <w:t>(二)、土建工程设计年限及安全等级</w:t>
        </w:r>
        <w:r>
          <w:tab/>
        </w:r>
        <w:r>
          <w:fldChar w:fldCharType="begin"/>
        </w:r>
        <w:r>
          <w:instrText xml:space="preserve"> PAGEREF _Toc9914 \h </w:instrText>
        </w:r>
        <w:r>
          <w:fldChar w:fldCharType="separate"/>
        </w:r>
        <w:r>
          <w:t>10</w:t>
        </w:r>
        <w:r>
          <w:fldChar w:fldCharType="end"/>
        </w:r>
      </w:hyperlink>
    </w:p>
    <w:p>
      <w:pPr>
        <w:pStyle w:val="TOC2"/>
        <w:tabs>
          <w:tab w:val="right" w:leader="dot" w:pos="8306"/>
        </w:tabs>
      </w:pPr>
      <w:hyperlink w:anchor="_Toc8029" w:history="1">
        <w:r>
          <w:rPr>
            <w:rFonts w:ascii="仿宋" w:eastAsia="仿宋" w:hAnsi="仿宋" w:cs="仿宋" w:hint="eastAsia"/>
            <w:lang w:eastAsia="zh-CN"/>
          </w:rPr>
          <w:t>(三)、建筑工程设计总体要求</w:t>
        </w:r>
        <w:r>
          <w:tab/>
        </w:r>
        <w:r>
          <w:fldChar w:fldCharType="begin"/>
        </w:r>
        <w:r>
          <w:instrText xml:space="preserve"> PAGEREF _Toc8029 \h </w:instrText>
        </w:r>
        <w:r>
          <w:fldChar w:fldCharType="separate"/>
        </w:r>
        <w:r>
          <w:t>11</w:t>
        </w:r>
        <w:r>
          <w:fldChar w:fldCharType="end"/>
        </w:r>
      </w:hyperlink>
    </w:p>
    <w:p>
      <w:pPr>
        <w:pStyle w:val="TOC2"/>
        <w:tabs>
          <w:tab w:val="right" w:leader="dot" w:pos="8306"/>
        </w:tabs>
      </w:pPr>
      <w:hyperlink w:anchor="_Toc7773" w:history="1">
        <w:r>
          <w:rPr>
            <w:rFonts w:ascii="仿宋" w:eastAsia="仿宋" w:hAnsi="仿宋" w:cs="仿宋" w:hint="eastAsia"/>
            <w:lang w:eastAsia="zh-CN"/>
          </w:rPr>
          <w:t>(四)、土建工程建设指标</w:t>
        </w:r>
        <w:r>
          <w:tab/>
        </w:r>
        <w:r>
          <w:fldChar w:fldCharType="begin"/>
        </w:r>
        <w:r>
          <w:instrText xml:space="preserve"> PAGEREF _Toc7773 \h </w:instrText>
        </w:r>
        <w:r>
          <w:fldChar w:fldCharType="separate"/>
        </w:r>
        <w:r>
          <w:t>11</w:t>
        </w:r>
        <w:r>
          <w:fldChar w:fldCharType="end"/>
        </w:r>
      </w:hyperlink>
    </w:p>
    <w:p>
      <w:pPr>
        <w:pStyle w:val="TOC1"/>
        <w:tabs>
          <w:tab w:val="right" w:leader="dot" w:pos="8306"/>
        </w:tabs>
      </w:pPr>
      <w:hyperlink w:anchor="_Toc12433" w:history="1">
        <w:r>
          <w:rPr>
            <w:rFonts w:ascii="仿宋" w:eastAsia="仿宋" w:hAnsi="仿宋" w:cs="仿宋" w:hint="eastAsia"/>
            <w:lang w:eastAsia="zh-CN"/>
          </w:rPr>
          <w:t>四、产品规划分析</w:t>
        </w:r>
        <w:r>
          <w:tab/>
        </w:r>
        <w:r>
          <w:fldChar w:fldCharType="begin"/>
        </w:r>
        <w:r>
          <w:instrText xml:space="preserve"> PAGEREF _Toc12433 \h </w:instrText>
        </w:r>
        <w:r>
          <w:fldChar w:fldCharType="separate"/>
        </w:r>
        <w:r>
          <w:t>12</w:t>
        </w:r>
        <w:r>
          <w:fldChar w:fldCharType="end"/>
        </w:r>
      </w:hyperlink>
    </w:p>
    <w:p>
      <w:pPr>
        <w:pStyle w:val="TOC2"/>
        <w:tabs>
          <w:tab w:val="right" w:leader="dot" w:pos="8306"/>
        </w:tabs>
      </w:pPr>
      <w:hyperlink w:anchor="_Toc11917" w:history="1">
        <w:r>
          <w:rPr>
            <w:rFonts w:ascii="仿宋" w:eastAsia="仿宋" w:hAnsi="仿宋" w:cs="仿宋" w:hint="eastAsia"/>
            <w:lang w:eastAsia="zh-CN"/>
          </w:rPr>
          <w:t>(一)、产品规划</w:t>
        </w:r>
        <w:r>
          <w:tab/>
        </w:r>
        <w:r>
          <w:fldChar w:fldCharType="begin"/>
        </w:r>
        <w:r>
          <w:instrText xml:space="preserve"> PAGEREF _Toc11917 \h </w:instrText>
        </w:r>
        <w:r>
          <w:fldChar w:fldCharType="separate"/>
        </w:r>
        <w:r>
          <w:t>12</w:t>
        </w:r>
        <w:r>
          <w:fldChar w:fldCharType="end"/>
        </w:r>
      </w:hyperlink>
    </w:p>
    <w:p>
      <w:pPr>
        <w:pStyle w:val="TOC2"/>
        <w:tabs>
          <w:tab w:val="right" w:leader="dot" w:pos="8306"/>
        </w:tabs>
      </w:pPr>
      <w:hyperlink w:anchor="_Toc12353" w:history="1">
        <w:r>
          <w:rPr>
            <w:rFonts w:ascii="仿宋" w:eastAsia="仿宋" w:hAnsi="仿宋" w:cs="仿宋" w:hint="eastAsia"/>
            <w:lang w:eastAsia="zh-CN"/>
          </w:rPr>
          <w:t>(二)、建设规模</w:t>
        </w:r>
        <w:r>
          <w:tab/>
        </w:r>
        <w:r>
          <w:fldChar w:fldCharType="begin"/>
        </w:r>
        <w:r>
          <w:instrText xml:space="preserve"> PAGEREF _Toc12353 \h </w:instrText>
        </w:r>
        <w:r>
          <w:fldChar w:fldCharType="separate"/>
        </w:r>
        <w:r>
          <w:t>12</w:t>
        </w:r>
        <w:r>
          <w:fldChar w:fldCharType="end"/>
        </w:r>
      </w:hyperlink>
    </w:p>
    <w:p>
      <w:pPr>
        <w:pStyle w:val="TOC1"/>
        <w:tabs>
          <w:tab w:val="right" w:leader="dot" w:pos="8306"/>
        </w:tabs>
      </w:pPr>
      <w:hyperlink w:anchor="_Toc11227" w:history="1">
        <w:r>
          <w:rPr>
            <w:rFonts w:ascii="仿宋" w:eastAsia="仿宋" w:hAnsi="仿宋" w:cs="仿宋" w:hint="eastAsia"/>
            <w:lang w:eastAsia="zh-CN"/>
          </w:rPr>
          <w:t>五、钻探机械项目危机管理</w:t>
        </w:r>
        <w:r>
          <w:tab/>
        </w:r>
        <w:r>
          <w:fldChar w:fldCharType="begin"/>
        </w:r>
        <w:r>
          <w:instrText xml:space="preserve"> PAGEREF _Toc11227 \h </w:instrText>
        </w:r>
        <w:r>
          <w:fldChar w:fldCharType="separate"/>
        </w:r>
        <w:r>
          <w:t>14</w:t>
        </w:r>
        <w:r>
          <w:fldChar w:fldCharType="end"/>
        </w:r>
      </w:hyperlink>
    </w:p>
    <w:p>
      <w:pPr>
        <w:pStyle w:val="TOC2"/>
        <w:tabs>
          <w:tab w:val="right" w:leader="dot" w:pos="8306"/>
        </w:tabs>
      </w:pPr>
      <w:hyperlink w:anchor="_Toc7134" w:history="1">
        <w:r>
          <w:rPr>
            <w:rFonts w:ascii="仿宋" w:eastAsia="仿宋" w:hAnsi="仿宋" w:cs="仿宋" w:hint="eastAsia"/>
            <w:lang w:eastAsia="zh-CN"/>
          </w:rPr>
          <w:t>(一)、危机预警与识别</w:t>
        </w:r>
        <w:r>
          <w:tab/>
        </w:r>
        <w:r>
          <w:fldChar w:fldCharType="begin"/>
        </w:r>
        <w:r>
          <w:instrText xml:space="preserve"> PAGEREF _Toc7134 \h </w:instrText>
        </w:r>
        <w:r>
          <w:fldChar w:fldCharType="separate"/>
        </w:r>
        <w:r>
          <w:t>14</w:t>
        </w:r>
        <w:r>
          <w:fldChar w:fldCharType="end"/>
        </w:r>
      </w:hyperlink>
    </w:p>
    <w:p>
      <w:pPr>
        <w:pStyle w:val="TOC2"/>
        <w:tabs>
          <w:tab w:val="right" w:leader="dot" w:pos="8306"/>
        </w:tabs>
      </w:pPr>
      <w:hyperlink w:anchor="_Toc13454" w:history="1">
        <w:r>
          <w:rPr>
            <w:rFonts w:ascii="仿宋" w:eastAsia="仿宋" w:hAnsi="仿宋" w:cs="仿宋" w:hint="eastAsia"/>
            <w:lang w:eastAsia="zh-CN"/>
          </w:rPr>
          <w:t>(二)、危机应对与恢复</w:t>
        </w:r>
        <w:r>
          <w:tab/>
        </w:r>
        <w:r>
          <w:fldChar w:fldCharType="begin"/>
        </w:r>
        <w:r>
          <w:instrText xml:space="preserve"> PAGEREF _Toc13454 \h </w:instrText>
        </w:r>
        <w:r>
          <w:fldChar w:fldCharType="separate"/>
        </w:r>
        <w:r>
          <w:t>15</w:t>
        </w:r>
        <w:r>
          <w:fldChar w:fldCharType="end"/>
        </w:r>
      </w:hyperlink>
    </w:p>
    <w:p>
      <w:pPr>
        <w:pStyle w:val="TOC1"/>
        <w:tabs>
          <w:tab w:val="right" w:leader="dot" w:pos="8306"/>
        </w:tabs>
      </w:pPr>
      <w:hyperlink w:anchor="_Toc15557" w:history="1">
        <w:r>
          <w:rPr>
            <w:rFonts w:ascii="仿宋" w:eastAsia="仿宋" w:hAnsi="仿宋" w:cs="仿宋" w:hint="eastAsia"/>
            <w:lang w:eastAsia="zh-CN"/>
          </w:rPr>
          <w:t>六、钻探机械项目文档管理</w:t>
        </w:r>
        <w:r>
          <w:tab/>
        </w:r>
        <w:r>
          <w:fldChar w:fldCharType="begin"/>
        </w:r>
        <w:r>
          <w:instrText xml:space="preserve"> PAGEREF _Toc15557 \h </w:instrText>
        </w:r>
        <w:r>
          <w:fldChar w:fldCharType="separate"/>
        </w:r>
        <w:r>
          <w:t>16</w:t>
        </w:r>
        <w:r>
          <w:fldChar w:fldCharType="end"/>
        </w:r>
      </w:hyperlink>
    </w:p>
    <w:p>
      <w:pPr>
        <w:pStyle w:val="TOC2"/>
        <w:tabs>
          <w:tab w:val="right" w:leader="dot" w:pos="8306"/>
        </w:tabs>
      </w:pPr>
      <w:hyperlink w:anchor="_Toc18429" w:history="1">
        <w:r>
          <w:rPr>
            <w:rFonts w:ascii="仿宋" w:eastAsia="仿宋" w:hAnsi="仿宋" w:cs="仿宋" w:hint="eastAsia"/>
            <w:lang w:eastAsia="zh-CN"/>
          </w:rPr>
          <w:t>(一)、文档编制与审查</w:t>
        </w:r>
        <w:r>
          <w:tab/>
        </w:r>
        <w:r>
          <w:fldChar w:fldCharType="begin"/>
        </w:r>
        <w:r>
          <w:instrText xml:space="preserve"> PAGEREF _Toc18429 \h </w:instrText>
        </w:r>
        <w:r>
          <w:fldChar w:fldCharType="separate"/>
        </w:r>
        <w:r>
          <w:t>16</w:t>
        </w:r>
        <w:r>
          <w:fldChar w:fldCharType="end"/>
        </w:r>
      </w:hyperlink>
    </w:p>
    <w:p>
      <w:pPr>
        <w:pStyle w:val="TOC2"/>
        <w:tabs>
          <w:tab w:val="right" w:leader="dot" w:pos="8306"/>
        </w:tabs>
      </w:pPr>
      <w:hyperlink w:anchor="_Toc10931" w:history="1">
        <w:r>
          <w:rPr>
            <w:rFonts w:ascii="仿宋" w:eastAsia="仿宋" w:hAnsi="仿宋" w:cs="仿宋" w:hint="eastAsia"/>
            <w:lang w:eastAsia="zh-CN"/>
          </w:rPr>
          <w:t>(二)、文档发布与分发</w:t>
        </w:r>
        <w:r>
          <w:tab/>
        </w:r>
        <w:r>
          <w:fldChar w:fldCharType="begin"/>
        </w:r>
        <w:r>
          <w:instrText xml:space="preserve"> PAGEREF _Toc10931 \h </w:instrText>
        </w:r>
        <w:r>
          <w:fldChar w:fldCharType="separate"/>
        </w:r>
        <w:r>
          <w:t>17</w:t>
        </w:r>
        <w:r>
          <w:fldChar w:fldCharType="end"/>
        </w:r>
      </w:hyperlink>
    </w:p>
    <w:p>
      <w:pPr>
        <w:pStyle w:val="TOC2"/>
        <w:tabs>
          <w:tab w:val="right" w:leader="dot" w:pos="8306"/>
        </w:tabs>
      </w:pPr>
      <w:hyperlink w:anchor="_Toc26021" w:history="1">
        <w:r>
          <w:rPr>
            <w:rFonts w:ascii="仿宋" w:eastAsia="仿宋" w:hAnsi="仿宋" w:cs="仿宋" w:hint="eastAsia"/>
            <w:lang w:eastAsia="zh-CN"/>
          </w:rPr>
          <w:t>(三)、文档存档与归档</w:t>
        </w:r>
        <w:r>
          <w:tab/>
        </w:r>
        <w:r>
          <w:fldChar w:fldCharType="begin"/>
        </w:r>
        <w:r>
          <w:instrText xml:space="preserve"> PAGEREF _Toc26021 \h </w:instrText>
        </w:r>
        <w:r>
          <w:fldChar w:fldCharType="separate"/>
        </w:r>
        <w:r>
          <w:t>18</w:t>
        </w:r>
        <w:r>
          <w:fldChar w:fldCharType="end"/>
        </w:r>
      </w:hyperlink>
    </w:p>
    <w:p>
      <w:pPr>
        <w:pStyle w:val="TOC1"/>
        <w:tabs>
          <w:tab w:val="right" w:leader="dot" w:pos="8306"/>
        </w:tabs>
      </w:pPr>
      <w:hyperlink w:anchor="_Toc31486" w:history="1">
        <w:r>
          <w:rPr>
            <w:rFonts w:ascii="仿宋" w:eastAsia="仿宋" w:hAnsi="仿宋" w:cs="仿宋" w:hint="eastAsia"/>
            <w:lang w:eastAsia="zh-CN"/>
          </w:rPr>
          <w:t>七、钻探机械项目环境影响分析</w:t>
        </w:r>
        <w:r>
          <w:tab/>
        </w:r>
        <w:r>
          <w:fldChar w:fldCharType="begin"/>
        </w:r>
        <w:r>
          <w:instrText xml:space="preserve"> PAGEREF _Toc31486 \h </w:instrText>
        </w:r>
        <w:r>
          <w:fldChar w:fldCharType="separate"/>
        </w:r>
        <w:r>
          <w:t>19</w:t>
        </w:r>
        <w:r>
          <w:fldChar w:fldCharType="end"/>
        </w:r>
      </w:hyperlink>
    </w:p>
    <w:p>
      <w:pPr>
        <w:pStyle w:val="TOC2"/>
        <w:tabs>
          <w:tab w:val="right" w:leader="dot" w:pos="8306"/>
        </w:tabs>
      </w:pPr>
      <w:hyperlink w:anchor="_Toc23058" w:history="1">
        <w:r>
          <w:rPr>
            <w:rFonts w:ascii="仿宋" w:eastAsia="仿宋" w:hAnsi="仿宋" w:cs="仿宋" w:hint="eastAsia"/>
            <w:lang w:eastAsia="zh-CN"/>
          </w:rPr>
          <w:t>(一)、建设区域环境质量现状</w:t>
        </w:r>
        <w:r>
          <w:tab/>
        </w:r>
        <w:r>
          <w:fldChar w:fldCharType="begin"/>
        </w:r>
        <w:r>
          <w:instrText xml:space="preserve"> PAGEREF _Toc23058 \h </w:instrText>
        </w:r>
        <w:r>
          <w:fldChar w:fldCharType="separate"/>
        </w:r>
        <w:r>
          <w:t>19</w:t>
        </w:r>
        <w:r>
          <w:fldChar w:fldCharType="end"/>
        </w:r>
      </w:hyperlink>
    </w:p>
    <w:p>
      <w:pPr>
        <w:pStyle w:val="TOC2"/>
        <w:tabs>
          <w:tab w:val="right" w:leader="dot" w:pos="8306"/>
        </w:tabs>
      </w:pPr>
      <w:hyperlink w:anchor="_Toc19053" w:history="1">
        <w:r>
          <w:rPr>
            <w:rFonts w:ascii="仿宋" w:eastAsia="仿宋" w:hAnsi="仿宋" w:cs="仿宋" w:hint="eastAsia"/>
            <w:lang w:eastAsia="zh-CN"/>
          </w:rPr>
          <w:t>(二)、建设期环境保护</w:t>
        </w:r>
        <w:r>
          <w:tab/>
        </w:r>
        <w:r>
          <w:fldChar w:fldCharType="begin"/>
        </w:r>
        <w:r>
          <w:instrText xml:space="preserve"> PAGEREF _Toc19053 \h </w:instrText>
        </w:r>
        <w:r>
          <w:fldChar w:fldCharType="separate"/>
        </w:r>
        <w:r>
          <w:t>21</w:t>
        </w:r>
        <w:r>
          <w:fldChar w:fldCharType="end"/>
        </w:r>
      </w:hyperlink>
    </w:p>
    <w:p>
      <w:pPr>
        <w:pStyle w:val="TOC2"/>
        <w:tabs>
          <w:tab w:val="right" w:leader="dot" w:pos="8306"/>
        </w:tabs>
      </w:pPr>
      <w:hyperlink w:anchor="_Toc20424" w:history="1">
        <w:r>
          <w:rPr>
            <w:rFonts w:ascii="仿宋" w:eastAsia="仿宋" w:hAnsi="仿宋" w:cs="仿宋" w:hint="eastAsia"/>
            <w:lang w:eastAsia="zh-CN"/>
          </w:rPr>
          <w:t>(三)、运营期环境保护</w:t>
        </w:r>
        <w:r>
          <w:tab/>
        </w:r>
        <w:r>
          <w:fldChar w:fldCharType="begin"/>
        </w:r>
        <w:r>
          <w:instrText xml:space="preserve"> PAGEREF _Toc20424 \h </w:instrText>
        </w:r>
        <w:r>
          <w:fldChar w:fldCharType="separate"/>
        </w:r>
        <w:r>
          <w:t>22</w:t>
        </w:r>
        <w:r>
          <w:fldChar w:fldCharType="end"/>
        </w:r>
      </w:hyperlink>
    </w:p>
    <w:p>
      <w:pPr>
        <w:pStyle w:val="TOC2"/>
        <w:tabs>
          <w:tab w:val="right" w:leader="dot" w:pos="8306"/>
        </w:tabs>
      </w:pPr>
      <w:hyperlink w:anchor="_Toc32478" w:history="1">
        <w:r>
          <w:rPr>
            <w:rFonts w:ascii="仿宋" w:eastAsia="仿宋" w:hAnsi="仿宋" w:cs="仿宋" w:hint="eastAsia"/>
            <w:lang w:eastAsia="zh-CN"/>
          </w:rPr>
          <w:t>(四)、钻探机械项目建设对区域经济的影响</w:t>
        </w:r>
        <w:r>
          <w:tab/>
        </w:r>
        <w:r>
          <w:fldChar w:fldCharType="begin"/>
        </w:r>
        <w:r>
          <w:instrText xml:space="preserve"> PAGEREF _Toc32478 \h </w:instrText>
        </w:r>
        <w:r>
          <w:fldChar w:fldCharType="separate"/>
        </w:r>
        <w:r>
          <w:t>24</w:t>
        </w:r>
        <w:r>
          <w:fldChar w:fldCharType="end"/>
        </w:r>
      </w:hyperlink>
    </w:p>
    <w:p>
      <w:pPr>
        <w:pStyle w:val="TOC2"/>
        <w:tabs>
          <w:tab w:val="right" w:leader="dot" w:pos="8306"/>
        </w:tabs>
      </w:pPr>
      <w:hyperlink w:anchor="_Toc11481" w:history="1">
        <w:r>
          <w:rPr>
            <w:rFonts w:ascii="仿宋" w:eastAsia="仿宋" w:hAnsi="仿宋" w:cs="仿宋" w:hint="eastAsia"/>
            <w:lang w:eastAsia="zh-CN"/>
          </w:rPr>
          <w:t>(五)、废弃物处理</w:t>
        </w:r>
        <w:r>
          <w:tab/>
        </w:r>
        <w:r>
          <w:fldChar w:fldCharType="begin"/>
        </w:r>
        <w:r>
          <w:instrText xml:space="preserve"> PAGEREF _Toc11481 \h </w:instrText>
        </w:r>
        <w:r>
          <w:fldChar w:fldCharType="separate"/>
        </w:r>
        <w:r>
          <w:t>25</w:t>
        </w:r>
        <w:r>
          <w:fldChar w:fldCharType="end"/>
        </w:r>
      </w:hyperlink>
    </w:p>
    <w:p>
      <w:pPr>
        <w:pStyle w:val="TOC2"/>
        <w:tabs>
          <w:tab w:val="right" w:leader="dot" w:pos="8306"/>
        </w:tabs>
      </w:pPr>
      <w:hyperlink w:anchor="_Toc18209" w:history="1">
        <w:r>
          <w:rPr>
            <w:rFonts w:ascii="仿宋" w:eastAsia="仿宋" w:hAnsi="仿宋" w:cs="仿宋" w:hint="eastAsia"/>
            <w:lang w:eastAsia="zh-CN"/>
          </w:rPr>
          <w:t>(六)、特殊环境影响分析</w:t>
        </w:r>
        <w:r>
          <w:tab/>
        </w:r>
        <w:r>
          <w:fldChar w:fldCharType="begin"/>
        </w:r>
        <w:r>
          <w:instrText xml:space="preserve"> PAGEREF _Toc18209 \h </w:instrText>
        </w:r>
        <w:r>
          <w:fldChar w:fldCharType="separate"/>
        </w:r>
        <w:r>
          <w:t>27</w:t>
        </w:r>
        <w:r>
          <w:fldChar w:fldCharType="end"/>
        </w:r>
      </w:hyperlink>
    </w:p>
    <w:p>
      <w:pPr>
        <w:pStyle w:val="TOC2"/>
        <w:tabs>
          <w:tab w:val="right" w:leader="dot" w:pos="8306"/>
        </w:tabs>
      </w:pPr>
      <w:hyperlink w:anchor="_Toc18892" w:history="1">
        <w:r>
          <w:rPr>
            <w:rFonts w:ascii="仿宋" w:eastAsia="仿宋" w:hAnsi="仿宋" w:cs="仿宋" w:hint="eastAsia"/>
            <w:lang w:eastAsia="zh-CN"/>
          </w:rPr>
          <w:t>(七)、清洁生产</w:t>
        </w:r>
        <w:r>
          <w:tab/>
        </w:r>
        <w:r>
          <w:fldChar w:fldCharType="begin"/>
        </w:r>
        <w:r>
          <w:instrText xml:space="preserve"> PAGEREF _Toc18892 \h </w:instrText>
        </w:r>
        <w:r>
          <w:fldChar w:fldCharType="separate"/>
        </w:r>
        <w:r>
          <w:t>28</w:t>
        </w:r>
        <w:r>
          <w:fldChar w:fldCharType="end"/>
        </w:r>
      </w:hyperlink>
    </w:p>
    <w:p>
      <w:pPr>
        <w:pStyle w:val="TOC2"/>
        <w:tabs>
          <w:tab w:val="right" w:leader="dot" w:pos="8306"/>
        </w:tabs>
      </w:pPr>
      <w:hyperlink w:anchor="_Toc21172" w:history="1">
        <w:r>
          <w:rPr>
            <w:rFonts w:ascii="仿宋" w:eastAsia="仿宋" w:hAnsi="仿宋" w:cs="仿宋" w:hint="eastAsia"/>
            <w:lang w:eastAsia="zh-CN"/>
          </w:rPr>
          <w:t>(八)、环境保护综合评价</w:t>
        </w:r>
        <w:r>
          <w:tab/>
        </w:r>
        <w:r>
          <w:fldChar w:fldCharType="begin"/>
        </w:r>
        <w:r>
          <w:instrText xml:space="preserve"> PAGEREF _Toc21172 \h </w:instrText>
        </w:r>
        <w:r>
          <w:fldChar w:fldCharType="separate"/>
        </w:r>
        <w:r>
          <w:t>29</w:t>
        </w:r>
        <w:r>
          <w:fldChar w:fldCharType="end"/>
        </w:r>
      </w:hyperlink>
    </w:p>
    <w:p>
      <w:pPr>
        <w:pStyle w:val="TOC1"/>
        <w:tabs>
          <w:tab w:val="right" w:leader="dot" w:pos="8306"/>
        </w:tabs>
      </w:pPr>
      <w:hyperlink w:anchor="_Toc13557" w:history="1">
        <w:r>
          <w:rPr>
            <w:rFonts w:ascii="仿宋" w:eastAsia="仿宋" w:hAnsi="仿宋" w:cs="仿宋" w:hint="eastAsia"/>
            <w:lang w:eastAsia="zh-CN"/>
          </w:rPr>
          <w:t>八、钻探机械项目社会影响</w:t>
        </w:r>
        <w:r>
          <w:tab/>
        </w:r>
        <w:r>
          <w:fldChar w:fldCharType="begin"/>
        </w:r>
        <w:r>
          <w:instrText xml:space="preserve"> PAGEREF _Toc13557 \h </w:instrText>
        </w:r>
        <w:r>
          <w:fldChar w:fldCharType="separate"/>
        </w:r>
        <w:r>
          <w:t>30</w:t>
        </w:r>
        <w:r>
          <w:fldChar w:fldCharType="end"/>
        </w:r>
      </w:hyperlink>
    </w:p>
    <w:p>
      <w:pPr>
        <w:pStyle w:val="TOC2"/>
        <w:tabs>
          <w:tab w:val="right" w:leader="dot" w:pos="8306"/>
        </w:tabs>
      </w:pPr>
      <w:hyperlink w:anchor="_Toc18491" w:history="1">
        <w:r>
          <w:rPr>
            <w:rFonts w:ascii="仿宋" w:eastAsia="仿宋" w:hAnsi="仿宋" w:cs="仿宋" w:hint="eastAsia"/>
            <w:lang w:eastAsia="zh-CN"/>
          </w:rPr>
          <w:t>(一)、社会责任与义务</w:t>
        </w:r>
        <w:r>
          <w:tab/>
        </w:r>
        <w:r>
          <w:fldChar w:fldCharType="begin"/>
        </w:r>
        <w:r>
          <w:instrText xml:space="preserve"> PAGEREF _Toc18491 \h </w:instrText>
        </w:r>
        <w:r>
          <w:fldChar w:fldCharType="separate"/>
        </w:r>
        <w:r>
          <w:t>30</w:t>
        </w:r>
        <w:r>
          <w:fldChar w:fldCharType="end"/>
        </w:r>
      </w:hyperlink>
    </w:p>
    <w:p>
      <w:pPr>
        <w:pStyle w:val="TOC2"/>
        <w:tabs>
          <w:tab w:val="right" w:leader="dot" w:pos="8306"/>
        </w:tabs>
      </w:pPr>
      <w:hyperlink w:anchor="_Toc3451" w:history="1">
        <w:r>
          <w:rPr>
            <w:rFonts w:ascii="仿宋" w:eastAsia="仿宋" w:hAnsi="仿宋" w:cs="仿宋" w:hint="eastAsia"/>
            <w:lang w:eastAsia="zh-CN"/>
          </w:rPr>
          <w:t>(二)、社会参与与沟通</w:t>
        </w:r>
        <w:r>
          <w:tab/>
        </w:r>
        <w:r>
          <w:fldChar w:fldCharType="begin"/>
        </w:r>
        <w:r>
          <w:instrText xml:space="preserve"> PAGEREF _Toc3451 \h </w:instrText>
        </w:r>
        <w:r>
          <w:fldChar w:fldCharType="separate"/>
        </w:r>
        <w:r>
          <w:t>31</w:t>
        </w:r>
        <w:r>
          <w:fldChar w:fldCharType="end"/>
        </w:r>
      </w:hyperlink>
    </w:p>
    <w:p>
      <w:pPr>
        <w:pStyle w:val="TOC1"/>
        <w:tabs>
          <w:tab w:val="right" w:leader="dot" w:pos="8306"/>
        </w:tabs>
      </w:pPr>
      <w:hyperlink w:anchor="_Toc30962" w:history="1">
        <w:r>
          <w:rPr>
            <w:rFonts w:ascii="仿宋" w:eastAsia="仿宋" w:hAnsi="仿宋" w:cs="仿宋" w:hint="eastAsia"/>
            <w:lang w:eastAsia="zh-CN"/>
          </w:rPr>
          <w:t>九、钻探机械项目计划安排</w:t>
        </w:r>
        <w:r>
          <w:tab/>
        </w:r>
        <w:r>
          <w:fldChar w:fldCharType="begin"/>
        </w:r>
        <w:r>
          <w:instrText xml:space="preserve"> PAGEREF _Toc30962 \h </w:instrText>
        </w:r>
        <w:r>
          <w:fldChar w:fldCharType="separate"/>
        </w:r>
        <w:r>
          <w:t>32</w:t>
        </w:r>
        <w:r>
          <w:fldChar w:fldCharType="end"/>
        </w:r>
      </w:hyperlink>
    </w:p>
    <w:p>
      <w:pPr>
        <w:pStyle w:val="TOC2"/>
        <w:tabs>
          <w:tab w:val="right" w:leader="dot" w:pos="8306"/>
        </w:tabs>
      </w:pPr>
      <w:hyperlink w:anchor="_Toc7067" w:history="1">
        <w:r>
          <w:rPr>
            <w:rFonts w:ascii="仿宋" w:eastAsia="仿宋" w:hAnsi="仿宋" w:cs="仿宋" w:hint="eastAsia"/>
            <w:lang w:eastAsia="zh-CN"/>
          </w:rPr>
          <w:t>(一)、建设周期</w:t>
        </w:r>
        <w:r>
          <w:tab/>
        </w:r>
        <w:r>
          <w:fldChar w:fldCharType="begin"/>
        </w:r>
        <w:r>
          <w:instrText xml:space="preserve"> PAGEREF _Toc7067 \h </w:instrText>
        </w:r>
        <w:r>
          <w:fldChar w:fldCharType="separate"/>
        </w:r>
        <w:r>
          <w:t>32</w:t>
        </w:r>
        <w:r>
          <w:fldChar w:fldCharType="end"/>
        </w:r>
      </w:hyperlink>
    </w:p>
    <w:p>
      <w:pPr>
        <w:pStyle w:val="TOC2"/>
        <w:tabs>
          <w:tab w:val="right" w:leader="dot" w:pos="8306"/>
        </w:tabs>
      </w:pPr>
      <w:hyperlink w:anchor="_Toc101" w:history="1">
        <w:r>
          <w:rPr>
            <w:rFonts w:ascii="仿宋" w:eastAsia="仿宋" w:hAnsi="仿宋" w:cs="仿宋" w:hint="eastAsia"/>
            <w:lang w:eastAsia="zh-CN"/>
          </w:rPr>
          <w:t>(二)、建设进度</w:t>
        </w:r>
        <w:r>
          <w:tab/>
        </w:r>
        <w:r>
          <w:fldChar w:fldCharType="begin"/>
        </w:r>
        <w:r>
          <w:instrText xml:space="preserve"> PAGEREF _Toc101 \h </w:instrText>
        </w:r>
        <w:r>
          <w:fldChar w:fldCharType="separate"/>
        </w:r>
        <w:r>
          <w:t>33</w:t>
        </w:r>
        <w:r>
          <w:fldChar w:fldCharType="end"/>
        </w:r>
      </w:hyperlink>
    </w:p>
    <w:p>
      <w:pPr>
        <w:pStyle w:val="TOC2"/>
        <w:tabs>
          <w:tab w:val="right" w:leader="dot" w:pos="8306"/>
        </w:tabs>
      </w:pPr>
      <w:hyperlink w:anchor="_Toc14310" w:history="1">
        <w:r>
          <w:rPr>
            <w:rFonts w:ascii="仿宋" w:eastAsia="仿宋" w:hAnsi="仿宋" w:cs="仿宋" w:hint="eastAsia"/>
            <w:lang w:eastAsia="zh-CN"/>
          </w:rPr>
          <w:t>(三)、进度安排注意事项</w:t>
        </w:r>
        <w:r>
          <w:tab/>
        </w:r>
        <w:r>
          <w:fldChar w:fldCharType="begin"/>
        </w:r>
        <w:r>
          <w:instrText xml:space="preserve"> PAGEREF _Toc14310 \h </w:instrText>
        </w:r>
        <w:r>
          <w:fldChar w:fldCharType="separate"/>
        </w:r>
        <w:r>
          <w:t>33</w:t>
        </w:r>
        <w:r>
          <w:fldChar w:fldCharType="end"/>
        </w:r>
      </w:hyperlink>
    </w:p>
    <w:p>
      <w:pPr>
        <w:pStyle w:val="TOC2"/>
        <w:tabs>
          <w:tab w:val="right" w:leader="dot" w:pos="8306"/>
        </w:tabs>
      </w:pPr>
      <w:hyperlink w:anchor="_Toc15155" w:history="1">
        <w:r>
          <w:rPr>
            <w:rFonts w:ascii="仿宋" w:eastAsia="仿宋" w:hAnsi="仿宋" w:cs="仿宋" w:hint="eastAsia"/>
            <w:lang w:eastAsia="zh-CN"/>
          </w:rPr>
          <w:t>(四)、人力资源配置</w:t>
        </w:r>
        <w:r>
          <w:tab/>
        </w:r>
        <w:r>
          <w:fldChar w:fldCharType="begin"/>
        </w:r>
        <w:r>
          <w:instrText xml:space="preserve"> PAGEREF _Toc15155 \h </w:instrText>
        </w:r>
        <w:r>
          <w:fldChar w:fldCharType="separate"/>
        </w:r>
        <w:r>
          <w:t>35</w:t>
        </w:r>
        <w:r>
          <w:fldChar w:fldCharType="end"/>
        </w:r>
      </w:hyperlink>
    </w:p>
    <w:p>
      <w:pPr>
        <w:pStyle w:val="TOC1"/>
        <w:tabs>
          <w:tab w:val="right" w:leader="dot" w:pos="8306"/>
        </w:tabs>
      </w:pPr>
      <w:hyperlink w:anchor="_Toc24974" w:history="1">
        <w:r>
          <w:rPr>
            <w:rFonts w:ascii="仿宋" w:eastAsia="仿宋" w:hAnsi="仿宋" w:cs="仿宋" w:hint="eastAsia"/>
            <w:lang w:eastAsia="zh-CN"/>
          </w:rPr>
          <w:t>十、钻探机械项目创新与研发</w:t>
        </w:r>
        <w:r>
          <w:tab/>
        </w:r>
        <w:r>
          <w:fldChar w:fldCharType="begin"/>
        </w:r>
        <w:r>
          <w:instrText xml:space="preserve"> PAGEREF _Toc24974 \h </w:instrText>
        </w:r>
        <w:r>
          <w:fldChar w:fldCharType="separate"/>
        </w:r>
        <w:r>
          <w:t>36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5291" w:history="1">
        <w:r>
          <w:rPr>
            <w:rFonts w:ascii="仿宋" w:eastAsia="仿宋" w:hAnsi="仿宋" w:cs="仿宋" w:hint="eastAsia"/>
            <w:lang w:eastAsia="zh-CN"/>
          </w:rPr>
          <w:t>(一)、创新策略与方向</w:t>
        </w:r>
        <w:r>
          <w:tab/>
        </w:r>
        <w:r>
          <w:fldChar w:fldCharType="begin"/>
        </w:r>
        <w:r>
          <w:instrText xml:space="preserve"> PAGEREF _Toc5291 \h </w:instrText>
        </w:r>
        <w:r>
          <w:fldChar w:fldCharType="separate"/>
        </w:r>
        <w:r>
          <w:t>36</w:t>
        </w:r>
        <w:r>
          <w:fldChar w:fldCharType="end"/>
        </w:r>
      </w:hyperlink>
    </w:p>
    <w:p>
      <w:pPr>
        <w:pStyle w:val="TOC2"/>
        <w:tabs>
          <w:tab w:val="right" w:leader="dot" w:pos="8306"/>
        </w:tabs>
      </w:pPr>
      <w:hyperlink w:anchor="_Toc9213" w:history="1">
        <w:r>
          <w:rPr>
            <w:rFonts w:ascii="仿宋" w:eastAsia="仿宋" w:hAnsi="仿宋" w:cs="仿宋" w:hint="eastAsia"/>
            <w:lang w:eastAsia="zh-CN"/>
          </w:rPr>
          <w:t>(二)、研发规划与投入</w:t>
        </w:r>
        <w:r>
          <w:tab/>
        </w:r>
        <w:r>
          <w:fldChar w:fldCharType="begin"/>
        </w:r>
        <w:r>
          <w:instrText xml:space="preserve"> PAGEREF _Toc9213 \h </w:instrText>
        </w:r>
        <w:r>
          <w:fldChar w:fldCharType="separate"/>
        </w:r>
        <w:r>
          <w:t>37</w:t>
        </w:r>
        <w:r>
          <w:fldChar w:fldCharType="end"/>
        </w:r>
      </w:hyperlink>
    </w:p>
    <w:p>
      <w:pPr>
        <w:pStyle w:val="TOC1"/>
        <w:tabs>
          <w:tab w:val="right" w:leader="dot" w:pos="8306"/>
        </w:tabs>
      </w:pPr>
      <w:hyperlink w:anchor="_Toc27260" w:history="1">
        <w:r>
          <w:rPr>
            <w:rFonts w:ascii="仿宋" w:eastAsia="仿宋" w:hAnsi="仿宋" w:cs="仿宋" w:hint="eastAsia"/>
            <w:lang w:eastAsia="zh-CN"/>
          </w:rPr>
          <w:t>十一、钻探机械项目经营效益</w:t>
        </w:r>
        <w:r>
          <w:tab/>
        </w:r>
        <w:r>
          <w:fldChar w:fldCharType="begin"/>
        </w:r>
        <w:r>
          <w:instrText xml:space="preserve"> PAGEREF _Toc27260 \h </w:instrText>
        </w:r>
        <w:r>
          <w:fldChar w:fldCharType="separate"/>
        </w:r>
        <w:r>
          <w:t>39</w:t>
        </w:r>
        <w:r>
          <w:fldChar w:fldCharType="end"/>
        </w:r>
      </w:hyperlink>
    </w:p>
    <w:p>
      <w:pPr>
        <w:pStyle w:val="TOC2"/>
        <w:tabs>
          <w:tab w:val="right" w:leader="dot" w:pos="8306"/>
        </w:tabs>
      </w:pPr>
      <w:hyperlink w:anchor="_Toc11853" w:history="1">
        <w:r>
          <w:rPr>
            <w:rFonts w:ascii="仿宋" w:eastAsia="仿宋" w:hAnsi="仿宋" w:cs="仿宋" w:hint="eastAsia"/>
            <w:lang w:eastAsia="zh-CN"/>
          </w:rPr>
          <w:t>(一)、经济评价财务测算</w:t>
        </w:r>
        <w:r>
          <w:tab/>
        </w:r>
        <w:r>
          <w:fldChar w:fldCharType="begin"/>
        </w:r>
        <w:r>
          <w:instrText xml:space="preserve"> PAGEREF _Toc11853 \h </w:instrText>
        </w:r>
        <w:r>
          <w:fldChar w:fldCharType="separate"/>
        </w:r>
        <w:r>
          <w:t>39</w:t>
        </w:r>
        <w:r>
          <w:fldChar w:fldCharType="end"/>
        </w:r>
      </w:hyperlink>
    </w:p>
    <w:p>
      <w:pPr>
        <w:pStyle w:val="TOC2"/>
        <w:tabs>
          <w:tab w:val="right" w:leader="dot" w:pos="8306"/>
        </w:tabs>
      </w:pPr>
      <w:hyperlink w:anchor="_Toc32476" w:history="1">
        <w:r>
          <w:rPr>
            <w:rFonts w:ascii="仿宋" w:eastAsia="仿宋" w:hAnsi="仿宋" w:cs="仿宋" w:hint="eastAsia"/>
            <w:lang w:eastAsia="zh-CN"/>
          </w:rPr>
          <w:t>(二)、钻探机械项目盈利能力分析</w:t>
        </w:r>
        <w:r>
          <w:tab/>
        </w:r>
        <w:r>
          <w:fldChar w:fldCharType="begin"/>
        </w:r>
        <w:r>
          <w:instrText xml:space="preserve"> PAGEREF _Toc32476 \h </w:instrText>
        </w:r>
        <w:r>
          <w:fldChar w:fldCharType="separate"/>
        </w:r>
        <w:r>
          <w:t>40</w:t>
        </w:r>
        <w:r>
          <w:fldChar w:fldCharType="end"/>
        </w:r>
      </w:hyperlink>
    </w:p>
    <w:p>
      <w:pPr>
        <w:pStyle w:val="TOC1"/>
        <w:tabs>
          <w:tab w:val="right" w:leader="dot" w:pos="8306"/>
        </w:tabs>
      </w:pPr>
      <w:hyperlink w:anchor="_Toc21340" w:history="1">
        <w:r>
          <w:rPr>
            <w:rFonts w:ascii="仿宋" w:eastAsia="仿宋" w:hAnsi="仿宋" w:cs="仿宋" w:hint="eastAsia"/>
            <w:lang w:eastAsia="zh-CN"/>
          </w:rPr>
          <w:t>十二、钻探机械项目风险管理</w:t>
        </w:r>
        <w:r>
          <w:tab/>
        </w:r>
        <w:r>
          <w:fldChar w:fldCharType="begin"/>
        </w:r>
        <w:r>
          <w:instrText xml:space="preserve"> PAGEREF _Toc21340 \h </w:instrText>
        </w:r>
        <w:r>
          <w:fldChar w:fldCharType="separate"/>
        </w:r>
        <w:r>
          <w:t>41</w:t>
        </w:r>
        <w:r>
          <w:fldChar w:fldCharType="end"/>
        </w:r>
      </w:hyperlink>
    </w:p>
    <w:p>
      <w:pPr>
        <w:pStyle w:val="TOC2"/>
        <w:tabs>
          <w:tab w:val="right" w:leader="dot" w:pos="8306"/>
        </w:tabs>
      </w:pPr>
      <w:hyperlink w:anchor="_Toc29890" w:history="1">
        <w:r>
          <w:rPr>
            <w:rFonts w:ascii="仿宋" w:eastAsia="仿宋" w:hAnsi="仿宋" w:cs="仿宋" w:hint="eastAsia"/>
            <w:lang w:eastAsia="zh-CN"/>
          </w:rPr>
          <w:t>(一)、风险识别与评估</w:t>
        </w:r>
        <w:r>
          <w:tab/>
        </w:r>
        <w:r>
          <w:fldChar w:fldCharType="begin"/>
        </w:r>
        <w:r>
          <w:instrText xml:space="preserve"> PAGEREF _Toc29890 \h </w:instrText>
        </w:r>
        <w:r>
          <w:fldChar w:fldCharType="separate"/>
        </w:r>
        <w:r>
          <w:t>41</w:t>
        </w:r>
        <w:r>
          <w:fldChar w:fldCharType="end"/>
        </w:r>
      </w:hyperlink>
    </w:p>
    <w:p>
      <w:pPr>
        <w:pStyle w:val="TOC2"/>
        <w:tabs>
          <w:tab w:val="right" w:leader="dot" w:pos="8306"/>
        </w:tabs>
      </w:pPr>
      <w:hyperlink w:anchor="_Toc8074" w:history="1">
        <w:r>
          <w:rPr>
            <w:rFonts w:ascii="仿宋" w:eastAsia="仿宋" w:hAnsi="仿宋" w:cs="仿宋" w:hint="eastAsia"/>
            <w:lang w:eastAsia="zh-CN"/>
          </w:rPr>
          <w:t>(二)、风险应对策略</w:t>
        </w:r>
        <w:r>
          <w:tab/>
        </w:r>
        <w:r>
          <w:fldChar w:fldCharType="begin"/>
        </w:r>
        <w:r>
          <w:instrText xml:space="preserve"> PAGEREF _Toc8074 \h </w:instrText>
        </w:r>
        <w:r>
          <w:fldChar w:fldCharType="separate"/>
        </w:r>
        <w:r>
          <w:t>42</w:t>
        </w:r>
        <w:r>
          <w:fldChar w:fldCharType="end"/>
        </w:r>
      </w:hyperlink>
    </w:p>
    <w:p>
      <w:pPr>
        <w:pStyle w:val="TOC2"/>
        <w:tabs>
          <w:tab w:val="right" w:leader="dot" w:pos="8306"/>
        </w:tabs>
      </w:pPr>
      <w:hyperlink w:anchor="_Toc28467" w:history="1">
        <w:r>
          <w:rPr>
            <w:rFonts w:ascii="仿宋" w:eastAsia="仿宋" w:hAnsi="仿宋" w:cs="仿宋" w:hint="eastAsia"/>
            <w:lang w:eastAsia="zh-CN"/>
          </w:rPr>
          <w:t>(三)、风险监控与控制</w:t>
        </w:r>
        <w:r>
          <w:tab/>
        </w:r>
        <w:r>
          <w:fldChar w:fldCharType="begin"/>
        </w:r>
        <w:r>
          <w:instrText xml:space="preserve"> PAGEREF _Toc28467 \h </w:instrText>
        </w:r>
        <w:r>
          <w:fldChar w:fldCharType="separate"/>
        </w:r>
        <w:r>
          <w:t>44</w:t>
        </w:r>
        <w:r>
          <w:fldChar w:fldCharType="end"/>
        </w:r>
      </w:hyperlink>
    </w:p>
    <w:p>
      <w:pPr>
        <w:pStyle w:val="TOC1"/>
        <w:tabs>
          <w:tab w:val="right" w:leader="dot" w:pos="8306"/>
        </w:tabs>
      </w:pPr>
      <w:hyperlink w:anchor="_Toc22888" w:history="1">
        <w:r>
          <w:rPr>
            <w:rFonts w:ascii="仿宋" w:eastAsia="仿宋" w:hAnsi="仿宋" w:cs="仿宋" w:hint="eastAsia"/>
            <w:lang w:eastAsia="zh-CN"/>
          </w:rPr>
          <w:t>十三、钻探机械项目实施时间节点</w:t>
        </w:r>
        <w:r>
          <w:tab/>
        </w:r>
        <w:r>
          <w:fldChar w:fldCharType="begin"/>
        </w:r>
        <w:r>
          <w:instrText xml:space="preserve"> PAGEREF _Toc22888 \h </w:instrText>
        </w:r>
        <w:r>
          <w:fldChar w:fldCharType="separate"/>
        </w:r>
        <w:r>
          <w:t>45</w:t>
        </w:r>
        <w:r>
          <w:fldChar w:fldCharType="end"/>
        </w:r>
      </w:hyperlink>
    </w:p>
    <w:p>
      <w:pPr>
        <w:pStyle w:val="TOC2"/>
        <w:tabs>
          <w:tab w:val="right" w:leader="dot" w:pos="8306"/>
        </w:tabs>
      </w:pPr>
      <w:hyperlink w:anchor="_Toc29613" w:history="1">
        <w:r>
          <w:rPr>
            <w:rFonts w:ascii="仿宋" w:eastAsia="仿宋" w:hAnsi="仿宋" w:cs="仿宋" w:hint="eastAsia"/>
            <w:lang w:eastAsia="zh-CN"/>
          </w:rPr>
          <w:t>(一)、钻探机械项目启动阶段时间节点</w:t>
        </w:r>
        <w:r>
          <w:tab/>
        </w:r>
        <w:r>
          <w:fldChar w:fldCharType="begin"/>
        </w:r>
        <w:r>
          <w:instrText xml:space="preserve"> PAGEREF _Toc29613 \h </w:instrText>
        </w:r>
        <w:r>
          <w:fldChar w:fldCharType="separate"/>
        </w:r>
        <w:r>
          <w:t>45</w:t>
        </w:r>
        <w:r>
          <w:fldChar w:fldCharType="end"/>
        </w:r>
      </w:hyperlink>
    </w:p>
    <w:p>
      <w:pPr>
        <w:pStyle w:val="TOC2"/>
        <w:tabs>
          <w:tab w:val="right" w:leader="dot" w:pos="8306"/>
        </w:tabs>
      </w:pPr>
      <w:hyperlink w:anchor="_Toc11487" w:history="1">
        <w:r>
          <w:rPr>
            <w:rFonts w:ascii="仿宋" w:eastAsia="仿宋" w:hAnsi="仿宋" w:cs="仿宋" w:hint="eastAsia"/>
            <w:lang w:eastAsia="zh-CN"/>
          </w:rPr>
          <w:t>(二)、钻探机械项目执行阶段时间节点</w:t>
        </w:r>
        <w:r>
          <w:tab/>
        </w:r>
        <w:r>
          <w:fldChar w:fldCharType="begin"/>
        </w:r>
        <w:r>
          <w:instrText xml:space="preserve"> PAGEREF _Toc11487 \h </w:instrText>
        </w:r>
        <w:r>
          <w:fldChar w:fldCharType="separate"/>
        </w:r>
        <w:r>
          <w:t>46</w:t>
        </w:r>
        <w:r>
          <w:fldChar w:fldCharType="end"/>
        </w:r>
      </w:hyperlink>
    </w:p>
    <w:p>
      <w:pPr>
        <w:pStyle w:val="TOC2"/>
        <w:tabs>
          <w:tab w:val="right" w:leader="dot" w:pos="8306"/>
        </w:tabs>
      </w:pPr>
      <w:hyperlink w:anchor="_Toc28982" w:history="1">
        <w:r>
          <w:rPr>
            <w:rFonts w:ascii="仿宋" w:eastAsia="仿宋" w:hAnsi="仿宋" w:cs="仿宋" w:hint="eastAsia"/>
            <w:lang w:eastAsia="zh-CN"/>
          </w:rPr>
          <w:t>(三)、钻探机械项目完成阶段时间节点</w:t>
        </w:r>
        <w:r>
          <w:tab/>
        </w:r>
        <w:r>
          <w:fldChar w:fldCharType="begin"/>
        </w:r>
        <w:r>
          <w:instrText xml:space="preserve"> PAGEREF _Toc28982 \h </w:instrText>
        </w:r>
        <w:r>
          <w:fldChar w:fldCharType="separate"/>
        </w:r>
        <w:r>
          <w:t>47</w:t>
        </w:r>
        <w:r>
          <w:fldChar w:fldCharType="end"/>
        </w:r>
      </w:hyperlink>
    </w:p>
    <w:p>
      <w:pPr>
        <w:pStyle w:val="TOC1"/>
        <w:tabs>
          <w:tab w:val="right" w:leader="dot" w:pos="8306"/>
        </w:tabs>
      </w:pPr>
      <w:hyperlink w:anchor="_Toc31899" w:history="1">
        <w:r>
          <w:rPr>
            <w:rFonts w:ascii="仿宋" w:eastAsia="仿宋" w:hAnsi="仿宋" w:cs="仿宋" w:hint="eastAsia"/>
            <w:lang w:eastAsia="zh-CN"/>
          </w:rPr>
          <w:t>十四、钻探机械项目实施保障措施</w:t>
        </w:r>
        <w:r>
          <w:tab/>
        </w:r>
        <w:r>
          <w:fldChar w:fldCharType="begin"/>
        </w:r>
        <w:r>
          <w:instrText xml:space="preserve"> PAGEREF _Toc31899 \h </w:instrText>
        </w:r>
        <w:r>
          <w:fldChar w:fldCharType="separate"/>
        </w:r>
        <w:r>
          <w:t>48</w:t>
        </w:r>
        <w:r>
          <w:fldChar w:fldCharType="end"/>
        </w:r>
      </w:hyperlink>
    </w:p>
    <w:p>
      <w:pPr>
        <w:pStyle w:val="TOC2"/>
        <w:tabs>
          <w:tab w:val="right" w:leader="dot" w:pos="8306"/>
        </w:tabs>
      </w:pPr>
      <w:hyperlink w:anchor="_Toc6300" w:history="1">
        <w:r>
          <w:rPr>
            <w:rFonts w:ascii="仿宋" w:eastAsia="仿宋" w:hAnsi="仿宋" w:cs="仿宋" w:hint="eastAsia"/>
            <w:lang w:eastAsia="zh-CN"/>
          </w:rPr>
          <w:t>(一)、钻探机械项目实施保障机制</w:t>
        </w:r>
        <w:r>
          <w:tab/>
        </w:r>
        <w:r>
          <w:fldChar w:fldCharType="begin"/>
        </w:r>
        <w:r>
          <w:instrText xml:space="preserve"> PAGEREF _Toc6300 \h </w:instrText>
        </w:r>
        <w:r>
          <w:fldChar w:fldCharType="separate"/>
        </w:r>
        <w:r>
          <w:t>48</w:t>
        </w:r>
        <w:r>
          <w:fldChar w:fldCharType="end"/>
        </w:r>
      </w:hyperlink>
    </w:p>
    <w:p>
      <w:pPr>
        <w:pStyle w:val="TOC2"/>
        <w:tabs>
          <w:tab w:val="right" w:leader="dot" w:pos="8306"/>
        </w:tabs>
      </w:pPr>
      <w:hyperlink w:anchor="_Toc29629" w:history="1">
        <w:r>
          <w:rPr>
            <w:rFonts w:ascii="仿宋" w:eastAsia="仿宋" w:hAnsi="仿宋" w:cs="仿宋" w:hint="eastAsia"/>
            <w:lang w:eastAsia="zh-CN"/>
          </w:rPr>
          <w:t>(二)、钻探机械项目法律合规要求</w:t>
        </w:r>
        <w:r>
          <w:tab/>
        </w:r>
        <w:r>
          <w:fldChar w:fldCharType="begin"/>
        </w:r>
        <w:r>
          <w:instrText xml:space="preserve"> PAGEREF _Toc29629 \h </w:instrText>
        </w:r>
        <w:r>
          <w:fldChar w:fldCharType="separate"/>
        </w:r>
        <w:r>
          <w:t>52</w:t>
        </w:r>
        <w:r>
          <w:fldChar w:fldCharType="end"/>
        </w:r>
      </w:hyperlink>
    </w:p>
    <w:p>
      <w:pPr>
        <w:pStyle w:val="TOC2"/>
        <w:tabs>
          <w:tab w:val="right" w:leader="dot" w:pos="8306"/>
        </w:tabs>
      </w:pPr>
      <w:hyperlink w:anchor="_Toc22495" w:history="1">
        <w:r>
          <w:rPr>
            <w:rFonts w:ascii="仿宋" w:eastAsia="仿宋" w:hAnsi="仿宋" w:cs="仿宋" w:hint="eastAsia"/>
            <w:lang w:eastAsia="zh-CN"/>
          </w:rPr>
          <w:t>(三)、钻探机械项目合同管理与法律事务</w:t>
        </w:r>
        <w:r>
          <w:tab/>
        </w:r>
        <w:r>
          <w:fldChar w:fldCharType="begin"/>
        </w:r>
        <w:r>
          <w:instrText xml:space="preserve"> PAGEREF _Toc22495 \h </w:instrText>
        </w:r>
        <w:r>
          <w:fldChar w:fldCharType="separate"/>
        </w:r>
        <w:r>
          <w:t>56</w:t>
        </w:r>
        <w:r>
          <w:fldChar w:fldCharType="end"/>
        </w:r>
      </w:hyperlink>
    </w:p>
    <w:p>
      <w:pPr>
        <w:pStyle w:val="TOC2"/>
        <w:tabs>
          <w:tab w:val="right" w:leader="dot" w:pos="8306"/>
        </w:tabs>
      </w:pPr>
      <w:hyperlink w:anchor="_Toc540" w:history="1">
        <w:r>
          <w:rPr>
            <w:rFonts w:ascii="仿宋" w:eastAsia="仿宋" w:hAnsi="仿宋" w:cs="仿宋" w:hint="eastAsia"/>
            <w:lang w:eastAsia="zh-CN"/>
          </w:rPr>
          <w:t>(四)、钻探机械项目知识产权保护策略</w:t>
        </w:r>
        <w:r>
          <w:tab/>
        </w:r>
        <w:r>
          <w:fldChar w:fldCharType="begin"/>
        </w:r>
        <w:r>
          <w:instrText xml:space="preserve"> PAGEREF _Toc540 \h </w:instrText>
        </w:r>
        <w:r>
          <w:fldChar w:fldCharType="separate"/>
        </w:r>
        <w:r>
          <w:t>62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4209"/>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7250"/>
      <w:r>
        <w:rPr>
          <w:rFonts w:ascii="仿宋" w:eastAsia="仿宋" w:hAnsi="仿宋" w:cs="仿宋" w:hint="eastAsia"/>
          <w:sz w:val="28"/>
          <w:lang w:eastAsia="zh-CN"/>
        </w:rPr>
        <w:t>一、钻探机械项目建设单位说明</w:t>
      </w:r>
      <w:bookmarkEnd w:id="2"/>
    </w:p>
    <w:p>
      <w:pPr>
        <w:pStyle w:val="Heading2"/>
        <w:rPr>
          <w:rFonts w:ascii="仿宋" w:eastAsia="仿宋" w:hAnsi="仿宋" w:cs="仿宋" w:hint="eastAsia"/>
          <w:lang w:eastAsia="zh-CN"/>
        </w:rPr>
      </w:pPr>
      <w:bookmarkStart w:id="3" w:name="_Toc21501"/>
      <w:r>
        <w:rPr>
          <w:rFonts w:ascii="仿宋" w:eastAsia="仿宋" w:hAnsi="仿宋" w:cs="仿宋" w:hint="eastAsia"/>
          <w:lang w:eastAsia="zh-CN"/>
        </w:rPr>
        <w:t>(一)、钻探机械项目承办单位基本情况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4" w:name="_Toc23316"/>
      <w:r>
        <w:rPr>
          <w:rFonts w:ascii="仿宋" w:eastAsia="仿宋" w:hAnsi="仿宋" w:cs="仿宋" w:hint="eastAsia"/>
          <w:sz w:val="28"/>
          <w:lang w:eastAsia="zh-CN"/>
        </w:rPr>
        <w:t>(二)、公司经济效益分析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钻探机械项目承办单位的XXXX，我们着眼于实现可持续的经济效益。通过技术创新和解决方案的提供，公司预计在钻探机械项目执行期间将获得可观的收入增长。这一收入来源主要包括钻探机械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同时，我们注重成本控制和效率提升，以确保钻探机械项目的可持续盈利。透过精细的管理和资源优化，公司期望实现钻探机械项目利润最大化。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钻探机械项目实施进行全面的投资评估，包括钻探机械项目启动阶段的资金投入和后续运营成本。通过对钻探机械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为确保公司在钻探机械项目实施过程中具备足够的资金流动性，公司将进行详尽的现金流分析。这包括资金需求的合理预测、钻探机械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5" w:name="_Toc23095"/>
      <w:r>
        <w:rPr>
          <w:rFonts w:ascii="仿宋" w:eastAsia="仿宋" w:hAnsi="仿宋" w:cs="仿宋" w:hint="eastAsia"/>
          <w:sz w:val="28"/>
          <w:lang w:eastAsia="zh-CN"/>
        </w:rPr>
        <w:t>二、工艺说明</w:t>
      </w:r>
      <w:bookmarkEnd w:id="5"/>
    </w:p>
    <w:p>
      <w:pPr>
        <w:pStyle w:val="Heading2"/>
        <w:rPr>
          <w:rFonts w:ascii="仿宋" w:eastAsia="仿宋" w:hAnsi="仿宋" w:cs="仿宋" w:hint="eastAsia"/>
          <w:lang w:eastAsia="zh-CN"/>
        </w:rPr>
      </w:pPr>
      <w:bookmarkStart w:id="6" w:name="_Toc902"/>
      <w:r>
        <w:rPr>
          <w:rFonts w:ascii="仿宋" w:eastAsia="仿宋" w:hAnsi="仿宋" w:cs="仿宋" w:hint="eastAsia"/>
          <w:lang w:eastAsia="zh-CN"/>
        </w:rPr>
        <w:t>(一)、技术管理特点</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钻探机械项目的技术管理特点体现在其创新导向。通过引入最先进的技术趋势和解决方案，钻探机械项目致力于提升科技含量、提高质量和效率水平。这意味着我们将采用最新的工具和方法，确保钻探机械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钻探机械项目技术管理的显著特征。通过整合不同领域的技术资源，我们实现了跨学科的协同工作。这有助于优化技术架构，提高整体效能。此外，整合性策略还促进了不同技术团队之间的紧密沟通和高效合作，确保钻探机械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钻探机械项目所采用的技术。通过不断优化技术方案，钻探机械项目将能够灵活应对市场和行业的变化，确保技术一直处于领先地位。</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另一方面，风险管理在技术管理中也占据重要地位。钻探机械项目团队将在钻探机械项目初期识别可能的技术风险，并采取相应的预防和应对措施。通过建立健全的风险评估机制，钻探机械项目能够在实施过程中及时发现并解决潜在的技术问题，保障钻探机械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钻探机械项目中，技术将成为钻探机械项目成功的有力支持。这一深度剖析揭示了技术管理在钻探机械项目实施中的关键作用，为钻探机械项目的技术基础奠定了坚实的基础。</w:t>
      </w:r>
    </w:p>
    <w:p>
      <w:pPr>
        <w:pStyle w:val="Heading2"/>
        <w:ind w:firstLine="560" w:firstLineChars="200"/>
        <w:rPr>
          <w:rFonts w:ascii="仿宋" w:eastAsia="仿宋" w:hAnsi="仿宋" w:cs="仿宋" w:hint="eastAsia"/>
          <w:sz w:val="28"/>
          <w:lang w:eastAsia="zh-CN"/>
        </w:rPr>
      </w:pPr>
      <w:bookmarkStart w:id="7" w:name="_Toc10147"/>
      <w:r>
        <w:rPr>
          <w:rFonts w:ascii="仿宋" w:eastAsia="仿宋" w:hAnsi="仿宋" w:cs="仿宋" w:hint="eastAsia"/>
          <w:sz w:val="28"/>
          <w:lang w:eastAsia="zh-CN"/>
        </w:rPr>
        <w:t>(二)、钻探机械项目工艺技术设计方案</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钻探机械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钻探机械项目将严格按照相关行业规范要求进行组织。通过有效控制产品质量，钻探机械项目将致力于为顾客提供优质的钻探机械项目产品和良好的服务。这体现了钻探机械项目对于生产活动合规性和质量标准的高度重视，为钻探机械项目的可持续发展和顾客满意度奠定了基础。</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工艺技术方面，钻探机械项目注重生态效益和清洁生产原则。钻探机械项目建设将紧密结合地方特色经济发展，与社会经济发展规划和区域环境保护规划方案相协调一致。通过与当地区域自然生态系统的结合，钻探机械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钻探机械项目产品具有多样化的客户需求和个性化的特点。因此，钻探机械项目产品规格品种多样，且单批生产数量较小。为满足这一特点，钻探机械项目承办单位将建设先进的柔性制造生产线。通过广泛应用柔性制造技术，钻探机械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钻探机械项目采用的技术具有较高的技术含量和自动化水平，处于国内先进水平。这一技术选用不仅体现了对生产效率、质量和环境友好性的高标准要求，同时为钻探机械项目的可持续发展奠定了坚实的基础。</w:t>
      </w:r>
    </w:p>
    <w:p>
      <w:pPr>
        <w:pStyle w:val="Heading2"/>
        <w:ind w:firstLine="560" w:firstLineChars="200"/>
        <w:rPr>
          <w:rFonts w:ascii="仿宋" w:eastAsia="仿宋" w:hAnsi="仿宋" w:cs="仿宋" w:hint="eastAsia"/>
          <w:sz w:val="28"/>
          <w:lang w:eastAsia="zh-CN"/>
        </w:rPr>
      </w:pPr>
      <w:bookmarkStart w:id="8" w:name="_Toc24221"/>
      <w:r>
        <w:rPr>
          <w:rFonts w:ascii="仿宋" w:eastAsia="仿宋" w:hAnsi="仿宋" w:cs="仿宋" w:hint="eastAsia"/>
          <w:sz w:val="28"/>
          <w:lang w:eastAsia="zh-CN"/>
        </w:rPr>
        <w:t>(三)、设备选型方案</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为确保钻探机械项目的高效生产和技术实施，我们制定了一套精心设计的设备选型方案，以满足钻探机械项目生产、质量和环保的要求。该方案的主要特点如下：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钻探机械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针对钻探机械项目产品的多样性和小批量生产的特点，我们将建设柔性制造生产线。通过在设备选型中考虑柔性制造技术，可以灵活应对不同产品规格和生产需求，实现生产线的高度灵活性和适应性。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9" w:name="_Toc1388"/>
      <w:r>
        <w:rPr>
          <w:rFonts w:ascii="仿宋" w:eastAsia="仿宋" w:hAnsi="仿宋" w:cs="仿宋" w:hint="eastAsia"/>
          <w:sz w:val="28"/>
          <w:lang w:eastAsia="zh-CN"/>
        </w:rPr>
        <w:t>三、钻探机械项目土建工程</w:t>
      </w:r>
      <w:bookmarkEnd w:id="9"/>
    </w:p>
    <w:p>
      <w:pPr>
        <w:pStyle w:val="Heading2"/>
        <w:rPr>
          <w:rFonts w:ascii="仿宋" w:eastAsia="仿宋" w:hAnsi="仿宋" w:cs="仿宋" w:hint="eastAsia"/>
          <w:lang w:eastAsia="zh-CN"/>
        </w:rPr>
      </w:pPr>
      <w:bookmarkStart w:id="10" w:name="_Toc19646"/>
      <w:r>
        <w:rPr>
          <w:rFonts w:ascii="仿宋" w:eastAsia="仿宋" w:hAnsi="仿宋" w:cs="仿宋" w:hint="eastAsia"/>
          <w:lang w:eastAsia="zh-CN"/>
        </w:rPr>
        <w:t>(一)、建筑工程设计原则</w:t>
      </w:r>
      <w:bookmarkEnd w:id="10"/>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在钻探机械项目的建筑工程设计中，我们将秉承一系列重要的设计原则，以确保钻探机械项目建筑在功能、美观、可持续性等方面达到最佳效果。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首要原则是确保建筑的功能性得到最大化的发挥。我们将充分理解钻探机械项目的实际需求，合理布局各个功能区域，保证建筑在满足业务需求的同时，提供高效的工作环境。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在建筑设计中，我们将综合考虑建设和运营成本。通过精细的经济效益分析，确保设计方案在高效利用资源的同时，对钻探机械项目的长期盈利能力有积极的贡献。</w:t>
      </w:r>
    </w:p>
    <w:p>
      <w:pPr>
        <w:pStyle w:val="Heading2"/>
        <w:ind w:firstLine="560" w:firstLineChars="200"/>
        <w:rPr>
          <w:rFonts w:ascii="仿宋" w:eastAsia="仿宋" w:hAnsi="仿宋" w:cs="仿宋" w:hint="eastAsia"/>
          <w:sz w:val="28"/>
          <w:lang w:eastAsia="zh-CN"/>
        </w:rPr>
      </w:pPr>
      <w:bookmarkStart w:id="11" w:name="_Toc9914"/>
      <w:r>
        <w:rPr>
          <w:rFonts w:ascii="仿宋" w:eastAsia="仿宋" w:hAnsi="仿宋" w:cs="仿宋" w:hint="eastAsia"/>
          <w:sz w:val="28"/>
          <w:lang w:eastAsia="zh-CN"/>
        </w:rPr>
        <w:t>(二)、土建工程设计年限及安全等级</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钻探机械项目的土建工程设计中，我们将精准设定设计年限，结合钻探机械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钻探机械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2" w:name="_Toc8029"/>
      <w:r>
        <w:rPr>
          <w:rFonts w:ascii="仿宋" w:eastAsia="仿宋" w:hAnsi="仿宋" w:cs="仿宋" w:hint="eastAsia"/>
          <w:sz w:val="28"/>
          <w:lang w:eastAsia="zh-CN"/>
        </w:rPr>
        <w:t>(三)、建筑工程设计总体要求</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该钻探机械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钻探机械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钻探机械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3" w:name="_Toc7773"/>
      <w:r>
        <w:rPr>
          <w:rFonts w:ascii="仿宋" w:eastAsia="仿宋" w:hAnsi="仿宋" w:cs="仿宋" w:hint="eastAsia"/>
          <w:sz w:val="28"/>
          <w:lang w:eastAsia="zh-CN"/>
        </w:rPr>
        <w:t>(四)、土建工程建设指标</w:t>
      </w:r>
      <w:bookmarkEnd w:id="13"/>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本期工程钻探机械项目预计总建筑面积XXX平方米，其中：计容建筑面积XXX平方米，计划建筑工程投资XX万元，占钻探机械项目总投资的XX%。</w:t>
      </w:r>
    </w:p>
    <w:p>
      <w:pPr>
        <w:pStyle w:val="Heading1"/>
        <w:ind w:firstLine="560" w:firstLineChars="200"/>
        <w:rPr>
          <w:rFonts w:ascii="仿宋" w:eastAsia="仿宋" w:hAnsi="仿宋" w:cs="仿宋" w:hint="eastAsia"/>
          <w:sz w:val="28"/>
          <w:lang w:eastAsia="zh-CN"/>
        </w:rPr>
      </w:pPr>
      <w:bookmarkStart w:id="14" w:name="_Toc12433"/>
      <w:r>
        <w:rPr>
          <w:rFonts w:ascii="仿宋" w:eastAsia="仿宋" w:hAnsi="仿宋" w:cs="仿宋" w:hint="eastAsia"/>
          <w:sz w:val="28"/>
          <w:lang w:eastAsia="zh-CN"/>
        </w:rPr>
        <w:t>四、产品规划分析</w:t>
      </w:r>
      <w:bookmarkEnd w:id="14"/>
    </w:p>
    <w:p>
      <w:pPr>
        <w:pStyle w:val="Heading2"/>
        <w:rPr>
          <w:rFonts w:ascii="仿宋" w:eastAsia="仿宋" w:hAnsi="仿宋" w:cs="仿宋" w:hint="eastAsia"/>
          <w:lang w:eastAsia="zh-CN"/>
        </w:rPr>
      </w:pPr>
      <w:bookmarkStart w:id="15" w:name="_Toc11917"/>
      <w:r>
        <w:rPr>
          <w:rFonts w:ascii="仿宋" w:eastAsia="仿宋" w:hAnsi="仿宋" w:cs="仿宋" w:hint="eastAsia"/>
          <w:lang w:eastAsia="zh-CN"/>
        </w:rPr>
        <w:t>(一)、产品规划</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钻探机械项目的主要产品是XXXX，预计年产值为XXX万元。这一产品在市场中占据着重要的地位，其广泛的应用范围使得该钻探机械项目的市场前景非常广阔。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钻探机械项目的xxx产品作为重要的原材料之一，将在多个领域发挥关键作用。其在建筑、交通、能源等方面的广泛应用将为整个产业链提供强大的支持，形成产业协同效应。钻探机械项目的年产值XXX万XXX万XXX万万元不仅反映了其在市场上的巨大潜力，更预示着它对国民经济的积极贡献。这种关联度高、涉及面广的产业关系，使得该钻探机械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6" w:name="_Toc12353"/>
      <w:r>
        <w:rPr>
          <w:rFonts w:ascii="仿宋" w:eastAsia="仿宋" w:hAnsi="仿宋" w:cs="仿宋" w:hint="eastAsia"/>
          <w:sz w:val="28"/>
          <w:lang w:eastAsia="zh-CN"/>
        </w:rPr>
        <w:t>(二)、建设规模</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钻探机械项目总征地面积为XXXX平方米，相当于约XX.XX亩，其中净用地面积为XXXX平方米，红线范围内相当于约XX.XX亩。这一用地规模充分考虑了钻探机械项目的建设需求，保障了钻探机械项目在合适的空间内得以充分发展。钻探机械项目规划的总建筑面积为XXXX平方米，其中主体工程建设占XXXX平方米，计容建筑面积达XXXX平方米。预计建筑工程的投资将达到XXXX万元，为钻探机械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钻探机械项目计划购置的设备共计XXXX台（套），设备购置费用为XXXX万元。这一设备购置计划充分考虑到钻探机械项目的生产需求和技术要求，确保了钻探机械项目在生产运营中具备先进的技术装备和高效的生产能力。设备的合理配置将为钻探机械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钻探机械项目计划总投资为XXXX万元，预计年实现营业收入为XXXX万元。这一产能规模的设定旨在确保钻探机械项目能够在投资与回报之间取得平衡，实现长期可持续的发展。钻探机械项目的总投资充分考虑到各个方面的需求，包括用地建设、设备购置等多个环节，以确保钻探机械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7" w:name="_Toc11227"/>
      <w:r>
        <w:rPr>
          <w:rFonts w:ascii="仿宋" w:eastAsia="仿宋" w:hAnsi="仿宋" w:cs="仿宋" w:hint="eastAsia"/>
          <w:sz w:val="28"/>
          <w:lang w:eastAsia="zh-CN"/>
        </w:rPr>
        <w:t>五、钻探机械项目危机管理</w:t>
      </w:r>
      <w:bookmarkEnd w:id="17"/>
    </w:p>
    <w:p>
      <w:pPr>
        <w:pStyle w:val="Heading2"/>
        <w:rPr>
          <w:rFonts w:ascii="仿宋" w:eastAsia="仿宋" w:hAnsi="仿宋" w:cs="仿宋" w:hint="eastAsia"/>
          <w:lang w:eastAsia="zh-CN"/>
        </w:rPr>
      </w:pPr>
      <w:bookmarkStart w:id="18" w:name="_Toc7134"/>
      <w:r>
        <w:rPr>
          <w:rFonts w:ascii="仿宋" w:eastAsia="仿宋" w:hAnsi="仿宋" w:cs="仿宋" w:hint="eastAsia"/>
          <w:lang w:eastAsia="zh-CN"/>
        </w:rPr>
        <w:t>(一)、危机预警与识别</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在钻探机械项目危机管理中，危机预警与识别是确保钻探机械项目稳健运行的核心步骤。通过建立全面的监测机制，钻探机械项目团队旨在及时发现和理解潜在的风险和危机因素，以便采取及时的预防和应对措施，确保钻探机械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首先，通过深入的风险评估，钻探机械项目团队全面分析了整个钻探机械项目和各个阶段可能存在的威胁。这包括准确评估每个潜在风险的发生概率和可能影响的程度，为后续危机预警提供了有力支持。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钻探机械项目团队着重于明确定义钻探机械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钻探机械项目进展的持续监控，团队能够及时发现潜在问题并作出迅速反应。钻探机械项目管理工具、定期进度报告以及团队会议等方式都被纳入监测体系，确保信息能够流畅传递。</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在这一阶段，团队的专业素养和反应速度将发挥至关重要的作用，以确保潜在危机能够在初期得到有效的处理，最大程度地减轻负面影响。通过危机预警与识别，钻探机械项目得以更有序、可控地推进。</w:t>
      </w:r>
    </w:p>
    <w:p>
      <w:pPr>
        <w:pStyle w:val="Heading2"/>
        <w:ind w:firstLine="560" w:firstLineChars="200"/>
        <w:rPr>
          <w:rFonts w:ascii="仿宋" w:eastAsia="仿宋" w:hAnsi="仿宋" w:cs="仿宋" w:hint="eastAsia"/>
          <w:sz w:val="28"/>
          <w:lang w:eastAsia="zh-CN"/>
        </w:rPr>
      </w:pPr>
      <w:bookmarkStart w:id="19" w:name="_Toc13454"/>
      <w:r>
        <w:rPr>
          <w:rFonts w:ascii="仿宋" w:eastAsia="仿宋" w:hAnsi="仿宋" w:cs="仿宋" w:hint="eastAsia"/>
          <w:sz w:val="28"/>
          <w:lang w:eastAsia="zh-CN"/>
        </w:rPr>
        <w:t>(二)、危机应对与恢复</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在危机发生时，钻探机械项目团队立即行动，成立了应急小组。该小组的任务是迅速制定并实施紧急应对措施，以最小化潜在损失。以下是采取的主要措施：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暂停钻探机械项目进度：为遏制危机蔓延，钻探机械项目暂时停止进行，以便全面评估当前状况。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资源重新分配：重新评估钻探机械项目资源的分配，确保最大限度地减小损失。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实时沟通：与关键利益相关者建立实时沟通机制，向他们传递钻探机械项目危机的实际状况，保障钻探机械项目核心利益。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在紧急应对的同时，钻探机械项目团队强调了团队协作和有效沟通的重要性。以下是团队协作的关键举措：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信息共享机制：建立了信息共享平台，确保团队成员能够及时获取钻探机械项目危机的实时信息。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领导者沟通：钻探机械项目领导者通过定期会议和即时沟通工具，指导团队应对危机，保持团队稳定运行。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随着危机得到初步控制，钻探机械项目团队转向制定恢复计划，以确保钻探机械项目能够从中迅速恢复。主要恢复计划包括：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修复受损的进度计划：重新评估钻探机械项目进度，制定修复计划，确保钻探机械项目尽快回归正常进程。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重新调整资源分配：优化资源分配，确保钻探机械项目在有限资源下高效运转。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风险管理机制加强：对钻探机械项目风险进行全面评估，制定更强化的风险管理策略，以预防未来可能的危机。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20" w:name="_Toc15557"/>
      <w:r>
        <w:rPr>
          <w:rFonts w:ascii="仿宋" w:eastAsia="仿宋" w:hAnsi="仿宋" w:cs="仿宋" w:hint="eastAsia"/>
          <w:sz w:val="28"/>
          <w:lang w:eastAsia="zh-CN"/>
        </w:rPr>
        <w:t>六、钻探机械项目文档管理</w:t>
      </w:r>
      <w:bookmarkEnd w:id="20"/>
    </w:p>
    <w:p>
      <w:pPr>
        <w:pStyle w:val="Heading2"/>
        <w:rPr>
          <w:rFonts w:ascii="仿宋" w:eastAsia="仿宋" w:hAnsi="仿宋" w:cs="仿宋" w:hint="eastAsia"/>
          <w:lang w:eastAsia="zh-CN"/>
        </w:rPr>
      </w:pPr>
      <w:bookmarkStart w:id="21" w:name="_Toc18429"/>
      <w:r>
        <w:rPr>
          <w:rFonts w:ascii="仿宋" w:eastAsia="仿宋" w:hAnsi="仿宋" w:cs="仿宋" w:hint="eastAsia"/>
          <w:lang w:eastAsia="zh-CN"/>
        </w:rPr>
        <w:t>(一)、文档编制与审查</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钻探机械项目高度重视文档的质量和准确性，以支持钻探机械项目的各项活动和决策。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钻探机械项目文档的编制始于钻探机械项目计划的初期，我们制定了详细的文档编制计划，明确了每个文档的内容、格式和编写责任人。在钻探机械项目启动阶段，我们首先编制了钻探机械项目章程，明确定义了钻探机械项目的目标、范围、风险等关键要素。随后，钻探机械项目团队根据计划陆续编制了需求文档、设计文档、测试文档等各类文档，确保钻探机械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https://d.book118.com/886034014231010035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钻探机械项目规划设计蓝图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钻探机械项目规划设计蓝图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钻探机械项目规划设计蓝图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钻探机械项目规划设计蓝图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钻探机械项目规划设计蓝图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钻探机械项目规划设计蓝图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钻探机械项目规划设计蓝图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钻探机械项目规划设计蓝图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钻探机械项目规划设计蓝图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钻探机械项目规划设计蓝图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钻探机械项目规划设计蓝图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钻探机械项目规划设计蓝图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钻探机械项目规划设计蓝图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钻探机械项目规划设计蓝图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钻探机械项目规划设计蓝图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钻探机械项目规划设计蓝图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钻探机械项目规划设计蓝图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B1A5C17"/>
    <w:rsid w:val="2B1A5C1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88603401423101003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2024-01-18T10:45:00Z</dcterms:created>
  <dcterms:modified xsi:type="dcterms:W3CDTF">2024-01-18T10:45:55Z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97CD7915016D4FB0A69250E16EE0680D_11</vt:lpwstr>
  </property>
  <property fmtid="{D5CDD505-2E9C-101B-9397-08002B2CF9AE}" pid="3" name="KSOProductBuildVer">
    <vt:lpwstr>2052-12.1.0.16120</vt:lpwstr>
  </property>
</Properties>
</file>