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06" w:history="1">
        <w:r>
          <w:rPr>
            <w:rFonts w:ascii="仿宋" w:eastAsia="仿宋" w:hAnsi="仿宋" w:cs="仿宋" w:hint="eastAsia"/>
            <w:lang w:eastAsia="zh-CN"/>
          </w:rPr>
          <w:t>前言</w:t>
        </w:r>
        <w:r>
          <w:tab/>
        </w:r>
        <w:r>
          <w:fldChar w:fldCharType="begin"/>
        </w:r>
        <w:r>
          <w:instrText xml:space="preserve"> PAGEREF _Toc18206 \h </w:instrText>
        </w:r>
        <w:r>
          <w:fldChar w:fldCharType="separate"/>
        </w:r>
        <w:r>
          <w:t>3</w:t>
        </w:r>
        <w:r>
          <w:fldChar w:fldCharType="end"/>
        </w:r>
      </w:hyperlink>
    </w:p>
    <w:p>
      <w:pPr>
        <w:pStyle w:val="TOC1"/>
        <w:tabs>
          <w:tab w:val="right" w:leader="dot" w:pos="8306"/>
        </w:tabs>
      </w:pPr>
      <w:hyperlink w:anchor="_Toc5037" w:history="1">
        <w:r>
          <w:rPr>
            <w:rFonts w:ascii="仿宋" w:eastAsia="仿宋" w:hAnsi="仿宋" w:cs="仿宋" w:hint="eastAsia"/>
            <w:lang w:eastAsia="zh-CN"/>
          </w:rPr>
          <w:t>一、发展规划、产业政策和行业准入分析</w:t>
        </w:r>
        <w:r>
          <w:tab/>
        </w:r>
        <w:r>
          <w:fldChar w:fldCharType="begin"/>
        </w:r>
        <w:r>
          <w:instrText xml:space="preserve"> PAGEREF _Toc5037 \h </w:instrText>
        </w:r>
        <w:r>
          <w:fldChar w:fldCharType="separate"/>
        </w:r>
        <w:r>
          <w:t>3</w:t>
        </w:r>
        <w:r>
          <w:fldChar w:fldCharType="end"/>
        </w:r>
      </w:hyperlink>
    </w:p>
    <w:p>
      <w:pPr>
        <w:pStyle w:val="TOC2"/>
        <w:tabs>
          <w:tab w:val="right" w:leader="dot" w:pos="8306"/>
        </w:tabs>
      </w:pPr>
      <w:hyperlink w:anchor="_Toc15211" w:history="1">
        <w:r>
          <w:rPr>
            <w:rFonts w:ascii="仿宋" w:eastAsia="仿宋" w:hAnsi="仿宋" w:cs="仿宋" w:hint="eastAsia"/>
            <w:lang w:eastAsia="zh-CN"/>
          </w:rPr>
          <w:t>(一)、发展规划分析</w:t>
        </w:r>
        <w:r>
          <w:tab/>
        </w:r>
        <w:r>
          <w:fldChar w:fldCharType="begin"/>
        </w:r>
        <w:r>
          <w:instrText xml:space="preserve"> PAGEREF _Toc15211 \h </w:instrText>
        </w:r>
        <w:r>
          <w:fldChar w:fldCharType="separate"/>
        </w:r>
        <w:r>
          <w:t>3</w:t>
        </w:r>
        <w:r>
          <w:fldChar w:fldCharType="end"/>
        </w:r>
      </w:hyperlink>
    </w:p>
    <w:p>
      <w:pPr>
        <w:pStyle w:val="TOC2"/>
        <w:tabs>
          <w:tab w:val="right" w:leader="dot" w:pos="8306"/>
        </w:tabs>
      </w:pPr>
      <w:hyperlink w:anchor="_Toc15395" w:history="1">
        <w:r>
          <w:rPr>
            <w:rFonts w:ascii="仿宋" w:eastAsia="仿宋" w:hAnsi="仿宋" w:cs="仿宋" w:hint="eastAsia"/>
            <w:lang w:eastAsia="zh-CN"/>
          </w:rPr>
          <w:t>(二)、产业政策分析</w:t>
        </w:r>
        <w:r>
          <w:tab/>
        </w:r>
        <w:r>
          <w:fldChar w:fldCharType="begin"/>
        </w:r>
        <w:r>
          <w:instrText xml:space="preserve"> PAGEREF _Toc15395 \h </w:instrText>
        </w:r>
        <w:r>
          <w:fldChar w:fldCharType="separate"/>
        </w:r>
        <w:r>
          <w:t>5</w:t>
        </w:r>
        <w:r>
          <w:fldChar w:fldCharType="end"/>
        </w:r>
      </w:hyperlink>
    </w:p>
    <w:p>
      <w:pPr>
        <w:pStyle w:val="TOC2"/>
        <w:tabs>
          <w:tab w:val="right" w:leader="dot" w:pos="8306"/>
        </w:tabs>
      </w:pPr>
      <w:hyperlink w:anchor="_Toc12695" w:history="1">
        <w:r>
          <w:rPr>
            <w:rFonts w:ascii="仿宋" w:eastAsia="仿宋" w:hAnsi="仿宋" w:cs="仿宋" w:hint="eastAsia"/>
            <w:lang w:eastAsia="zh-CN"/>
          </w:rPr>
          <w:t>(三)、行业准入分析</w:t>
        </w:r>
        <w:r>
          <w:tab/>
        </w:r>
        <w:r>
          <w:fldChar w:fldCharType="begin"/>
        </w:r>
        <w:r>
          <w:instrText xml:space="preserve"> PAGEREF _Toc12695 \h </w:instrText>
        </w:r>
        <w:r>
          <w:fldChar w:fldCharType="separate"/>
        </w:r>
        <w:r>
          <w:t>6</w:t>
        </w:r>
        <w:r>
          <w:fldChar w:fldCharType="end"/>
        </w:r>
      </w:hyperlink>
    </w:p>
    <w:p>
      <w:pPr>
        <w:pStyle w:val="TOC1"/>
        <w:tabs>
          <w:tab w:val="right" w:leader="dot" w:pos="8306"/>
        </w:tabs>
      </w:pPr>
      <w:hyperlink w:anchor="_Toc3091" w:history="1">
        <w:r>
          <w:rPr>
            <w:rFonts w:ascii="仿宋" w:eastAsia="仿宋" w:hAnsi="仿宋" w:cs="仿宋" w:hint="eastAsia"/>
            <w:lang w:eastAsia="zh-CN"/>
          </w:rPr>
          <w:t>二、经济影响分析</w:t>
        </w:r>
        <w:r>
          <w:tab/>
        </w:r>
        <w:r>
          <w:fldChar w:fldCharType="begin"/>
        </w:r>
        <w:r>
          <w:instrText xml:space="preserve"> PAGEREF _Toc3091 \h </w:instrText>
        </w:r>
        <w:r>
          <w:fldChar w:fldCharType="separate"/>
        </w:r>
        <w:r>
          <w:t>8</w:t>
        </w:r>
        <w:r>
          <w:fldChar w:fldCharType="end"/>
        </w:r>
      </w:hyperlink>
    </w:p>
    <w:p>
      <w:pPr>
        <w:pStyle w:val="TOC2"/>
        <w:tabs>
          <w:tab w:val="right" w:leader="dot" w:pos="8306"/>
        </w:tabs>
      </w:pPr>
      <w:hyperlink w:anchor="_Toc9985" w:history="1">
        <w:r>
          <w:rPr>
            <w:rFonts w:ascii="仿宋" w:eastAsia="仿宋" w:hAnsi="仿宋" w:cs="仿宋" w:hint="eastAsia"/>
            <w:lang w:eastAsia="zh-CN"/>
          </w:rPr>
          <w:t>(一)、经济费用效益或费用效果分析</w:t>
        </w:r>
        <w:r>
          <w:tab/>
        </w:r>
        <w:r>
          <w:fldChar w:fldCharType="begin"/>
        </w:r>
        <w:r>
          <w:instrText xml:space="preserve"> PAGEREF _Toc9985 \h </w:instrText>
        </w:r>
        <w:r>
          <w:fldChar w:fldCharType="separate"/>
        </w:r>
        <w:r>
          <w:t>8</w:t>
        </w:r>
        <w:r>
          <w:fldChar w:fldCharType="end"/>
        </w:r>
      </w:hyperlink>
    </w:p>
    <w:p>
      <w:pPr>
        <w:pStyle w:val="TOC2"/>
        <w:tabs>
          <w:tab w:val="right" w:leader="dot" w:pos="8306"/>
        </w:tabs>
      </w:pPr>
      <w:hyperlink w:anchor="_Toc1603" w:history="1">
        <w:r>
          <w:rPr>
            <w:rFonts w:ascii="仿宋" w:eastAsia="仿宋" w:hAnsi="仿宋" w:cs="仿宋" w:hint="eastAsia"/>
            <w:lang w:eastAsia="zh-CN"/>
          </w:rPr>
          <w:t>(二)、行业影响分析</w:t>
        </w:r>
        <w:r>
          <w:tab/>
        </w:r>
        <w:r>
          <w:fldChar w:fldCharType="begin"/>
        </w:r>
        <w:r>
          <w:instrText xml:space="preserve"> PAGEREF _Toc1603 \h </w:instrText>
        </w:r>
        <w:r>
          <w:fldChar w:fldCharType="separate"/>
        </w:r>
        <w:r>
          <w:t>10</w:t>
        </w:r>
        <w:r>
          <w:fldChar w:fldCharType="end"/>
        </w:r>
      </w:hyperlink>
    </w:p>
    <w:p>
      <w:pPr>
        <w:pStyle w:val="TOC2"/>
        <w:tabs>
          <w:tab w:val="right" w:leader="dot" w:pos="8306"/>
        </w:tabs>
      </w:pPr>
      <w:hyperlink w:anchor="_Toc2768" w:history="1">
        <w:r>
          <w:rPr>
            <w:rFonts w:ascii="仿宋" w:eastAsia="仿宋" w:hAnsi="仿宋" w:cs="仿宋" w:hint="eastAsia"/>
            <w:lang w:eastAsia="zh-CN"/>
          </w:rPr>
          <w:t>(三)、区域经济影响分析</w:t>
        </w:r>
        <w:r>
          <w:tab/>
        </w:r>
        <w:r>
          <w:fldChar w:fldCharType="begin"/>
        </w:r>
        <w:r>
          <w:instrText xml:space="preserve"> PAGEREF _Toc2768 \h </w:instrText>
        </w:r>
        <w:r>
          <w:fldChar w:fldCharType="separate"/>
        </w:r>
        <w:r>
          <w:t>12</w:t>
        </w:r>
        <w:r>
          <w:fldChar w:fldCharType="end"/>
        </w:r>
      </w:hyperlink>
    </w:p>
    <w:p>
      <w:pPr>
        <w:pStyle w:val="TOC2"/>
        <w:tabs>
          <w:tab w:val="right" w:leader="dot" w:pos="8306"/>
        </w:tabs>
      </w:pPr>
      <w:hyperlink w:anchor="_Toc16097" w:history="1">
        <w:r>
          <w:rPr>
            <w:rFonts w:ascii="仿宋" w:eastAsia="仿宋" w:hAnsi="仿宋" w:cs="仿宋" w:hint="eastAsia"/>
            <w:lang w:eastAsia="zh-CN"/>
          </w:rPr>
          <w:t>(四)、宏观经济影响分析</w:t>
        </w:r>
        <w:r>
          <w:tab/>
        </w:r>
        <w:r>
          <w:fldChar w:fldCharType="begin"/>
        </w:r>
        <w:r>
          <w:instrText xml:space="preserve"> PAGEREF _Toc16097 \h </w:instrText>
        </w:r>
        <w:r>
          <w:fldChar w:fldCharType="separate"/>
        </w:r>
        <w:r>
          <w:t>13</w:t>
        </w:r>
        <w:r>
          <w:fldChar w:fldCharType="end"/>
        </w:r>
      </w:hyperlink>
    </w:p>
    <w:p>
      <w:pPr>
        <w:pStyle w:val="TOC1"/>
        <w:tabs>
          <w:tab w:val="right" w:leader="dot" w:pos="8306"/>
        </w:tabs>
      </w:pPr>
      <w:hyperlink w:anchor="_Toc9076" w:history="1">
        <w:r>
          <w:rPr>
            <w:rFonts w:ascii="仿宋" w:eastAsia="仿宋" w:hAnsi="仿宋" w:cs="仿宋" w:hint="eastAsia"/>
            <w:lang w:eastAsia="zh-CN"/>
          </w:rPr>
          <w:t>三、项目选址研究</w:t>
        </w:r>
        <w:r>
          <w:tab/>
        </w:r>
        <w:r>
          <w:fldChar w:fldCharType="begin"/>
        </w:r>
        <w:r>
          <w:instrText xml:space="preserve"> PAGEREF _Toc9076 \h </w:instrText>
        </w:r>
        <w:r>
          <w:fldChar w:fldCharType="separate"/>
        </w:r>
        <w:r>
          <w:t>14</w:t>
        </w:r>
        <w:r>
          <w:fldChar w:fldCharType="end"/>
        </w:r>
      </w:hyperlink>
    </w:p>
    <w:p>
      <w:pPr>
        <w:pStyle w:val="TOC2"/>
        <w:tabs>
          <w:tab w:val="right" w:leader="dot" w:pos="8306"/>
        </w:tabs>
      </w:pPr>
      <w:hyperlink w:anchor="_Toc24986" w:history="1">
        <w:r>
          <w:rPr>
            <w:rFonts w:ascii="仿宋" w:eastAsia="仿宋" w:hAnsi="仿宋" w:cs="仿宋" w:hint="eastAsia"/>
            <w:lang w:eastAsia="zh-CN"/>
          </w:rPr>
          <w:t>(一)、项目选址原则</w:t>
        </w:r>
        <w:r>
          <w:tab/>
        </w:r>
        <w:r>
          <w:fldChar w:fldCharType="begin"/>
        </w:r>
        <w:r>
          <w:instrText xml:space="preserve"> PAGEREF _Toc24986 \h </w:instrText>
        </w:r>
        <w:r>
          <w:fldChar w:fldCharType="separate"/>
        </w:r>
        <w:r>
          <w:t>14</w:t>
        </w:r>
        <w:r>
          <w:fldChar w:fldCharType="end"/>
        </w:r>
      </w:hyperlink>
    </w:p>
    <w:p>
      <w:pPr>
        <w:pStyle w:val="TOC2"/>
        <w:tabs>
          <w:tab w:val="right" w:leader="dot" w:pos="8306"/>
        </w:tabs>
      </w:pPr>
      <w:hyperlink w:anchor="_Toc22779" w:history="1">
        <w:r>
          <w:rPr>
            <w:rFonts w:ascii="仿宋" w:eastAsia="仿宋" w:hAnsi="仿宋" w:cs="仿宋" w:hint="eastAsia"/>
            <w:lang w:eastAsia="zh-CN"/>
          </w:rPr>
          <w:t>(二)、项目选址</w:t>
        </w:r>
        <w:r>
          <w:tab/>
        </w:r>
        <w:r>
          <w:fldChar w:fldCharType="begin"/>
        </w:r>
        <w:r>
          <w:instrText xml:space="preserve"> PAGEREF _Toc22779 \h </w:instrText>
        </w:r>
        <w:r>
          <w:fldChar w:fldCharType="separate"/>
        </w:r>
        <w:r>
          <w:t>17</w:t>
        </w:r>
        <w:r>
          <w:fldChar w:fldCharType="end"/>
        </w:r>
      </w:hyperlink>
    </w:p>
    <w:p>
      <w:pPr>
        <w:pStyle w:val="TOC2"/>
        <w:tabs>
          <w:tab w:val="right" w:leader="dot" w:pos="8306"/>
        </w:tabs>
      </w:pPr>
      <w:hyperlink w:anchor="_Toc15626" w:history="1">
        <w:r>
          <w:rPr>
            <w:rFonts w:ascii="仿宋" w:eastAsia="仿宋" w:hAnsi="仿宋" w:cs="仿宋" w:hint="eastAsia"/>
            <w:lang w:eastAsia="zh-CN"/>
          </w:rPr>
          <w:t>(三)、建设条件分析</w:t>
        </w:r>
        <w:r>
          <w:tab/>
        </w:r>
        <w:r>
          <w:fldChar w:fldCharType="begin"/>
        </w:r>
        <w:r>
          <w:instrText xml:space="preserve"> PAGEREF _Toc15626 \h </w:instrText>
        </w:r>
        <w:r>
          <w:fldChar w:fldCharType="separate"/>
        </w:r>
        <w:r>
          <w:t>20</w:t>
        </w:r>
        <w:r>
          <w:fldChar w:fldCharType="end"/>
        </w:r>
      </w:hyperlink>
    </w:p>
    <w:p>
      <w:pPr>
        <w:pStyle w:val="TOC2"/>
        <w:tabs>
          <w:tab w:val="right" w:leader="dot" w:pos="8306"/>
        </w:tabs>
      </w:pPr>
      <w:hyperlink w:anchor="_Toc21300" w:history="1">
        <w:r>
          <w:rPr>
            <w:rFonts w:ascii="仿宋" w:eastAsia="仿宋" w:hAnsi="仿宋" w:cs="仿宋" w:hint="eastAsia"/>
            <w:lang w:eastAsia="zh-CN"/>
          </w:rPr>
          <w:t>(四)、用地控制指标</w:t>
        </w:r>
        <w:r>
          <w:tab/>
        </w:r>
        <w:r>
          <w:fldChar w:fldCharType="begin"/>
        </w:r>
        <w:r>
          <w:instrText xml:space="preserve"> PAGEREF _Toc21300 \h </w:instrText>
        </w:r>
        <w:r>
          <w:fldChar w:fldCharType="separate"/>
        </w:r>
        <w:r>
          <w:t>21</w:t>
        </w:r>
        <w:r>
          <w:fldChar w:fldCharType="end"/>
        </w:r>
      </w:hyperlink>
    </w:p>
    <w:p>
      <w:pPr>
        <w:pStyle w:val="TOC2"/>
        <w:tabs>
          <w:tab w:val="right" w:leader="dot" w:pos="8306"/>
        </w:tabs>
      </w:pPr>
      <w:hyperlink w:anchor="_Toc9958" w:history="1">
        <w:r>
          <w:rPr>
            <w:rFonts w:ascii="仿宋" w:eastAsia="仿宋" w:hAnsi="仿宋" w:cs="仿宋" w:hint="eastAsia"/>
            <w:lang w:eastAsia="zh-CN"/>
          </w:rPr>
          <w:t>(五)、地总体要求</w:t>
        </w:r>
        <w:r>
          <w:tab/>
        </w:r>
        <w:r>
          <w:fldChar w:fldCharType="begin"/>
        </w:r>
        <w:r>
          <w:instrText xml:space="preserve"> PAGEREF _Toc9958 \h </w:instrText>
        </w:r>
        <w:r>
          <w:fldChar w:fldCharType="separate"/>
        </w:r>
        <w:r>
          <w:t>22</w:t>
        </w:r>
        <w:r>
          <w:fldChar w:fldCharType="end"/>
        </w:r>
      </w:hyperlink>
    </w:p>
    <w:p>
      <w:pPr>
        <w:pStyle w:val="TOC2"/>
        <w:tabs>
          <w:tab w:val="right" w:leader="dot" w:pos="8306"/>
        </w:tabs>
      </w:pPr>
      <w:hyperlink w:anchor="_Toc4529" w:history="1">
        <w:r>
          <w:rPr>
            <w:rFonts w:ascii="仿宋" w:eastAsia="仿宋" w:hAnsi="仿宋" w:cs="仿宋" w:hint="eastAsia"/>
            <w:lang w:eastAsia="zh-CN"/>
          </w:rPr>
          <w:t>(六)、节约用地措施</w:t>
        </w:r>
        <w:r>
          <w:tab/>
        </w:r>
        <w:r>
          <w:fldChar w:fldCharType="begin"/>
        </w:r>
        <w:r>
          <w:instrText xml:space="preserve"> PAGEREF _Toc4529 \h </w:instrText>
        </w:r>
        <w:r>
          <w:fldChar w:fldCharType="separate"/>
        </w:r>
        <w:r>
          <w:t>23</w:t>
        </w:r>
        <w:r>
          <w:fldChar w:fldCharType="end"/>
        </w:r>
      </w:hyperlink>
    </w:p>
    <w:p>
      <w:pPr>
        <w:pStyle w:val="TOC2"/>
        <w:tabs>
          <w:tab w:val="right" w:leader="dot" w:pos="8306"/>
        </w:tabs>
      </w:pPr>
      <w:hyperlink w:anchor="_Toc26203" w:history="1">
        <w:r>
          <w:rPr>
            <w:rFonts w:ascii="仿宋" w:eastAsia="仿宋" w:hAnsi="仿宋" w:cs="仿宋" w:hint="eastAsia"/>
            <w:lang w:eastAsia="zh-CN"/>
          </w:rPr>
          <w:t>(七)、选址综合评价</w:t>
        </w:r>
        <w:r>
          <w:tab/>
        </w:r>
        <w:r>
          <w:fldChar w:fldCharType="begin"/>
        </w:r>
        <w:r>
          <w:instrText xml:space="preserve"> PAGEREF _Toc26203 \h </w:instrText>
        </w:r>
        <w:r>
          <w:fldChar w:fldCharType="separate"/>
        </w:r>
        <w:r>
          <w:t>25</w:t>
        </w:r>
        <w:r>
          <w:fldChar w:fldCharType="end"/>
        </w:r>
      </w:hyperlink>
    </w:p>
    <w:p>
      <w:pPr>
        <w:pStyle w:val="TOC1"/>
        <w:tabs>
          <w:tab w:val="right" w:leader="dot" w:pos="8306"/>
        </w:tabs>
      </w:pPr>
      <w:hyperlink w:anchor="_Toc5423" w:history="1">
        <w:r>
          <w:rPr>
            <w:rFonts w:ascii="仿宋" w:eastAsia="仿宋" w:hAnsi="仿宋" w:cs="仿宋" w:hint="eastAsia"/>
            <w:lang w:eastAsia="zh-CN"/>
          </w:rPr>
          <w:t>四、项目监理与质量保证</w:t>
        </w:r>
        <w:r>
          <w:tab/>
        </w:r>
        <w:r>
          <w:fldChar w:fldCharType="begin"/>
        </w:r>
        <w:r>
          <w:instrText xml:space="preserve"> PAGEREF _Toc5423 \h </w:instrText>
        </w:r>
        <w:r>
          <w:fldChar w:fldCharType="separate"/>
        </w:r>
        <w:r>
          <w:t>26</w:t>
        </w:r>
        <w:r>
          <w:fldChar w:fldCharType="end"/>
        </w:r>
      </w:hyperlink>
    </w:p>
    <w:p>
      <w:pPr>
        <w:pStyle w:val="TOC2"/>
        <w:tabs>
          <w:tab w:val="right" w:leader="dot" w:pos="8306"/>
        </w:tabs>
      </w:pPr>
      <w:hyperlink w:anchor="_Toc32365" w:history="1">
        <w:r>
          <w:rPr>
            <w:rFonts w:ascii="仿宋" w:eastAsia="仿宋" w:hAnsi="仿宋" w:cs="仿宋" w:hint="eastAsia"/>
            <w:lang w:eastAsia="zh-CN"/>
          </w:rPr>
          <w:t>(一)、监理体系构建</w:t>
        </w:r>
        <w:r>
          <w:tab/>
        </w:r>
        <w:r>
          <w:fldChar w:fldCharType="begin"/>
        </w:r>
        <w:r>
          <w:instrText xml:space="preserve"> PAGEREF _Toc32365 \h </w:instrText>
        </w:r>
        <w:r>
          <w:fldChar w:fldCharType="separate"/>
        </w:r>
        <w:r>
          <w:t>26</w:t>
        </w:r>
        <w:r>
          <w:fldChar w:fldCharType="end"/>
        </w:r>
      </w:hyperlink>
    </w:p>
    <w:p>
      <w:pPr>
        <w:pStyle w:val="TOC2"/>
        <w:tabs>
          <w:tab w:val="right" w:leader="dot" w:pos="8306"/>
        </w:tabs>
      </w:pPr>
      <w:hyperlink w:anchor="_Toc11503" w:history="1">
        <w:r>
          <w:rPr>
            <w:rFonts w:ascii="仿宋" w:eastAsia="仿宋" w:hAnsi="仿宋" w:cs="仿宋" w:hint="eastAsia"/>
            <w:lang w:eastAsia="zh-CN"/>
          </w:rPr>
          <w:t>(二)、质量保证体系实施</w:t>
        </w:r>
        <w:r>
          <w:tab/>
        </w:r>
        <w:r>
          <w:fldChar w:fldCharType="begin"/>
        </w:r>
        <w:r>
          <w:instrText xml:space="preserve"> PAGEREF _Toc11503 \h </w:instrText>
        </w:r>
        <w:r>
          <w:fldChar w:fldCharType="separate"/>
        </w:r>
        <w:r>
          <w:t>27</w:t>
        </w:r>
        <w:r>
          <w:fldChar w:fldCharType="end"/>
        </w:r>
      </w:hyperlink>
    </w:p>
    <w:p>
      <w:pPr>
        <w:pStyle w:val="TOC2"/>
        <w:tabs>
          <w:tab w:val="right" w:leader="dot" w:pos="8306"/>
        </w:tabs>
      </w:pPr>
      <w:hyperlink w:anchor="_Toc16488" w:history="1">
        <w:r>
          <w:rPr>
            <w:rFonts w:ascii="仿宋" w:eastAsia="仿宋" w:hAnsi="仿宋" w:cs="仿宋" w:hint="eastAsia"/>
            <w:lang w:eastAsia="zh-CN"/>
          </w:rPr>
          <w:t>(三)、监理与质量控制流程</w:t>
        </w:r>
        <w:r>
          <w:tab/>
        </w:r>
        <w:r>
          <w:fldChar w:fldCharType="begin"/>
        </w:r>
        <w:r>
          <w:instrText xml:space="preserve"> PAGEREF _Toc16488 \h </w:instrText>
        </w:r>
        <w:r>
          <w:fldChar w:fldCharType="separate"/>
        </w:r>
        <w:r>
          <w:t>27</w:t>
        </w:r>
        <w:r>
          <w:fldChar w:fldCharType="end"/>
        </w:r>
      </w:hyperlink>
    </w:p>
    <w:p>
      <w:pPr>
        <w:pStyle w:val="TOC1"/>
        <w:tabs>
          <w:tab w:val="right" w:leader="dot" w:pos="8306"/>
        </w:tabs>
      </w:pPr>
      <w:hyperlink w:anchor="_Toc20469" w:history="1">
        <w:r>
          <w:rPr>
            <w:rFonts w:ascii="仿宋" w:eastAsia="仿宋" w:hAnsi="仿宋" w:cs="仿宋" w:hint="eastAsia"/>
            <w:lang w:eastAsia="zh-CN"/>
          </w:rPr>
          <w:t>五、环境和生态影响分析</w:t>
        </w:r>
        <w:r>
          <w:tab/>
        </w:r>
        <w:r>
          <w:fldChar w:fldCharType="begin"/>
        </w:r>
        <w:r>
          <w:instrText xml:space="preserve"> PAGEREF _Toc20469 \h </w:instrText>
        </w:r>
        <w:r>
          <w:fldChar w:fldCharType="separate"/>
        </w:r>
        <w:r>
          <w:t>28</w:t>
        </w:r>
        <w:r>
          <w:fldChar w:fldCharType="end"/>
        </w:r>
      </w:hyperlink>
    </w:p>
    <w:p>
      <w:pPr>
        <w:pStyle w:val="TOC2"/>
        <w:tabs>
          <w:tab w:val="right" w:leader="dot" w:pos="8306"/>
        </w:tabs>
      </w:pPr>
      <w:hyperlink w:anchor="_Toc3730" w:history="1">
        <w:r>
          <w:rPr>
            <w:rFonts w:ascii="仿宋" w:eastAsia="仿宋" w:hAnsi="仿宋" w:cs="仿宋" w:hint="eastAsia"/>
            <w:lang w:eastAsia="zh-CN"/>
          </w:rPr>
          <w:t>(一)、环境和生态现状</w:t>
        </w:r>
        <w:r>
          <w:tab/>
        </w:r>
        <w:r>
          <w:fldChar w:fldCharType="begin"/>
        </w:r>
        <w:r>
          <w:instrText xml:space="preserve"> PAGEREF _Toc3730 \h </w:instrText>
        </w:r>
        <w:r>
          <w:fldChar w:fldCharType="separate"/>
        </w:r>
        <w:r>
          <w:t>28</w:t>
        </w:r>
        <w:r>
          <w:fldChar w:fldCharType="end"/>
        </w:r>
      </w:hyperlink>
    </w:p>
    <w:p>
      <w:pPr>
        <w:pStyle w:val="TOC2"/>
        <w:tabs>
          <w:tab w:val="right" w:leader="dot" w:pos="8306"/>
        </w:tabs>
      </w:pPr>
      <w:hyperlink w:anchor="_Toc26974" w:history="1">
        <w:r>
          <w:rPr>
            <w:rFonts w:ascii="仿宋" w:eastAsia="仿宋" w:hAnsi="仿宋" w:cs="仿宋" w:hint="eastAsia"/>
            <w:lang w:eastAsia="zh-CN"/>
          </w:rPr>
          <w:t>(二)、生态环境影响分析</w:t>
        </w:r>
        <w:r>
          <w:tab/>
        </w:r>
        <w:r>
          <w:fldChar w:fldCharType="begin"/>
        </w:r>
        <w:r>
          <w:instrText xml:space="preserve"> PAGEREF _Toc26974 \h </w:instrText>
        </w:r>
        <w:r>
          <w:fldChar w:fldCharType="separate"/>
        </w:r>
        <w:r>
          <w:t>29</w:t>
        </w:r>
        <w:r>
          <w:fldChar w:fldCharType="end"/>
        </w:r>
      </w:hyperlink>
    </w:p>
    <w:p>
      <w:pPr>
        <w:pStyle w:val="TOC2"/>
        <w:tabs>
          <w:tab w:val="right" w:leader="dot" w:pos="8306"/>
        </w:tabs>
      </w:pPr>
      <w:hyperlink w:anchor="_Toc14790" w:history="1">
        <w:r>
          <w:rPr>
            <w:rFonts w:ascii="仿宋" w:eastAsia="仿宋" w:hAnsi="仿宋" w:cs="仿宋" w:hint="eastAsia"/>
            <w:lang w:eastAsia="zh-CN"/>
          </w:rPr>
          <w:t>(三)、生态环境保护措施</w:t>
        </w:r>
        <w:r>
          <w:tab/>
        </w:r>
        <w:r>
          <w:fldChar w:fldCharType="begin"/>
        </w:r>
        <w:r>
          <w:instrText xml:space="preserve"> PAGEREF _Toc14790 \h </w:instrText>
        </w:r>
        <w:r>
          <w:fldChar w:fldCharType="separate"/>
        </w:r>
        <w:r>
          <w:t>31</w:t>
        </w:r>
        <w:r>
          <w:fldChar w:fldCharType="end"/>
        </w:r>
      </w:hyperlink>
    </w:p>
    <w:p>
      <w:pPr>
        <w:pStyle w:val="TOC2"/>
        <w:tabs>
          <w:tab w:val="right" w:leader="dot" w:pos="8306"/>
        </w:tabs>
      </w:pPr>
      <w:hyperlink w:anchor="_Toc30746" w:history="1">
        <w:r>
          <w:rPr>
            <w:rFonts w:ascii="仿宋" w:eastAsia="仿宋" w:hAnsi="仿宋" w:cs="仿宋" w:hint="eastAsia"/>
            <w:lang w:eastAsia="zh-CN"/>
          </w:rPr>
          <w:t>(四)、地质灾害影响分析</w:t>
        </w:r>
        <w:r>
          <w:tab/>
        </w:r>
        <w:r>
          <w:fldChar w:fldCharType="begin"/>
        </w:r>
        <w:r>
          <w:instrText xml:space="preserve"> PAGEREF _Toc30746 \h </w:instrText>
        </w:r>
        <w:r>
          <w:fldChar w:fldCharType="separate"/>
        </w:r>
        <w:r>
          <w:t>32</w:t>
        </w:r>
        <w:r>
          <w:fldChar w:fldCharType="end"/>
        </w:r>
      </w:hyperlink>
    </w:p>
    <w:p>
      <w:pPr>
        <w:pStyle w:val="TOC2"/>
        <w:tabs>
          <w:tab w:val="right" w:leader="dot" w:pos="8306"/>
        </w:tabs>
      </w:pPr>
      <w:hyperlink w:anchor="_Toc30886" w:history="1">
        <w:r>
          <w:rPr>
            <w:rFonts w:ascii="仿宋" w:eastAsia="仿宋" w:hAnsi="仿宋" w:cs="仿宋" w:hint="eastAsia"/>
            <w:lang w:eastAsia="zh-CN"/>
          </w:rPr>
          <w:t>(五)、特殊环境影响</w:t>
        </w:r>
        <w:r>
          <w:tab/>
        </w:r>
        <w:r>
          <w:fldChar w:fldCharType="begin"/>
        </w:r>
        <w:r>
          <w:instrText xml:space="preserve"> PAGEREF _Toc30886 \h </w:instrText>
        </w:r>
        <w:r>
          <w:fldChar w:fldCharType="separate"/>
        </w:r>
        <w:r>
          <w:t>34</w:t>
        </w:r>
        <w:r>
          <w:fldChar w:fldCharType="end"/>
        </w:r>
      </w:hyperlink>
    </w:p>
    <w:p>
      <w:pPr>
        <w:pStyle w:val="TOC1"/>
        <w:tabs>
          <w:tab w:val="right" w:leader="dot" w:pos="8306"/>
        </w:tabs>
      </w:pPr>
      <w:hyperlink w:anchor="_Toc9687" w:history="1">
        <w:r>
          <w:rPr>
            <w:rFonts w:ascii="仿宋" w:eastAsia="仿宋" w:hAnsi="仿宋" w:cs="仿宋" w:hint="eastAsia"/>
            <w:lang w:eastAsia="zh-CN"/>
          </w:rPr>
          <w:t>六、财务管理与成本控制</w:t>
        </w:r>
        <w:r>
          <w:tab/>
        </w:r>
        <w:r>
          <w:fldChar w:fldCharType="begin"/>
        </w:r>
        <w:r>
          <w:instrText xml:space="preserve"> PAGEREF _Toc9687 \h </w:instrText>
        </w:r>
        <w:r>
          <w:fldChar w:fldCharType="separate"/>
        </w:r>
        <w:r>
          <w:t>35</w:t>
        </w:r>
        <w:r>
          <w:fldChar w:fldCharType="end"/>
        </w:r>
      </w:hyperlink>
    </w:p>
    <w:p>
      <w:pPr>
        <w:pStyle w:val="TOC2"/>
        <w:tabs>
          <w:tab w:val="right" w:leader="dot" w:pos="8306"/>
        </w:tabs>
      </w:pPr>
      <w:hyperlink w:anchor="_Toc11642" w:history="1">
        <w:r>
          <w:rPr>
            <w:rFonts w:ascii="仿宋" w:eastAsia="仿宋" w:hAnsi="仿宋" w:cs="仿宋" w:hint="eastAsia"/>
            <w:lang w:eastAsia="zh-CN"/>
          </w:rPr>
          <w:t>(一)、财务管理体系建设</w:t>
        </w:r>
        <w:r>
          <w:tab/>
        </w:r>
        <w:r>
          <w:fldChar w:fldCharType="begin"/>
        </w:r>
        <w:r>
          <w:instrText xml:space="preserve"> PAGEREF _Toc11642 \h </w:instrText>
        </w:r>
        <w:r>
          <w:fldChar w:fldCharType="separate"/>
        </w:r>
        <w:r>
          <w:t>35</w:t>
        </w:r>
        <w:r>
          <w:fldChar w:fldCharType="end"/>
        </w:r>
      </w:hyperlink>
    </w:p>
    <w:p>
      <w:pPr>
        <w:pStyle w:val="TOC2"/>
        <w:tabs>
          <w:tab w:val="right" w:leader="dot" w:pos="8306"/>
        </w:tabs>
      </w:pPr>
      <w:hyperlink w:anchor="_Toc21980" w:history="1">
        <w:r>
          <w:rPr>
            <w:rFonts w:ascii="仿宋" w:eastAsia="仿宋" w:hAnsi="仿宋" w:cs="仿宋" w:hint="eastAsia"/>
            <w:lang w:eastAsia="zh-CN"/>
          </w:rPr>
          <w:t>(二)、成本控制措施</w:t>
        </w:r>
        <w:r>
          <w:tab/>
        </w:r>
        <w:r>
          <w:fldChar w:fldCharType="begin"/>
        </w:r>
        <w:r>
          <w:instrText xml:space="preserve"> PAGEREF _Toc21980 \h </w:instrText>
        </w:r>
        <w:r>
          <w:fldChar w:fldCharType="separate"/>
        </w:r>
        <w:r>
          <w:t>36</w:t>
        </w:r>
        <w:r>
          <w:fldChar w:fldCharType="end"/>
        </w:r>
      </w:hyperlink>
    </w:p>
    <w:p>
      <w:pPr>
        <w:pStyle w:val="TOC1"/>
        <w:tabs>
          <w:tab w:val="right" w:leader="dot" w:pos="8306"/>
        </w:tabs>
      </w:pPr>
      <w:hyperlink w:anchor="_Toc6144" w:history="1">
        <w:r>
          <w:rPr>
            <w:rFonts w:ascii="仿宋" w:eastAsia="仿宋" w:hAnsi="仿宋" w:cs="仿宋" w:hint="eastAsia"/>
            <w:lang w:eastAsia="zh-CN"/>
          </w:rPr>
          <w:t>七、技术创新与产业升级</w:t>
        </w:r>
        <w:r>
          <w:tab/>
        </w:r>
        <w:r>
          <w:fldChar w:fldCharType="begin"/>
        </w:r>
        <w:r>
          <w:instrText xml:space="preserve"> PAGEREF _Toc6144 \h </w:instrText>
        </w:r>
        <w:r>
          <w:fldChar w:fldCharType="separate"/>
        </w:r>
        <w:r>
          <w:t>37</w:t>
        </w:r>
        <w:r>
          <w:fldChar w:fldCharType="end"/>
        </w:r>
      </w:hyperlink>
    </w:p>
    <w:p>
      <w:pPr>
        <w:pStyle w:val="TOC2"/>
        <w:tabs>
          <w:tab w:val="right" w:leader="dot" w:pos="8306"/>
        </w:tabs>
      </w:pPr>
      <w:hyperlink w:anchor="_Toc29734" w:history="1">
        <w:r>
          <w:rPr>
            <w:rFonts w:ascii="仿宋" w:eastAsia="仿宋" w:hAnsi="仿宋" w:cs="仿宋" w:hint="eastAsia"/>
            <w:lang w:eastAsia="zh-CN"/>
          </w:rPr>
          <w:t>(一)、技术创新方向与目标</w:t>
        </w:r>
        <w:r>
          <w:tab/>
        </w:r>
        <w:r>
          <w:fldChar w:fldCharType="begin"/>
        </w:r>
        <w:r>
          <w:instrText xml:space="preserve"> PAGEREF _Toc29734 \h </w:instrText>
        </w:r>
        <w:r>
          <w:fldChar w:fldCharType="separate"/>
        </w:r>
        <w:r>
          <w:t>37</w:t>
        </w:r>
        <w:r>
          <w:fldChar w:fldCharType="end"/>
        </w:r>
      </w:hyperlink>
    </w:p>
    <w:p>
      <w:pPr>
        <w:pStyle w:val="TOC2"/>
        <w:tabs>
          <w:tab w:val="right" w:leader="dot" w:pos="8306"/>
        </w:tabs>
      </w:pPr>
      <w:hyperlink w:anchor="_Toc15026" w:history="1">
        <w:r>
          <w:rPr>
            <w:rFonts w:ascii="仿宋" w:eastAsia="仿宋" w:hAnsi="仿宋" w:cs="仿宋" w:hint="eastAsia"/>
            <w:lang w:eastAsia="zh-CN"/>
          </w:rPr>
          <w:t>(二)、产业升级路径与措施</w:t>
        </w:r>
        <w:r>
          <w:tab/>
        </w:r>
        <w:r>
          <w:fldChar w:fldCharType="begin"/>
        </w:r>
        <w:r>
          <w:instrText xml:space="preserve"> PAGEREF _Toc15026 \h </w:instrText>
        </w:r>
        <w:r>
          <w:fldChar w:fldCharType="separate"/>
        </w:r>
        <w:r>
          <w:t>39</w:t>
        </w:r>
        <w:r>
          <w:fldChar w:fldCharType="end"/>
        </w:r>
      </w:hyperlink>
    </w:p>
    <w:p>
      <w:pPr>
        <w:pStyle w:val="TOC1"/>
        <w:tabs>
          <w:tab w:val="right" w:leader="dot" w:pos="8306"/>
        </w:tabs>
      </w:pPr>
      <w:hyperlink w:anchor="_Toc19974" w:history="1">
        <w:r>
          <w:rPr>
            <w:rFonts w:ascii="仿宋" w:eastAsia="仿宋" w:hAnsi="仿宋" w:cs="仿宋" w:hint="eastAsia"/>
            <w:lang w:eastAsia="zh-CN"/>
          </w:rPr>
          <w:t>八、项目实施与管理方案</w:t>
        </w:r>
        <w:r>
          <w:tab/>
        </w:r>
        <w:r>
          <w:fldChar w:fldCharType="begin"/>
        </w:r>
        <w:r>
          <w:instrText xml:space="preserve"> PAGEREF _Toc19974 \h </w:instrText>
        </w:r>
        <w:r>
          <w:fldChar w:fldCharType="separate"/>
        </w:r>
        <w:r>
          <w:t>40</w:t>
        </w:r>
        <w:r>
          <w:fldChar w:fldCharType="end"/>
        </w:r>
      </w:hyperlink>
    </w:p>
    <w:p>
      <w:pPr>
        <w:pStyle w:val="TOC2"/>
        <w:tabs>
          <w:tab w:val="right" w:leader="dot" w:pos="8306"/>
        </w:tabs>
      </w:pPr>
      <w:hyperlink w:anchor="_Toc14160" w:history="1">
        <w:r>
          <w:rPr>
            <w:rFonts w:ascii="仿宋" w:eastAsia="仿宋" w:hAnsi="仿宋" w:cs="仿宋" w:hint="eastAsia"/>
            <w:lang w:eastAsia="zh-CN"/>
          </w:rPr>
          <w:t>(一)、项目实施计划</w:t>
        </w:r>
        <w:r>
          <w:tab/>
        </w:r>
        <w:r>
          <w:fldChar w:fldCharType="begin"/>
        </w:r>
        <w:r>
          <w:instrText xml:space="preserve"> PAGEREF _Toc14160 \h </w:instrText>
        </w:r>
        <w:r>
          <w:fldChar w:fldCharType="separate"/>
        </w:r>
        <w:r>
          <w:t>40</w:t>
        </w:r>
        <w:r>
          <w:fldChar w:fldCharType="end"/>
        </w:r>
      </w:hyperlink>
    </w:p>
    <w:p>
      <w:pPr>
        <w:pStyle w:val="TOC2"/>
        <w:tabs>
          <w:tab w:val="right" w:leader="dot" w:pos="8306"/>
        </w:tabs>
      </w:pPr>
      <w:hyperlink w:anchor="_Toc18702" w:history="1">
        <w:r>
          <w:rPr>
            <w:rFonts w:ascii="仿宋" w:eastAsia="仿宋" w:hAnsi="仿宋" w:cs="仿宋" w:hint="eastAsia"/>
            <w:lang w:eastAsia="zh-CN"/>
          </w:rPr>
          <w:t>(二)、项目组织机构与职责</w:t>
        </w:r>
        <w:r>
          <w:tab/>
        </w:r>
        <w:r>
          <w:fldChar w:fldCharType="begin"/>
        </w:r>
        <w:r>
          <w:instrText xml:space="preserve"> PAGEREF _Toc18702 \h </w:instrText>
        </w:r>
        <w:r>
          <w:fldChar w:fldCharType="separate"/>
        </w:r>
        <w:r>
          <w:t>41</w:t>
        </w:r>
        <w:r>
          <w:fldChar w:fldCharType="end"/>
        </w:r>
      </w:hyperlink>
    </w:p>
    <w:p>
      <w:pPr>
        <w:pStyle w:val="TOC2"/>
        <w:tabs>
          <w:tab w:val="right" w:leader="dot" w:pos="8306"/>
        </w:tabs>
      </w:pPr>
      <w:hyperlink w:anchor="_Toc17587" w:history="1">
        <w:r>
          <w:rPr>
            <w:rFonts w:ascii="仿宋" w:eastAsia="仿宋" w:hAnsi="仿宋" w:cs="仿宋" w:hint="eastAsia"/>
            <w:lang w:eastAsia="zh-CN"/>
          </w:rPr>
          <w:t>(三)、项目管理与监控体系</w:t>
        </w:r>
        <w:r>
          <w:tab/>
        </w:r>
        <w:r>
          <w:fldChar w:fldCharType="begin"/>
        </w:r>
        <w:r>
          <w:instrText xml:space="preserve"> PAGEREF _Toc17587 \h </w:instrText>
        </w:r>
        <w:r>
          <w:fldChar w:fldCharType="separate"/>
        </w:r>
        <w:r>
          <w:t>44</w:t>
        </w:r>
        <w:r>
          <w:fldChar w:fldCharType="end"/>
        </w:r>
      </w:hyperlink>
    </w:p>
    <w:p>
      <w:pPr>
        <w:pStyle w:val="TOC1"/>
        <w:tabs>
          <w:tab w:val="right" w:leader="dot" w:pos="8306"/>
        </w:tabs>
      </w:pPr>
      <w:hyperlink w:anchor="_Toc12821" w:history="1">
        <w:r>
          <w:rPr>
            <w:rFonts w:ascii="仿宋" w:eastAsia="仿宋" w:hAnsi="仿宋" w:cs="仿宋" w:hint="eastAsia"/>
            <w:lang w:eastAsia="zh-CN"/>
          </w:rPr>
          <w:t>九、客户关系管理与市场拓展</w:t>
        </w:r>
        <w:r>
          <w:tab/>
        </w:r>
        <w:r>
          <w:fldChar w:fldCharType="begin"/>
        </w:r>
        <w:r>
          <w:instrText xml:space="preserve"> PAGEREF _Toc12821 \h </w:instrText>
        </w:r>
        <w:r>
          <w:fldChar w:fldCharType="separate"/>
        </w:r>
        <w:r>
          <w:t>46</w:t>
        </w:r>
        <w:r>
          <w:fldChar w:fldCharType="end"/>
        </w:r>
      </w:hyperlink>
    </w:p>
    <w:p>
      <w:pPr>
        <w:pStyle w:val="TOC2"/>
        <w:tabs>
          <w:tab w:val="right" w:leader="dot" w:pos="8306"/>
        </w:tabs>
      </w:pPr>
      <w:hyperlink w:anchor="_Toc12336" w:history="1">
        <w:r>
          <w:rPr>
            <w:rFonts w:ascii="仿宋" w:eastAsia="仿宋" w:hAnsi="仿宋" w:cs="仿宋" w:hint="eastAsia"/>
            <w:lang w:eastAsia="zh-CN"/>
          </w:rPr>
          <w:t>(一)、客户关系管理策略</w:t>
        </w:r>
        <w:r>
          <w:tab/>
        </w:r>
        <w:r>
          <w:fldChar w:fldCharType="begin"/>
        </w:r>
        <w:r>
          <w:instrText xml:space="preserve"> PAGEREF _Toc12336 \h </w:instrText>
        </w:r>
        <w:r>
          <w:fldChar w:fldCharType="separate"/>
        </w:r>
        <w:r>
          <w:t>46</w:t>
        </w:r>
        <w:r>
          <w:fldChar w:fldCharType="end"/>
        </w:r>
      </w:hyperlink>
    </w:p>
    <w:p>
      <w:pPr>
        <w:pStyle w:val="TOC2"/>
        <w:tabs>
          <w:tab w:val="right" w:leader="dot" w:pos="8306"/>
        </w:tabs>
      </w:pPr>
      <w:hyperlink w:anchor="_Toc28046" w:history="1">
        <w:r>
          <w:rPr>
            <w:rFonts w:ascii="仿宋" w:eastAsia="仿宋" w:hAnsi="仿宋" w:cs="仿宋" w:hint="eastAsia"/>
            <w:lang w:eastAsia="zh-CN"/>
          </w:rPr>
          <w:t>(二)、市场拓展方案</w:t>
        </w:r>
        <w:r>
          <w:tab/>
        </w:r>
        <w:r>
          <w:fldChar w:fldCharType="begin"/>
        </w:r>
        <w:r>
          <w:instrText xml:space="preserve"> PAGEREF _Toc28046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1" w:history="1">
        <w:r>
          <w:rPr>
            <w:rFonts w:ascii="仿宋" w:eastAsia="仿宋" w:hAnsi="仿宋" w:cs="仿宋" w:hint="eastAsia"/>
            <w:lang w:eastAsia="zh-CN"/>
          </w:rPr>
          <w:t>十、资金管理与财务规划</w:t>
        </w:r>
        <w:r>
          <w:tab/>
        </w:r>
        <w:r>
          <w:fldChar w:fldCharType="begin"/>
        </w:r>
        <w:r>
          <w:instrText xml:space="preserve"> PAGEREF _Toc12051 \h </w:instrText>
        </w:r>
        <w:r>
          <w:fldChar w:fldCharType="separate"/>
        </w:r>
        <w:r>
          <w:t>48</w:t>
        </w:r>
        <w:r>
          <w:fldChar w:fldCharType="end"/>
        </w:r>
      </w:hyperlink>
    </w:p>
    <w:p>
      <w:pPr>
        <w:pStyle w:val="TOC2"/>
        <w:tabs>
          <w:tab w:val="right" w:leader="dot" w:pos="8306"/>
        </w:tabs>
      </w:pPr>
      <w:hyperlink w:anchor="_Toc23448" w:history="1">
        <w:r>
          <w:rPr>
            <w:rFonts w:ascii="仿宋" w:eastAsia="仿宋" w:hAnsi="仿宋" w:cs="仿宋" w:hint="eastAsia"/>
            <w:lang w:eastAsia="zh-CN"/>
          </w:rPr>
          <w:t>(一)、项目资金来源与筹措</w:t>
        </w:r>
        <w:r>
          <w:tab/>
        </w:r>
        <w:r>
          <w:fldChar w:fldCharType="begin"/>
        </w:r>
        <w:r>
          <w:instrText xml:space="preserve"> PAGEREF _Toc23448 \h </w:instrText>
        </w:r>
        <w:r>
          <w:fldChar w:fldCharType="separate"/>
        </w:r>
        <w:r>
          <w:t>48</w:t>
        </w:r>
        <w:r>
          <w:fldChar w:fldCharType="end"/>
        </w:r>
      </w:hyperlink>
    </w:p>
    <w:p>
      <w:pPr>
        <w:pStyle w:val="TOC2"/>
        <w:tabs>
          <w:tab w:val="right" w:leader="dot" w:pos="8306"/>
        </w:tabs>
      </w:pPr>
      <w:hyperlink w:anchor="_Toc10492" w:history="1">
        <w:r>
          <w:rPr>
            <w:rFonts w:ascii="仿宋" w:eastAsia="仿宋" w:hAnsi="仿宋" w:cs="仿宋" w:hint="eastAsia"/>
            <w:lang w:eastAsia="zh-CN"/>
          </w:rPr>
          <w:t>(二)、资金使用与监管</w:t>
        </w:r>
        <w:r>
          <w:tab/>
        </w:r>
        <w:r>
          <w:fldChar w:fldCharType="begin"/>
        </w:r>
        <w:r>
          <w:instrText xml:space="preserve"> PAGEREF _Toc10492 \h </w:instrText>
        </w:r>
        <w:r>
          <w:fldChar w:fldCharType="separate"/>
        </w:r>
        <w:r>
          <w:t>49</w:t>
        </w:r>
        <w:r>
          <w:fldChar w:fldCharType="end"/>
        </w:r>
      </w:hyperlink>
    </w:p>
    <w:p>
      <w:pPr>
        <w:pStyle w:val="TOC2"/>
        <w:tabs>
          <w:tab w:val="right" w:leader="dot" w:pos="8306"/>
        </w:tabs>
      </w:pPr>
      <w:hyperlink w:anchor="_Toc5475" w:history="1">
        <w:r>
          <w:rPr>
            <w:rFonts w:ascii="仿宋" w:eastAsia="仿宋" w:hAnsi="仿宋" w:cs="仿宋" w:hint="eastAsia"/>
            <w:lang w:eastAsia="zh-CN"/>
          </w:rPr>
          <w:t>(三)、财务规划与预测</w:t>
        </w:r>
        <w:r>
          <w:tab/>
        </w:r>
        <w:r>
          <w:fldChar w:fldCharType="begin"/>
        </w:r>
        <w:r>
          <w:instrText xml:space="preserve"> PAGEREF _Toc5475 \h </w:instrText>
        </w:r>
        <w:r>
          <w:fldChar w:fldCharType="separate"/>
        </w:r>
        <w:r>
          <w:t>51</w:t>
        </w:r>
        <w:r>
          <w:fldChar w:fldCharType="end"/>
        </w:r>
      </w:hyperlink>
    </w:p>
    <w:p>
      <w:pPr>
        <w:pStyle w:val="TOC1"/>
        <w:tabs>
          <w:tab w:val="right" w:leader="dot" w:pos="8306"/>
        </w:tabs>
      </w:pPr>
      <w:hyperlink w:anchor="_Toc10792" w:history="1">
        <w:r>
          <w:rPr>
            <w:rFonts w:ascii="仿宋" w:eastAsia="仿宋" w:hAnsi="仿宋" w:cs="仿宋" w:hint="eastAsia"/>
            <w:lang w:eastAsia="zh-CN"/>
          </w:rPr>
          <w:t>十一、经济效益与社会效益优化</w:t>
        </w:r>
        <w:r>
          <w:tab/>
        </w:r>
        <w:r>
          <w:fldChar w:fldCharType="begin"/>
        </w:r>
        <w:r>
          <w:instrText xml:space="preserve"> PAGEREF _Toc10792 \h </w:instrText>
        </w:r>
        <w:r>
          <w:fldChar w:fldCharType="separate"/>
        </w:r>
        <w:r>
          <w:t>52</w:t>
        </w:r>
        <w:r>
          <w:fldChar w:fldCharType="end"/>
        </w:r>
      </w:hyperlink>
    </w:p>
    <w:p>
      <w:pPr>
        <w:pStyle w:val="TOC2"/>
        <w:tabs>
          <w:tab w:val="right" w:leader="dot" w:pos="8306"/>
        </w:tabs>
      </w:pPr>
      <w:hyperlink w:anchor="_Toc5853" w:history="1">
        <w:r>
          <w:rPr>
            <w:rFonts w:ascii="仿宋" w:eastAsia="仿宋" w:hAnsi="仿宋" w:cs="仿宋" w:hint="eastAsia"/>
            <w:lang w:eastAsia="zh-CN"/>
          </w:rPr>
          <w:t>(一)、经济效益提升策略</w:t>
        </w:r>
        <w:r>
          <w:tab/>
        </w:r>
        <w:r>
          <w:fldChar w:fldCharType="begin"/>
        </w:r>
        <w:r>
          <w:instrText xml:space="preserve"> PAGEREF _Toc5853 \h </w:instrText>
        </w:r>
        <w:r>
          <w:fldChar w:fldCharType="separate"/>
        </w:r>
        <w:r>
          <w:t>52</w:t>
        </w:r>
        <w:r>
          <w:fldChar w:fldCharType="end"/>
        </w:r>
      </w:hyperlink>
    </w:p>
    <w:p>
      <w:pPr>
        <w:pStyle w:val="TOC2"/>
        <w:tabs>
          <w:tab w:val="right" w:leader="dot" w:pos="8306"/>
        </w:tabs>
      </w:pPr>
      <w:hyperlink w:anchor="_Toc25828" w:history="1">
        <w:r>
          <w:rPr>
            <w:rFonts w:ascii="仿宋" w:eastAsia="仿宋" w:hAnsi="仿宋" w:cs="仿宋" w:hint="eastAsia"/>
            <w:lang w:eastAsia="zh-CN"/>
          </w:rPr>
          <w:t>(二)、社会效益增强方案</w:t>
        </w:r>
        <w:r>
          <w:tab/>
        </w:r>
        <w:r>
          <w:fldChar w:fldCharType="begin"/>
        </w:r>
        <w:r>
          <w:instrText xml:space="preserve"> PAGEREF _Toc25828 \h </w:instrText>
        </w:r>
        <w:r>
          <w:fldChar w:fldCharType="separate"/>
        </w:r>
        <w:r>
          <w:t>53</w:t>
        </w:r>
        <w:r>
          <w:fldChar w:fldCharType="end"/>
        </w:r>
      </w:hyperlink>
    </w:p>
    <w:p>
      <w:pPr>
        <w:pStyle w:val="TOC1"/>
        <w:tabs>
          <w:tab w:val="right" w:leader="dot" w:pos="8306"/>
        </w:tabs>
      </w:pPr>
      <w:hyperlink w:anchor="_Toc16078" w:history="1">
        <w:r>
          <w:rPr>
            <w:rFonts w:ascii="仿宋" w:eastAsia="仿宋" w:hAnsi="仿宋" w:cs="仿宋" w:hint="eastAsia"/>
            <w:lang w:eastAsia="zh-CN"/>
          </w:rPr>
          <w:t>十二、土地利用与规划方案</w:t>
        </w:r>
        <w:r>
          <w:tab/>
        </w:r>
        <w:r>
          <w:fldChar w:fldCharType="begin"/>
        </w:r>
        <w:r>
          <w:instrText xml:space="preserve"> PAGEREF _Toc16078 \h </w:instrText>
        </w:r>
        <w:r>
          <w:fldChar w:fldCharType="separate"/>
        </w:r>
        <w:r>
          <w:t>54</w:t>
        </w:r>
        <w:r>
          <w:fldChar w:fldCharType="end"/>
        </w:r>
      </w:hyperlink>
    </w:p>
    <w:p>
      <w:pPr>
        <w:pStyle w:val="TOC2"/>
        <w:tabs>
          <w:tab w:val="right" w:leader="dot" w:pos="8306"/>
        </w:tabs>
      </w:pPr>
      <w:hyperlink w:anchor="_Toc9152" w:history="1">
        <w:r>
          <w:rPr>
            <w:rFonts w:ascii="仿宋" w:eastAsia="仿宋" w:hAnsi="仿宋" w:cs="仿宋" w:hint="eastAsia"/>
            <w:lang w:eastAsia="zh-CN"/>
          </w:rPr>
          <w:t>(一)、项目用地情况分析</w:t>
        </w:r>
        <w:r>
          <w:tab/>
        </w:r>
        <w:r>
          <w:fldChar w:fldCharType="begin"/>
        </w:r>
        <w:r>
          <w:instrText xml:space="preserve"> PAGEREF _Toc9152 \h </w:instrText>
        </w:r>
        <w:r>
          <w:fldChar w:fldCharType="separate"/>
        </w:r>
        <w:r>
          <w:t>54</w:t>
        </w:r>
        <w:r>
          <w:fldChar w:fldCharType="end"/>
        </w:r>
      </w:hyperlink>
    </w:p>
    <w:p>
      <w:pPr>
        <w:pStyle w:val="TOC2"/>
        <w:tabs>
          <w:tab w:val="right" w:leader="dot" w:pos="8306"/>
        </w:tabs>
      </w:pPr>
      <w:hyperlink w:anchor="_Toc8393" w:history="1">
        <w:r>
          <w:rPr>
            <w:rFonts w:ascii="仿宋" w:eastAsia="仿宋" w:hAnsi="仿宋" w:cs="仿宋" w:hint="eastAsia"/>
            <w:lang w:eastAsia="zh-CN"/>
          </w:rPr>
          <w:t>(二)、土地利用规划方案</w:t>
        </w:r>
        <w:r>
          <w:tab/>
        </w:r>
        <w:r>
          <w:fldChar w:fldCharType="begin"/>
        </w:r>
        <w:r>
          <w:instrText xml:space="preserve"> PAGEREF _Toc8393 \h </w:instrText>
        </w:r>
        <w:r>
          <w:fldChar w:fldCharType="separate"/>
        </w:r>
        <w:r>
          <w:t>55</w:t>
        </w:r>
        <w:r>
          <w:fldChar w:fldCharType="end"/>
        </w:r>
      </w:hyperlink>
    </w:p>
    <w:p>
      <w:pPr>
        <w:pStyle w:val="TOC1"/>
        <w:tabs>
          <w:tab w:val="right" w:leader="dot" w:pos="8306"/>
        </w:tabs>
      </w:pPr>
      <w:hyperlink w:anchor="_Toc23103" w:history="1">
        <w:r>
          <w:rPr>
            <w:rFonts w:ascii="仿宋" w:eastAsia="仿宋" w:hAnsi="仿宋" w:cs="仿宋" w:hint="eastAsia"/>
            <w:lang w:eastAsia="zh-CN"/>
          </w:rPr>
          <w:t>十三、合作与交流机制建立</w:t>
        </w:r>
        <w:r>
          <w:tab/>
        </w:r>
        <w:r>
          <w:fldChar w:fldCharType="begin"/>
        </w:r>
        <w:r>
          <w:instrText xml:space="preserve"> PAGEREF _Toc23103 \h </w:instrText>
        </w:r>
        <w:r>
          <w:fldChar w:fldCharType="separate"/>
        </w:r>
        <w:r>
          <w:t>56</w:t>
        </w:r>
        <w:r>
          <w:fldChar w:fldCharType="end"/>
        </w:r>
      </w:hyperlink>
    </w:p>
    <w:p>
      <w:pPr>
        <w:pStyle w:val="TOC2"/>
        <w:tabs>
          <w:tab w:val="right" w:leader="dot" w:pos="8306"/>
        </w:tabs>
      </w:pPr>
      <w:hyperlink w:anchor="_Toc16279" w:history="1">
        <w:r>
          <w:rPr>
            <w:rFonts w:ascii="仿宋" w:eastAsia="仿宋" w:hAnsi="仿宋" w:cs="仿宋" w:hint="eastAsia"/>
            <w:lang w:eastAsia="zh-CN"/>
          </w:rPr>
          <w:t>(一)、合作伙伴选择与合作方式</w:t>
        </w:r>
        <w:r>
          <w:tab/>
        </w:r>
        <w:r>
          <w:fldChar w:fldCharType="begin"/>
        </w:r>
        <w:r>
          <w:instrText xml:space="preserve"> PAGEREF _Toc16279 \h </w:instrText>
        </w:r>
        <w:r>
          <w:fldChar w:fldCharType="separate"/>
        </w:r>
        <w:r>
          <w:t>56</w:t>
        </w:r>
        <w:r>
          <w:fldChar w:fldCharType="end"/>
        </w:r>
      </w:hyperlink>
    </w:p>
    <w:p>
      <w:pPr>
        <w:pStyle w:val="TOC2"/>
        <w:tabs>
          <w:tab w:val="right" w:leader="dot" w:pos="8306"/>
        </w:tabs>
      </w:pPr>
      <w:hyperlink w:anchor="_Toc12306" w:history="1">
        <w:r>
          <w:rPr>
            <w:rFonts w:ascii="仿宋" w:eastAsia="仿宋" w:hAnsi="仿宋" w:cs="仿宋" w:hint="eastAsia"/>
            <w:lang w:eastAsia="zh-CN"/>
          </w:rPr>
          <w:t>(二)、交流与合作平台搭建</w:t>
        </w:r>
        <w:r>
          <w:tab/>
        </w:r>
        <w:r>
          <w:fldChar w:fldCharType="begin"/>
        </w:r>
        <w:r>
          <w:instrText xml:space="preserve"> PAGEREF _Toc12306 \h </w:instrText>
        </w:r>
        <w:r>
          <w:fldChar w:fldCharType="separate"/>
        </w:r>
        <w:r>
          <w:t>57</w:t>
        </w:r>
        <w:r>
          <w:fldChar w:fldCharType="end"/>
        </w:r>
      </w:hyperlink>
    </w:p>
    <w:p>
      <w:pPr>
        <w:pStyle w:val="TOC1"/>
        <w:tabs>
          <w:tab w:val="right" w:leader="dot" w:pos="8306"/>
        </w:tabs>
      </w:pPr>
      <w:hyperlink w:anchor="_Toc15368" w:history="1">
        <w:r>
          <w:rPr>
            <w:rFonts w:ascii="仿宋" w:eastAsia="仿宋" w:hAnsi="仿宋" w:cs="仿宋" w:hint="eastAsia"/>
            <w:lang w:eastAsia="zh-CN"/>
          </w:rPr>
          <w:t>十四、创新驱动与持续发展</w:t>
        </w:r>
        <w:r>
          <w:tab/>
        </w:r>
        <w:r>
          <w:fldChar w:fldCharType="begin"/>
        </w:r>
        <w:r>
          <w:instrText xml:space="preserve"> PAGEREF _Toc15368 \h </w:instrText>
        </w:r>
        <w:r>
          <w:fldChar w:fldCharType="separate"/>
        </w:r>
        <w:r>
          <w:t>59</w:t>
        </w:r>
        <w:r>
          <w:fldChar w:fldCharType="end"/>
        </w:r>
      </w:hyperlink>
    </w:p>
    <w:p>
      <w:pPr>
        <w:pStyle w:val="TOC2"/>
        <w:tabs>
          <w:tab w:val="right" w:leader="dot" w:pos="8306"/>
        </w:tabs>
      </w:pPr>
      <w:hyperlink w:anchor="_Toc802" w:history="1">
        <w:r>
          <w:rPr>
            <w:rFonts w:ascii="仿宋" w:eastAsia="仿宋" w:hAnsi="仿宋" w:cs="仿宋" w:hint="eastAsia"/>
            <w:lang w:eastAsia="zh-CN"/>
          </w:rPr>
          <w:t>(一)、创新驱动战略实施</w:t>
        </w:r>
        <w:r>
          <w:tab/>
        </w:r>
        <w:r>
          <w:fldChar w:fldCharType="begin"/>
        </w:r>
        <w:r>
          <w:instrText xml:space="preserve"> PAGEREF _Toc802 \h </w:instrText>
        </w:r>
        <w:r>
          <w:fldChar w:fldCharType="separate"/>
        </w:r>
        <w:r>
          <w:t>59</w:t>
        </w:r>
        <w:r>
          <w:fldChar w:fldCharType="end"/>
        </w:r>
      </w:hyperlink>
    </w:p>
    <w:p>
      <w:pPr>
        <w:pStyle w:val="TOC2"/>
        <w:tabs>
          <w:tab w:val="right" w:leader="dot" w:pos="8306"/>
        </w:tabs>
      </w:pPr>
      <w:hyperlink w:anchor="_Toc9042" w:history="1">
        <w:r>
          <w:rPr>
            <w:rFonts w:ascii="仿宋" w:eastAsia="仿宋" w:hAnsi="仿宋" w:cs="仿宋" w:hint="eastAsia"/>
            <w:lang w:eastAsia="zh-CN"/>
          </w:rPr>
          <w:t>(二)、持续发展路径探索</w:t>
        </w:r>
        <w:r>
          <w:tab/>
        </w:r>
        <w:r>
          <w:fldChar w:fldCharType="begin"/>
        </w:r>
        <w:r>
          <w:instrText xml:space="preserve"> PAGEREF _Toc9042 \h </w:instrText>
        </w:r>
        <w:r>
          <w:fldChar w:fldCharType="separate"/>
        </w:r>
        <w:r>
          <w:t>60</w:t>
        </w:r>
        <w:r>
          <w:fldChar w:fldCharType="end"/>
        </w:r>
      </w:hyperlink>
    </w:p>
    <w:p>
      <w:pPr>
        <w:pStyle w:val="TOC1"/>
        <w:tabs>
          <w:tab w:val="right" w:leader="dot" w:pos="8306"/>
        </w:tabs>
      </w:pPr>
      <w:hyperlink w:anchor="_Toc32501" w:history="1">
        <w:r>
          <w:rPr>
            <w:rFonts w:ascii="仿宋" w:eastAsia="仿宋" w:hAnsi="仿宋" w:cs="仿宋" w:hint="eastAsia"/>
            <w:lang w:eastAsia="zh-CN"/>
          </w:rPr>
          <w:t>十五、设施与设备管理</w:t>
        </w:r>
        <w:r>
          <w:tab/>
        </w:r>
        <w:r>
          <w:fldChar w:fldCharType="begin"/>
        </w:r>
        <w:r>
          <w:instrText xml:space="preserve"> PAGEREF _Toc32501 \h </w:instrText>
        </w:r>
        <w:r>
          <w:fldChar w:fldCharType="separate"/>
        </w:r>
        <w:r>
          <w:t>65</w:t>
        </w:r>
        <w:r>
          <w:fldChar w:fldCharType="end"/>
        </w:r>
      </w:hyperlink>
    </w:p>
    <w:p>
      <w:pPr>
        <w:pStyle w:val="TOC2"/>
        <w:tabs>
          <w:tab w:val="right" w:leader="dot" w:pos="8306"/>
        </w:tabs>
      </w:pPr>
      <w:hyperlink w:anchor="_Toc8551" w:history="1">
        <w:r>
          <w:rPr>
            <w:rFonts w:ascii="仿宋" w:eastAsia="仿宋" w:hAnsi="仿宋" w:cs="仿宋" w:hint="eastAsia"/>
            <w:lang w:eastAsia="zh-CN"/>
          </w:rPr>
          <w:t>(一)、设施规划与配置</w:t>
        </w:r>
        <w:r>
          <w:tab/>
        </w:r>
        <w:r>
          <w:fldChar w:fldCharType="begin"/>
        </w:r>
        <w:r>
          <w:instrText xml:space="preserve"> PAGEREF _Toc8551 \h </w:instrText>
        </w:r>
        <w:r>
          <w:fldChar w:fldCharType="separate"/>
        </w:r>
        <w:r>
          <w:t>65</w:t>
        </w:r>
        <w:r>
          <w:fldChar w:fldCharType="end"/>
        </w:r>
      </w:hyperlink>
    </w:p>
    <w:p>
      <w:pPr>
        <w:pStyle w:val="TOC2"/>
        <w:tabs>
          <w:tab w:val="right" w:leader="dot" w:pos="8306"/>
        </w:tabs>
      </w:pPr>
      <w:hyperlink w:anchor="_Toc7218" w:history="1">
        <w:r>
          <w:rPr>
            <w:rFonts w:ascii="仿宋" w:eastAsia="仿宋" w:hAnsi="仿宋" w:cs="仿宋" w:hint="eastAsia"/>
            <w:lang w:eastAsia="zh-CN"/>
          </w:rPr>
          <w:t>(二)、设备采购与维护管理</w:t>
        </w:r>
        <w:r>
          <w:tab/>
        </w:r>
        <w:r>
          <w:fldChar w:fldCharType="begin"/>
        </w:r>
        <w:r>
          <w:instrText xml:space="preserve"> PAGEREF _Toc7218 \h </w:instrText>
        </w:r>
        <w:r>
          <w:fldChar w:fldCharType="separate"/>
        </w:r>
        <w:r>
          <w:t>65</w:t>
        </w:r>
        <w:r>
          <w:fldChar w:fldCharType="end"/>
        </w:r>
      </w:hyperlink>
    </w:p>
    <w:p>
      <w:pPr>
        <w:pStyle w:val="TOC2"/>
        <w:tabs>
          <w:tab w:val="right" w:leader="dot" w:pos="8306"/>
        </w:tabs>
      </w:pPr>
      <w:hyperlink w:anchor="_Toc12624" w:history="1">
        <w:r>
          <w:rPr>
            <w:rFonts w:ascii="仿宋" w:eastAsia="仿宋" w:hAnsi="仿宋" w:cs="仿宋" w:hint="eastAsia"/>
            <w:lang w:eastAsia="zh-CN"/>
          </w:rPr>
          <w:t>(三)、设施设备升级策略</w:t>
        </w:r>
        <w:r>
          <w:tab/>
        </w:r>
        <w:r>
          <w:fldChar w:fldCharType="begin"/>
        </w:r>
        <w:r>
          <w:instrText xml:space="preserve"> PAGEREF _Toc12624 \h </w:instrText>
        </w:r>
        <w:r>
          <w:fldChar w:fldCharType="separate"/>
        </w:r>
        <w:r>
          <w:t>66</w:t>
        </w:r>
        <w:r>
          <w:fldChar w:fldCharType="end"/>
        </w:r>
      </w:hyperlink>
    </w:p>
    <w:p>
      <w:pPr>
        <w:pStyle w:val="TOC1"/>
        <w:tabs>
          <w:tab w:val="right" w:leader="dot" w:pos="8306"/>
        </w:tabs>
      </w:pPr>
      <w:hyperlink w:anchor="_Toc20349" w:history="1">
        <w:r>
          <w:rPr>
            <w:rFonts w:ascii="仿宋" w:eastAsia="仿宋" w:hAnsi="仿宋" w:cs="仿宋" w:hint="eastAsia"/>
            <w:lang w:eastAsia="zh-CN"/>
          </w:rPr>
          <w:t>十六、知识产权管理与保护</w:t>
        </w:r>
        <w:r>
          <w:tab/>
        </w:r>
        <w:r>
          <w:fldChar w:fldCharType="begin"/>
        </w:r>
        <w:r>
          <w:instrText xml:space="preserve"> PAGEREF _Toc20349 \h </w:instrText>
        </w:r>
        <w:r>
          <w:fldChar w:fldCharType="separate"/>
        </w:r>
        <w:r>
          <w:t>67</w:t>
        </w:r>
        <w:r>
          <w:fldChar w:fldCharType="end"/>
        </w:r>
      </w:hyperlink>
    </w:p>
    <w:p>
      <w:pPr>
        <w:pStyle w:val="TOC2"/>
        <w:tabs>
          <w:tab w:val="right" w:leader="dot" w:pos="8306"/>
        </w:tabs>
      </w:pPr>
      <w:hyperlink w:anchor="_Toc17846" w:history="1">
        <w:r>
          <w:rPr>
            <w:rFonts w:ascii="仿宋" w:eastAsia="仿宋" w:hAnsi="仿宋" w:cs="仿宋" w:hint="eastAsia"/>
            <w:lang w:eastAsia="zh-CN"/>
          </w:rPr>
          <w:t>(一)、知识产权管理体系建设</w:t>
        </w:r>
        <w:r>
          <w:tab/>
        </w:r>
        <w:r>
          <w:fldChar w:fldCharType="begin"/>
        </w:r>
        <w:r>
          <w:instrText xml:space="preserve"> PAGEREF _Toc17846 \h </w:instrText>
        </w:r>
        <w:r>
          <w:fldChar w:fldCharType="separate"/>
        </w:r>
        <w:r>
          <w:t>67</w:t>
        </w:r>
        <w:r>
          <w:fldChar w:fldCharType="end"/>
        </w:r>
      </w:hyperlink>
    </w:p>
    <w:p>
      <w:pPr>
        <w:pStyle w:val="TOC2"/>
        <w:tabs>
          <w:tab w:val="right" w:leader="dot" w:pos="8306"/>
        </w:tabs>
      </w:pPr>
      <w:hyperlink w:anchor="_Toc7482" w:history="1">
        <w:r>
          <w:rPr>
            <w:rFonts w:ascii="仿宋" w:eastAsia="仿宋" w:hAnsi="仿宋" w:cs="仿宋" w:hint="eastAsia"/>
            <w:lang w:eastAsia="zh-CN"/>
          </w:rPr>
          <w:t>(二)、知识产权保护措施</w:t>
        </w:r>
        <w:r>
          <w:tab/>
        </w:r>
        <w:r>
          <w:fldChar w:fldCharType="begin"/>
        </w:r>
        <w:r>
          <w:instrText xml:space="preserve"> PAGEREF _Toc7482 \h </w:instrText>
        </w:r>
        <w:r>
          <w:fldChar w:fldCharType="separate"/>
        </w:r>
        <w:r>
          <w:t>68</w:t>
        </w:r>
        <w:r>
          <w:fldChar w:fldCharType="end"/>
        </w:r>
      </w:hyperlink>
    </w:p>
    <w:p>
      <w:pPr>
        <w:pStyle w:val="TOC1"/>
        <w:tabs>
          <w:tab w:val="right" w:leader="dot" w:pos="8306"/>
        </w:tabs>
      </w:pPr>
      <w:hyperlink w:anchor="_Toc8914" w:history="1">
        <w:r>
          <w:rPr>
            <w:rFonts w:ascii="仿宋" w:eastAsia="仿宋" w:hAnsi="仿宋" w:cs="仿宋" w:hint="eastAsia"/>
            <w:lang w:eastAsia="zh-CN"/>
          </w:rPr>
          <w:t>十七、质量管理与控制</w:t>
        </w:r>
        <w:r>
          <w:tab/>
        </w:r>
        <w:r>
          <w:fldChar w:fldCharType="begin"/>
        </w:r>
        <w:r>
          <w:instrText xml:space="preserve"> PAGEREF _Toc8914 \h </w:instrText>
        </w:r>
        <w:r>
          <w:fldChar w:fldCharType="separate"/>
        </w:r>
        <w:r>
          <w:t>69</w:t>
        </w:r>
        <w:r>
          <w:fldChar w:fldCharType="end"/>
        </w:r>
      </w:hyperlink>
    </w:p>
    <w:p>
      <w:pPr>
        <w:pStyle w:val="TOC2"/>
        <w:tabs>
          <w:tab w:val="right" w:leader="dot" w:pos="8306"/>
        </w:tabs>
      </w:pPr>
      <w:hyperlink w:anchor="_Toc32145" w:history="1">
        <w:r>
          <w:rPr>
            <w:rFonts w:ascii="仿宋" w:eastAsia="仿宋" w:hAnsi="仿宋" w:cs="仿宋" w:hint="eastAsia"/>
            <w:lang w:eastAsia="zh-CN"/>
          </w:rPr>
          <w:t>(一)、质量管理体系建设</w:t>
        </w:r>
        <w:r>
          <w:tab/>
        </w:r>
        <w:r>
          <w:fldChar w:fldCharType="begin"/>
        </w:r>
        <w:r>
          <w:instrText xml:space="preserve"> PAGEREF _Toc32145 \h </w:instrText>
        </w:r>
        <w:r>
          <w:fldChar w:fldCharType="separate"/>
        </w:r>
        <w:r>
          <w:t>69</w:t>
        </w:r>
        <w:r>
          <w:fldChar w:fldCharType="end"/>
        </w:r>
      </w:hyperlink>
    </w:p>
    <w:p>
      <w:pPr>
        <w:pStyle w:val="TOC2"/>
        <w:tabs>
          <w:tab w:val="right" w:leader="dot" w:pos="8306"/>
        </w:tabs>
      </w:pPr>
      <w:hyperlink w:anchor="_Toc15089" w:history="1">
        <w:r>
          <w:rPr>
            <w:rFonts w:ascii="仿宋" w:eastAsia="仿宋" w:hAnsi="仿宋" w:cs="仿宋" w:hint="eastAsia"/>
            <w:lang w:eastAsia="zh-CN"/>
          </w:rPr>
          <w:t>(二)、质量控制措施</w:t>
        </w:r>
        <w:r>
          <w:tab/>
        </w:r>
        <w:r>
          <w:fldChar w:fldCharType="begin"/>
        </w:r>
        <w:r>
          <w:instrText xml:space="preserve"> PAGEREF _Toc15089 \h </w:instrText>
        </w:r>
        <w:r>
          <w:fldChar w:fldCharType="separate"/>
        </w:r>
        <w:r>
          <w:t>71</w:t>
        </w:r>
        <w:r>
          <w:fldChar w:fldCharType="end"/>
        </w:r>
      </w:hyperlink>
    </w:p>
    <w:p>
      <w:pPr>
        <w:pStyle w:val="TOC1"/>
        <w:tabs>
          <w:tab w:val="right" w:leader="dot" w:pos="8306"/>
        </w:tabs>
      </w:pPr>
      <w:hyperlink w:anchor="_Toc10603" w:history="1">
        <w:r>
          <w:rPr>
            <w:rFonts w:ascii="仿宋" w:eastAsia="仿宋" w:hAnsi="仿宋" w:cs="仿宋" w:hint="eastAsia"/>
            <w:lang w:eastAsia="zh-CN"/>
          </w:rPr>
          <w:t>十八、企业合规与伦理</w:t>
        </w:r>
        <w:r>
          <w:tab/>
        </w:r>
        <w:r>
          <w:fldChar w:fldCharType="begin"/>
        </w:r>
        <w:r>
          <w:instrText xml:space="preserve"> PAGEREF _Toc10603 \h </w:instrText>
        </w:r>
        <w:r>
          <w:fldChar w:fldCharType="separate"/>
        </w:r>
        <w:r>
          <w:t>72</w:t>
        </w:r>
        <w:r>
          <w:fldChar w:fldCharType="end"/>
        </w:r>
      </w:hyperlink>
    </w:p>
    <w:p>
      <w:pPr>
        <w:pStyle w:val="TOC2"/>
        <w:tabs>
          <w:tab w:val="right" w:leader="dot" w:pos="8306"/>
        </w:tabs>
      </w:pPr>
      <w:hyperlink w:anchor="_Toc31715" w:history="1">
        <w:r>
          <w:rPr>
            <w:rFonts w:ascii="仿宋" w:eastAsia="仿宋" w:hAnsi="仿宋" w:cs="仿宋" w:hint="eastAsia"/>
            <w:lang w:eastAsia="zh-CN"/>
          </w:rPr>
          <w:t>(一)、合规政策与程序</w:t>
        </w:r>
        <w:r>
          <w:tab/>
        </w:r>
        <w:r>
          <w:fldChar w:fldCharType="begin"/>
        </w:r>
        <w:r>
          <w:instrText xml:space="preserve"> PAGEREF _Toc31715 \h </w:instrText>
        </w:r>
        <w:r>
          <w:fldChar w:fldCharType="separate"/>
        </w:r>
        <w:r>
          <w:t>72</w:t>
        </w:r>
        <w:r>
          <w:fldChar w:fldCharType="end"/>
        </w:r>
      </w:hyperlink>
    </w:p>
    <w:p>
      <w:pPr>
        <w:pStyle w:val="TOC2"/>
        <w:tabs>
          <w:tab w:val="right" w:leader="dot" w:pos="8306"/>
        </w:tabs>
      </w:pPr>
      <w:hyperlink w:anchor="_Toc13752" w:history="1">
        <w:r>
          <w:rPr>
            <w:rFonts w:ascii="仿宋" w:eastAsia="仿宋" w:hAnsi="仿宋" w:cs="仿宋" w:hint="eastAsia"/>
            <w:lang w:eastAsia="zh-CN"/>
          </w:rPr>
          <w:t>(二)、伦理规范与培训</w:t>
        </w:r>
        <w:r>
          <w:tab/>
        </w:r>
        <w:r>
          <w:fldChar w:fldCharType="begin"/>
        </w:r>
        <w:r>
          <w:instrText xml:space="preserve"> PAGEREF _Toc13752 \h </w:instrText>
        </w:r>
        <w:r>
          <w:fldChar w:fldCharType="separate"/>
        </w:r>
        <w:r>
          <w:t>73</w:t>
        </w:r>
        <w:r>
          <w:fldChar w:fldCharType="end"/>
        </w:r>
      </w:hyperlink>
    </w:p>
    <w:p>
      <w:pPr>
        <w:pStyle w:val="TOC2"/>
        <w:tabs>
          <w:tab w:val="right" w:leader="dot" w:pos="8306"/>
        </w:tabs>
      </w:pPr>
      <w:hyperlink w:anchor="_Toc5038" w:history="1">
        <w:r>
          <w:rPr>
            <w:rFonts w:ascii="仿宋" w:eastAsia="仿宋" w:hAnsi="仿宋" w:cs="仿宋" w:hint="eastAsia"/>
            <w:lang w:eastAsia="zh-CN"/>
          </w:rPr>
          <w:t>(三)、合规风险评估</w:t>
        </w:r>
        <w:r>
          <w:tab/>
        </w:r>
        <w:r>
          <w:fldChar w:fldCharType="begin"/>
        </w:r>
        <w:r>
          <w:instrText xml:space="preserve"> PAGEREF _Toc5038 \h </w:instrText>
        </w:r>
        <w:r>
          <w:fldChar w:fldCharType="separate"/>
        </w:r>
        <w:r>
          <w:t>74</w:t>
        </w:r>
        <w:r>
          <w:fldChar w:fldCharType="end"/>
        </w:r>
      </w:hyperlink>
    </w:p>
    <w:p>
      <w:pPr>
        <w:pStyle w:val="TOC2"/>
        <w:tabs>
          <w:tab w:val="right" w:leader="dot" w:pos="8306"/>
        </w:tabs>
      </w:pPr>
      <w:hyperlink w:anchor="_Toc14811" w:history="1">
        <w:r>
          <w:rPr>
            <w:rFonts w:ascii="仿宋" w:eastAsia="仿宋" w:hAnsi="仿宋" w:cs="仿宋" w:hint="eastAsia"/>
            <w:lang w:eastAsia="zh-CN"/>
          </w:rPr>
          <w:t>(四)、合规监督与执行</w:t>
        </w:r>
        <w:r>
          <w:tab/>
        </w:r>
        <w:r>
          <w:fldChar w:fldCharType="begin"/>
        </w:r>
        <w:r>
          <w:instrText xml:space="preserve"> PAGEREF _Toc14811 \h </w:instrText>
        </w:r>
        <w:r>
          <w:fldChar w:fldCharType="separate"/>
        </w:r>
        <w:r>
          <w:t>75</w:t>
        </w:r>
        <w:r>
          <w:fldChar w:fldCharType="end"/>
        </w:r>
      </w:hyperlink>
    </w:p>
    <w:p>
      <w:pPr>
        <w:pStyle w:val="TOC1"/>
        <w:tabs>
          <w:tab w:val="right" w:leader="dot" w:pos="8306"/>
        </w:tabs>
      </w:pPr>
      <w:hyperlink w:anchor="_Toc8154" w:history="1">
        <w:r>
          <w:rPr>
            <w:rFonts w:ascii="仿宋" w:eastAsia="仿宋" w:hAnsi="仿宋" w:cs="仿宋" w:hint="eastAsia"/>
            <w:lang w:eastAsia="zh-CN"/>
          </w:rPr>
          <w:t>十九、人力资源管理与开发</w:t>
        </w:r>
        <w:r>
          <w:tab/>
        </w:r>
        <w:r>
          <w:fldChar w:fldCharType="begin"/>
        </w:r>
        <w:r>
          <w:instrText xml:space="preserve"> PAGEREF _Toc8154 \h </w:instrText>
        </w:r>
        <w:r>
          <w:fldChar w:fldCharType="separate"/>
        </w:r>
        <w:r>
          <w:t>76</w:t>
        </w:r>
        <w:r>
          <w:fldChar w:fldCharType="end"/>
        </w:r>
      </w:hyperlink>
    </w:p>
    <w:p>
      <w:pPr>
        <w:pStyle w:val="TOC2"/>
        <w:tabs>
          <w:tab w:val="right" w:leader="dot" w:pos="8306"/>
        </w:tabs>
      </w:pPr>
      <w:hyperlink w:anchor="_Toc23102" w:history="1">
        <w:r>
          <w:rPr>
            <w:rFonts w:ascii="仿宋" w:eastAsia="仿宋" w:hAnsi="仿宋" w:cs="仿宋" w:hint="eastAsia"/>
            <w:lang w:eastAsia="zh-CN"/>
          </w:rPr>
          <w:t>(一)、人力资源规划</w:t>
        </w:r>
        <w:r>
          <w:tab/>
        </w:r>
        <w:r>
          <w:fldChar w:fldCharType="begin"/>
        </w:r>
        <w:r>
          <w:instrText xml:space="preserve"> PAGEREF _Toc23102 \h </w:instrText>
        </w:r>
        <w:r>
          <w:fldChar w:fldCharType="separate"/>
        </w:r>
        <w:r>
          <w:t>76</w:t>
        </w:r>
        <w:r>
          <w:fldChar w:fldCharType="end"/>
        </w:r>
      </w:hyperlink>
    </w:p>
    <w:p>
      <w:pPr>
        <w:pStyle w:val="TOC2"/>
        <w:tabs>
          <w:tab w:val="right" w:leader="dot" w:pos="8306"/>
        </w:tabs>
      </w:pPr>
      <w:hyperlink w:anchor="_Toc17436" w:history="1">
        <w:r>
          <w:rPr>
            <w:rFonts w:ascii="仿宋" w:eastAsia="仿宋" w:hAnsi="仿宋" w:cs="仿宋" w:hint="eastAsia"/>
            <w:lang w:eastAsia="zh-CN"/>
          </w:rPr>
          <w:t>(二)、人力资源开发与培训</w:t>
        </w:r>
        <w:r>
          <w:tab/>
        </w:r>
        <w:r>
          <w:fldChar w:fldCharType="begin"/>
        </w:r>
        <w:r>
          <w:instrText xml:space="preserve"> PAGEREF _Toc17436 \h </w:instrText>
        </w:r>
        <w:r>
          <w:fldChar w:fldCharType="separate"/>
        </w:r>
        <w:r>
          <w:t>78</w:t>
        </w:r>
        <w:r>
          <w:fldChar w:fldCharType="end"/>
        </w:r>
      </w:hyperlink>
    </w:p>
    <w:p>
      <w:pPr>
        <w:pStyle w:val="TOC1"/>
        <w:tabs>
          <w:tab w:val="right" w:leader="dot" w:pos="8306"/>
        </w:tabs>
      </w:pPr>
      <w:hyperlink w:anchor="_Toc24786" w:history="1">
        <w:r>
          <w:rPr>
            <w:rFonts w:ascii="仿宋" w:eastAsia="仿宋" w:hAnsi="仿宋" w:cs="仿宋" w:hint="eastAsia"/>
            <w:lang w:eastAsia="zh-CN"/>
          </w:rPr>
          <w:t>二十、产业协同与集群发展</w:t>
        </w:r>
        <w:r>
          <w:tab/>
        </w:r>
        <w:r>
          <w:fldChar w:fldCharType="begin"/>
        </w:r>
        <w:r>
          <w:instrText xml:space="preserve"> PAGEREF _Toc24786 \h </w:instrText>
        </w:r>
        <w:r>
          <w:fldChar w:fldCharType="separate"/>
        </w:r>
        <w:r>
          <w:t>80</w:t>
        </w:r>
        <w:r>
          <w:fldChar w:fldCharType="end"/>
        </w:r>
      </w:hyperlink>
    </w:p>
    <w:p>
      <w:pPr>
        <w:pStyle w:val="TOC2"/>
        <w:tabs>
          <w:tab w:val="right" w:leader="dot" w:pos="8306"/>
        </w:tabs>
      </w:pPr>
      <w:hyperlink w:anchor="_Toc19312" w:history="1">
        <w:r>
          <w:rPr>
            <w:rFonts w:ascii="仿宋" w:eastAsia="仿宋" w:hAnsi="仿宋" w:cs="仿宋" w:hint="eastAsia"/>
            <w:lang w:eastAsia="zh-CN"/>
          </w:rPr>
          <w:t>(一)、产业协同机制建设</w:t>
        </w:r>
        <w:r>
          <w:tab/>
        </w:r>
        <w:r>
          <w:fldChar w:fldCharType="begin"/>
        </w:r>
        <w:r>
          <w:instrText xml:space="preserve"> PAGEREF _Toc19312 \h </w:instrText>
        </w:r>
        <w:r>
          <w:fldChar w:fldCharType="separate"/>
        </w:r>
        <w:r>
          <w:t>80</w:t>
        </w:r>
        <w:r>
          <w:fldChar w:fldCharType="end"/>
        </w:r>
      </w:hyperlink>
    </w:p>
    <w:p>
      <w:pPr>
        <w:pStyle w:val="TOC2"/>
        <w:tabs>
          <w:tab w:val="right" w:leader="dot" w:pos="8306"/>
        </w:tabs>
      </w:pPr>
      <w:hyperlink w:anchor="_Toc6727" w:history="1">
        <w:r>
          <w:rPr>
            <w:rFonts w:ascii="仿宋" w:eastAsia="仿宋" w:hAnsi="仿宋" w:cs="仿宋" w:hint="eastAsia"/>
            <w:lang w:eastAsia="zh-CN"/>
          </w:rPr>
          <w:t>(二)、产业集群培育与发展</w:t>
        </w:r>
        <w:r>
          <w:tab/>
        </w:r>
        <w:r>
          <w:fldChar w:fldCharType="begin"/>
        </w:r>
        <w:r>
          <w:instrText xml:space="preserve"> PAGEREF _Toc6727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39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6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一、离子型纤维素醚项目的市场准入条件分析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型纤维素醚项目而言，市场准入条件首先取决于政策法规环境。政府对于[行业名称]领域的法规，如环保标准、税收政策、和技术使用规范，直接影响离子型纤维素醚项目的运营和成本结构。例如，若政府针对使用可再生能源的企业提供税收优惠，这将对离子型纤维素醚项目的财务规划产生重要影响。同时，考虑经济环境和消费者偏好的变化对离子型纤维素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二、离子型纤维素醚项目的行业规范与合规性要求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子型纤维素醚项目来说，遵守行业规范和合规性要求是确保项目顺利进行的基础。这包括遵循质量控制标准、安全规定、数据保护法规等。例如，若离子型纤维素醚项目涉及数据处理，须严格遵守相关的数据保护法规。此外，行业内部的自律规范，如产品标准和服务流程，也对于提升离子型纤维素醚项目在行业内的认可度和竞争力至关重要。项目管理团队必须不断更新策略，以应对行业规范和法规的变化，确保离子型纤维素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三、离子型纤维素醚项目的竞争格局和战略定位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离子型纤维素醚项目的发展规划中，理解行业的竞争格局对于制定有效的市场策略极为关键。这包括分析主要竞争对手的市场地位、优势及其业务模式。离子型纤维素醚项目面临的竞争对手可能包括大型成熟企业和创新型初创公司，各自采取不同的市场策略。因此，离子型纤维素醚项目需精确地定位自己的市场策略，如专注于产品创新、客户服务或成本效率，以在竞争中占据优势。通过深入的市场和竞争分析，离子型纤维素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9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直接收益：假设离子型纤维素醚项目的产品或服务年销售收入为XX万元。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子型纤维素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若离子型纤维素醚项目成功推广新型环保产品，比如采用可回收材料的包装，可能会激发消费者对可持续产品的需求。这种需求的增长可能迫使整个行业转向更环保的产品设计和生产方法。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https://d.book118.com/886242205200010043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74F48"/>
    <w:rsid w:val="69574F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4220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2024-01-24T14:49:00Z</dcterms:created>
  <dcterms:modified xsi:type="dcterms:W3CDTF">2024-01-24T14:50:21Z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18CE49B4DEE24D2CA3F0ABBEEC75805F_11</vt:lpwstr>
  </property>
  <property fmtid="{D5CDD505-2E9C-101B-9397-08002B2CF9AE}" pid="3" name="KSOProductBuildVer">
    <vt:lpwstr>2052-12.1.0.16120</vt:lpwstr>
  </property>
</Properties>
</file>