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508BF" w14:paraId="183E9C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08BF" w14:paraId="2887DC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08BF" w14:paraId="325C08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508BF" w:rsidRPr="006508BF" w14:paraId="14181188" w14:textId="0A243E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508BF">
        <w:rPr>
          <w:rFonts w:ascii="宋体" w:eastAsia="宋体" w:hAnsi="宋体" w:hint="eastAsia"/>
          <w:b/>
          <w:sz w:val="60"/>
        </w:rPr>
        <w:t>麦角固醇及其衍生物维生素</w:t>
      </w:r>
      <w:r w:rsidRPr="006508BF">
        <w:rPr>
          <w:rFonts w:ascii="宋体" w:eastAsia="宋体" w:hAnsi="宋体"/>
          <w:b/>
          <w:sz w:val="60"/>
        </w:rPr>
        <w:t>D项目可行性研究分析报告</w:t>
      </w:r>
    </w:p>
    <w:p w:rsidR="006508BF" w:rsidP="006508BF" w14:paraId="68921EFC" w14:textId="3F5DFF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508BF">
        <w:rPr>
          <w:rFonts w:ascii="仿宋" w:eastAsia="仿宋" w:hAnsi="仿宋" w:hint="eastAsia"/>
          <w:b/>
          <w:sz w:val="40"/>
        </w:rPr>
        <w:t>目录</w:t>
      </w:r>
    </w:p>
    <w:p w:rsidR="006508BF" w14:paraId="2E9F9463" w14:textId="4059CB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508BF" w14:paraId="3B0C6F29" w14:textId="1A2009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一、麦角固醇及其衍生物维生素D行业项目技术方案与设备的选择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08BF" w14:paraId="67113F86" w14:textId="03099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508BF" w14:paraId="1BBEEA66" w14:textId="71069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508BF" w14:paraId="0633020E" w14:textId="55C09E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二、麦角固醇及其衍生物维生素D行业未来技术发展趋势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08BF" w14:paraId="6DE292FF" w14:textId="0EA8F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08BF" w14:paraId="282E3E85" w14:textId="1C71F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(一)、麦角固醇及其衍生物维生素D项目品牌定位和形象设计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508BF" w14:paraId="11212DCA" w14:textId="677F6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08BF" w14:paraId="40E65E12" w14:textId="0527D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508BF" w14:paraId="60B3C183" w14:textId="453175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08BF" w14:paraId="6B13AAC9" w14:textId="19743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(一)、麦角固醇及其衍生物维生素D项目产品的市场定位和目标客户分析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508BF" w14:paraId="6C8BC5F2" w14:textId="3EC66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508BF" w14:paraId="4935C887" w14:textId="74BA8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508BF" w14:paraId="2F5AC760" w14:textId="088F0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五、麦角固醇及其衍生物维生素D项目选址科学性分析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08BF" w14:paraId="489F69AB" w14:textId="25A01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(一)、麦角固醇及其衍生物维生素D项目厂址的选择原则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508BF" w14:paraId="26A59D04" w14:textId="0F8EE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(二)、麦角固醇及其衍生物维生素D项目区概况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508BF" w14:paraId="3A855867" w14:textId="50526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(三)、麦角固醇及其衍生物维生素D厂址选择方案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08BF" w14:paraId="289D38DE" w14:textId="2FBBE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(四)、麦角固醇及其衍生物维生素D项目选址用地权属性质类别及占地面积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508BF" w14:paraId="329B6122" w14:textId="0CDE2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(五)、麦角固醇及其衍生物维生素D项目用地利用指标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08BF" w14:paraId="0DEA2FF1" w14:textId="4137A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508BF" w14:paraId="6C3DFB2D" w14:textId="757C8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_Toc158760160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https://d.book118.com/887040125121006042</w:t>
        </w:r>
      </w:hyperlink>
    </w:p>
    <w:p w:rsidR="006508B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:rsidP="005F736A" w14:paraId="20205C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8BF" w14:paraId="30A513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:rsidP="005F736A" w14:paraId="14931781" w14:textId="233BE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08BF" w14:paraId="1CFDE3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14:paraId="123389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:rsidP="005F73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08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:rsidP="005F736A" w14:textId="233BE6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08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14:paraId="77A19A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:rsidRPr="006508BF" w:rsidP="006508BF" w14:paraId="55F038BD" w14:textId="77E64B6C">
    <w:pPr>
      <w:pStyle w:val="Header"/>
      <w:rPr>
        <w:rFonts w:ascii="仿宋" w:eastAsia="仿宋" w:hAnsi="仿宋"/>
      </w:rPr>
    </w:pPr>
    <w:r w:rsidRPr="006508BF">
      <w:rPr>
        <w:rFonts w:ascii="仿宋" w:eastAsia="仿宋" w:hAnsi="仿宋" w:hint="eastAsia"/>
      </w:rPr>
      <w:t>麦角固醇及其衍生物维生素</w:t>
    </w:r>
    <w:r w:rsidRPr="006508BF">
      <w:rPr>
        <w:rFonts w:ascii="仿宋" w:eastAsia="仿宋" w:hAnsi="仿宋"/>
      </w:rPr>
      <w:t>D可行性报告/专业报告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14:paraId="2635C4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:rsidRPr="006508BF" w:rsidP="006508BF" w14:textId="77E64B6C">
    <w:pPr>
      <w:pStyle w:val="Header"/>
      <w:rPr>
        <w:rFonts w:ascii="仿宋" w:eastAsia="仿宋" w:hAnsi="仿宋"/>
      </w:rPr>
    </w:pPr>
    <w:r w:rsidRPr="006508BF">
      <w:rPr>
        <w:rFonts w:ascii="仿宋" w:eastAsia="仿宋" w:hAnsi="仿宋" w:hint="eastAsia"/>
      </w:rPr>
      <w:t>麦角固醇及其衍生物维生素</w:t>
    </w:r>
    <w:r w:rsidRPr="006508BF">
      <w:rPr>
        <w:rFonts w:ascii="仿宋" w:eastAsia="仿宋" w:hAnsi="仿宋"/>
      </w:rPr>
      <w:t>D可行性报告/专业报告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08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8BF"/>
    <w:rsid w:val="005F736A"/>
    <w:rsid w:val="006508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9E9C8E"/>
  <w15:chartTrackingRefBased/>
  <w15:docId w15:val="{1D6052A0-4E62-4716-AD19-AD8D3C2DB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508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508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508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508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508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508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50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508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508BF"/>
  </w:style>
  <w:style w:type="paragraph" w:styleId="TOC1">
    <w:name w:val="toc 1"/>
    <w:basedOn w:val="Normal"/>
    <w:next w:val="Normal"/>
    <w:autoRedefine/>
    <w:uiPriority w:val="39"/>
    <w:unhideWhenUsed/>
    <w:rsid w:val="006508BF"/>
  </w:style>
  <w:style w:type="paragraph" w:styleId="TOC2">
    <w:name w:val="toc 2"/>
    <w:basedOn w:val="Normal"/>
    <w:next w:val="Normal"/>
    <w:autoRedefine/>
    <w:uiPriority w:val="39"/>
    <w:unhideWhenUsed/>
    <w:rsid w:val="006508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7040125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3757</Words>
  <Characters>21419</Characters>
  <Application>Microsoft Office Word</Application>
  <DocSecurity>0</DocSecurity>
  <Lines>178</Lines>
  <Paragraphs>50</Paragraphs>
  <ScaleCrop>false</ScaleCrop>
  <Company/>
  <LinksUpToDate>false</LinksUpToDate>
  <CharactersWithSpaces>25126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2024-02-13T15:41:00Z</dcterms:created>
  <dcterms:modified xsi:type="dcterms:W3CDTF">2024-02-13T15:42:00Z</dcterms:modified>
</cp:coreProperties>
</file>