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洗砂机项目构思建设方案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302" w:history="1">
        <w:r>
          <w:rPr>
            <w:rFonts w:ascii="仿宋" w:eastAsia="仿宋" w:hAnsi="仿宋" w:cs="仿宋" w:hint="eastAsia"/>
            <w:lang w:eastAsia="zh-CN"/>
          </w:rPr>
          <w:t>概论</w:t>
        </w:r>
        <w:r>
          <w:tab/>
        </w:r>
        <w:r>
          <w:fldChar w:fldCharType="begin"/>
        </w:r>
        <w:r>
          <w:instrText xml:space="preserve"> PAGEREF _Toc3302 \h </w:instrText>
        </w:r>
        <w:r>
          <w:fldChar w:fldCharType="separate"/>
        </w:r>
        <w:r>
          <w:t>3</w:t>
        </w:r>
        <w:r>
          <w:fldChar w:fldCharType="end"/>
        </w:r>
      </w:hyperlink>
    </w:p>
    <w:p>
      <w:pPr>
        <w:pStyle w:val="TOC1"/>
        <w:tabs>
          <w:tab w:val="right" w:leader="dot" w:pos="8306"/>
        </w:tabs>
      </w:pPr>
      <w:hyperlink w:anchor="_Toc10379" w:history="1">
        <w:r>
          <w:rPr>
            <w:rFonts w:ascii="仿宋" w:eastAsia="仿宋" w:hAnsi="仿宋" w:cs="仿宋" w:hint="eastAsia"/>
            <w:lang w:eastAsia="zh-CN"/>
          </w:rPr>
          <w:t>一、项目选址研究</w:t>
        </w:r>
        <w:r>
          <w:tab/>
        </w:r>
        <w:r>
          <w:fldChar w:fldCharType="begin"/>
        </w:r>
        <w:r>
          <w:instrText xml:space="preserve"> PAGEREF _Toc10379 \h </w:instrText>
        </w:r>
        <w:r>
          <w:fldChar w:fldCharType="separate"/>
        </w:r>
        <w:r>
          <w:t>3</w:t>
        </w:r>
        <w:r>
          <w:fldChar w:fldCharType="end"/>
        </w:r>
      </w:hyperlink>
    </w:p>
    <w:p>
      <w:pPr>
        <w:pStyle w:val="TOC2"/>
        <w:tabs>
          <w:tab w:val="right" w:leader="dot" w:pos="8306"/>
        </w:tabs>
      </w:pPr>
      <w:hyperlink w:anchor="_Toc8751" w:history="1">
        <w:r>
          <w:rPr>
            <w:rFonts w:ascii="仿宋" w:eastAsia="仿宋" w:hAnsi="仿宋" w:cs="仿宋" w:hint="eastAsia"/>
            <w:lang w:eastAsia="zh-CN"/>
          </w:rPr>
          <w:t>(一)、项目选址原则</w:t>
        </w:r>
        <w:r>
          <w:tab/>
        </w:r>
        <w:r>
          <w:fldChar w:fldCharType="begin"/>
        </w:r>
        <w:r>
          <w:instrText xml:space="preserve"> PAGEREF _Toc8751 \h </w:instrText>
        </w:r>
        <w:r>
          <w:fldChar w:fldCharType="separate"/>
        </w:r>
        <w:r>
          <w:t>3</w:t>
        </w:r>
        <w:r>
          <w:fldChar w:fldCharType="end"/>
        </w:r>
      </w:hyperlink>
    </w:p>
    <w:p>
      <w:pPr>
        <w:pStyle w:val="TOC2"/>
        <w:tabs>
          <w:tab w:val="right" w:leader="dot" w:pos="8306"/>
        </w:tabs>
      </w:pPr>
      <w:hyperlink w:anchor="_Toc4026" w:history="1">
        <w:r>
          <w:rPr>
            <w:rFonts w:ascii="仿宋" w:eastAsia="仿宋" w:hAnsi="仿宋" w:cs="仿宋" w:hint="eastAsia"/>
            <w:lang w:eastAsia="zh-CN"/>
          </w:rPr>
          <w:t>(二)、项目选址</w:t>
        </w:r>
        <w:r>
          <w:tab/>
        </w:r>
        <w:r>
          <w:fldChar w:fldCharType="begin"/>
        </w:r>
        <w:r>
          <w:instrText xml:space="preserve"> PAGEREF _Toc4026 \h </w:instrText>
        </w:r>
        <w:r>
          <w:fldChar w:fldCharType="separate"/>
        </w:r>
        <w:r>
          <w:t>6</w:t>
        </w:r>
        <w:r>
          <w:fldChar w:fldCharType="end"/>
        </w:r>
      </w:hyperlink>
    </w:p>
    <w:p>
      <w:pPr>
        <w:pStyle w:val="TOC2"/>
        <w:tabs>
          <w:tab w:val="right" w:leader="dot" w:pos="8306"/>
        </w:tabs>
      </w:pPr>
      <w:hyperlink w:anchor="_Toc14110" w:history="1">
        <w:r>
          <w:rPr>
            <w:rFonts w:ascii="仿宋" w:eastAsia="仿宋" w:hAnsi="仿宋" w:cs="仿宋" w:hint="eastAsia"/>
            <w:lang w:eastAsia="zh-CN"/>
          </w:rPr>
          <w:t>(三)、建设条件分析</w:t>
        </w:r>
        <w:r>
          <w:tab/>
        </w:r>
        <w:r>
          <w:fldChar w:fldCharType="begin"/>
        </w:r>
        <w:r>
          <w:instrText xml:space="preserve"> PAGEREF _Toc14110 \h </w:instrText>
        </w:r>
        <w:r>
          <w:fldChar w:fldCharType="separate"/>
        </w:r>
        <w:r>
          <w:t>8</w:t>
        </w:r>
        <w:r>
          <w:fldChar w:fldCharType="end"/>
        </w:r>
      </w:hyperlink>
    </w:p>
    <w:p>
      <w:pPr>
        <w:pStyle w:val="TOC2"/>
        <w:tabs>
          <w:tab w:val="right" w:leader="dot" w:pos="8306"/>
        </w:tabs>
      </w:pPr>
      <w:hyperlink w:anchor="_Toc12949" w:history="1">
        <w:r>
          <w:rPr>
            <w:rFonts w:ascii="仿宋" w:eastAsia="仿宋" w:hAnsi="仿宋" w:cs="仿宋" w:hint="eastAsia"/>
            <w:lang w:eastAsia="zh-CN"/>
          </w:rPr>
          <w:t>(四)、用地控制指标</w:t>
        </w:r>
        <w:r>
          <w:tab/>
        </w:r>
        <w:r>
          <w:fldChar w:fldCharType="begin"/>
        </w:r>
        <w:r>
          <w:instrText xml:space="preserve"> PAGEREF _Toc12949 \h </w:instrText>
        </w:r>
        <w:r>
          <w:fldChar w:fldCharType="separate"/>
        </w:r>
        <w:r>
          <w:t>10</w:t>
        </w:r>
        <w:r>
          <w:fldChar w:fldCharType="end"/>
        </w:r>
      </w:hyperlink>
    </w:p>
    <w:p>
      <w:pPr>
        <w:pStyle w:val="TOC2"/>
        <w:tabs>
          <w:tab w:val="right" w:leader="dot" w:pos="8306"/>
        </w:tabs>
      </w:pPr>
      <w:hyperlink w:anchor="_Toc26170" w:history="1">
        <w:r>
          <w:rPr>
            <w:rFonts w:ascii="仿宋" w:eastAsia="仿宋" w:hAnsi="仿宋" w:cs="仿宋" w:hint="eastAsia"/>
            <w:lang w:eastAsia="zh-CN"/>
          </w:rPr>
          <w:t>(五)、地总体要求</w:t>
        </w:r>
        <w:r>
          <w:tab/>
        </w:r>
        <w:r>
          <w:fldChar w:fldCharType="begin"/>
        </w:r>
        <w:r>
          <w:instrText xml:space="preserve"> PAGEREF _Toc26170 \h </w:instrText>
        </w:r>
        <w:r>
          <w:fldChar w:fldCharType="separate"/>
        </w:r>
        <w:r>
          <w:t>11</w:t>
        </w:r>
        <w:r>
          <w:fldChar w:fldCharType="end"/>
        </w:r>
      </w:hyperlink>
    </w:p>
    <w:p>
      <w:pPr>
        <w:pStyle w:val="TOC2"/>
        <w:tabs>
          <w:tab w:val="right" w:leader="dot" w:pos="8306"/>
        </w:tabs>
      </w:pPr>
      <w:hyperlink w:anchor="_Toc10333" w:history="1">
        <w:r>
          <w:rPr>
            <w:rFonts w:ascii="仿宋" w:eastAsia="仿宋" w:hAnsi="仿宋" w:cs="仿宋" w:hint="eastAsia"/>
            <w:lang w:eastAsia="zh-CN"/>
          </w:rPr>
          <w:t>(六)、节约用地措施</w:t>
        </w:r>
        <w:r>
          <w:tab/>
        </w:r>
        <w:r>
          <w:fldChar w:fldCharType="begin"/>
        </w:r>
        <w:r>
          <w:instrText xml:space="preserve"> PAGEREF _Toc10333 \h </w:instrText>
        </w:r>
        <w:r>
          <w:fldChar w:fldCharType="separate"/>
        </w:r>
        <w:r>
          <w:t>12</w:t>
        </w:r>
        <w:r>
          <w:fldChar w:fldCharType="end"/>
        </w:r>
      </w:hyperlink>
    </w:p>
    <w:p>
      <w:pPr>
        <w:pStyle w:val="TOC2"/>
        <w:tabs>
          <w:tab w:val="right" w:leader="dot" w:pos="8306"/>
        </w:tabs>
      </w:pPr>
      <w:hyperlink w:anchor="_Toc7471" w:history="1">
        <w:r>
          <w:rPr>
            <w:rFonts w:ascii="仿宋" w:eastAsia="仿宋" w:hAnsi="仿宋" w:cs="仿宋" w:hint="eastAsia"/>
            <w:lang w:eastAsia="zh-CN"/>
          </w:rPr>
          <w:t>(七)、选址综合评价</w:t>
        </w:r>
        <w:r>
          <w:tab/>
        </w:r>
        <w:r>
          <w:fldChar w:fldCharType="begin"/>
        </w:r>
        <w:r>
          <w:instrText xml:space="preserve"> PAGEREF _Toc7471 \h </w:instrText>
        </w:r>
        <w:r>
          <w:fldChar w:fldCharType="separate"/>
        </w:r>
        <w:r>
          <w:t>14</w:t>
        </w:r>
        <w:r>
          <w:fldChar w:fldCharType="end"/>
        </w:r>
      </w:hyperlink>
    </w:p>
    <w:p>
      <w:pPr>
        <w:pStyle w:val="TOC1"/>
        <w:tabs>
          <w:tab w:val="right" w:leader="dot" w:pos="8306"/>
        </w:tabs>
      </w:pPr>
      <w:hyperlink w:anchor="_Toc21946" w:history="1">
        <w:r>
          <w:rPr>
            <w:rFonts w:ascii="仿宋" w:eastAsia="仿宋" w:hAnsi="仿宋" w:cs="仿宋" w:hint="eastAsia"/>
            <w:lang w:eastAsia="zh-CN"/>
          </w:rPr>
          <w:t>二、资源开发及综合利用分析</w:t>
        </w:r>
        <w:r>
          <w:tab/>
        </w:r>
        <w:r>
          <w:fldChar w:fldCharType="begin"/>
        </w:r>
        <w:r>
          <w:instrText xml:space="preserve"> PAGEREF _Toc21946 \h </w:instrText>
        </w:r>
        <w:r>
          <w:fldChar w:fldCharType="separate"/>
        </w:r>
        <w:r>
          <w:t>15</w:t>
        </w:r>
        <w:r>
          <w:fldChar w:fldCharType="end"/>
        </w:r>
      </w:hyperlink>
    </w:p>
    <w:p>
      <w:pPr>
        <w:pStyle w:val="TOC2"/>
        <w:tabs>
          <w:tab w:val="right" w:leader="dot" w:pos="8306"/>
        </w:tabs>
      </w:pPr>
      <w:hyperlink w:anchor="_Toc19719" w:history="1">
        <w:r>
          <w:rPr>
            <w:rFonts w:ascii="仿宋" w:eastAsia="仿宋" w:hAnsi="仿宋" w:cs="仿宋" w:hint="eastAsia"/>
            <w:lang w:eastAsia="zh-CN"/>
          </w:rPr>
          <w:t>(一)、资源开发方案</w:t>
        </w:r>
        <w:r>
          <w:tab/>
        </w:r>
        <w:r>
          <w:fldChar w:fldCharType="begin"/>
        </w:r>
        <w:r>
          <w:instrText xml:space="preserve"> PAGEREF _Toc19719 \h </w:instrText>
        </w:r>
        <w:r>
          <w:fldChar w:fldCharType="separate"/>
        </w:r>
        <w:r>
          <w:t>15</w:t>
        </w:r>
        <w:r>
          <w:fldChar w:fldCharType="end"/>
        </w:r>
      </w:hyperlink>
    </w:p>
    <w:p>
      <w:pPr>
        <w:pStyle w:val="TOC2"/>
        <w:tabs>
          <w:tab w:val="right" w:leader="dot" w:pos="8306"/>
        </w:tabs>
      </w:pPr>
      <w:hyperlink w:anchor="_Toc4742" w:history="1">
        <w:r>
          <w:rPr>
            <w:rFonts w:ascii="仿宋" w:eastAsia="仿宋" w:hAnsi="仿宋" w:cs="仿宋" w:hint="eastAsia"/>
            <w:lang w:eastAsia="zh-CN"/>
          </w:rPr>
          <w:t>(二)、资源利用方案</w:t>
        </w:r>
        <w:r>
          <w:tab/>
        </w:r>
        <w:r>
          <w:fldChar w:fldCharType="begin"/>
        </w:r>
        <w:r>
          <w:instrText xml:space="preserve"> PAGEREF _Toc4742 \h </w:instrText>
        </w:r>
        <w:r>
          <w:fldChar w:fldCharType="separate"/>
        </w:r>
        <w:r>
          <w:t>16</w:t>
        </w:r>
        <w:r>
          <w:fldChar w:fldCharType="end"/>
        </w:r>
      </w:hyperlink>
    </w:p>
    <w:p>
      <w:pPr>
        <w:pStyle w:val="TOC2"/>
        <w:tabs>
          <w:tab w:val="right" w:leader="dot" w:pos="8306"/>
        </w:tabs>
      </w:pPr>
      <w:hyperlink w:anchor="_Toc21828" w:history="1">
        <w:r>
          <w:rPr>
            <w:rFonts w:ascii="仿宋" w:eastAsia="仿宋" w:hAnsi="仿宋" w:cs="仿宋" w:hint="eastAsia"/>
            <w:lang w:eastAsia="zh-CN"/>
          </w:rPr>
          <w:t>(三)、资源节约措施</w:t>
        </w:r>
        <w:r>
          <w:tab/>
        </w:r>
        <w:r>
          <w:fldChar w:fldCharType="begin"/>
        </w:r>
        <w:r>
          <w:instrText xml:space="preserve"> PAGEREF _Toc21828 \h </w:instrText>
        </w:r>
        <w:r>
          <w:fldChar w:fldCharType="separate"/>
        </w:r>
        <w:r>
          <w:t>17</w:t>
        </w:r>
        <w:r>
          <w:fldChar w:fldCharType="end"/>
        </w:r>
      </w:hyperlink>
    </w:p>
    <w:p>
      <w:pPr>
        <w:pStyle w:val="TOC1"/>
        <w:tabs>
          <w:tab w:val="right" w:leader="dot" w:pos="8306"/>
        </w:tabs>
      </w:pPr>
      <w:hyperlink w:anchor="_Toc21254" w:history="1">
        <w:r>
          <w:rPr>
            <w:rFonts w:ascii="仿宋" w:eastAsia="仿宋" w:hAnsi="仿宋" w:cs="仿宋" w:hint="eastAsia"/>
            <w:lang w:eastAsia="zh-CN"/>
          </w:rPr>
          <w:t>三、经济影响分析</w:t>
        </w:r>
        <w:r>
          <w:tab/>
        </w:r>
        <w:r>
          <w:fldChar w:fldCharType="begin"/>
        </w:r>
        <w:r>
          <w:instrText xml:space="preserve"> PAGEREF _Toc21254 \h </w:instrText>
        </w:r>
        <w:r>
          <w:fldChar w:fldCharType="separate"/>
        </w:r>
        <w:r>
          <w:t>18</w:t>
        </w:r>
        <w:r>
          <w:fldChar w:fldCharType="end"/>
        </w:r>
      </w:hyperlink>
    </w:p>
    <w:p>
      <w:pPr>
        <w:pStyle w:val="TOC2"/>
        <w:tabs>
          <w:tab w:val="right" w:leader="dot" w:pos="8306"/>
        </w:tabs>
      </w:pPr>
      <w:hyperlink w:anchor="_Toc18622" w:history="1">
        <w:r>
          <w:rPr>
            <w:rFonts w:ascii="仿宋" w:eastAsia="仿宋" w:hAnsi="仿宋" w:cs="仿宋" w:hint="eastAsia"/>
            <w:lang w:eastAsia="zh-CN"/>
          </w:rPr>
          <w:t>(一)、经济费用效益或费用效果分析</w:t>
        </w:r>
        <w:r>
          <w:tab/>
        </w:r>
        <w:r>
          <w:fldChar w:fldCharType="begin"/>
        </w:r>
        <w:r>
          <w:instrText xml:space="preserve"> PAGEREF _Toc18622 \h </w:instrText>
        </w:r>
        <w:r>
          <w:fldChar w:fldCharType="separate"/>
        </w:r>
        <w:r>
          <w:t>18</w:t>
        </w:r>
        <w:r>
          <w:fldChar w:fldCharType="end"/>
        </w:r>
      </w:hyperlink>
    </w:p>
    <w:p>
      <w:pPr>
        <w:pStyle w:val="TOC2"/>
        <w:tabs>
          <w:tab w:val="right" w:leader="dot" w:pos="8306"/>
        </w:tabs>
      </w:pPr>
      <w:hyperlink w:anchor="_Toc6092" w:history="1">
        <w:r>
          <w:rPr>
            <w:rFonts w:ascii="仿宋" w:eastAsia="仿宋" w:hAnsi="仿宋" w:cs="仿宋" w:hint="eastAsia"/>
            <w:lang w:eastAsia="zh-CN"/>
          </w:rPr>
          <w:t>(二)、行业影响分析</w:t>
        </w:r>
        <w:r>
          <w:tab/>
        </w:r>
        <w:r>
          <w:fldChar w:fldCharType="begin"/>
        </w:r>
        <w:r>
          <w:instrText xml:space="preserve"> PAGEREF _Toc6092 \h </w:instrText>
        </w:r>
        <w:r>
          <w:fldChar w:fldCharType="separate"/>
        </w:r>
        <w:r>
          <w:t>20</w:t>
        </w:r>
        <w:r>
          <w:fldChar w:fldCharType="end"/>
        </w:r>
      </w:hyperlink>
    </w:p>
    <w:p>
      <w:pPr>
        <w:pStyle w:val="TOC2"/>
        <w:tabs>
          <w:tab w:val="right" w:leader="dot" w:pos="8306"/>
        </w:tabs>
      </w:pPr>
      <w:hyperlink w:anchor="_Toc25197" w:history="1">
        <w:r>
          <w:rPr>
            <w:rFonts w:ascii="仿宋" w:eastAsia="仿宋" w:hAnsi="仿宋" w:cs="仿宋" w:hint="eastAsia"/>
            <w:lang w:eastAsia="zh-CN"/>
          </w:rPr>
          <w:t>(三)、区域经济影响分析</w:t>
        </w:r>
        <w:r>
          <w:tab/>
        </w:r>
        <w:r>
          <w:fldChar w:fldCharType="begin"/>
        </w:r>
        <w:r>
          <w:instrText xml:space="preserve"> PAGEREF _Toc25197 \h </w:instrText>
        </w:r>
        <w:r>
          <w:fldChar w:fldCharType="separate"/>
        </w:r>
        <w:r>
          <w:t>22</w:t>
        </w:r>
        <w:r>
          <w:fldChar w:fldCharType="end"/>
        </w:r>
      </w:hyperlink>
    </w:p>
    <w:p>
      <w:pPr>
        <w:pStyle w:val="TOC2"/>
        <w:tabs>
          <w:tab w:val="right" w:leader="dot" w:pos="8306"/>
        </w:tabs>
      </w:pPr>
      <w:hyperlink w:anchor="_Toc16861" w:history="1">
        <w:r>
          <w:rPr>
            <w:rFonts w:ascii="仿宋" w:eastAsia="仿宋" w:hAnsi="仿宋" w:cs="仿宋" w:hint="eastAsia"/>
            <w:lang w:eastAsia="zh-CN"/>
          </w:rPr>
          <w:t>(四)、宏观经济影响分析</w:t>
        </w:r>
        <w:r>
          <w:tab/>
        </w:r>
        <w:r>
          <w:fldChar w:fldCharType="begin"/>
        </w:r>
        <w:r>
          <w:instrText xml:space="preserve"> PAGEREF _Toc16861 \h </w:instrText>
        </w:r>
        <w:r>
          <w:fldChar w:fldCharType="separate"/>
        </w:r>
        <w:r>
          <w:t>23</w:t>
        </w:r>
        <w:r>
          <w:fldChar w:fldCharType="end"/>
        </w:r>
      </w:hyperlink>
    </w:p>
    <w:p>
      <w:pPr>
        <w:pStyle w:val="TOC1"/>
        <w:tabs>
          <w:tab w:val="right" w:leader="dot" w:pos="8306"/>
        </w:tabs>
      </w:pPr>
      <w:hyperlink w:anchor="_Toc29063" w:history="1">
        <w:r>
          <w:rPr>
            <w:rFonts w:ascii="仿宋" w:eastAsia="仿宋" w:hAnsi="仿宋" w:cs="仿宋" w:hint="eastAsia"/>
            <w:lang w:eastAsia="zh-CN"/>
          </w:rPr>
          <w:t>四、洗砂机项目概论</w:t>
        </w:r>
        <w:r>
          <w:tab/>
        </w:r>
        <w:r>
          <w:fldChar w:fldCharType="begin"/>
        </w:r>
        <w:r>
          <w:instrText xml:space="preserve"> PAGEREF _Toc29063 \h </w:instrText>
        </w:r>
        <w:r>
          <w:fldChar w:fldCharType="separate"/>
        </w:r>
        <w:r>
          <w:t>24</w:t>
        </w:r>
        <w:r>
          <w:fldChar w:fldCharType="end"/>
        </w:r>
      </w:hyperlink>
    </w:p>
    <w:p>
      <w:pPr>
        <w:pStyle w:val="TOC2"/>
        <w:tabs>
          <w:tab w:val="right" w:leader="dot" w:pos="8306"/>
        </w:tabs>
      </w:pPr>
      <w:hyperlink w:anchor="_Toc5324" w:history="1">
        <w:r>
          <w:rPr>
            <w:rFonts w:ascii="仿宋" w:eastAsia="仿宋" w:hAnsi="仿宋" w:cs="仿宋" w:hint="eastAsia"/>
            <w:lang w:eastAsia="zh-CN"/>
          </w:rPr>
          <w:t>(一)、项目申报单位概况</w:t>
        </w:r>
        <w:r>
          <w:tab/>
        </w:r>
        <w:r>
          <w:fldChar w:fldCharType="begin"/>
        </w:r>
        <w:r>
          <w:instrText xml:space="preserve"> PAGEREF _Toc5324 \h </w:instrText>
        </w:r>
        <w:r>
          <w:fldChar w:fldCharType="separate"/>
        </w:r>
        <w:r>
          <w:t>24</w:t>
        </w:r>
        <w:r>
          <w:fldChar w:fldCharType="end"/>
        </w:r>
      </w:hyperlink>
    </w:p>
    <w:p>
      <w:pPr>
        <w:pStyle w:val="TOC2"/>
        <w:tabs>
          <w:tab w:val="right" w:leader="dot" w:pos="8306"/>
        </w:tabs>
      </w:pPr>
      <w:hyperlink w:anchor="_Toc32671" w:history="1">
        <w:r>
          <w:rPr>
            <w:rFonts w:ascii="仿宋" w:eastAsia="仿宋" w:hAnsi="仿宋" w:cs="仿宋" w:hint="eastAsia"/>
            <w:lang w:eastAsia="zh-CN"/>
          </w:rPr>
          <w:t>(二)、项目概况</w:t>
        </w:r>
        <w:r>
          <w:tab/>
        </w:r>
        <w:r>
          <w:fldChar w:fldCharType="begin"/>
        </w:r>
        <w:r>
          <w:instrText xml:space="preserve"> PAGEREF _Toc32671 \h </w:instrText>
        </w:r>
        <w:r>
          <w:fldChar w:fldCharType="separate"/>
        </w:r>
        <w:r>
          <w:t>25</w:t>
        </w:r>
        <w:r>
          <w:fldChar w:fldCharType="end"/>
        </w:r>
      </w:hyperlink>
    </w:p>
    <w:p>
      <w:pPr>
        <w:pStyle w:val="TOC1"/>
        <w:tabs>
          <w:tab w:val="right" w:leader="dot" w:pos="8306"/>
        </w:tabs>
      </w:pPr>
      <w:hyperlink w:anchor="_Toc16108" w:history="1">
        <w:r>
          <w:rPr>
            <w:rFonts w:ascii="仿宋" w:eastAsia="仿宋" w:hAnsi="仿宋" w:cs="仿宋" w:hint="eastAsia"/>
            <w:lang w:eastAsia="zh-CN"/>
          </w:rPr>
          <w:t>五、发展规划、产业政策和行业准入分析</w:t>
        </w:r>
        <w:r>
          <w:tab/>
        </w:r>
        <w:r>
          <w:fldChar w:fldCharType="begin"/>
        </w:r>
        <w:r>
          <w:instrText xml:space="preserve"> PAGEREF _Toc16108 \h </w:instrText>
        </w:r>
        <w:r>
          <w:fldChar w:fldCharType="separate"/>
        </w:r>
        <w:r>
          <w:t>28</w:t>
        </w:r>
        <w:r>
          <w:fldChar w:fldCharType="end"/>
        </w:r>
      </w:hyperlink>
    </w:p>
    <w:p>
      <w:pPr>
        <w:pStyle w:val="TOC2"/>
        <w:tabs>
          <w:tab w:val="right" w:leader="dot" w:pos="8306"/>
        </w:tabs>
      </w:pPr>
      <w:hyperlink w:anchor="_Toc18599" w:history="1">
        <w:r>
          <w:rPr>
            <w:rFonts w:ascii="仿宋" w:eastAsia="仿宋" w:hAnsi="仿宋" w:cs="仿宋" w:hint="eastAsia"/>
            <w:lang w:eastAsia="zh-CN"/>
          </w:rPr>
          <w:t>(一)、发展规划分析</w:t>
        </w:r>
        <w:r>
          <w:tab/>
        </w:r>
        <w:r>
          <w:fldChar w:fldCharType="begin"/>
        </w:r>
        <w:r>
          <w:instrText xml:space="preserve"> PAGEREF _Toc18599 \h </w:instrText>
        </w:r>
        <w:r>
          <w:fldChar w:fldCharType="separate"/>
        </w:r>
        <w:r>
          <w:t>28</w:t>
        </w:r>
        <w:r>
          <w:fldChar w:fldCharType="end"/>
        </w:r>
      </w:hyperlink>
    </w:p>
    <w:p>
      <w:pPr>
        <w:pStyle w:val="TOC2"/>
        <w:tabs>
          <w:tab w:val="right" w:leader="dot" w:pos="8306"/>
        </w:tabs>
      </w:pPr>
      <w:hyperlink w:anchor="_Toc16321" w:history="1">
        <w:r>
          <w:rPr>
            <w:rFonts w:ascii="仿宋" w:eastAsia="仿宋" w:hAnsi="仿宋" w:cs="仿宋" w:hint="eastAsia"/>
            <w:lang w:eastAsia="zh-CN"/>
          </w:rPr>
          <w:t>(二)、产业政策分析</w:t>
        </w:r>
        <w:r>
          <w:tab/>
        </w:r>
        <w:r>
          <w:fldChar w:fldCharType="begin"/>
        </w:r>
        <w:r>
          <w:instrText xml:space="preserve"> PAGEREF _Toc16321 \h </w:instrText>
        </w:r>
        <w:r>
          <w:fldChar w:fldCharType="separate"/>
        </w:r>
        <w:r>
          <w:t>30</w:t>
        </w:r>
        <w:r>
          <w:fldChar w:fldCharType="end"/>
        </w:r>
      </w:hyperlink>
    </w:p>
    <w:p>
      <w:pPr>
        <w:pStyle w:val="TOC2"/>
        <w:tabs>
          <w:tab w:val="right" w:leader="dot" w:pos="8306"/>
        </w:tabs>
      </w:pPr>
      <w:hyperlink w:anchor="_Toc7165" w:history="1">
        <w:r>
          <w:rPr>
            <w:rFonts w:ascii="仿宋" w:eastAsia="仿宋" w:hAnsi="仿宋" w:cs="仿宋" w:hint="eastAsia"/>
            <w:lang w:eastAsia="zh-CN"/>
          </w:rPr>
          <w:t>(三)、行业准入分析</w:t>
        </w:r>
        <w:r>
          <w:tab/>
        </w:r>
        <w:r>
          <w:fldChar w:fldCharType="begin"/>
        </w:r>
        <w:r>
          <w:instrText xml:space="preserve"> PAGEREF _Toc7165 \h </w:instrText>
        </w:r>
        <w:r>
          <w:fldChar w:fldCharType="separate"/>
        </w:r>
        <w:r>
          <w:t>32</w:t>
        </w:r>
        <w:r>
          <w:fldChar w:fldCharType="end"/>
        </w:r>
      </w:hyperlink>
    </w:p>
    <w:p>
      <w:pPr>
        <w:pStyle w:val="TOC1"/>
        <w:tabs>
          <w:tab w:val="right" w:leader="dot" w:pos="8306"/>
        </w:tabs>
      </w:pPr>
      <w:hyperlink w:anchor="_Toc1887" w:history="1">
        <w:r>
          <w:rPr>
            <w:rFonts w:ascii="仿宋" w:eastAsia="仿宋" w:hAnsi="仿宋" w:cs="仿宋" w:hint="eastAsia"/>
            <w:lang w:eastAsia="zh-CN"/>
          </w:rPr>
          <w:t>六、背景、必要性分析</w:t>
        </w:r>
        <w:r>
          <w:tab/>
        </w:r>
        <w:r>
          <w:fldChar w:fldCharType="begin"/>
        </w:r>
        <w:r>
          <w:instrText xml:space="preserve"> PAGEREF _Toc1887 \h </w:instrText>
        </w:r>
        <w:r>
          <w:fldChar w:fldCharType="separate"/>
        </w:r>
        <w:r>
          <w:t>33</w:t>
        </w:r>
        <w:r>
          <w:fldChar w:fldCharType="end"/>
        </w:r>
      </w:hyperlink>
    </w:p>
    <w:p>
      <w:pPr>
        <w:pStyle w:val="TOC2"/>
        <w:tabs>
          <w:tab w:val="right" w:leader="dot" w:pos="8306"/>
        </w:tabs>
      </w:pPr>
      <w:hyperlink w:anchor="_Toc14060" w:history="1">
        <w:r>
          <w:rPr>
            <w:rFonts w:ascii="仿宋" w:eastAsia="仿宋" w:hAnsi="仿宋" w:cs="仿宋" w:hint="eastAsia"/>
            <w:lang w:eastAsia="zh-CN"/>
          </w:rPr>
          <w:t>(一)、项目建设背景</w:t>
        </w:r>
        <w:r>
          <w:tab/>
        </w:r>
        <w:r>
          <w:fldChar w:fldCharType="begin"/>
        </w:r>
        <w:r>
          <w:instrText xml:space="preserve"> PAGEREF _Toc14060 \h </w:instrText>
        </w:r>
        <w:r>
          <w:fldChar w:fldCharType="separate"/>
        </w:r>
        <w:r>
          <w:t>33</w:t>
        </w:r>
        <w:r>
          <w:fldChar w:fldCharType="end"/>
        </w:r>
      </w:hyperlink>
    </w:p>
    <w:p>
      <w:pPr>
        <w:pStyle w:val="TOC2"/>
        <w:tabs>
          <w:tab w:val="right" w:leader="dot" w:pos="8306"/>
        </w:tabs>
      </w:pPr>
      <w:hyperlink w:anchor="_Toc15702" w:history="1">
        <w:r>
          <w:rPr>
            <w:rFonts w:ascii="仿宋" w:eastAsia="仿宋" w:hAnsi="仿宋" w:cs="仿宋" w:hint="eastAsia"/>
            <w:lang w:eastAsia="zh-CN"/>
          </w:rPr>
          <w:t>(二)、必要性分析</w:t>
        </w:r>
        <w:r>
          <w:tab/>
        </w:r>
        <w:r>
          <w:fldChar w:fldCharType="begin"/>
        </w:r>
        <w:r>
          <w:instrText xml:space="preserve"> PAGEREF _Toc15702 \h </w:instrText>
        </w:r>
        <w:r>
          <w:fldChar w:fldCharType="separate"/>
        </w:r>
        <w:r>
          <w:t>34</w:t>
        </w:r>
        <w:r>
          <w:fldChar w:fldCharType="end"/>
        </w:r>
      </w:hyperlink>
    </w:p>
    <w:p>
      <w:pPr>
        <w:pStyle w:val="TOC2"/>
        <w:tabs>
          <w:tab w:val="right" w:leader="dot" w:pos="8306"/>
        </w:tabs>
      </w:pPr>
      <w:hyperlink w:anchor="_Toc27733" w:history="1">
        <w:r>
          <w:rPr>
            <w:rFonts w:ascii="仿宋" w:eastAsia="仿宋" w:hAnsi="仿宋" w:cs="仿宋" w:hint="eastAsia"/>
            <w:lang w:eastAsia="zh-CN"/>
          </w:rPr>
          <w:t>(三)、项目建设有利条件</w:t>
        </w:r>
        <w:r>
          <w:tab/>
        </w:r>
        <w:r>
          <w:fldChar w:fldCharType="begin"/>
        </w:r>
        <w:r>
          <w:instrText xml:space="preserve"> PAGEREF _Toc27733 \h </w:instrText>
        </w:r>
        <w:r>
          <w:fldChar w:fldCharType="separate"/>
        </w:r>
        <w:r>
          <w:t>35</w:t>
        </w:r>
        <w:r>
          <w:fldChar w:fldCharType="end"/>
        </w:r>
      </w:hyperlink>
    </w:p>
    <w:p>
      <w:pPr>
        <w:pStyle w:val="TOC1"/>
        <w:tabs>
          <w:tab w:val="right" w:leader="dot" w:pos="8306"/>
        </w:tabs>
      </w:pPr>
      <w:hyperlink w:anchor="_Toc21588" w:history="1">
        <w:r>
          <w:rPr>
            <w:rFonts w:ascii="仿宋" w:eastAsia="仿宋" w:hAnsi="仿宋" w:cs="仿宋" w:hint="eastAsia"/>
            <w:lang w:eastAsia="zh-CN"/>
          </w:rPr>
          <w:t>七、资金管理与财务规划</w:t>
        </w:r>
        <w:r>
          <w:tab/>
        </w:r>
        <w:r>
          <w:fldChar w:fldCharType="begin"/>
        </w:r>
        <w:r>
          <w:instrText xml:space="preserve"> PAGEREF _Toc21588 \h </w:instrText>
        </w:r>
        <w:r>
          <w:fldChar w:fldCharType="separate"/>
        </w:r>
        <w:r>
          <w:t>37</w:t>
        </w:r>
        <w:r>
          <w:fldChar w:fldCharType="end"/>
        </w:r>
      </w:hyperlink>
    </w:p>
    <w:p>
      <w:pPr>
        <w:pStyle w:val="TOC2"/>
        <w:tabs>
          <w:tab w:val="right" w:leader="dot" w:pos="8306"/>
        </w:tabs>
      </w:pPr>
      <w:hyperlink w:anchor="_Toc19020" w:history="1">
        <w:r>
          <w:rPr>
            <w:rFonts w:ascii="仿宋" w:eastAsia="仿宋" w:hAnsi="仿宋" w:cs="仿宋" w:hint="eastAsia"/>
            <w:lang w:eastAsia="zh-CN"/>
          </w:rPr>
          <w:t>(一)、项目资金来源与筹措</w:t>
        </w:r>
        <w:r>
          <w:tab/>
        </w:r>
        <w:r>
          <w:fldChar w:fldCharType="begin"/>
        </w:r>
        <w:r>
          <w:instrText xml:space="preserve"> PAGEREF _Toc19020 \h </w:instrText>
        </w:r>
        <w:r>
          <w:fldChar w:fldCharType="separate"/>
        </w:r>
        <w:r>
          <w:t>37</w:t>
        </w:r>
        <w:r>
          <w:fldChar w:fldCharType="end"/>
        </w:r>
      </w:hyperlink>
    </w:p>
    <w:p>
      <w:pPr>
        <w:pStyle w:val="TOC2"/>
        <w:tabs>
          <w:tab w:val="right" w:leader="dot" w:pos="8306"/>
        </w:tabs>
      </w:pPr>
      <w:hyperlink w:anchor="_Toc30648" w:history="1">
        <w:r>
          <w:rPr>
            <w:rFonts w:ascii="仿宋" w:eastAsia="仿宋" w:hAnsi="仿宋" w:cs="仿宋" w:hint="eastAsia"/>
            <w:lang w:eastAsia="zh-CN"/>
          </w:rPr>
          <w:t>(二)、资金使用与监管</w:t>
        </w:r>
        <w:r>
          <w:tab/>
        </w:r>
        <w:r>
          <w:fldChar w:fldCharType="begin"/>
        </w:r>
        <w:r>
          <w:instrText xml:space="preserve"> PAGEREF _Toc30648 \h </w:instrText>
        </w:r>
        <w:r>
          <w:fldChar w:fldCharType="separate"/>
        </w:r>
        <w:r>
          <w:t>38</w:t>
        </w:r>
        <w:r>
          <w:fldChar w:fldCharType="end"/>
        </w:r>
      </w:hyperlink>
    </w:p>
    <w:p>
      <w:pPr>
        <w:pStyle w:val="TOC2"/>
        <w:tabs>
          <w:tab w:val="right" w:leader="dot" w:pos="8306"/>
        </w:tabs>
      </w:pPr>
      <w:hyperlink w:anchor="_Toc13806" w:history="1">
        <w:r>
          <w:rPr>
            <w:rFonts w:ascii="仿宋" w:eastAsia="仿宋" w:hAnsi="仿宋" w:cs="仿宋" w:hint="eastAsia"/>
            <w:lang w:eastAsia="zh-CN"/>
          </w:rPr>
          <w:t>(三)、财务规划与预测</w:t>
        </w:r>
        <w:r>
          <w:tab/>
        </w:r>
        <w:r>
          <w:fldChar w:fldCharType="begin"/>
        </w:r>
        <w:r>
          <w:instrText xml:space="preserve"> PAGEREF _Toc13806 \h </w:instrText>
        </w:r>
        <w:r>
          <w:fldChar w:fldCharType="separate"/>
        </w:r>
        <w:r>
          <w:t>40</w:t>
        </w:r>
        <w:r>
          <w:fldChar w:fldCharType="end"/>
        </w:r>
      </w:hyperlink>
    </w:p>
    <w:p>
      <w:pPr>
        <w:pStyle w:val="TOC1"/>
        <w:tabs>
          <w:tab w:val="right" w:leader="dot" w:pos="8306"/>
        </w:tabs>
      </w:pPr>
      <w:hyperlink w:anchor="_Toc2704" w:history="1">
        <w:r>
          <w:rPr>
            <w:rFonts w:ascii="仿宋" w:eastAsia="仿宋" w:hAnsi="仿宋" w:cs="仿宋" w:hint="eastAsia"/>
            <w:lang w:eastAsia="zh-CN"/>
          </w:rPr>
          <w:t>八、环境保护与绿色发展</w:t>
        </w:r>
        <w:r>
          <w:tab/>
        </w:r>
        <w:r>
          <w:fldChar w:fldCharType="begin"/>
        </w:r>
        <w:r>
          <w:instrText xml:space="preserve"> PAGEREF _Toc2704 \h </w:instrText>
        </w:r>
        <w:r>
          <w:fldChar w:fldCharType="separate"/>
        </w:r>
        <w:r>
          <w:t>41</w:t>
        </w:r>
        <w:r>
          <w:fldChar w:fldCharType="end"/>
        </w:r>
      </w:hyperlink>
    </w:p>
    <w:p>
      <w:pPr>
        <w:pStyle w:val="TOC2"/>
        <w:tabs>
          <w:tab w:val="right" w:leader="dot" w:pos="8306"/>
        </w:tabs>
      </w:pPr>
      <w:hyperlink w:anchor="_Toc30409" w:history="1">
        <w:r>
          <w:rPr>
            <w:rFonts w:ascii="仿宋" w:eastAsia="仿宋" w:hAnsi="仿宋" w:cs="仿宋" w:hint="eastAsia"/>
            <w:lang w:eastAsia="zh-CN"/>
          </w:rPr>
          <w:t>(一)、环境保护措施</w:t>
        </w:r>
        <w:r>
          <w:tab/>
        </w:r>
        <w:r>
          <w:fldChar w:fldCharType="begin"/>
        </w:r>
        <w:r>
          <w:instrText xml:space="preserve"> PAGEREF _Toc30409 \h </w:instrText>
        </w:r>
        <w:r>
          <w:fldChar w:fldCharType="separate"/>
        </w:r>
        <w:r>
          <w:t>41</w:t>
        </w:r>
        <w:r>
          <w:fldChar w:fldCharType="end"/>
        </w:r>
      </w:hyperlink>
    </w:p>
    <w:p>
      <w:pPr>
        <w:pStyle w:val="TOC2"/>
        <w:tabs>
          <w:tab w:val="right" w:leader="dot" w:pos="8306"/>
        </w:tabs>
      </w:pPr>
      <w:hyperlink w:anchor="_Toc27630" w:history="1">
        <w:r>
          <w:rPr>
            <w:rFonts w:ascii="仿宋" w:eastAsia="仿宋" w:hAnsi="仿宋" w:cs="仿宋" w:hint="eastAsia"/>
            <w:lang w:eastAsia="zh-CN"/>
          </w:rPr>
          <w:t>(二)、绿色发展与可持续发展策略</w:t>
        </w:r>
        <w:r>
          <w:tab/>
        </w:r>
        <w:r>
          <w:fldChar w:fldCharType="begin"/>
        </w:r>
        <w:r>
          <w:instrText xml:space="preserve"> PAGEREF _Toc27630 \h </w:instrText>
        </w:r>
        <w:r>
          <w:fldChar w:fldCharType="separate"/>
        </w:r>
        <w:r>
          <w:t>42</w:t>
        </w:r>
        <w:r>
          <w:fldChar w:fldCharType="end"/>
        </w:r>
      </w:hyperlink>
    </w:p>
    <w:p>
      <w:pPr>
        <w:pStyle w:val="TOC1"/>
        <w:tabs>
          <w:tab w:val="right" w:leader="dot" w:pos="8306"/>
        </w:tabs>
      </w:pPr>
      <w:hyperlink w:anchor="_Toc13953" w:history="1">
        <w:r>
          <w:rPr>
            <w:rFonts w:ascii="仿宋" w:eastAsia="仿宋" w:hAnsi="仿宋" w:cs="仿宋" w:hint="eastAsia"/>
            <w:lang w:eastAsia="zh-CN"/>
          </w:rPr>
          <w:t>九、项目质量与标准</w:t>
        </w:r>
        <w:r>
          <w:tab/>
        </w:r>
        <w:r>
          <w:fldChar w:fldCharType="begin"/>
        </w:r>
        <w:r>
          <w:instrText xml:space="preserve"> PAGEREF _Toc13953 \h </w:instrText>
        </w:r>
        <w:r>
          <w:fldChar w:fldCharType="separate"/>
        </w:r>
        <w:r>
          <w:t>44</w:t>
        </w:r>
        <w:r>
          <w:fldChar w:fldCharType="end"/>
        </w:r>
      </w:hyperlink>
    </w:p>
    <w:p>
      <w:pPr>
        <w:pStyle w:val="TOC2"/>
        <w:tabs>
          <w:tab w:val="right" w:leader="dot" w:pos="8306"/>
        </w:tabs>
      </w:pPr>
      <w:hyperlink w:anchor="_Toc4721" w:history="1">
        <w:r>
          <w:rPr>
            <w:rFonts w:ascii="仿宋" w:eastAsia="仿宋" w:hAnsi="仿宋" w:cs="仿宋" w:hint="eastAsia"/>
            <w:lang w:eastAsia="zh-CN"/>
          </w:rPr>
          <w:t>(一)、质量保障体系</w:t>
        </w:r>
        <w:r>
          <w:tab/>
        </w:r>
        <w:r>
          <w:fldChar w:fldCharType="begin"/>
        </w:r>
        <w:r>
          <w:instrText xml:space="preserve"> PAGEREF _Toc4721 \h </w:instrText>
        </w:r>
        <w:r>
          <w:fldChar w:fldCharType="separate"/>
        </w:r>
        <w:r>
          <w:t>44</w:t>
        </w:r>
        <w:r>
          <w:fldChar w:fldCharType="end"/>
        </w:r>
      </w:hyperlink>
    </w:p>
    <w:p>
      <w:pPr>
        <w:pStyle w:val="TOC2"/>
        <w:tabs>
          <w:tab w:val="right" w:leader="dot" w:pos="8306"/>
        </w:tabs>
      </w:pPr>
      <w:hyperlink w:anchor="_Toc24216" w:history="1">
        <w:r>
          <w:rPr>
            <w:rFonts w:ascii="仿宋" w:eastAsia="仿宋" w:hAnsi="仿宋" w:cs="仿宋" w:hint="eastAsia"/>
            <w:lang w:eastAsia="zh-CN"/>
          </w:rPr>
          <w:t>(二)、标准化作业流程</w:t>
        </w:r>
        <w:r>
          <w:tab/>
        </w:r>
        <w:r>
          <w:fldChar w:fldCharType="begin"/>
        </w:r>
        <w:r>
          <w:instrText xml:space="preserve"> PAGEREF _Toc24216 \h </w:instrText>
        </w:r>
        <w:r>
          <w:fldChar w:fldCharType="separate"/>
        </w:r>
        <w:r>
          <w:t>45</w:t>
        </w:r>
        <w:r>
          <w:fldChar w:fldCharType="end"/>
        </w:r>
      </w:hyperlink>
    </w:p>
    <w:p>
      <w:pPr>
        <w:pStyle w:val="TOC2"/>
        <w:tabs>
          <w:tab w:val="right" w:leader="dot" w:pos="8306"/>
        </w:tabs>
      </w:pPr>
      <w:hyperlink w:anchor="_Toc24941" w:history="1">
        <w:r>
          <w:rPr>
            <w:rFonts w:ascii="仿宋" w:eastAsia="仿宋" w:hAnsi="仿宋" w:cs="仿宋" w:hint="eastAsia"/>
            <w:lang w:eastAsia="zh-CN"/>
          </w:rPr>
          <w:t>(三)、质量监控与评估</w:t>
        </w:r>
        <w:r>
          <w:tab/>
        </w:r>
        <w:r>
          <w:fldChar w:fldCharType="begin"/>
        </w:r>
        <w:r>
          <w:instrText xml:space="preserve"> PAGEREF _Toc24941 \h </w:instrText>
        </w:r>
        <w:r>
          <w:fldChar w:fldCharType="separate"/>
        </w:r>
        <w:r>
          <w:t>47</w:t>
        </w:r>
        <w:r>
          <w:fldChar w:fldCharType="end"/>
        </w:r>
      </w:hyperlink>
    </w:p>
    <w:p>
      <w:pPr>
        <w:pStyle w:val="TOC2"/>
        <w:tabs>
          <w:tab w:val="right" w:leader="dot" w:pos="8306"/>
        </w:tabs>
      </w:pPr>
      <w:hyperlink w:anchor="_Toc19845" w:history="1">
        <w:r>
          <w:rPr>
            <w:rFonts w:ascii="仿宋" w:eastAsia="仿宋" w:hAnsi="仿宋" w:cs="仿宋" w:hint="eastAsia"/>
            <w:lang w:eastAsia="zh-CN"/>
          </w:rPr>
          <w:t>(四)、质量改进计划</w:t>
        </w:r>
        <w:r>
          <w:tab/>
        </w:r>
        <w:r>
          <w:fldChar w:fldCharType="begin"/>
        </w:r>
        <w:r>
          <w:instrText xml:space="preserve"> PAGEREF _Toc19845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684" w:history="1">
        <w:r>
          <w:rPr>
            <w:rFonts w:ascii="仿宋" w:eastAsia="仿宋" w:hAnsi="仿宋" w:cs="仿宋" w:hint="eastAsia"/>
            <w:lang w:eastAsia="zh-CN"/>
          </w:rPr>
          <w:t>十、客户关系管理与市场拓展</w:t>
        </w:r>
        <w:r>
          <w:tab/>
        </w:r>
        <w:r>
          <w:fldChar w:fldCharType="begin"/>
        </w:r>
        <w:r>
          <w:instrText xml:space="preserve"> PAGEREF _Toc27684 \h </w:instrText>
        </w:r>
        <w:r>
          <w:fldChar w:fldCharType="separate"/>
        </w:r>
        <w:r>
          <w:t>49</w:t>
        </w:r>
        <w:r>
          <w:fldChar w:fldCharType="end"/>
        </w:r>
      </w:hyperlink>
    </w:p>
    <w:p>
      <w:pPr>
        <w:pStyle w:val="TOC2"/>
        <w:tabs>
          <w:tab w:val="right" w:leader="dot" w:pos="8306"/>
        </w:tabs>
      </w:pPr>
      <w:hyperlink w:anchor="_Toc25985" w:history="1">
        <w:r>
          <w:rPr>
            <w:rFonts w:ascii="仿宋" w:eastAsia="仿宋" w:hAnsi="仿宋" w:cs="仿宋" w:hint="eastAsia"/>
            <w:lang w:eastAsia="zh-CN"/>
          </w:rPr>
          <w:t>(一)、客户关系管理策略</w:t>
        </w:r>
        <w:r>
          <w:tab/>
        </w:r>
        <w:r>
          <w:fldChar w:fldCharType="begin"/>
        </w:r>
        <w:r>
          <w:instrText xml:space="preserve"> PAGEREF _Toc25985 \h </w:instrText>
        </w:r>
        <w:r>
          <w:fldChar w:fldCharType="separate"/>
        </w:r>
        <w:r>
          <w:t>49</w:t>
        </w:r>
        <w:r>
          <w:fldChar w:fldCharType="end"/>
        </w:r>
      </w:hyperlink>
    </w:p>
    <w:p>
      <w:pPr>
        <w:pStyle w:val="TOC2"/>
        <w:tabs>
          <w:tab w:val="right" w:leader="dot" w:pos="8306"/>
        </w:tabs>
      </w:pPr>
      <w:hyperlink w:anchor="_Toc16359" w:history="1">
        <w:r>
          <w:rPr>
            <w:rFonts w:ascii="仿宋" w:eastAsia="仿宋" w:hAnsi="仿宋" w:cs="仿宋" w:hint="eastAsia"/>
            <w:lang w:eastAsia="zh-CN"/>
          </w:rPr>
          <w:t>(二)、市场拓展方案</w:t>
        </w:r>
        <w:r>
          <w:tab/>
        </w:r>
        <w:r>
          <w:fldChar w:fldCharType="begin"/>
        </w:r>
        <w:r>
          <w:instrText xml:space="preserve"> PAGEREF _Toc16359 \h </w:instrText>
        </w:r>
        <w:r>
          <w:fldChar w:fldCharType="separate"/>
        </w:r>
        <w:r>
          <w:t>50</w:t>
        </w:r>
        <w:r>
          <w:fldChar w:fldCharType="end"/>
        </w:r>
      </w:hyperlink>
    </w:p>
    <w:p>
      <w:pPr>
        <w:pStyle w:val="TOC1"/>
        <w:tabs>
          <w:tab w:val="right" w:leader="dot" w:pos="8306"/>
        </w:tabs>
      </w:pPr>
      <w:hyperlink w:anchor="_Toc19119" w:history="1">
        <w:r>
          <w:rPr>
            <w:rFonts w:ascii="仿宋" w:eastAsia="仿宋" w:hAnsi="仿宋" w:cs="仿宋" w:hint="eastAsia"/>
            <w:lang w:eastAsia="zh-CN"/>
          </w:rPr>
          <w:t>十一、土地利用与规划方案</w:t>
        </w:r>
        <w:r>
          <w:tab/>
        </w:r>
        <w:r>
          <w:fldChar w:fldCharType="begin"/>
        </w:r>
        <w:r>
          <w:instrText xml:space="preserve"> PAGEREF _Toc19119 \h </w:instrText>
        </w:r>
        <w:r>
          <w:fldChar w:fldCharType="separate"/>
        </w:r>
        <w:r>
          <w:t>51</w:t>
        </w:r>
        <w:r>
          <w:fldChar w:fldCharType="end"/>
        </w:r>
      </w:hyperlink>
    </w:p>
    <w:p>
      <w:pPr>
        <w:pStyle w:val="TOC2"/>
        <w:tabs>
          <w:tab w:val="right" w:leader="dot" w:pos="8306"/>
        </w:tabs>
      </w:pPr>
      <w:hyperlink w:anchor="_Toc21528" w:history="1">
        <w:r>
          <w:rPr>
            <w:rFonts w:ascii="仿宋" w:eastAsia="仿宋" w:hAnsi="仿宋" w:cs="仿宋" w:hint="eastAsia"/>
            <w:lang w:eastAsia="zh-CN"/>
          </w:rPr>
          <w:t>(一)、项目用地情况分析</w:t>
        </w:r>
        <w:r>
          <w:tab/>
        </w:r>
        <w:r>
          <w:fldChar w:fldCharType="begin"/>
        </w:r>
        <w:r>
          <w:instrText xml:space="preserve"> PAGEREF _Toc21528 \h </w:instrText>
        </w:r>
        <w:r>
          <w:fldChar w:fldCharType="separate"/>
        </w:r>
        <w:r>
          <w:t>51</w:t>
        </w:r>
        <w:r>
          <w:fldChar w:fldCharType="end"/>
        </w:r>
      </w:hyperlink>
    </w:p>
    <w:p>
      <w:pPr>
        <w:pStyle w:val="TOC2"/>
        <w:tabs>
          <w:tab w:val="right" w:leader="dot" w:pos="8306"/>
        </w:tabs>
      </w:pPr>
      <w:hyperlink w:anchor="_Toc5001" w:history="1">
        <w:r>
          <w:rPr>
            <w:rFonts w:ascii="仿宋" w:eastAsia="仿宋" w:hAnsi="仿宋" w:cs="仿宋" w:hint="eastAsia"/>
            <w:lang w:eastAsia="zh-CN"/>
          </w:rPr>
          <w:t>(二)、土地利用规划方案</w:t>
        </w:r>
        <w:r>
          <w:tab/>
        </w:r>
        <w:r>
          <w:fldChar w:fldCharType="begin"/>
        </w:r>
        <w:r>
          <w:instrText xml:space="preserve"> PAGEREF _Toc5001 \h </w:instrText>
        </w:r>
        <w:r>
          <w:fldChar w:fldCharType="separate"/>
        </w:r>
        <w:r>
          <w:t>52</w:t>
        </w:r>
        <w:r>
          <w:fldChar w:fldCharType="end"/>
        </w:r>
      </w:hyperlink>
    </w:p>
    <w:p>
      <w:pPr>
        <w:pStyle w:val="TOC1"/>
        <w:tabs>
          <w:tab w:val="right" w:leader="dot" w:pos="8306"/>
        </w:tabs>
      </w:pPr>
      <w:hyperlink w:anchor="_Toc30565" w:history="1">
        <w:r>
          <w:rPr>
            <w:rFonts w:ascii="仿宋" w:eastAsia="仿宋" w:hAnsi="仿宋" w:cs="仿宋" w:hint="eastAsia"/>
            <w:lang w:eastAsia="zh-CN"/>
          </w:rPr>
          <w:t>十二、环境保护与治理方案</w:t>
        </w:r>
        <w:r>
          <w:tab/>
        </w:r>
        <w:r>
          <w:fldChar w:fldCharType="begin"/>
        </w:r>
        <w:r>
          <w:instrText xml:space="preserve"> PAGEREF _Toc30565 \h </w:instrText>
        </w:r>
        <w:r>
          <w:fldChar w:fldCharType="separate"/>
        </w:r>
        <w:r>
          <w:t>54</w:t>
        </w:r>
        <w:r>
          <w:fldChar w:fldCharType="end"/>
        </w:r>
      </w:hyperlink>
    </w:p>
    <w:p>
      <w:pPr>
        <w:pStyle w:val="TOC2"/>
        <w:tabs>
          <w:tab w:val="right" w:leader="dot" w:pos="8306"/>
        </w:tabs>
      </w:pPr>
      <w:hyperlink w:anchor="_Toc1466" w:history="1">
        <w:r>
          <w:rPr>
            <w:rFonts w:ascii="仿宋" w:eastAsia="仿宋" w:hAnsi="仿宋" w:cs="仿宋" w:hint="eastAsia"/>
            <w:lang w:eastAsia="zh-CN"/>
          </w:rPr>
          <w:t>(一)、项目环境影响评估</w:t>
        </w:r>
        <w:r>
          <w:tab/>
        </w:r>
        <w:r>
          <w:fldChar w:fldCharType="begin"/>
        </w:r>
        <w:r>
          <w:instrText xml:space="preserve"> PAGEREF _Toc1466 \h </w:instrText>
        </w:r>
        <w:r>
          <w:fldChar w:fldCharType="separate"/>
        </w:r>
        <w:r>
          <w:t>54</w:t>
        </w:r>
        <w:r>
          <w:fldChar w:fldCharType="end"/>
        </w:r>
      </w:hyperlink>
    </w:p>
    <w:p>
      <w:pPr>
        <w:pStyle w:val="TOC2"/>
        <w:tabs>
          <w:tab w:val="right" w:leader="dot" w:pos="8306"/>
        </w:tabs>
      </w:pPr>
      <w:hyperlink w:anchor="_Toc2995" w:history="1">
        <w:r>
          <w:rPr>
            <w:rFonts w:ascii="仿宋" w:eastAsia="仿宋" w:hAnsi="仿宋" w:cs="仿宋" w:hint="eastAsia"/>
            <w:lang w:eastAsia="zh-CN"/>
          </w:rPr>
          <w:t>(二)、环境保护措施与治理方案</w:t>
        </w:r>
        <w:r>
          <w:tab/>
        </w:r>
        <w:r>
          <w:fldChar w:fldCharType="begin"/>
        </w:r>
        <w:r>
          <w:instrText xml:space="preserve"> PAGEREF _Toc2995 \h </w:instrText>
        </w:r>
        <w:r>
          <w:fldChar w:fldCharType="separate"/>
        </w:r>
        <w:r>
          <w:t>54</w:t>
        </w:r>
        <w:r>
          <w:fldChar w:fldCharType="end"/>
        </w:r>
      </w:hyperlink>
    </w:p>
    <w:p>
      <w:pPr>
        <w:pStyle w:val="TOC1"/>
        <w:tabs>
          <w:tab w:val="right" w:leader="dot" w:pos="8306"/>
        </w:tabs>
      </w:pPr>
      <w:hyperlink w:anchor="_Toc2767" w:history="1">
        <w:r>
          <w:rPr>
            <w:rFonts w:ascii="仿宋" w:eastAsia="仿宋" w:hAnsi="仿宋" w:cs="仿宋" w:hint="eastAsia"/>
            <w:lang w:eastAsia="zh-CN"/>
          </w:rPr>
          <w:t>十三、成果转化与推广应用</w:t>
        </w:r>
        <w:r>
          <w:tab/>
        </w:r>
        <w:r>
          <w:fldChar w:fldCharType="begin"/>
        </w:r>
        <w:r>
          <w:instrText xml:space="preserve"> PAGEREF _Toc2767 \h </w:instrText>
        </w:r>
        <w:r>
          <w:fldChar w:fldCharType="separate"/>
        </w:r>
        <w:r>
          <w:t>55</w:t>
        </w:r>
        <w:r>
          <w:fldChar w:fldCharType="end"/>
        </w:r>
      </w:hyperlink>
    </w:p>
    <w:p>
      <w:pPr>
        <w:pStyle w:val="TOC2"/>
        <w:tabs>
          <w:tab w:val="right" w:leader="dot" w:pos="8306"/>
        </w:tabs>
      </w:pPr>
      <w:hyperlink w:anchor="_Toc11925" w:history="1">
        <w:r>
          <w:rPr>
            <w:rFonts w:ascii="仿宋" w:eastAsia="仿宋" w:hAnsi="仿宋" w:cs="仿宋" w:hint="eastAsia"/>
            <w:lang w:eastAsia="zh-CN"/>
          </w:rPr>
          <w:t>(一)、成果转化策略制定</w:t>
        </w:r>
        <w:r>
          <w:tab/>
        </w:r>
        <w:r>
          <w:fldChar w:fldCharType="begin"/>
        </w:r>
        <w:r>
          <w:instrText xml:space="preserve"> PAGEREF _Toc11925 \h </w:instrText>
        </w:r>
        <w:r>
          <w:fldChar w:fldCharType="separate"/>
        </w:r>
        <w:r>
          <w:t>55</w:t>
        </w:r>
        <w:r>
          <w:fldChar w:fldCharType="end"/>
        </w:r>
      </w:hyperlink>
    </w:p>
    <w:p>
      <w:pPr>
        <w:pStyle w:val="TOC2"/>
        <w:tabs>
          <w:tab w:val="right" w:leader="dot" w:pos="8306"/>
        </w:tabs>
      </w:pPr>
      <w:hyperlink w:anchor="_Toc9060" w:history="1">
        <w:r>
          <w:rPr>
            <w:rFonts w:ascii="仿宋" w:eastAsia="仿宋" w:hAnsi="仿宋" w:cs="仿宋" w:hint="eastAsia"/>
            <w:lang w:eastAsia="zh-CN"/>
          </w:rPr>
          <w:t>(二)、成果推广应用方案</w:t>
        </w:r>
        <w:r>
          <w:tab/>
        </w:r>
        <w:r>
          <w:fldChar w:fldCharType="begin"/>
        </w:r>
        <w:r>
          <w:instrText xml:space="preserve"> PAGEREF _Toc9060 \h </w:instrText>
        </w:r>
        <w:r>
          <w:fldChar w:fldCharType="separate"/>
        </w:r>
        <w:r>
          <w:t>56</w:t>
        </w:r>
        <w:r>
          <w:fldChar w:fldCharType="end"/>
        </w:r>
      </w:hyperlink>
    </w:p>
    <w:p>
      <w:pPr>
        <w:pStyle w:val="TOC1"/>
        <w:tabs>
          <w:tab w:val="right" w:leader="dot" w:pos="8306"/>
        </w:tabs>
      </w:pPr>
      <w:hyperlink w:anchor="_Toc6723" w:history="1">
        <w:r>
          <w:rPr>
            <w:rFonts w:ascii="仿宋" w:eastAsia="仿宋" w:hAnsi="仿宋" w:cs="仿宋" w:hint="eastAsia"/>
            <w:lang w:eastAsia="zh-CN"/>
          </w:rPr>
          <w:t>十四、知识产权管理与保护</w:t>
        </w:r>
        <w:r>
          <w:tab/>
        </w:r>
        <w:r>
          <w:fldChar w:fldCharType="begin"/>
        </w:r>
        <w:r>
          <w:instrText xml:space="preserve"> PAGEREF _Toc6723 \h </w:instrText>
        </w:r>
        <w:r>
          <w:fldChar w:fldCharType="separate"/>
        </w:r>
        <w:r>
          <w:t>58</w:t>
        </w:r>
        <w:r>
          <w:fldChar w:fldCharType="end"/>
        </w:r>
      </w:hyperlink>
    </w:p>
    <w:p>
      <w:pPr>
        <w:pStyle w:val="TOC2"/>
        <w:tabs>
          <w:tab w:val="right" w:leader="dot" w:pos="8306"/>
        </w:tabs>
      </w:pPr>
      <w:hyperlink w:anchor="_Toc5300" w:history="1">
        <w:r>
          <w:rPr>
            <w:rFonts w:ascii="仿宋" w:eastAsia="仿宋" w:hAnsi="仿宋" w:cs="仿宋" w:hint="eastAsia"/>
            <w:lang w:eastAsia="zh-CN"/>
          </w:rPr>
          <w:t>(一)、知识产权管理体系建设</w:t>
        </w:r>
        <w:r>
          <w:tab/>
        </w:r>
        <w:r>
          <w:fldChar w:fldCharType="begin"/>
        </w:r>
        <w:r>
          <w:instrText xml:space="preserve"> PAGEREF _Toc5300 \h </w:instrText>
        </w:r>
        <w:r>
          <w:fldChar w:fldCharType="separate"/>
        </w:r>
        <w:r>
          <w:t>58</w:t>
        </w:r>
        <w:r>
          <w:fldChar w:fldCharType="end"/>
        </w:r>
      </w:hyperlink>
    </w:p>
    <w:p>
      <w:pPr>
        <w:pStyle w:val="TOC2"/>
        <w:tabs>
          <w:tab w:val="right" w:leader="dot" w:pos="8306"/>
        </w:tabs>
      </w:pPr>
      <w:hyperlink w:anchor="_Toc11109" w:history="1">
        <w:r>
          <w:rPr>
            <w:rFonts w:ascii="仿宋" w:eastAsia="仿宋" w:hAnsi="仿宋" w:cs="仿宋" w:hint="eastAsia"/>
            <w:lang w:eastAsia="zh-CN"/>
          </w:rPr>
          <w:t>(二)、知识产权保护措施</w:t>
        </w:r>
        <w:r>
          <w:tab/>
        </w:r>
        <w:r>
          <w:fldChar w:fldCharType="begin"/>
        </w:r>
        <w:r>
          <w:instrText xml:space="preserve"> PAGEREF _Toc11109 \h </w:instrText>
        </w:r>
        <w:r>
          <w:fldChar w:fldCharType="separate"/>
        </w:r>
        <w:r>
          <w:t>58</w:t>
        </w:r>
        <w:r>
          <w:fldChar w:fldCharType="end"/>
        </w:r>
      </w:hyperlink>
    </w:p>
    <w:p>
      <w:pPr>
        <w:pStyle w:val="TOC1"/>
        <w:tabs>
          <w:tab w:val="right" w:leader="dot" w:pos="8306"/>
        </w:tabs>
      </w:pPr>
      <w:hyperlink w:anchor="_Toc11193" w:history="1">
        <w:r>
          <w:rPr>
            <w:rFonts w:ascii="仿宋" w:eastAsia="仿宋" w:hAnsi="仿宋" w:cs="仿宋" w:hint="eastAsia"/>
            <w:lang w:eastAsia="zh-CN"/>
          </w:rPr>
          <w:t>十五、项目施工方案</w:t>
        </w:r>
        <w:r>
          <w:tab/>
        </w:r>
        <w:r>
          <w:fldChar w:fldCharType="begin"/>
        </w:r>
        <w:r>
          <w:instrText xml:space="preserve"> PAGEREF _Toc11193 \h </w:instrText>
        </w:r>
        <w:r>
          <w:fldChar w:fldCharType="separate"/>
        </w:r>
        <w:r>
          <w:t>60</w:t>
        </w:r>
        <w:r>
          <w:fldChar w:fldCharType="end"/>
        </w:r>
      </w:hyperlink>
    </w:p>
    <w:p>
      <w:pPr>
        <w:pStyle w:val="TOC2"/>
        <w:tabs>
          <w:tab w:val="right" w:leader="dot" w:pos="8306"/>
        </w:tabs>
      </w:pPr>
      <w:hyperlink w:anchor="_Toc6711" w:history="1">
        <w:r>
          <w:rPr>
            <w:rFonts w:ascii="仿宋" w:eastAsia="仿宋" w:hAnsi="仿宋" w:cs="仿宋" w:hint="eastAsia"/>
            <w:lang w:eastAsia="zh-CN"/>
          </w:rPr>
          <w:t>(一)、施工组织设计</w:t>
        </w:r>
        <w:r>
          <w:tab/>
        </w:r>
        <w:r>
          <w:fldChar w:fldCharType="begin"/>
        </w:r>
        <w:r>
          <w:instrText xml:space="preserve"> PAGEREF _Toc6711 \h </w:instrText>
        </w:r>
        <w:r>
          <w:fldChar w:fldCharType="separate"/>
        </w:r>
        <w:r>
          <w:t>60</w:t>
        </w:r>
        <w:r>
          <w:fldChar w:fldCharType="end"/>
        </w:r>
      </w:hyperlink>
    </w:p>
    <w:p>
      <w:pPr>
        <w:pStyle w:val="TOC2"/>
        <w:tabs>
          <w:tab w:val="right" w:leader="dot" w:pos="8306"/>
        </w:tabs>
      </w:pPr>
      <w:hyperlink w:anchor="_Toc2622" w:history="1">
        <w:r>
          <w:rPr>
            <w:rFonts w:ascii="仿宋" w:eastAsia="仿宋" w:hAnsi="仿宋" w:cs="仿宋" w:hint="eastAsia"/>
            <w:lang w:eastAsia="zh-CN"/>
          </w:rPr>
          <w:t>(二)、施工工艺与技术路线</w:t>
        </w:r>
        <w:r>
          <w:tab/>
        </w:r>
        <w:r>
          <w:fldChar w:fldCharType="begin"/>
        </w:r>
        <w:r>
          <w:instrText xml:space="preserve"> PAGEREF _Toc2622 \h </w:instrText>
        </w:r>
        <w:r>
          <w:fldChar w:fldCharType="separate"/>
        </w:r>
        <w:r>
          <w:t>62</w:t>
        </w:r>
        <w:r>
          <w:fldChar w:fldCharType="end"/>
        </w:r>
      </w:hyperlink>
    </w:p>
    <w:p>
      <w:pPr>
        <w:pStyle w:val="TOC2"/>
        <w:tabs>
          <w:tab w:val="right" w:leader="dot" w:pos="8306"/>
        </w:tabs>
      </w:pPr>
      <w:hyperlink w:anchor="_Toc10704" w:history="1">
        <w:r>
          <w:rPr>
            <w:rFonts w:ascii="仿宋" w:eastAsia="仿宋" w:hAnsi="仿宋" w:cs="仿宋" w:hint="eastAsia"/>
            <w:lang w:eastAsia="zh-CN"/>
          </w:rPr>
          <w:t>(三)、关键节点施工计划</w:t>
        </w:r>
        <w:r>
          <w:tab/>
        </w:r>
        <w:r>
          <w:fldChar w:fldCharType="begin"/>
        </w:r>
        <w:r>
          <w:instrText xml:space="preserve"> PAGEREF _Toc10704 \h </w:instrText>
        </w:r>
        <w:r>
          <w:fldChar w:fldCharType="separate"/>
        </w:r>
        <w:r>
          <w:t>63</w:t>
        </w:r>
        <w:r>
          <w:fldChar w:fldCharType="end"/>
        </w:r>
      </w:hyperlink>
    </w:p>
    <w:p>
      <w:pPr>
        <w:pStyle w:val="TOC2"/>
        <w:tabs>
          <w:tab w:val="right" w:leader="dot" w:pos="8306"/>
        </w:tabs>
      </w:pPr>
      <w:hyperlink w:anchor="_Toc21907" w:history="1">
        <w:r>
          <w:rPr>
            <w:rFonts w:ascii="仿宋" w:eastAsia="仿宋" w:hAnsi="仿宋" w:cs="仿宋" w:hint="eastAsia"/>
            <w:lang w:eastAsia="zh-CN"/>
          </w:rPr>
          <w:t>(四)、施工现场管理</w:t>
        </w:r>
        <w:r>
          <w:tab/>
        </w:r>
        <w:r>
          <w:fldChar w:fldCharType="begin"/>
        </w:r>
        <w:r>
          <w:instrText xml:space="preserve"> PAGEREF _Toc21907 \h </w:instrText>
        </w:r>
        <w:r>
          <w:fldChar w:fldCharType="separate"/>
        </w:r>
        <w:r>
          <w:t>64</w:t>
        </w:r>
        <w:r>
          <w:fldChar w:fldCharType="end"/>
        </w:r>
      </w:hyperlink>
    </w:p>
    <w:p>
      <w:pPr>
        <w:pStyle w:val="TOC1"/>
        <w:tabs>
          <w:tab w:val="right" w:leader="dot" w:pos="8306"/>
        </w:tabs>
      </w:pPr>
      <w:hyperlink w:anchor="_Toc26255" w:history="1">
        <w:r>
          <w:rPr>
            <w:rFonts w:ascii="仿宋" w:eastAsia="仿宋" w:hAnsi="仿宋" w:cs="仿宋" w:hint="eastAsia"/>
            <w:lang w:eastAsia="zh-CN"/>
          </w:rPr>
          <w:t>十六、质量管理与控制</w:t>
        </w:r>
        <w:r>
          <w:tab/>
        </w:r>
        <w:r>
          <w:fldChar w:fldCharType="begin"/>
        </w:r>
        <w:r>
          <w:instrText xml:space="preserve"> PAGEREF _Toc26255 \h </w:instrText>
        </w:r>
        <w:r>
          <w:fldChar w:fldCharType="separate"/>
        </w:r>
        <w:r>
          <w:t>67</w:t>
        </w:r>
        <w:r>
          <w:fldChar w:fldCharType="end"/>
        </w:r>
      </w:hyperlink>
    </w:p>
    <w:p>
      <w:pPr>
        <w:pStyle w:val="TOC2"/>
        <w:tabs>
          <w:tab w:val="right" w:leader="dot" w:pos="8306"/>
        </w:tabs>
      </w:pPr>
      <w:hyperlink w:anchor="_Toc7103" w:history="1">
        <w:r>
          <w:rPr>
            <w:rFonts w:ascii="仿宋" w:eastAsia="仿宋" w:hAnsi="仿宋" w:cs="仿宋" w:hint="eastAsia"/>
            <w:lang w:eastAsia="zh-CN"/>
          </w:rPr>
          <w:t>(一)、质量管理体系建设</w:t>
        </w:r>
        <w:r>
          <w:tab/>
        </w:r>
        <w:r>
          <w:fldChar w:fldCharType="begin"/>
        </w:r>
        <w:r>
          <w:instrText xml:space="preserve"> PAGEREF _Toc7103 \h </w:instrText>
        </w:r>
        <w:r>
          <w:fldChar w:fldCharType="separate"/>
        </w:r>
        <w:r>
          <w:t>67</w:t>
        </w:r>
        <w:r>
          <w:fldChar w:fldCharType="end"/>
        </w:r>
      </w:hyperlink>
    </w:p>
    <w:p>
      <w:pPr>
        <w:pStyle w:val="TOC2"/>
        <w:tabs>
          <w:tab w:val="right" w:leader="dot" w:pos="8306"/>
        </w:tabs>
      </w:pPr>
      <w:hyperlink w:anchor="_Toc5368" w:history="1">
        <w:r>
          <w:rPr>
            <w:rFonts w:ascii="仿宋" w:eastAsia="仿宋" w:hAnsi="仿宋" w:cs="仿宋" w:hint="eastAsia"/>
            <w:lang w:eastAsia="zh-CN"/>
          </w:rPr>
          <w:t>(二)、质量控制措施</w:t>
        </w:r>
        <w:r>
          <w:tab/>
        </w:r>
        <w:r>
          <w:fldChar w:fldCharType="begin"/>
        </w:r>
        <w:r>
          <w:instrText xml:space="preserve"> PAGEREF _Toc5368 \h </w:instrText>
        </w:r>
        <w:r>
          <w:fldChar w:fldCharType="separate"/>
        </w:r>
        <w:r>
          <w:t>68</w:t>
        </w:r>
        <w:r>
          <w:fldChar w:fldCharType="end"/>
        </w:r>
      </w:hyperlink>
    </w:p>
    <w:p>
      <w:pPr>
        <w:pStyle w:val="TOC1"/>
        <w:tabs>
          <w:tab w:val="right" w:leader="dot" w:pos="8306"/>
        </w:tabs>
      </w:pPr>
      <w:hyperlink w:anchor="_Toc11106" w:history="1">
        <w:r>
          <w:rPr>
            <w:rFonts w:ascii="仿宋" w:eastAsia="仿宋" w:hAnsi="仿宋" w:cs="仿宋" w:hint="eastAsia"/>
            <w:lang w:eastAsia="zh-CN"/>
          </w:rPr>
          <w:t>十七、合作与交流机制建立</w:t>
        </w:r>
        <w:r>
          <w:tab/>
        </w:r>
        <w:r>
          <w:fldChar w:fldCharType="begin"/>
        </w:r>
        <w:r>
          <w:instrText xml:space="preserve"> PAGEREF _Toc11106 \h </w:instrText>
        </w:r>
        <w:r>
          <w:fldChar w:fldCharType="separate"/>
        </w:r>
        <w:r>
          <w:t>69</w:t>
        </w:r>
        <w:r>
          <w:fldChar w:fldCharType="end"/>
        </w:r>
      </w:hyperlink>
    </w:p>
    <w:p>
      <w:pPr>
        <w:pStyle w:val="TOC2"/>
        <w:tabs>
          <w:tab w:val="right" w:leader="dot" w:pos="8306"/>
        </w:tabs>
      </w:pPr>
      <w:hyperlink w:anchor="_Toc15505" w:history="1">
        <w:r>
          <w:rPr>
            <w:rFonts w:ascii="仿宋" w:eastAsia="仿宋" w:hAnsi="仿宋" w:cs="仿宋" w:hint="eastAsia"/>
            <w:lang w:eastAsia="zh-CN"/>
          </w:rPr>
          <w:t>(一)、合作伙伴选择与合作方式</w:t>
        </w:r>
        <w:r>
          <w:tab/>
        </w:r>
        <w:r>
          <w:fldChar w:fldCharType="begin"/>
        </w:r>
        <w:r>
          <w:instrText xml:space="preserve"> PAGEREF _Toc15505 \h </w:instrText>
        </w:r>
        <w:r>
          <w:fldChar w:fldCharType="separate"/>
        </w:r>
        <w:r>
          <w:t>69</w:t>
        </w:r>
        <w:r>
          <w:fldChar w:fldCharType="end"/>
        </w:r>
      </w:hyperlink>
    </w:p>
    <w:p>
      <w:pPr>
        <w:pStyle w:val="TOC2"/>
        <w:tabs>
          <w:tab w:val="right" w:leader="dot" w:pos="8306"/>
        </w:tabs>
      </w:pPr>
      <w:hyperlink w:anchor="_Toc15281" w:history="1">
        <w:r>
          <w:rPr>
            <w:rFonts w:ascii="仿宋" w:eastAsia="仿宋" w:hAnsi="仿宋" w:cs="仿宋" w:hint="eastAsia"/>
            <w:lang w:eastAsia="zh-CN"/>
          </w:rPr>
          <w:t>(二)、交流与合作平台搭建</w:t>
        </w:r>
        <w:r>
          <w:tab/>
        </w:r>
        <w:r>
          <w:fldChar w:fldCharType="begin"/>
        </w:r>
        <w:r>
          <w:instrText xml:space="preserve"> PAGEREF _Toc15281 \h </w:instrText>
        </w:r>
        <w:r>
          <w:fldChar w:fldCharType="separate"/>
        </w:r>
        <w:r>
          <w:t>71</w:t>
        </w:r>
        <w:r>
          <w:fldChar w:fldCharType="end"/>
        </w:r>
      </w:hyperlink>
    </w:p>
    <w:p>
      <w:pPr>
        <w:pStyle w:val="TOC1"/>
        <w:tabs>
          <w:tab w:val="right" w:leader="dot" w:pos="8306"/>
        </w:tabs>
      </w:pPr>
      <w:hyperlink w:anchor="_Toc22134" w:history="1">
        <w:r>
          <w:rPr>
            <w:rFonts w:ascii="仿宋" w:eastAsia="仿宋" w:hAnsi="仿宋" w:cs="仿宋" w:hint="eastAsia"/>
            <w:lang w:eastAsia="zh-CN"/>
          </w:rPr>
          <w:t>十八、产业协同与集群发展</w:t>
        </w:r>
        <w:r>
          <w:tab/>
        </w:r>
        <w:r>
          <w:fldChar w:fldCharType="begin"/>
        </w:r>
        <w:r>
          <w:instrText xml:space="preserve"> PAGEREF _Toc22134 \h </w:instrText>
        </w:r>
        <w:r>
          <w:fldChar w:fldCharType="separate"/>
        </w:r>
        <w:r>
          <w:t>72</w:t>
        </w:r>
        <w:r>
          <w:fldChar w:fldCharType="end"/>
        </w:r>
      </w:hyperlink>
    </w:p>
    <w:p>
      <w:pPr>
        <w:pStyle w:val="TOC2"/>
        <w:tabs>
          <w:tab w:val="right" w:leader="dot" w:pos="8306"/>
        </w:tabs>
      </w:pPr>
      <w:hyperlink w:anchor="_Toc27945" w:history="1">
        <w:r>
          <w:rPr>
            <w:rFonts w:ascii="仿宋" w:eastAsia="仿宋" w:hAnsi="仿宋" w:cs="仿宋" w:hint="eastAsia"/>
            <w:lang w:eastAsia="zh-CN"/>
          </w:rPr>
          <w:t>(一)、产业协同机制建设</w:t>
        </w:r>
        <w:r>
          <w:tab/>
        </w:r>
        <w:r>
          <w:fldChar w:fldCharType="begin"/>
        </w:r>
        <w:r>
          <w:instrText xml:space="preserve"> PAGEREF _Toc27945 \h </w:instrText>
        </w:r>
        <w:r>
          <w:fldChar w:fldCharType="separate"/>
        </w:r>
        <w:r>
          <w:t>72</w:t>
        </w:r>
        <w:r>
          <w:fldChar w:fldCharType="end"/>
        </w:r>
      </w:hyperlink>
    </w:p>
    <w:p>
      <w:pPr>
        <w:pStyle w:val="TOC2"/>
        <w:tabs>
          <w:tab w:val="right" w:leader="dot" w:pos="8306"/>
        </w:tabs>
      </w:pPr>
      <w:hyperlink w:anchor="_Toc9662" w:history="1">
        <w:r>
          <w:rPr>
            <w:rFonts w:ascii="仿宋" w:eastAsia="仿宋" w:hAnsi="仿宋" w:cs="仿宋" w:hint="eastAsia"/>
            <w:lang w:eastAsia="zh-CN"/>
          </w:rPr>
          <w:t>(二)、产业集群培育与发展</w:t>
        </w:r>
        <w:r>
          <w:tab/>
        </w:r>
        <w:r>
          <w:fldChar w:fldCharType="begin"/>
        </w:r>
        <w:r>
          <w:instrText xml:space="preserve"> PAGEREF _Toc9662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30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379"/>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8751"/>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4026"/>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4110"/>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2949"/>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洗砂机项目与土地用途规划：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洗砂机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洗砂机项目的容积率和建筑密度：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用地控制指标通常规定了容积率和建筑密度的要求。对于洗砂机项目来说，这将影响建筑物的规模和高度。必须确保项目的设计符合容积率和建筑密度的限制，以遵守用地控制法规。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洗砂机项目的建筑线限制：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用地控制指标还可能规定了建筑物与街道或相邻土地的距离，这被称为建筑线限制。洗砂机项目必须遵守这些规定，以确保建筑的位置符合法规。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洗砂机项目的环境影响和可持续性：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用地控制指标可能包括环境保护要求，例如绿地比例和污染防控措施。对于洗砂机项目，这意味着必须考虑如何保护当地生态系统、水资源和空气质量，以确保项目的可持续性。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洗砂机项目的规划和设计团队需要定期审查和更新用地控制指标，以确保项目的合规性。如果需要调整用地控制指标，必须与政府部门和相关利益相关者协商，以确保变更是合法的和有利于城市的发展。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在整个项目规划和实施过程中，与用地控制指标的合作和遵守是至关重要的。这有助于确保洗砂机项目是一个合法、可持续且与城市规划一致的发展项目。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6170"/>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洗砂机项目在满足用地控制指标的前提下，还需要考虑地总体要求。这些要求通常由城市规划部门或政府机构制定，旨在确保项目的建设与城市的整体发展目标一致。以下是与地总体要求相关的关键考虑因素：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洗砂机项目需要评估可用地块的规模和形状，以确定是否满足地总体要求。某些城市规划可能要求项目具有特定的地块大小或形状，以适应城市发展的整体格局。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每个城市都有自己的规划目标和愿景，包括住宅区、商业区和工业区的平衡发展。洗砂机项目需要与城市规划目标保持一致，以确保项目不会破坏城市的整体规划。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https://d.book118.com/887053042065006042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洗砂机项目构思建设方案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洗砂机项目构思建设方案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洗砂机项目构思建设方案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洗砂机项目构思建设方案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洗砂机项目构思建设方案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洗砂机项目构思建设方案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洗砂机项目构思建设方案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洗砂机项目构思建设方案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洗砂机项目构思建设方案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洗砂机项目构思建设方案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洗砂机项目构思建设方案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洗砂机项目构思建设方案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C7E1170"/>
    <w:rsid w:val="3C7E117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87053042065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2024-02-03T04:54:00Z</dcterms:created>
  <dcterms:modified xsi:type="dcterms:W3CDTF">2024-02-03T04:54:52Z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15914196127E4E45A9D999DAF39E417B_11</vt:lpwstr>
  </property>
  <property fmtid="{D5CDD505-2E9C-101B-9397-08002B2CF9AE}" pid="3" name="KSOProductBuildVer">
    <vt:lpwstr>2052-12.1.0.16250</vt:lpwstr>
  </property>
</Properties>
</file>