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纺织仪器，相关专用测试仪器项目规划设计方案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35" w:history="1">
        <w:r>
          <w:rPr>
            <w:rFonts w:ascii="仿宋" w:eastAsia="仿宋" w:hAnsi="仿宋" w:cs="仿宋" w:hint="eastAsia"/>
            <w:lang w:eastAsia="zh-CN"/>
          </w:rPr>
          <w:t>概论</w:t>
        </w:r>
        <w:r>
          <w:tab/>
        </w:r>
        <w:r>
          <w:fldChar w:fldCharType="begin"/>
        </w:r>
        <w:r>
          <w:instrText xml:space="preserve"> PAGEREF _Toc21135 \h </w:instrText>
        </w:r>
        <w:r>
          <w:fldChar w:fldCharType="separate"/>
        </w:r>
        <w:r>
          <w:t>3</w:t>
        </w:r>
        <w:r>
          <w:fldChar w:fldCharType="end"/>
        </w:r>
      </w:hyperlink>
    </w:p>
    <w:p>
      <w:pPr>
        <w:pStyle w:val="TOC1"/>
        <w:tabs>
          <w:tab w:val="right" w:leader="dot" w:pos="8306"/>
        </w:tabs>
      </w:pPr>
      <w:hyperlink w:anchor="_Toc4879" w:history="1">
        <w:r>
          <w:rPr>
            <w:rFonts w:ascii="仿宋" w:eastAsia="仿宋" w:hAnsi="仿宋" w:cs="仿宋" w:hint="eastAsia"/>
            <w:lang w:eastAsia="zh-CN"/>
          </w:rPr>
          <w:t>一、产品规划分析</w:t>
        </w:r>
        <w:r>
          <w:tab/>
        </w:r>
        <w:r>
          <w:fldChar w:fldCharType="begin"/>
        </w:r>
        <w:r>
          <w:instrText xml:space="preserve"> PAGEREF _Toc4879 \h </w:instrText>
        </w:r>
        <w:r>
          <w:fldChar w:fldCharType="separate"/>
        </w:r>
        <w:r>
          <w:t>3</w:t>
        </w:r>
        <w:r>
          <w:fldChar w:fldCharType="end"/>
        </w:r>
      </w:hyperlink>
    </w:p>
    <w:p>
      <w:pPr>
        <w:pStyle w:val="TOC2"/>
        <w:tabs>
          <w:tab w:val="right" w:leader="dot" w:pos="8306"/>
        </w:tabs>
      </w:pPr>
      <w:hyperlink w:anchor="_Toc2922" w:history="1">
        <w:r>
          <w:rPr>
            <w:rFonts w:ascii="仿宋" w:eastAsia="仿宋" w:hAnsi="仿宋" w:cs="仿宋" w:hint="eastAsia"/>
            <w:lang w:eastAsia="zh-CN"/>
          </w:rPr>
          <w:t>(一)、产品规划</w:t>
        </w:r>
        <w:r>
          <w:tab/>
        </w:r>
        <w:r>
          <w:fldChar w:fldCharType="begin"/>
        </w:r>
        <w:r>
          <w:instrText xml:space="preserve"> PAGEREF _Toc2922 \h </w:instrText>
        </w:r>
        <w:r>
          <w:fldChar w:fldCharType="separate"/>
        </w:r>
        <w:r>
          <w:t>3</w:t>
        </w:r>
        <w:r>
          <w:fldChar w:fldCharType="end"/>
        </w:r>
      </w:hyperlink>
    </w:p>
    <w:p>
      <w:pPr>
        <w:pStyle w:val="TOC2"/>
        <w:tabs>
          <w:tab w:val="right" w:leader="dot" w:pos="8306"/>
        </w:tabs>
      </w:pPr>
      <w:hyperlink w:anchor="_Toc18422" w:history="1">
        <w:r>
          <w:rPr>
            <w:rFonts w:ascii="仿宋" w:eastAsia="仿宋" w:hAnsi="仿宋" w:cs="仿宋" w:hint="eastAsia"/>
            <w:lang w:eastAsia="zh-CN"/>
          </w:rPr>
          <w:t>(二)、建设规模</w:t>
        </w:r>
        <w:r>
          <w:tab/>
        </w:r>
        <w:r>
          <w:fldChar w:fldCharType="begin"/>
        </w:r>
        <w:r>
          <w:instrText xml:space="preserve"> PAGEREF _Toc18422 \h </w:instrText>
        </w:r>
        <w:r>
          <w:fldChar w:fldCharType="separate"/>
        </w:r>
        <w:r>
          <w:t>4</w:t>
        </w:r>
        <w:r>
          <w:fldChar w:fldCharType="end"/>
        </w:r>
      </w:hyperlink>
    </w:p>
    <w:p>
      <w:pPr>
        <w:pStyle w:val="TOC1"/>
        <w:tabs>
          <w:tab w:val="right" w:leader="dot" w:pos="8306"/>
        </w:tabs>
      </w:pPr>
      <w:hyperlink w:anchor="_Toc26599" w:history="1">
        <w:r>
          <w:rPr>
            <w:rFonts w:ascii="仿宋" w:eastAsia="仿宋" w:hAnsi="仿宋" w:cs="仿宋" w:hint="eastAsia"/>
            <w:lang w:eastAsia="zh-CN"/>
          </w:rPr>
          <w:t>二、纺织仪器，相关专用测试仪器项目土建工程</w:t>
        </w:r>
        <w:r>
          <w:tab/>
        </w:r>
        <w:r>
          <w:fldChar w:fldCharType="begin"/>
        </w:r>
        <w:r>
          <w:instrText xml:space="preserve"> PAGEREF _Toc26599 \h </w:instrText>
        </w:r>
        <w:r>
          <w:fldChar w:fldCharType="separate"/>
        </w:r>
        <w:r>
          <w:t>5</w:t>
        </w:r>
        <w:r>
          <w:fldChar w:fldCharType="end"/>
        </w:r>
      </w:hyperlink>
    </w:p>
    <w:p>
      <w:pPr>
        <w:pStyle w:val="TOC2"/>
        <w:tabs>
          <w:tab w:val="right" w:leader="dot" w:pos="8306"/>
        </w:tabs>
      </w:pPr>
      <w:hyperlink w:anchor="_Toc29706" w:history="1">
        <w:r>
          <w:rPr>
            <w:rFonts w:ascii="仿宋" w:eastAsia="仿宋" w:hAnsi="仿宋" w:cs="仿宋" w:hint="eastAsia"/>
            <w:lang w:eastAsia="zh-CN"/>
          </w:rPr>
          <w:t>(一)、建筑工程设计原则</w:t>
        </w:r>
        <w:r>
          <w:tab/>
        </w:r>
        <w:r>
          <w:fldChar w:fldCharType="begin"/>
        </w:r>
        <w:r>
          <w:instrText xml:space="preserve"> PAGEREF _Toc29706 \h </w:instrText>
        </w:r>
        <w:r>
          <w:fldChar w:fldCharType="separate"/>
        </w:r>
        <w:r>
          <w:t>5</w:t>
        </w:r>
        <w:r>
          <w:fldChar w:fldCharType="end"/>
        </w:r>
      </w:hyperlink>
    </w:p>
    <w:p>
      <w:pPr>
        <w:pStyle w:val="TOC2"/>
        <w:tabs>
          <w:tab w:val="right" w:leader="dot" w:pos="8306"/>
        </w:tabs>
      </w:pPr>
      <w:hyperlink w:anchor="_Toc1454" w:history="1">
        <w:r>
          <w:rPr>
            <w:rFonts w:ascii="仿宋" w:eastAsia="仿宋" w:hAnsi="仿宋" w:cs="仿宋" w:hint="eastAsia"/>
            <w:lang w:eastAsia="zh-CN"/>
          </w:rPr>
          <w:t>(二)、土建工程设计年限及安全等级</w:t>
        </w:r>
        <w:r>
          <w:tab/>
        </w:r>
        <w:r>
          <w:fldChar w:fldCharType="begin"/>
        </w:r>
        <w:r>
          <w:instrText xml:space="preserve"> PAGEREF _Toc1454 \h </w:instrText>
        </w:r>
        <w:r>
          <w:fldChar w:fldCharType="separate"/>
        </w:r>
        <w:r>
          <w:t>6</w:t>
        </w:r>
        <w:r>
          <w:fldChar w:fldCharType="end"/>
        </w:r>
      </w:hyperlink>
    </w:p>
    <w:p>
      <w:pPr>
        <w:pStyle w:val="TOC2"/>
        <w:tabs>
          <w:tab w:val="right" w:leader="dot" w:pos="8306"/>
        </w:tabs>
      </w:pPr>
      <w:hyperlink w:anchor="_Toc199" w:history="1">
        <w:r>
          <w:rPr>
            <w:rFonts w:ascii="仿宋" w:eastAsia="仿宋" w:hAnsi="仿宋" w:cs="仿宋" w:hint="eastAsia"/>
            <w:lang w:eastAsia="zh-CN"/>
          </w:rPr>
          <w:t>(三)、建筑工程设计总体要求</w:t>
        </w:r>
        <w:r>
          <w:tab/>
        </w:r>
        <w:r>
          <w:fldChar w:fldCharType="begin"/>
        </w:r>
        <w:r>
          <w:instrText xml:space="preserve"> PAGEREF _Toc199 \h </w:instrText>
        </w:r>
        <w:r>
          <w:fldChar w:fldCharType="separate"/>
        </w:r>
        <w:r>
          <w:t>8</w:t>
        </w:r>
        <w:r>
          <w:fldChar w:fldCharType="end"/>
        </w:r>
      </w:hyperlink>
    </w:p>
    <w:p>
      <w:pPr>
        <w:pStyle w:val="TOC2"/>
        <w:tabs>
          <w:tab w:val="right" w:leader="dot" w:pos="8306"/>
        </w:tabs>
      </w:pPr>
      <w:hyperlink w:anchor="_Toc18657" w:history="1">
        <w:r>
          <w:rPr>
            <w:rFonts w:ascii="仿宋" w:eastAsia="仿宋" w:hAnsi="仿宋" w:cs="仿宋" w:hint="eastAsia"/>
            <w:lang w:eastAsia="zh-CN"/>
          </w:rPr>
          <w:t>(四)、土建工程建设指标</w:t>
        </w:r>
        <w:r>
          <w:tab/>
        </w:r>
        <w:r>
          <w:fldChar w:fldCharType="begin"/>
        </w:r>
        <w:r>
          <w:instrText xml:space="preserve"> PAGEREF _Toc18657 \h </w:instrText>
        </w:r>
        <w:r>
          <w:fldChar w:fldCharType="separate"/>
        </w:r>
        <w:r>
          <w:t>8</w:t>
        </w:r>
        <w:r>
          <w:fldChar w:fldCharType="end"/>
        </w:r>
      </w:hyperlink>
    </w:p>
    <w:p>
      <w:pPr>
        <w:pStyle w:val="TOC1"/>
        <w:tabs>
          <w:tab w:val="right" w:leader="dot" w:pos="8306"/>
        </w:tabs>
      </w:pPr>
      <w:hyperlink w:anchor="_Toc10258" w:history="1">
        <w:r>
          <w:rPr>
            <w:rFonts w:ascii="仿宋" w:eastAsia="仿宋" w:hAnsi="仿宋" w:cs="仿宋" w:hint="eastAsia"/>
            <w:lang w:eastAsia="zh-CN"/>
          </w:rPr>
          <w:t>三、工艺说明</w:t>
        </w:r>
        <w:r>
          <w:tab/>
        </w:r>
        <w:r>
          <w:fldChar w:fldCharType="begin"/>
        </w:r>
        <w:r>
          <w:instrText xml:space="preserve"> PAGEREF _Toc10258 \h </w:instrText>
        </w:r>
        <w:r>
          <w:fldChar w:fldCharType="separate"/>
        </w:r>
        <w:r>
          <w:t>9</w:t>
        </w:r>
        <w:r>
          <w:fldChar w:fldCharType="end"/>
        </w:r>
      </w:hyperlink>
    </w:p>
    <w:p>
      <w:pPr>
        <w:pStyle w:val="TOC2"/>
        <w:tabs>
          <w:tab w:val="right" w:leader="dot" w:pos="8306"/>
        </w:tabs>
      </w:pPr>
      <w:hyperlink w:anchor="_Toc30958" w:history="1">
        <w:r>
          <w:rPr>
            <w:rFonts w:ascii="仿宋" w:eastAsia="仿宋" w:hAnsi="仿宋" w:cs="仿宋" w:hint="eastAsia"/>
            <w:lang w:eastAsia="zh-CN"/>
          </w:rPr>
          <w:t>(一)、技术管理特点</w:t>
        </w:r>
        <w:r>
          <w:tab/>
        </w:r>
        <w:r>
          <w:fldChar w:fldCharType="begin"/>
        </w:r>
        <w:r>
          <w:instrText xml:space="preserve"> PAGEREF _Toc30958 \h </w:instrText>
        </w:r>
        <w:r>
          <w:fldChar w:fldCharType="separate"/>
        </w:r>
        <w:r>
          <w:t>9</w:t>
        </w:r>
        <w:r>
          <w:fldChar w:fldCharType="end"/>
        </w:r>
      </w:hyperlink>
    </w:p>
    <w:p>
      <w:pPr>
        <w:pStyle w:val="TOC2"/>
        <w:tabs>
          <w:tab w:val="right" w:leader="dot" w:pos="8306"/>
        </w:tabs>
      </w:pPr>
      <w:hyperlink w:anchor="_Toc15422" w:history="1">
        <w:r>
          <w:rPr>
            <w:rFonts w:ascii="仿宋" w:eastAsia="仿宋" w:hAnsi="仿宋" w:cs="仿宋" w:hint="eastAsia"/>
            <w:lang w:eastAsia="zh-CN"/>
          </w:rPr>
          <w:t>(二)、纺织仪器，相关专用测试仪器项目工艺技术设计方案</w:t>
        </w:r>
        <w:r>
          <w:tab/>
        </w:r>
        <w:r>
          <w:fldChar w:fldCharType="begin"/>
        </w:r>
        <w:r>
          <w:instrText xml:space="preserve"> PAGEREF _Toc15422 \h </w:instrText>
        </w:r>
        <w:r>
          <w:fldChar w:fldCharType="separate"/>
        </w:r>
        <w:r>
          <w:t>10</w:t>
        </w:r>
        <w:r>
          <w:fldChar w:fldCharType="end"/>
        </w:r>
      </w:hyperlink>
    </w:p>
    <w:p>
      <w:pPr>
        <w:pStyle w:val="TOC2"/>
        <w:tabs>
          <w:tab w:val="right" w:leader="dot" w:pos="8306"/>
        </w:tabs>
      </w:pPr>
      <w:hyperlink w:anchor="_Toc3345" w:history="1">
        <w:r>
          <w:rPr>
            <w:rFonts w:ascii="仿宋" w:eastAsia="仿宋" w:hAnsi="仿宋" w:cs="仿宋" w:hint="eastAsia"/>
            <w:lang w:eastAsia="zh-CN"/>
          </w:rPr>
          <w:t>(三)、设备选型方案</w:t>
        </w:r>
        <w:r>
          <w:tab/>
        </w:r>
        <w:r>
          <w:fldChar w:fldCharType="begin"/>
        </w:r>
        <w:r>
          <w:instrText xml:space="preserve"> PAGEREF _Toc3345 \h </w:instrText>
        </w:r>
        <w:r>
          <w:fldChar w:fldCharType="separate"/>
        </w:r>
        <w:r>
          <w:t>11</w:t>
        </w:r>
        <w:r>
          <w:fldChar w:fldCharType="end"/>
        </w:r>
      </w:hyperlink>
    </w:p>
    <w:p>
      <w:pPr>
        <w:pStyle w:val="TOC1"/>
        <w:tabs>
          <w:tab w:val="right" w:leader="dot" w:pos="8306"/>
        </w:tabs>
      </w:pPr>
      <w:hyperlink w:anchor="_Toc21760" w:history="1">
        <w:r>
          <w:rPr>
            <w:rFonts w:ascii="仿宋" w:eastAsia="仿宋" w:hAnsi="仿宋" w:cs="仿宋" w:hint="eastAsia"/>
            <w:lang w:eastAsia="zh-CN"/>
          </w:rPr>
          <w:t>四、纺织仪器，相关专用测试仪器项目建设单位说明</w:t>
        </w:r>
        <w:r>
          <w:tab/>
        </w:r>
        <w:r>
          <w:fldChar w:fldCharType="begin"/>
        </w:r>
        <w:r>
          <w:instrText xml:space="preserve"> PAGEREF _Toc21760 \h </w:instrText>
        </w:r>
        <w:r>
          <w:fldChar w:fldCharType="separate"/>
        </w:r>
        <w:r>
          <w:t>13</w:t>
        </w:r>
        <w:r>
          <w:fldChar w:fldCharType="end"/>
        </w:r>
      </w:hyperlink>
    </w:p>
    <w:p>
      <w:pPr>
        <w:pStyle w:val="TOC2"/>
        <w:tabs>
          <w:tab w:val="right" w:leader="dot" w:pos="8306"/>
        </w:tabs>
      </w:pPr>
      <w:hyperlink w:anchor="_Toc28140" w:history="1">
        <w:r>
          <w:rPr>
            <w:rFonts w:ascii="仿宋" w:eastAsia="仿宋" w:hAnsi="仿宋" w:cs="仿宋" w:hint="eastAsia"/>
            <w:lang w:eastAsia="zh-CN"/>
          </w:rPr>
          <w:t>(一)、纺织仪器，相关专用测试仪器项目承办单位基本情况</w:t>
        </w:r>
        <w:r>
          <w:tab/>
        </w:r>
        <w:r>
          <w:fldChar w:fldCharType="begin"/>
        </w:r>
        <w:r>
          <w:instrText xml:space="preserve"> PAGEREF _Toc28140 \h </w:instrText>
        </w:r>
        <w:r>
          <w:fldChar w:fldCharType="separate"/>
        </w:r>
        <w:r>
          <w:t>13</w:t>
        </w:r>
        <w:r>
          <w:fldChar w:fldCharType="end"/>
        </w:r>
      </w:hyperlink>
    </w:p>
    <w:p>
      <w:pPr>
        <w:pStyle w:val="TOC2"/>
        <w:tabs>
          <w:tab w:val="right" w:leader="dot" w:pos="8306"/>
        </w:tabs>
      </w:pPr>
      <w:hyperlink w:anchor="_Toc12586" w:history="1">
        <w:r>
          <w:rPr>
            <w:rFonts w:ascii="仿宋" w:eastAsia="仿宋" w:hAnsi="仿宋" w:cs="仿宋" w:hint="eastAsia"/>
            <w:lang w:eastAsia="zh-CN"/>
          </w:rPr>
          <w:t>(二)、公司经济效益分析</w:t>
        </w:r>
        <w:r>
          <w:tab/>
        </w:r>
        <w:r>
          <w:fldChar w:fldCharType="begin"/>
        </w:r>
        <w:r>
          <w:instrText xml:space="preserve"> PAGEREF _Toc12586 \h </w:instrText>
        </w:r>
        <w:r>
          <w:fldChar w:fldCharType="separate"/>
        </w:r>
        <w:r>
          <w:t>13</w:t>
        </w:r>
        <w:r>
          <w:fldChar w:fldCharType="end"/>
        </w:r>
      </w:hyperlink>
    </w:p>
    <w:p>
      <w:pPr>
        <w:pStyle w:val="TOC1"/>
        <w:tabs>
          <w:tab w:val="right" w:leader="dot" w:pos="8306"/>
        </w:tabs>
      </w:pPr>
      <w:hyperlink w:anchor="_Toc23775" w:history="1">
        <w:r>
          <w:rPr>
            <w:rFonts w:ascii="仿宋" w:eastAsia="仿宋" w:hAnsi="仿宋" w:cs="仿宋" w:hint="eastAsia"/>
            <w:lang w:eastAsia="zh-CN"/>
          </w:rPr>
          <w:t>五、纺织仪器，相关专用测试仪器项目绩效评估</w:t>
        </w:r>
        <w:r>
          <w:tab/>
        </w:r>
        <w:r>
          <w:fldChar w:fldCharType="begin"/>
        </w:r>
        <w:r>
          <w:instrText xml:space="preserve"> PAGEREF _Toc23775 \h </w:instrText>
        </w:r>
        <w:r>
          <w:fldChar w:fldCharType="separate"/>
        </w:r>
        <w:r>
          <w:t>14</w:t>
        </w:r>
        <w:r>
          <w:fldChar w:fldCharType="end"/>
        </w:r>
      </w:hyperlink>
    </w:p>
    <w:p>
      <w:pPr>
        <w:pStyle w:val="TOC2"/>
        <w:tabs>
          <w:tab w:val="right" w:leader="dot" w:pos="8306"/>
        </w:tabs>
      </w:pPr>
      <w:hyperlink w:anchor="_Toc23338" w:history="1">
        <w:r>
          <w:rPr>
            <w:rFonts w:ascii="仿宋" w:eastAsia="仿宋" w:hAnsi="仿宋" w:cs="仿宋" w:hint="eastAsia"/>
            <w:lang w:eastAsia="zh-CN"/>
          </w:rPr>
          <w:t>(一)、绩效评估指标</w:t>
        </w:r>
        <w:r>
          <w:tab/>
        </w:r>
        <w:r>
          <w:fldChar w:fldCharType="begin"/>
        </w:r>
        <w:r>
          <w:instrText xml:space="preserve"> PAGEREF _Toc23338 \h </w:instrText>
        </w:r>
        <w:r>
          <w:fldChar w:fldCharType="separate"/>
        </w:r>
        <w:r>
          <w:t>14</w:t>
        </w:r>
        <w:r>
          <w:fldChar w:fldCharType="end"/>
        </w:r>
      </w:hyperlink>
    </w:p>
    <w:p>
      <w:pPr>
        <w:pStyle w:val="TOC2"/>
        <w:tabs>
          <w:tab w:val="right" w:leader="dot" w:pos="8306"/>
        </w:tabs>
      </w:pPr>
      <w:hyperlink w:anchor="_Toc30459" w:history="1">
        <w:r>
          <w:rPr>
            <w:rFonts w:ascii="仿宋" w:eastAsia="仿宋" w:hAnsi="仿宋" w:cs="仿宋" w:hint="eastAsia"/>
            <w:lang w:eastAsia="zh-CN"/>
          </w:rPr>
          <w:t>(二)、绩效评估方法</w:t>
        </w:r>
        <w:r>
          <w:tab/>
        </w:r>
        <w:r>
          <w:fldChar w:fldCharType="begin"/>
        </w:r>
        <w:r>
          <w:instrText xml:space="preserve"> PAGEREF _Toc30459 \h </w:instrText>
        </w:r>
        <w:r>
          <w:fldChar w:fldCharType="separate"/>
        </w:r>
        <w:r>
          <w:t>16</w:t>
        </w:r>
        <w:r>
          <w:fldChar w:fldCharType="end"/>
        </w:r>
      </w:hyperlink>
    </w:p>
    <w:p>
      <w:pPr>
        <w:pStyle w:val="TOC2"/>
        <w:tabs>
          <w:tab w:val="right" w:leader="dot" w:pos="8306"/>
        </w:tabs>
      </w:pPr>
      <w:hyperlink w:anchor="_Toc20130" w:history="1">
        <w:r>
          <w:rPr>
            <w:rFonts w:ascii="仿宋" w:eastAsia="仿宋" w:hAnsi="仿宋" w:cs="仿宋" w:hint="eastAsia"/>
            <w:lang w:eastAsia="zh-CN"/>
          </w:rPr>
          <w:t>(三)、绩效评估周期</w:t>
        </w:r>
        <w:r>
          <w:tab/>
        </w:r>
        <w:r>
          <w:fldChar w:fldCharType="begin"/>
        </w:r>
        <w:r>
          <w:instrText xml:space="preserve"> PAGEREF _Toc20130 \h </w:instrText>
        </w:r>
        <w:r>
          <w:fldChar w:fldCharType="separate"/>
        </w:r>
        <w:r>
          <w:t>17</w:t>
        </w:r>
        <w:r>
          <w:fldChar w:fldCharType="end"/>
        </w:r>
      </w:hyperlink>
    </w:p>
    <w:p>
      <w:pPr>
        <w:pStyle w:val="TOC1"/>
        <w:tabs>
          <w:tab w:val="right" w:leader="dot" w:pos="8306"/>
        </w:tabs>
      </w:pPr>
      <w:hyperlink w:anchor="_Toc14543" w:history="1">
        <w:r>
          <w:rPr>
            <w:rFonts w:ascii="仿宋" w:eastAsia="仿宋" w:hAnsi="仿宋" w:cs="仿宋" w:hint="eastAsia"/>
            <w:lang w:eastAsia="zh-CN"/>
          </w:rPr>
          <w:t>六、纺织仪器，相关专用测试仪器项目概论</w:t>
        </w:r>
        <w:r>
          <w:tab/>
        </w:r>
        <w:r>
          <w:fldChar w:fldCharType="begin"/>
        </w:r>
        <w:r>
          <w:instrText xml:space="preserve"> PAGEREF _Toc14543 \h </w:instrText>
        </w:r>
        <w:r>
          <w:fldChar w:fldCharType="separate"/>
        </w:r>
        <w:r>
          <w:t>18</w:t>
        </w:r>
        <w:r>
          <w:fldChar w:fldCharType="end"/>
        </w:r>
      </w:hyperlink>
    </w:p>
    <w:p>
      <w:pPr>
        <w:pStyle w:val="TOC2"/>
        <w:tabs>
          <w:tab w:val="right" w:leader="dot" w:pos="8306"/>
        </w:tabs>
      </w:pPr>
      <w:hyperlink w:anchor="_Toc3985" w:history="1">
        <w:r>
          <w:rPr>
            <w:rFonts w:ascii="仿宋" w:eastAsia="仿宋" w:hAnsi="仿宋" w:cs="仿宋" w:hint="eastAsia"/>
            <w:lang w:eastAsia="zh-CN"/>
          </w:rPr>
          <w:t>(一)、纺织仪器，相关专用测试仪器项目概况</w:t>
        </w:r>
        <w:r>
          <w:tab/>
        </w:r>
        <w:r>
          <w:fldChar w:fldCharType="begin"/>
        </w:r>
        <w:r>
          <w:instrText xml:space="preserve"> PAGEREF _Toc3985 \h </w:instrText>
        </w:r>
        <w:r>
          <w:fldChar w:fldCharType="separate"/>
        </w:r>
        <w:r>
          <w:t>18</w:t>
        </w:r>
        <w:r>
          <w:fldChar w:fldCharType="end"/>
        </w:r>
      </w:hyperlink>
    </w:p>
    <w:p>
      <w:pPr>
        <w:pStyle w:val="TOC2"/>
        <w:tabs>
          <w:tab w:val="right" w:leader="dot" w:pos="8306"/>
        </w:tabs>
      </w:pPr>
      <w:hyperlink w:anchor="_Toc20832" w:history="1">
        <w:r>
          <w:rPr>
            <w:rFonts w:ascii="仿宋" w:eastAsia="仿宋" w:hAnsi="仿宋" w:cs="仿宋" w:hint="eastAsia"/>
            <w:lang w:eastAsia="zh-CN"/>
          </w:rPr>
          <w:t>(二)、纺织仪器，相关专用测试仪器项目目标</w:t>
        </w:r>
        <w:r>
          <w:tab/>
        </w:r>
        <w:r>
          <w:fldChar w:fldCharType="begin"/>
        </w:r>
        <w:r>
          <w:instrText xml:space="preserve"> PAGEREF _Toc20832 \h </w:instrText>
        </w:r>
        <w:r>
          <w:fldChar w:fldCharType="separate"/>
        </w:r>
        <w:r>
          <w:t>21</w:t>
        </w:r>
        <w:r>
          <w:fldChar w:fldCharType="end"/>
        </w:r>
      </w:hyperlink>
    </w:p>
    <w:p>
      <w:pPr>
        <w:pStyle w:val="TOC2"/>
        <w:tabs>
          <w:tab w:val="right" w:leader="dot" w:pos="8306"/>
        </w:tabs>
      </w:pPr>
      <w:hyperlink w:anchor="_Toc26592" w:history="1">
        <w:r>
          <w:rPr>
            <w:rFonts w:ascii="仿宋" w:eastAsia="仿宋" w:hAnsi="仿宋" w:cs="仿宋" w:hint="eastAsia"/>
            <w:lang w:eastAsia="zh-CN"/>
          </w:rPr>
          <w:t>(三)、纺织仪器，相关专用测试仪器项目提出的理由</w:t>
        </w:r>
        <w:r>
          <w:tab/>
        </w:r>
        <w:r>
          <w:fldChar w:fldCharType="begin"/>
        </w:r>
        <w:r>
          <w:instrText xml:space="preserve"> PAGEREF _Toc26592 \h </w:instrText>
        </w:r>
        <w:r>
          <w:fldChar w:fldCharType="separate"/>
        </w:r>
        <w:r>
          <w:t>22</w:t>
        </w:r>
        <w:r>
          <w:fldChar w:fldCharType="end"/>
        </w:r>
      </w:hyperlink>
    </w:p>
    <w:p>
      <w:pPr>
        <w:pStyle w:val="TOC2"/>
        <w:tabs>
          <w:tab w:val="right" w:leader="dot" w:pos="8306"/>
        </w:tabs>
      </w:pPr>
      <w:hyperlink w:anchor="_Toc17925" w:history="1">
        <w:r>
          <w:rPr>
            <w:rFonts w:ascii="仿宋" w:eastAsia="仿宋" w:hAnsi="仿宋" w:cs="仿宋" w:hint="eastAsia"/>
            <w:lang w:eastAsia="zh-CN"/>
          </w:rPr>
          <w:t>(四)、纺织仪器，相关专用测试仪器项目意义</w:t>
        </w:r>
        <w:r>
          <w:tab/>
        </w:r>
        <w:r>
          <w:fldChar w:fldCharType="begin"/>
        </w:r>
        <w:r>
          <w:instrText xml:space="preserve"> PAGEREF _Toc17925 \h </w:instrText>
        </w:r>
        <w:r>
          <w:fldChar w:fldCharType="separate"/>
        </w:r>
        <w:r>
          <w:t>23</w:t>
        </w:r>
        <w:r>
          <w:fldChar w:fldCharType="end"/>
        </w:r>
      </w:hyperlink>
    </w:p>
    <w:p>
      <w:pPr>
        <w:pStyle w:val="TOC2"/>
        <w:tabs>
          <w:tab w:val="right" w:leader="dot" w:pos="8306"/>
        </w:tabs>
      </w:pPr>
      <w:hyperlink w:anchor="_Toc26203" w:history="1">
        <w:r>
          <w:rPr>
            <w:rFonts w:ascii="仿宋" w:eastAsia="仿宋" w:hAnsi="仿宋" w:cs="仿宋" w:hint="eastAsia"/>
            <w:lang w:eastAsia="zh-CN"/>
          </w:rPr>
          <w:t>(五)、纺织仪器，相关专用测试仪器项目背景</w:t>
        </w:r>
        <w:r>
          <w:tab/>
        </w:r>
        <w:r>
          <w:fldChar w:fldCharType="begin"/>
        </w:r>
        <w:r>
          <w:instrText xml:space="preserve"> PAGEREF _Toc26203 \h </w:instrText>
        </w:r>
        <w:r>
          <w:fldChar w:fldCharType="separate"/>
        </w:r>
        <w:r>
          <w:t>24</w:t>
        </w:r>
        <w:r>
          <w:fldChar w:fldCharType="end"/>
        </w:r>
      </w:hyperlink>
    </w:p>
    <w:p>
      <w:pPr>
        <w:pStyle w:val="TOC1"/>
        <w:tabs>
          <w:tab w:val="right" w:leader="dot" w:pos="8306"/>
        </w:tabs>
      </w:pPr>
      <w:hyperlink w:anchor="_Toc13822" w:history="1">
        <w:r>
          <w:rPr>
            <w:rFonts w:ascii="仿宋" w:eastAsia="仿宋" w:hAnsi="仿宋" w:cs="仿宋" w:hint="eastAsia"/>
            <w:lang w:eastAsia="zh-CN"/>
          </w:rPr>
          <w:t>七、纺织仪器，相关专用测试仪器项目经营效益</w:t>
        </w:r>
        <w:r>
          <w:tab/>
        </w:r>
        <w:r>
          <w:fldChar w:fldCharType="begin"/>
        </w:r>
        <w:r>
          <w:instrText xml:space="preserve"> PAGEREF _Toc13822 \h </w:instrText>
        </w:r>
        <w:r>
          <w:fldChar w:fldCharType="separate"/>
        </w:r>
        <w:r>
          <w:t>25</w:t>
        </w:r>
        <w:r>
          <w:fldChar w:fldCharType="end"/>
        </w:r>
      </w:hyperlink>
    </w:p>
    <w:p>
      <w:pPr>
        <w:pStyle w:val="TOC2"/>
        <w:tabs>
          <w:tab w:val="right" w:leader="dot" w:pos="8306"/>
        </w:tabs>
      </w:pPr>
      <w:hyperlink w:anchor="_Toc21075" w:history="1">
        <w:r>
          <w:rPr>
            <w:rFonts w:ascii="仿宋" w:eastAsia="仿宋" w:hAnsi="仿宋" w:cs="仿宋" w:hint="eastAsia"/>
            <w:lang w:eastAsia="zh-CN"/>
          </w:rPr>
          <w:t>(一)、经济评价财务测算</w:t>
        </w:r>
        <w:r>
          <w:tab/>
        </w:r>
        <w:r>
          <w:fldChar w:fldCharType="begin"/>
        </w:r>
        <w:r>
          <w:instrText xml:space="preserve"> PAGEREF _Toc21075 \h </w:instrText>
        </w:r>
        <w:r>
          <w:fldChar w:fldCharType="separate"/>
        </w:r>
        <w:r>
          <w:t>25</w:t>
        </w:r>
        <w:r>
          <w:fldChar w:fldCharType="end"/>
        </w:r>
      </w:hyperlink>
    </w:p>
    <w:p>
      <w:pPr>
        <w:pStyle w:val="TOC2"/>
        <w:tabs>
          <w:tab w:val="right" w:leader="dot" w:pos="8306"/>
        </w:tabs>
      </w:pPr>
      <w:hyperlink w:anchor="_Toc17416" w:history="1">
        <w:r>
          <w:rPr>
            <w:rFonts w:ascii="仿宋" w:eastAsia="仿宋" w:hAnsi="仿宋" w:cs="仿宋" w:hint="eastAsia"/>
            <w:lang w:eastAsia="zh-CN"/>
          </w:rPr>
          <w:t>(二)、纺织仪器，相关专用测试仪器项目盈利能力分析</w:t>
        </w:r>
        <w:r>
          <w:tab/>
        </w:r>
        <w:r>
          <w:fldChar w:fldCharType="begin"/>
        </w:r>
        <w:r>
          <w:instrText xml:space="preserve"> PAGEREF _Toc17416 \h </w:instrText>
        </w:r>
        <w:r>
          <w:fldChar w:fldCharType="separate"/>
        </w:r>
        <w:r>
          <w:t>27</w:t>
        </w:r>
        <w:r>
          <w:fldChar w:fldCharType="end"/>
        </w:r>
      </w:hyperlink>
    </w:p>
    <w:p>
      <w:pPr>
        <w:pStyle w:val="TOC1"/>
        <w:tabs>
          <w:tab w:val="right" w:leader="dot" w:pos="8306"/>
        </w:tabs>
      </w:pPr>
      <w:hyperlink w:anchor="_Toc8579" w:history="1">
        <w:r>
          <w:rPr>
            <w:rFonts w:ascii="仿宋" w:eastAsia="仿宋" w:hAnsi="仿宋" w:cs="仿宋" w:hint="eastAsia"/>
            <w:lang w:eastAsia="zh-CN"/>
          </w:rPr>
          <w:t>八、纺织仪器，相关专用测试仪器项目环境影响分析</w:t>
        </w:r>
        <w:r>
          <w:tab/>
        </w:r>
        <w:r>
          <w:fldChar w:fldCharType="begin"/>
        </w:r>
        <w:r>
          <w:instrText xml:space="preserve"> PAGEREF _Toc8579 \h </w:instrText>
        </w:r>
        <w:r>
          <w:fldChar w:fldCharType="separate"/>
        </w:r>
        <w:r>
          <w:t>28</w:t>
        </w:r>
        <w:r>
          <w:fldChar w:fldCharType="end"/>
        </w:r>
      </w:hyperlink>
    </w:p>
    <w:p>
      <w:pPr>
        <w:pStyle w:val="TOC2"/>
        <w:tabs>
          <w:tab w:val="right" w:leader="dot" w:pos="8306"/>
        </w:tabs>
      </w:pPr>
      <w:hyperlink w:anchor="_Toc7475" w:history="1">
        <w:r>
          <w:rPr>
            <w:rFonts w:ascii="仿宋" w:eastAsia="仿宋" w:hAnsi="仿宋" w:cs="仿宋" w:hint="eastAsia"/>
            <w:lang w:eastAsia="zh-CN"/>
          </w:rPr>
          <w:t>(一)、建设区域环境质量现状</w:t>
        </w:r>
        <w:r>
          <w:tab/>
        </w:r>
        <w:r>
          <w:fldChar w:fldCharType="begin"/>
        </w:r>
        <w:r>
          <w:instrText xml:space="preserve"> PAGEREF _Toc7475 \h </w:instrText>
        </w:r>
        <w:r>
          <w:fldChar w:fldCharType="separate"/>
        </w:r>
        <w:r>
          <w:t>28</w:t>
        </w:r>
        <w:r>
          <w:fldChar w:fldCharType="end"/>
        </w:r>
      </w:hyperlink>
    </w:p>
    <w:p>
      <w:pPr>
        <w:pStyle w:val="TOC2"/>
        <w:tabs>
          <w:tab w:val="right" w:leader="dot" w:pos="8306"/>
        </w:tabs>
      </w:pPr>
      <w:hyperlink w:anchor="_Toc10735" w:history="1">
        <w:r>
          <w:rPr>
            <w:rFonts w:ascii="仿宋" w:eastAsia="仿宋" w:hAnsi="仿宋" w:cs="仿宋" w:hint="eastAsia"/>
            <w:lang w:eastAsia="zh-CN"/>
          </w:rPr>
          <w:t>(二)、建设期环境保护</w:t>
        </w:r>
        <w:r>
          <w:tab/>
        </w:r>
        <w:r>
          <w:fldChar w:fldCharType="begin"/>
        </w:r>
        <w:r>
          <w:instrText xml:space="preserve"> PAGEREF _Toc10735 \h </w:instrText>
        </w:r>
        <w:r>
          <w:fldChar w:fldCharType="separate"/>
        </w:r>
        <w:r>
          <w:t>29</w:t>
        </w:r>
        <w:r>
          <w:fldChar w:fldCharType="end"/>
        </w:r>
      </w:hyperlink>
    </w:p>
    <w:p>
      <w:pPr>
        <w:pStyle w:val="TOC2"/>
        <w:tabs>
          <w:tab w:val="right" w:leader="dot" w:pos="8306"/>
        </w:tabs>
      </w:pPr>
      <w:hyperlink w:anchor="_Toc4038" w:history="1">
        <w:r>
          <w:rPr>
            <w:rFonts w:ascii="仿宋" w:eastAsia="仿宋" w:hAnsi="仿宋" w:cs="仿宋" w:hint="eastAsia"/>
            <w:lang w:eastAsia="zh-CN"/>
          </w:rPr>
          <w:t>(三)、运营期环境保护</w:t>
        </w:r>
        <w:r>
          <w:tab/>
        </w:r>
        <w:r>
          <w:fldChar w:fldCharType="begin"/>
        </w:r>
        <w:r>
          <w:instrText xml:space="preserve"> PAGEREF _Toc4038 \h </w:instrText>
        </w:r>
        <w:r>
          <w:fldChar w:fldCharType="separate"/>
        </w:r>
        <w:r>
          <w:t>31</w:t>
        </w:r>
        <w:r>
          <w:fldChar w:fldCharType="end"/>
        </w:r>
      </w:hyperlink>
    </w:p>
    <w:p>
      <w:pPr>
        <w:pStyle w:val="TOC2"/>
        <w:tabs>
          <w:tab w:val="right" w:leader="dot" w:pos="8306"/>
        </w:tabs>
      </w:pPr>
      <w:hyperlink w:anchor="_Toc22479" w:history="1">
        <w:r>
          <w:rPr>
            <w:rFonts w:ascii="仿宋" w:eastAsia="仿宋" w:hAnsi="仿宋" w:cs="仿宋" w:hint="eastAsia"/>
            <w:lang w:eastAsia="zh-CN"/>
          </w:rPr>
          <w:t>(四)、纺织仪器，相关专用测试仪器项目建设对区域经济的影响</w:t>
        </w:r>
        <w:r>
          <w:tab/>
        </w:r>
        <w:r>
          <w:fldChar w:fldCharType="begin"/>
        </w:r>
        <w:r>
          <w:instrText xml:space="preserve"> PAGEREF _Toc22479 \h </w:instrText>
        </w:r>
        <w:r>
          <w:fldChar w:fldCharType="separate"/>
        </w:r>
        <w:r>
          <w:t>32</w:t>
        </w:r>
        <w:r>
          <w:fldChar w:fldCharType="end"/>
        </w:r>
      </w:hyperlink>
    </w:p>
    <w:p>
      <w:pPr>
        <w:pStyle w:val="TOC2"/>
        <w:tabs>
          <w:tab w:val="right" w:leader="dot" w:pos="8306"/>
        </w:tabs>
      </w:pPr>
      <w:hyperlink w:anchor="_Toc31229" w:history="1">
        <w:r>
          <w:rPr>
            <w:rFonts w:ascii="仿宋" w:eastAsia="仿宋" w:hAnsi="仿宋" w:cs="仿宋" w:hint="eastAsia"/>
            <w:lang w:eastAsia="zh-CN"/>
          </w:rPr>
          <w:t>(五)、废弃物处理</w:t>
        </w:r>
        <w:r>
          <w:tab/>
        </w:r>
        <w:r>
          <w:fldChar w:fldCharType="begin"/>
        </w:r>
        <w:r>
          <w:instrText xml:space="preserve"> PAGEREF _Toc31229 \h </w:instrText>
        </w:r>
        <w:r>
          <w:fldChar w:fldCharType="separate"/>
        </w:r>
        <w:r>
          <w:t>34</w:t>
        </w:r>
        <w:r>
          <w:fldChar w:fldCharType="end"/>
        </w:r>
      </w:hyperlink>
    </w:p>
    <w:p>
      <w:pPr>
        <w:pStyle w:val="TOC2"/>
        <w:tabs>
          <w:tab w:val="right" w:leader="dot" w:pos="8306"/>
        </w:tabs>
      </w:pPr>
      <w:hyperlink w:anchor="_Toc12232" w:history="1">
        <w:r>
          <w:rPr>
            <w:rFonts w:ascii="仿宋" w:eastAsia="仿宋" w:hAnsi="仿宋" w:cs="仿宋" w:hint="eastAsia"/>
            <w:lang w:eastAsia="zh-CN"/>
          </w:rPr>
          <w:t>(六)、特殊环境影响分析</w:t>
        </w:r>
        <w:r>
          <w:tab/>
        </w:r>
        <w:r>
          <w:fldChar w:fldCharType="begin"/>
        </w:r>
        <w:r>
          <w:instrText xml:space="preserve"> PAGEREF _Toc12232 \h </w:instrText>
        </w:r>
        <w:r>
          <w:fldChar w:fldCharType="separate"/>
        </w:r>
        <w:r>
          <w:t>35</w:t>
        </w:r>
        <w:r>
          <w:fldChar w:fldCharType="end"/>
        </w:r>
      </w:hyperlink>
    </w:p>
    <w:p>
      <w:pPr>
        <w:pStyle w:val="TOC2"/>
        <w:tabs>
          <w:tab w:val="right" w:leader="dot" w:pos="8306"/>
        </w:tabs>
      </w:pPr>
      <w:hyperlink w:anchor="_Toc22488" w:history="1">
        <w:r>
          <w:rPr>
            <w:rFonts w:ascii="仿宋" w:eastAsia="仿宋" w:hAnsi="仿宋" w:cs="仿宋" w:hint="eastAsia"/>
            <w:lang w:eastAsia="zh-CN"/>
          </w:rPr>
          <w:t>(七)、清洁生产</w:t>
        </w:r>
        <w:r>
          <w:tab/>
        </w:r>
        <w:r>
          <w:fldChar w:fldCharType="begin"/>
        </w:r>
        <w:r>
          <w:instrText xml:space="preserve"> PAGEREF _Toc22488 \h </w:instrText>
        </w:r>
        <w:r>
          <w:fldChar w:fldCharType="separate"/>
        </w:r>
        <w:r>
          <w:t>37</w:t>
        </w:r>
        <w:r>
          <w:fldChar w:fldCharType="end"/>
        </w:r>
      </w:hyperlink>
    </w:p>
    <w:p>
      <w:pPr>
        <w:pStyle w:val="TOC2"/>
        <w:tabs>
          <w:tab w:val="right" w:leader="dot" w:pos="8306"/>
        </w:tabs>
      </w:pPr>
      <w:hyperlink w:anchor="_Toc26626" w:history="1">
        <w:r>
          <w:rPr>
            <w:rFonts w:ascii="仿宋" w:eastAsia="仿宋" w:hAnsi="仿宋" w:cs="仿宋" w:hint="eastAsia"/>
            <w:lang w:eastAsia="zh-CN"/>
          </w:rPr>
          <w:t>(八)、环境保护综合评价</w:t>
        </w:r>
        <w:r>
          <w:tab/>
        </w:r>
        <w:r>
          <w:fldChar w:fldCharType="begin"/>
        </w:r>
        <w:r>
          <w:instrText xml:space="preserve"> PAGEREF _Toc26626 \h </w:instrText>
        </w:r>
        <w:r>
          <w:fldChar w:fldCharType="separate"/>
        </w:r>
        <w:r>
          <w:t>38</w:t>
        </w:r>
        <w:r>
          <w:fldChar w:fldCharType="end"/>
        </w:r>
      </w:hyperlink>
    </w:p>
    <w:p>
      <w:pPr>
        <w:pStyle w:val="TOC1"/>
        <w:tabs>
          <w:tab w:val="right" w:leader="dot" w:pos="8306"/>
        </w:tabs>
      </w:pPr>
      <w:hyperlink w:anchor="_Toc12385" w:history="1">
        <w:r>
          <w:rPr>
            <w:rFonts w:ascii="仿宋" w:eastAsia="仿宋" w:hAnsi="仿宋" w:cs="仿宋" w:hint="eastAsia"/>
            <w:lang w:eastAsia="zh-CN"/>
          </w:rPr>
          <w:t>九、纺织仪器，相关专用测试仪器项目创新与研发</w:t>
        </w:r>
        <w:r>
          <w:tab/>
        </w:r>
        <w:r>
          <w:fldChar w:fldCharType="begin"/>
        </w:r>
        <w:r>
          <w:instrText xml:space="preserve"> PAGEREF _Toc12385 \h </w:instrText>
        </w:r>
        <w:r>
          <w:fldChar w:fldCharType="separate"/>
        </w:r>
        <w:r>
          <w:t>39</w:t>
        </w:r>
        <w:r>
          <w:fldChar w:fldCharType="end"/>
        </w:r>
      </w:hyperlink>
    </w:p>
    <w:p>
      <w:pPr>
        <w:pStyle w:val="TOC2"/>
        <w:tabs>
          <w:tab w:val="right" w:leader="dot" w:pos="8306"/>
        </w:tabs>
      </w:pPr>
      <w:hyperlink w:anchor="_Toc30431" w:history="1">
        <w:r>
          <w:rPr>
            <w:rFonts w:ascii="仿宋" w:eastAsia="仿宋" w:hAnsi="仿宋" w:cs="仿宋" w:hint="eastAsia"/>
            <w:lang w:eastAsia="zh-CN"/>
          </w:rPr>
          <w:t>(一)、创新策略与方向</w:t>
        </w:r>
        <w:r>
          <w:tab/>
        </w:r>
        <w:r>
          <w:fldChar w:fldCharType="begin"/>
        </w:r>
        <w:r>
          <w:instrText xml:space="preserve"> PAGEREF _Toc30431 \h </w:instrText>
        </w:r>
        <w:r>
          <w:fldChar w:fldCharType="separate"/>
        </w:r>
        <w:r>
          <w:t>39</w:t>
        </w:r>
        <w:r>
          <w:fldChar w:fldCharType="end"/>
        </w:r>
      </w:hyperlink>
    </w:p>
    <w:p>
      <w:pPr>
        <w:pStyle w:val="TOC2"/>
        <w:tabs>
          <w:tab w:val="right" w:leader="dot" w:pos="8306"/>
        </w:tabs>
      </w:pPr>
      <w:hyperlink w:anchor="_Toc26120" w:history="1">
        <w:r>
          <w:rPr>
            <w:rFonts w:ascii="仿宋" w:eastAsia="仿宋" w:hAnsi="仿宋" w:cs="仿宋" w:hint="eastAsia"/>
            <w:lang w:eastAsia="zh-CN"/>
          </w:rPr>
          <w:t>(二)、研发规划与投入</w:t>
        </w:r>
        <w:r>
          <w:tab/>
        </w:r>
        <w:r>
          <w:fldChar w:fldCharType="begin"/>
        </w:r>
        <w:r>
          <w:instrText xml:space="preserve"> PAGEREF _Toc26120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7" w:history="1">
        <w:r>
          <w:rPr>
            <w:rFonts w:ascii="仿宋" w:eastAsia="仿宋" w:hAnsi="仿宋" w:cs="仿宋" w:hint="eastAsia"/>
            <w:lang w:eastAsia="zh-CN"/>
          </w:rPr>
          <w:t>十、纺织仪器，相关专用测试仪器项目社会影响</w:t>
        </w:r>
        <w:r>
          <w:tab/>
        </w:r>
        <w:r>
          <w:fldChar w:fldCharType="begin"/>
        </w:r>
        <w:r>
          <w:instrText xml:space="preserve"> PAGEREF _Toc11347 \h </w:instrText>
        </w:r>
        <w:r>
          <w:fldChar w:fldCharType="separate"/>
        </w:r>
        <w:r>
          <w:t>43</w:t>
        </w:r>
        <w:r>
          <w:fldChar w:fldCharType="end"/>
        </w:r>
      </w:hyperlink>
    </w:p>
    <w:p>
      <w:pPr>
        <w:pStyle w:val="TOC2"/>
        <w:tabs>
          <w:tab w:val="right" w:leader="dot" w:pos="8306"/>
        </w:tabs>
      </w:pPr>
      <w:hyperlink w:anchor="_Toc19213" w:history="1">
        <w:r>
          <w:rPr>
            <w:rFonts w:ascii="仿宋" w:eastAsia="仿宋" w:hAnsi="仿宋" w:cs="仿宋" w:hint="eastAsia"/>
            <w:lang w:eastAsia="zh-CN"/>
          </w:rPr>
          <w:t>(一)、社会责任与义务</w:t>
        </w:r>
        <w:r>
          <w:tab/>
        </w:r>
        <w:r>
          <w:fldChar w:fldCharType="begin"/>
        </w:r>
        <w:r>
          <w:instrText xml:space="preserve"> PAGEREF _Toc19213 \h </w:instrText>
        </w:r>
        <w:r>
          <w:fldChar w:fldCharType="separate"/>
        </w:r>
        <w:r>
          <w:t>43</w:t>
        </w:r>
        <w:r>
          <w:fldChar w:fldCharType="end"/>
        </w:r>
      </w:hyperlink>
    </w:p>
    <w:p>
      <w:pPr>
        <w:pStyle w:val="TOC2"/>
        <w:tabs>
          <w:tab w:val="right" w:leader="dot" w:pos="8306"/>
        </w:tabs>
      </w:pPr>
      <w:hyperlink w:anchor="_Toc21307" w:history="1">
        <w:r>
          <w:rPr>
            <w:rFonts w:ascii="仿宋" w:eastAsia="仿宋" w:hAnsi="仿宋" w:cs="仿宋" w:hint="eastAsia"/>
            <w:lang w:eastAsia="zh-CN"/>
          </w:rPr>
          <w:t>(二)、社会参与与沟通</w:t>
        </w:r>
        <w:r>
          <w:tab/>
        </w:r>
        <w:r>
          <w:fldChar w:fldCharType="begin"/>
        </w:r>
        <w:r>
          <w:instrText xml:space="preserve"> PAGEREF _Toc21307 \h </w:instrText>
        </w:r>
        <w:r>
          <w:fldChar w:fldCharType="separate"/>
        </w:r>
        <w:r>
          <w:t>43</w:t>
        </w:r>
        <w:r>
          <w:fldChar w:fldCharType="end"/>
        </w:r>
      </w:hyperlink>
    </w:p>
    <w:p>
      <w:pPr>
        <w:pStyle w:val="TOC1"/>
        <w:tabs>
          <w:tab w:val="right" w:leader="dot" w:pos="8306"/>
        </w:tabs>
      </w:pPr>
      <w:hyperlink w:anchor="_Toc8720" w:history="1">
        <w:r>
          <w:rPr>
            <w:rFonts w:ascii="仿宋" w:eastAsia="仿宋" w:hAnsi="仿宋" w:cs="仿宋" w:hint="eastAsia"/>
            <w:lang w:eastAsia="zh-CN"/>
          </w:rPr>
          <w:t>十一、纺织仪器，相关专用测试仪器项目财务管理</w:t>
        </w:r>
        <w:r>
          <w:tab/>
        </w:r>
        <w:r>
          <w:fldChar w:fldCharType="begin"/>
        </w:r>
        <w:r>
          <w:instrText xml:space="preserve"> PAGEREF _Toc8720 \h </w:instrText>
        </w:r>
        <w:r>
          <w:fldChar w:fldCharType="separate"/>
        </w:r>
        <w:r>
          <w:t>45</w:t>
        </w:r>
        <w:r>
          <w:fldChar w:fldCharType="end"/>
        </w:r>
      </w:hyperlink>
    </w:p>
    <w:p>
      <w:pPr>
        <w:pStyle w:val="TOC2"/>
        <w:tabs>
          <w:tab w:val="right" w:leader="dot" w:pos="8306"/>
        </w:tabs>
      </w:pPr>
      <w:hyperlink w:anchor="_Toc543" w:history="1">
        <w:r>
          <w:rPr>
            <w:rFonts w:ascii="仿宋" w:eastAsia="仿宋" w:hAnsi="仿宋" w:cs="仿宋" w:hint="eastAsia"/>
            <w:lang w:eastAsia="zh-CN"/>
          </w:rPr>
          <w:t>(一)、资金需求大</w:t>
        </w:r>
        <w:r>
          <w:tab/>
        </w:r>
        <w:r>
          <w:fldChar w:fldCharType="begin"/>
        </w:r>
        <w:r>
          <w:instrText xml:space="preserve"> PAGEREF _Toc543 \h </w:instrText>
        </w:r>
        <w:r>
          <w:fldChar w:fldCharType="separate"/>
        </w:r>
        <w:r>
          <w:t>45</w:t>
        </w:r>
        <w:r>
          <w:fldChar w:fldCharType="end"/>
        </w:r>
      </w:hyperlink>
    </w:p>
    <w:p>
      <w:pPr>
        <w:pStyle w:val="TOC2"/>
        <w:tabs>
          <w:tab w:val="right" w:leader="dot" w:pos="8306"/>
        </w:tabs>
      </w:pPr>
      <w:hyperlink w:anchor="_Toc13372" w:history="1">
        <w:r>
          <w:rPr>
            <w:rFonts w:ascii="仿宋" w:eastAsia="仿宋" w:hAnsi="仿宋" w:cs="仿宋" w:hint="eastAsia"/>
            <w:lang w:eastAsia="zh-CN"/>
          </w:rPr>
          <w:t>(二)、研发周期长</w:t>
        </w:r>
        <w:r>
          <w:tab/>
        </w:r>
        <w:r>
          <w:fldChar w:fldCharType="begin"/>
        </w:r>
        <w:r>
          <w:instrText xml:space="preserve"> PAGEREF _Toc13372 \h </w:instrText>
        </w:r>
        <w:r>
          <w:fldChar w:fldCharType="separate"/>
        </w:r>
        <w:r>
          <w:t>46</w:t>
        </w:r>
        <w:r>
          <w:fldChar w:fldCharType="end"/>
        </w:r>
      </w:hyperlink>
    </w:p>
    <w:p>
      <w:pPr>
        <w:pStyle w:val="TOC2"/>
        <w:tabs>
          <w:tab w:val="right" w:leader="dot" w:pos="8306"/>
        </w:tabs>
      </w:pPr>
      <w:hyperlink w:anchor="_Toc16188" w:history="1">
        <w:r>
          <w:rPr>
            <w:rFonts w:ascii="仿宋" w:eastAsia="仿宋" w:hAnsi="仿宋" w:cs="仿宋" w:hint="eastAsia"/>
            <w:lang w:eastAsia="zh-CN"/>
          </w:rPr>
          <w:t>(三)、市场风险大</w:t>
        </w:r>
        <w:r>
          <w:tab/>
        </w:r>
        <w:r>
          <w:fldChar w:fldCharType="begin"/>
        </w:r>
        <w:r>
          <w:instrText xml:space="preserve"> PAGEREF _Toc16188 \h </w:instrText>
        </w:r>
        <w:r>
          <w:fldChar w:fldCharType="separate"/>
        </w:r>
        <w:r>
          <w:t>47</w:t>
        </w:r>
        <w:r>
          <w:fldChar w:fldCharType="end"/>
        </w:r>
      </w:hyperlink>
    </w:p>
    <w:p>
      <w:pPr>
        <w:pStyle w:val="TOC2"/>
        <w:tabs>
          <w:tab w:val="right" w:leader="dot" w:pos="8306"/>
        </w:tabs>
      </w:pPr>
      <w:hyperlink w:anchor="_Toc12709" w:history="1">
        <w:r>
          <w:rPr>
            <w:rFonts w:ascii="仿宋" w:eastAsia="仿宋" w:hAnsi="仿宋" w:cs="仿宋" w:hint="eastAsia"/>
            <w:lang w:eastAsia="zh-CN"/>
          </w:rPr>
          <w:t>(四)、利润率高</w:t>
        </w:r>
        <w:r>
          <w:tab/>
        </w:r>
        <w:r>
          <w:fldChar w:fldCharType="begin"/>
        </w:r>
        <w:r>
          <w:instrText xml:space="preserve"> PAGEREF _Toc12709 \h </w:instrText>
        </w:r>
        <w:r>
          <w:fldChar w:fldCharType="separate"/>
        </w:r>
        <w:r>
          <w:t>50</w:t>
        </w:r>
        <w:r>
          <w:fldChar w:fldCharType="end"/>
        </w:r>
      </w:hyperlink>
    </w:p>
    <w:p>
      <w:pPr>
        <w:pStyle w:val="TOC1"/>
        <w:tabs>
          <w:tab w:val="right" w:leader="dot" w:pos="8306"/>
        </w:tabs>
      </w:pPr>
      <w:hyperlink w:anchor="_Toc31195" w:history="1">
        <w:r>
          <w:rPr>
            <w:rFonts w:ascii="仿宋" w:eastAsia="仿宋" w:hAnsi="仿宋" w:cs="仿宋" w:hint="eastAsia"/>
            <w:lang w:eastAsia="zh-CN"/>
          </w:rPr>
          <w:t>十二、纺织仪器，相关专用测试仪器项目人力资源管理</w:t>
        </w:r>
        <w:r>
          <w:tab/>
        </w:r>
        <w:r>
          <w:fldChar w:fldCharType="begin"/>
        </w:r>
        <w:r>
          <w:instrText xml:space="preserve"> PAGEREF _Toc31195 \h </w:instrText>
        </w:r>
        <w:r>
          <w:fldChar w:fldCharType="separate"/>
        </w:r>
        <w:r>
          <w:t>52</w:t>
        </w:r>
        <w:r>
          <w:fldChar w:fldCharType="end"/>
        </w:r>
      </w:hyperlink>
    </w:p>
    <w:p>
      <w:pPr>
        <w:pStyle w:val="TOC2"/>
        <w:tabs>
          <w:tab w:val="right" w:leader="dot" w:pos="8306"/>
        </w:tabs>
      </w:pPr>
      <w:hyperlink w:anchor="_Toc30170" w:history="1">
        <w:r>
          <w:rPr>
            <w:rFonts w:ascii="仿宋" w:eastAsia="仿宋" w:hAnsi="仿宋" w:cs="仿宋" w:hint="eastAsia"/>
            <w:lang w:eastAsia="zh-CN"/>
          </w:rPr>
          <w:t>(一)、建立健全的预算管理制度</w:t>
        </w:r>
        <w:r>
          <w:tab/>
        </w:r>
        <w:r>
          <w:fldChar w:fldCharType="begin"/>
        </w:r>
        <w:r>
          <w:instrText xml:space="preserve"> PAGEREF _Toc30170 \h </w:instrText>
        </w:r>
        <w:r>
          <w:fldChar w:fldCharType="separate"/>
        </w:r>
        <w:r>
          <w:t>52</w:t>
        </w:r>
        <w:r>
          <w:fldChar w:fldCharType="end"/>
        </w:r>
      </w:hyperlink>
    </w:p>
    <w:p>
      <w:pPr>
        <w:pStyle w:val="TOC2"/>
        <w:tabs>
          <w:tab w:val="right" w:leader="dot" w:pos="8306"/>
        </w:tabs>
      </w:pPr>
      <w:hyperlink w:anchor="_Toc11053" w:history="1">
        <w:r>
          <w:rPr>
            <w:rFonts w:ascii="仿宋" w:eastAsia="仿宋" w:hAnsi="仿宋" w:cs="仿宋" w:hint="eastAsia"/>
            <w:lang w:eastAsia="zh-CN"/>
          </w:rPr>
          <w:t>(二)、加强资金流动监控</w:t>
        </w:r>
        <w:r>
          <w:tab/>
        </w:r>
        <w:r>
          <w:fldChar w:fldCharType="begin"/>
        </w:r>
        <w:r>
          <w:instrText xml:space="preserve"> PAGEREF _Toc11053 \h </w:instrText>
        </w:r>
        <w:r>
          <w:fldChar w:fldCharType="separate"/>
        </w:r>
        <w:r>
          <w:t>54</w:t>
        </w:r>
        <w:r>
          <w:fldChar w:fldCharType="end"/>
        </w:r>
      </w:hyperlink>
    </w:p>
    <w:p>
      <w:pPr>
        <w:pStyle w:val="TOC2"/>
        <w:tabs>
          <w:tab w:val="right" w:leader="dot" w:pos="8306"/>
        </w:tabs>
      </w:pPr>
      <w:hyperlink w:anchor="_Toc22964" w:history="1">
        <w:r>
          <w:rPr>
            <w:rFonts w:ascii="仿宋" w:eastAsia="仿宋" w:hAnsi="仿宋" w:cs="仿宋" w:hint="eastAsia"/>
            <w:lang w:eastAsia="zh-CN"/>
          </w:rPr>
          <w:t>(三)、制定完善的风险控制机制</w:t>
        </w:r>
        <w:r>
          <w:tab/>
        </w:r>
        <w:r>
          <w:fldChar w:fldCharType="begin"/>
        </w:r>
        <w:r>
          <w:instrText xml:space="preserve"> PAGEREF _Toc22964 \h </w:instrText>
        </w:r>
        <w:r>
          <w:fldChar w:fldCharType="separate"/>
        </w:r>
        <w:r>
          <w:t>56</w:t>
        </w:r>
        <w:r>
          <w:fldChar w:fldCharType="end"/>
        </w:r>
      </w:hyperlink>
    </w:p>
    <w:p>
      <w:pPr>
        <w:pStyle w:val="TOC2"/>
        <w:tabs>
          <w:tab w:val="right" w:leader="dot" w:pos="8306"/>
        </w:tabs>
      </w:pPr>
      <w:hyperlink w:anchor="_Toc17228" w:history="1">
        <w:r>
          <w:rPr>
            <w:rFonts w:ascii="仿宋" w:eastAsia="仿宋" w:hAnsi="仿宋" w:cs="仿宋" w:hint="eastAsia"/>
            <w:lang w:eastAsia="zh-CN"/>
          </w:rPr>
          <w:t>(四)、优化成本管理</w:t>
        </w:r>
        <w:r>
          <w:tab/>
        </w:r>
        <w:r>
          <w:fldChar w:fldCharType="begin"/>
        </w:r>
        <w:r>
          <w:instrText xml:space="preserve"> PAGEREF _Toc17228 \h </w:instrText>
        </w:r>
        <w:r>
          <w:fldChar w:fldCharType="separate"/>
        </w:r>
        <w:r>
          <w:t>57</w:t>
        </w:r>
        <w:r>
          <w:fldChar w:fldCharType="end"/>
        </w:r>
      </w:hyperlink>
    </w:p>
    <w:p>
      <w:pPr>
        <w:pStyle w:val="TOC1"/>
        <w:tabs>
          <w:tab w:val="right" w:leader="dot" w:pos="8306"/>
        </w:tabs>
      </w:pPr>
      <w:hyperlink w:anchor="_Toc17640" w:history="1">
        <w:r>
          <w:rPr>
            <w:rFonts w:ascii="仿宋" w:eastAsia="仿宋" w:hAnsi="仿宋" w:cs="仿宋" w:hint="eastAsia"/>
            <w:lang w:eastAsia="zh-CN"/>
          </w:rPr>
          <w:t>十三、质量管理体系</w:t>
        </w:r>
        <w:r>
          <w:tab/>
        </w:r>
        <w:r>
          <w:fldChar w:fldCharType="begin"/>
        </w:r>
        <w:r>
          <w:instrText xml:space="preserve"> PAGEREF _Toc17640 \h </w:instrText>
        </w:r>
        <w:r>
          <w:fldChar w:fldCharType="separate"/>
        </w:r>
        <w:r>
          <w:t>59</w:t>
        </w:r>
        <w:r>
          <w:fldChar w:fldCharType="end"/>
        </w:r>
      </w:hyperlink>
    </w:p>
    <w:p>
      <w:pPr>
        <w:pStyle w:val="TOC2"/>
        <w:tabs>
          <w:tab w:val="right" w:leader="dot" w:pos="8306"/>
        </w:tabs>
      </w:pPr>
      <w:hyperlink w:anchor="_Toc27416" w:history="1">
        <w:r>
          <w:rPr>
            <w:rFonts w:ascii="仿宋" w:eastAsia="仿宋" w:hAnsi="仿宋" w:cs="仿宋" w:hint="eastAsia"/>
            <w:lang w:eastAsia="zh-CN"/>
          </w:rPr>
          <w:t>(一)、质量目标与方针</w:t>
        </w:r>
        <w:r>
          <w:tab/>
        </w:r>
        <w:r>
          <w:fldChar w:fldCharType="begin"/>
        </w:r>
        <w:r>
          <w:instrText xml:space="preserve"> PAGEREF _Toc27416 \h </w:instrText>
        </w:r>
        <w:r>
          <w:fldChar w:fldCharType="separate"/>
        </w:r>
        <w:r>
          <w:t>59</w:t>
        </w:r>
        <w:r>
          <w:fldChar w:fldCharType="end"/>
        </w:r>
      </w:hyperlink>
    </w:p>
    <w:p>
      <w:pPr>
        <w:pStyle w:val="TOC2"/>
        <w:tabs>
          <w:tab w:val="right" w:leader="dot" w:pos="8306"/>
        </w:tabs>
      </w:pPr>
      <w:hyperlink w:anchor="_Toc1260" w:history="1">
        <w:r>
          <w:rPr>
            <w:rFonts w:ascii="仿宋" w:eastAsia="仿宋" w:hAnsi="仿宋" w:cs="仿宋" w:hint="eastAsia"/>
            <w:lang w:eastAsia="zh-CN"/>
          </w:rPr>
          <w:t>(二)、质量管理责任</w:t>
        </w:r>
        <w:r>
          <w:tab/>
        </w:r>
        <w:r>
          <w:fldChar w:fldCharType="begin"/>
        </w:r>
        <w:r>
          <w:instrText xml:space="preserve"> PAGEREF _Toc1260 \h </w:instrText>
        </w:r>
        <w:r>
          <w:fldChar w:fldCharType="separate"/>
        </w:r>
        <w:r>
          <w:t>60</w:t>
        </w:r>
        <w:r>
          <w:fldChar w:fldCharType="end"/>
        </w:r>
      </w:hyperlink>
    </w:p>
    <w:p>
      <w:pPr>
        <w:pStyle w:val="TOC2"/>
        <w:tabs>
          <w:tab w:val="right" w:leader="dot" w:pos="8306"/>
        </w:tabs>
      </w:pPr>
      <w:hyperlink w:anchor="_Toc10746" w:history="1">
        <w:r>
          <w:rPr>
            <w:rFonts w:ascii="仿宋" w:eastAsia="仿宋" w:hAnsi="仿宋" w:cs="仿宋" w:hint="eastAsia"/>
            <w:lang w:eastAsia="zh-CN"/>
          </w:rPr>
          <w:t>(三)、质量管理体系文件</w:t>
        </w:r>
        <w:r>
          <w:tab/>
        </w:r>
        <w:r>
          <w:fldChar w:fldCharType="begin"/>
        </w:r>
        <w:r>
          <w:instrText xml:space="preserve"> PAGEREF _Toc10746 \h </w:instrText>
        </w:r>
        <w:r>
          <w:fldChar w:fldCharType="separate"/>
        </w:r>
        <w:r>
          <w:t>61</w:t>
        </w:r>
        <w:r>
          <w:fldChar w:fldCharType="end"/>
        </w:r>
      </w:hyperlink>
    </w:p>
    <w:p>
      <w:pPr>
        <w:pStyle w:val="TOC2"/>
        <w:tabs>
          <w:tab w:val="right" w:leader="dot" w:pos="8306"/>
        </w:tabs>
      </w:pPr>
      <w:hyperlink w:anchor="_Toc23587" w:history="1">
        <w:r>
          <w:rPr>
            <w:rFonts w:ascii="仿宋" w:eastAsia="仿宋" w:hAnsi="仿宋" w:cs="仿宋" w:hint="eastAsia"/>
            <w:lang w:eastAsia="zh-CN"/>
          </w:rPr>
          <w:t>(四)、质量培训与教育</w:t>
        </w:r>
        <w:r>
          <w:tab/>
        </w:r>
        <w:r>
          <w:fldChar w:fldCharType="begin"/>
        </w:r>
        <w:r>
          <w:instrText xml:space="preserve"> PAGEREF _Toc23587 \h </w:instrText>
        </w:r>
        <w:r>
          <w:fldChar w:fldCharType="separate"/>
        </w:r>
        <w:r>
          <w:t>64</w:t>
        </w:r>
        <w:r>
          <w:fldChar w:fldCharType="end"/>
        </w:r>
      </w:hyperlink>
    </w:p>
    <w:p>
      <w:pPr>
        <w:pStyle w:val="TOC2"/>
        <w:tabs>
          <w:tab w:val="right" w:leader="dot" w:pos="8306"/>
        </w:tabs>
      </w:pPr>
      <w:hyperlink w:anchor="_Toc14046" w:history="1">
        <w:r>
          <w:rPr>
            <w:rFonts w:ascii="仿宋" w:eastAsia="仿宋" w:hAnsi="仿宋" w:cs="仿宋" w:hint="eastAsia"/>
            <w:lang w:eastAsia="zh-CN"/>
          </w:rPr>
          <w:t>(五)、质量审核与评价</w:t>
        </w:r>
        <w:r>
          <w:tab/>
        </w:r>
        <w:r>
          <w:fldChar w:fldCharType="begin"/>
        </w:r>
        <w:r>
          <w:instrText xml:space="preserve"> PAGEREF _Toc14046 \h </w:instrText>
        </w:r>
        <w:r>
          <w:fldChar w:fldCharType="separate"/>
        </w:r>
        <w:r>
          <w:t>65</w:t>
        </w:r>
        <w:r>
          <w:fldChar w:fldCharType="end"/>
        </w:r>
      </w:hyperlink>
    </w:p>
    <w:p>
      <w:pPr>
        <w:pStyle w:val="TOC2"/>
        <w:tabs>
          <w:tab w:val="right" w:leader="dot" w:pos="8306"/>
        </w:tabs>
      </w:pPr>
      <w:hyperlink w:anchor="_Toc4988" w:history="1">
        <w:r>
          <w:rPr>
            <w:rFonts w:ascii="仿宋" w:eastAsia="仿宋" w:hAnsi="仿宋" w:cs="仿宋" w:hint="eastAsia"/>
            <w:lang w:eastAsia="zh-CN"/>
          </w:rPr>
          <w:t>(六)、不符合与纠正措施</w:t>
        </w:r>
        <w:r>
          <w:tab/>
        </w:r>
        <w:r>
          <w:fldChar w:fldCharType="begin"/>
        </w:r>
        <w:r>
          <w:instrText xml:space="preserve"> PAGEREF _Toc4988 \h </w:instrText>
        </w:r>
        <w:r>
          <w:fldChar w:fldCharType="separate"/>
        </w:r>
        <w:r>
          <w:t>66</w:t>
        </w:r>
        <w:r>
          <w:fldChar w:fldCharType="end"/>
        </w:r>
      </w:hyperlink>
    </w:p>
    <w:p>
      <w:pPr>
        <w:pStyle w:val="TOC1"/>
        <w:tabs>
          <w:tab w:val="right" w:leader="dot" w:pos="8306"/>
        </w:tabs>
      </w:pPr>
      <w:hyperlink w:anchor="_Toc13794" w:history="1">
        <w:r>
          <w:rPr>
            <w:rFonts w:ascii="仿宋" w:eastAsia="仿宋" w:hAnsi="仿宋" w:cs="仿宋" w:hint="eastAsia"/>
            <w:lang w:eastAsia="zh-CN"/>
          </w:rPr>
          <w:t>十四、供应链管理</w:t>
        </w:r>
        <w:r>
          <w:tab/>
        </w:r>
        <w:r>
          <w:fldChar w:fldCharType="begin"/>
        </w:r>
        <w:r>
          <w:instrText xml:space="preserve"> PAGEREF _Toc13794 \h </w:instrText>
        </w:r>
        <w:r>
          <w:fldChar w:fldCharType="separate"/>
        </w:r>
        <w:r>
          <w:t>67</w:t>
        </w:r>
        <w:r>
          <w:fldChar w:fldCharType="end"/>
        </w:r>
      </w:hyperlink>
    </w:p>
    <w:p>
      <w:pPr>
        <w:pStyle w:val="TOC2"/>
        <w:tabs>
          <w:tab w:val="right" w:leader="dot" w:pos="8306"/>
        </w:tabs>
      </w:pPr>
      <w:hyperlink w:anchor="_Toc27104" w:history="1">
        <w:r>
          <w:rPr>
            <w:rFonts w:ascii="仿宋" w:eastAsia="仿宋" w:hAnsi="仿宋" w:cs="仿宋" w:hint="eastAsia"/>
            <w:lang w:eastAsia="zh-CN"/>
          </w:rPr>
          <w:t>(一)、供应链战略规划</w:t>
        </w:r>
        <w:r>
          <w:tab/>
        </w:r>
        <w:r>
          <w:fldChar w:fldCharType="begin"/>
        </w:r>
        <w:r>
          <w:instrText xml:space="preserve"> PAGEREF _Toc27104 \h </w:instrText>
        </w:r>
        <w:r>
          <w:fldChar w:fldCharType="separate"/>
        </w:r>
        <w:r>
          <w:t>67</w:t>
        </w:r>
        <w:r>
          <w:fldChar w:fldCharType="end"/>
        </w:r>
      </w:hyperlink>
    </w:p>
    <w:p>
      <w:pPr>
        <w:pStyle w:val="TOC2"/>
        <w:tabs>
          <w:tab w:val="right" w:leader="dot" w:pos="8306"/>
        </w:tabs>
      </w:pPr>
      <w:hyperlink w:anchor="_Toc28806" w:history="1">
        <w:r>
          <w:rPr>
            <w:rFonts w:ascii="仿宋" w:eastAsia="仿宋" w:hAnsi="仿宋" w:cs="仿宋" w:hint="eastAsia"/>
            <w:lang w:eastAsia="zh-CN"/>
          </w:rPr>
          <w:t>(二)、供应商选择与合作</w:t>
        </w:r>
        <w:r>
          <w:tab/>
        </w:r>
        <w:r>
          <w:fldChar w:fldCharType="begin"/>
        </w:r>
        <w:r>
          <w:instrText xml:space="preserve"> PAGEREF _Toc28806 \h </w:instrText>
        </w:r>
        <w:r>
          <w:fldChar w:fldCharType="separate"/>
        </w:r>
        <w:r>
          <w:t>69</w:t>
        </w:r>
        <w:r>
          <w:fldChar w:fldCharType="end"/>
        </w:r>
      </w:hyperlink>
    </w:p>
    <w:p>
      <w:pPr>
        <w:pStyle w:val="TOC2"/>
        <w:tabs>
          <w:tab w:val="right" w:leader="dot" w:pos="8306"/>
        </w:tabs>
      </w:pPr>
      <w:hyperlink w:anchor="_Toc22558" w:history="1">
        <w:r>
          <w:rPr>
            <w:rFonts w:ascii="仿宋" w:eastAsia="仿宋" w:hAnsi="仿宋" w:cs="仿宋" w:hint="eastAsia"/>
            <w:lang w:eastAsia="zh-CN"/>
          </w:rPr>
          <w:t>(三)、物流与库存管理</w:t>
        </w:r>
        <w:r>
          <w:tab/>
        </w:r>
        <w:r>
          <w:fldChar w:fldCharType="begin"/>
        </w:r>
        <w:r>
          <w:instrText xml:space="preserve"> PAGEREF _Toc22558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纺织仪器，相关专用测试仪器项目的主要产品是XXXX，预计年产值为XXX万元。这一产品在市场中占据着重要的地位，其广泛的应用范围使得该纺织仪器，相关专用测试仪器项目的市场前景非常广阔。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仪器，相关专用测试仪器项目的xxx产品作为重要的原材料之一，将在多个领域发挥关键作用。其在建筑、交通、能源等方面的广泛应用将为整个产业链提供强大的支持，形成产业协同效应。纺织仪器，相关专用测试仪器项目的年产值XXX万XXX万XXX万万元不仅反映了其在市场上的巨大潜力，更预示着它对国民经济的积极贡献。这种关联度高、涉及面广的产业关系，使得该纺织仪器，相关专用测试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4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总征地面积为XXXX平方米，相当于约XX.XX亩，其中净用地面积为XXXX平方米，红线范围内相当于约XX.XX亩。这一用地规模充分考虑了纺织仪器，相关专用测试仪器项目的建设需求，保障了纺织仪器，相关专用测试仪器项目在合适的空间内得以充分发展。纺织仪器，相关专用测试仪器项目规划的总建筑面积为XXXX平方米，其中主体工程建设占XXXX平方米，计容建筑面积达XXXX平方米。预计建筑工程的投资将达到XXXX万元，为纺织仪器，相关专用测试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纺织仪器，相关专用测试仪器项目计划购置的设备共计XXXX台（套），设备购置费用为XXXX万元。这一设备购置计划充分考虑到纺织仪器，相关专用测试仪器项目的生产需求和技术要求，确保了纺织仪器，相关专用测试仪器项目在生产运营中具备先进的技术装备和高效的生产能力。设备的合理配置将为纺织仪器，相关专用测试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计划总投资为XXXX万元，预计年实现营业收入为XXXX万元。这一产能规模的设定旨在确保纺织仪器，相关专用测试仪器项目能够在投资与回报之间取得平衡，实现长期可持续的发展。纺织仪器，相关专用测试仪器项目的总投资充分考虑到各个方面的需求，包括用地建设、设备购置等多个环节，以确保纺织仪器，相关专用测试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599"/>
      <w:r>
        <w:rPr>
          <w:rFonts w:ascii="仿宋" w:eastAsia="仿宋" w:hAnsi="仿宋" w:cs="仿宋" w:hint="eastAsia"/>
          <w:sz w:val="28"/>
          <w:lang w:eastAsia="zh-CN"/>
        </w:rPr>
        <w:t>二、纺织仪器，相关专用测试仪器项目土建工程</w:t>
      </w:r>
      <w:bookmarkEnd w:id="5"/>
    </w:p>
    <w:p>
      <w:pPr>
        <w:pStyle w:val="Heading2"/>
        <w:rPr>
          <w:rFonts w:ascii="仿宋" w:eastAsia="仿宋" w:hAnsi="仿宋" w:cs="仿宋" w:hint="eastAsia"/>
          <w:lang w:eastAsia="zh-CN"/>
        </w:rPr>
      </w:pPr>
      <w:bookmarkStart w:id="6" w:name="_Toc2970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在纺织仪器，相关专用测试仪器项目的建筑工程设计中，我们将秉承一系列重要的设计原则，以确保纺织仪器，相关专用测试仪器项目建筑在功能、美观、可持续性等方面达到最佳效果。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首要原则是确保建筑的功能性得到最大化的发挥。我们将充分理解纺织仪器，相关专用测试仪器项目的实际需求，合理布局各个功能区域，保证建筑在满足业务需求的同时，提供高效的工作环境。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在建筑设计中，我们将综合考虑建设和运营成本。通过精细的经济效益分析，确保设计方案在高效利用资源的同时，对纺织仪器，相关专用测试仪器项目的长期盈利能力有积极的贡献。</w:t>
      </w:r>
    </w:p>
    <w:p>
      <w:pPr>
        <w:pStyle w:val="Heading2"/>
        <w:ind w:firstLine="560" w:firstLineChars="200"/>
        <w:rPr>
          <w:rFonts w:ascii="仿宋" w:eastAsia="仿宋" w:hAnsi="仿宋" w:cs="仿宋" w:hint="eastAsia"/>
          <w:sz w:val="28"/>
          <w:lang w:eastAsia="zh-CN"/>
        </w:rPr>
      </w:pPr>
      <w:bookmarkStart w:id="7" w:name="_Toc145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的土建工程设计中，我们将精准设定设计年限，结合纺织仪器，相关专用测试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仪器，相关专用测试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纺织仪器，相关专用测试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仪器，相关专用测试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纺织仪器，相关专用测试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65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本期工程纺织仪器，相关专用测试仪器项目预计总建筑面积XXX平方米，其中：计容建筑面积XXX平方米，计划建筑工程投资XX万元，占纺织仪器，相关专用测试仪器项目总投资的XX%。</w:t>
      </w:r>
    </w:p>
    <w:p>
      <w:pPr>
        <w:pStyle w:val="Heading1"/>
        <w:ind w:firstLine="560" w:firstLineChars="200"/>
        <w:rPr>
          <w:rFonts w:ascii="仿宋" w:eastAsia="仿宋" w:hAnsi="仿宋" w:cs="仿宋" w:hint="eastAsia"/>
          <w:sz w:val="28"/>
          <w:lang w:eastAsia="zh-CN"/>
        </w:rPr>
      </w:pPr>
      <w:bookmarkStart w:id="10" w:name="_Toc1025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95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的技术管理特点体现在其创新导向。通过引入最先进的技术趋势和解决方案，纺织仪器，相关专用测试仪器项目致力于提升科技含量、提高质量和效率水平。这意味着我们将采用最新的工具和方法，确保纺织仪器，相关专用测试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纺织仪器，相关专用测试仪器项目技术管理的显著特征。通过整合不同领域的技术资源，我们实现了跨学科的协同工作。这有助于优化技术架构，提高整体效能。此外，整合性策略还促进了不同技术团队之间的紧密沟通和高效合作，确保纺织仪器，相关专用测试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纺织仪器，相关专用测试仪器项目所采用的技术。通过不断优化技术方案，纺织仪器，相关专用测试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纺织仪器，相关专用测试仪器项目团队将在纺织仪器，相关专用测试仪器项目初期识别可能的技术风险，并采取相应的预防和应对措施。通过建立健全的风险评估机制，纺织仪器，相关专用测试仪器项目能够在实施过程中及时发现并解决潜在的技术问题，保障纺织仪器，相关专用测试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纺织仪器，相关专用测试仪器项目中，技术将成为纺织仪器，相关专用测试仪器项目成功的有力支持。这一深度剖析揭示了技术管理在纺织仪器，相关专用测试仪器项目实施中的关键作用，为纺织仪器，相关专用测试仪器项目的技术基础奠定了坚实的基础。</w:t>
      </w:r>
    </w:p>
    <w:p>
      <w:pPr>
        <w:pStyle w:val="Heading2"/>
        <w:ind w:firstLine="560" w:firstLineChars="200"/>
        <w:rPr>
          <w:rFonts w:ascii="仿宋" w:eastAsia="仿宋" w:hAnsi="仿宋" w:cs="仿宋" w:hint="eastAsia"/>
          <w:sz w:val="28"/>
          <w:lang w:eastAsia="zh-CN"/>
        </w:rPr>
      </w:pPr>
      <w:bookmarkStart w:id="12" w:name="_Toc15422"/>
      <w:r>
        <w:rPr>
          <w:rFonts w:ascii="仿宋" w:eastAsia="仿宋" w:hAnsi="仿宋" w:cs="仿宋" w:hint="eastAsia"/>
          <w:sz w:val="28"/>
          <w:lang w:eastAsia="zh-CN"/>
        </w:rPr>
        <w:t>(二)、纺织仪器，相关专用测试仪器项目工艺技术设计方案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纺织仪器，相关专用测试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纺织仪器，相关专用测试仪器项目将严格按照相关行业规范要求进行组织。通过有效控制产品质量，纺织仪器，相关专用测试仪器项目将致力于为顾客提供优质的纺织仪器，相关专用测试仪器项目产品和良好的服务。这体现了纺织仪器，相关专用测试仪器项目对于生产活动合规性和质量标准的高度重视，为纺织仪器，相关专用测试仪器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纺织仪器，相关专用测试仪器项目注重生态效益和清洁生产原则。纺织仪器，相关专用测试仪器项目建设将紧密结合地方特色经济发展，与社会经济发展规划和区域环境保护规划方案相协调一致。通过与当地区域自然生态系统的结合，纺织仪器，相关专用测试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纺织仪器，相关专用测试仪器项目产品具有多样化的客户需求和个性化的特点。因此，纺织仪器，相关专用测试仪器项目产品规格品种多样，且单批生产数量较小。为满足这一特点，纺织仪器，相关专用测试仪器项目承办单位将建设先进的柔性制造生产线。通过广泛应用柔性制造技术，纺织仪器，相关专用测试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纺织仪器，相关专用测试仪器项目采用的技术具有较高的技术含量和自动化水平，处于国内先进水平。这一技术选用不仅体现了对生产效率、质量和环境友好性的高标准要求，同时为纺织仪器，相关专用测试仪器项目的可持续发展奠定了坚实的基础。</w:t>
      </w:r>
    </w:p>
    <w:p>
      <w:pPr>
        <w:pStyle w:val="Heading2"/>
        <w:ind w:firstLine="560" w:firstLineChars="200"/>
        <w:rPr>
          <w:rFonts w:ascii="仿宋" w:eastAsia="仿宋" w:hAnsi="仿宋" w:cs="仿宋" w:hint="eastAsia"/>
          <w:sz w:val="28"/>
          <w:lang w:eastAsia="zh-CN"/>
        </w:rPr>
      </w:pPr>
      <w:bookmarkStart w:id="13" w:name="_Toc334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为确保纺织仪器，相关专用测试仪器项目的高效生产和技术实施，我们制定了一套精心设计的设备选型方案，以满足纺织仪器，相关专用测试仪器项目生产、质量和环保的要求。该方案的主要特点如下：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纺织仪器，相关专用测试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纺织仪器，相关专用测试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760"/>
      <w:r>
        <w:rPr>
          <w:rFonts w:ascii="仿宋" w:eastAsia="仿宋" w:hAnsi="仿宋" w:cs="仿宋" w:hint="eastAsia"/>
          <w:sz w:val="28"/>
          <w:lang w:eastAsia="zh-CN"/>
        </w:rPr>
        <w:t>四、纺织仪器，相关专用测试仪器项目建设单位说明</w:t>
      </w:r>
      <w:bookmarkEnd w:id="14"/>
    </w:p>
    <w:p>
      <w:pPr>
        <w:pStyle w:val="Heading2"/>
        <w:rPr>
          <w:rFonts w:ascii="仿宋" w:eastAsia="仿宋" w:hAnsi="仿宋" w:cs="仿宋" w:hint="eastAsia"/>
          <w:lang w:eastAsia="zh-CN"/>
        </w:rPr>
      </w:pPr>
      <w:bookmarkStart w:id="15" w:name="_Toc28140"/>
      <w:r>
        <w:rPr>
          <w:rFonts w:ascii="仿宋" w:eastAsia="仿宋" w:hAnsi="仿宋" w:cs="仿宋" w:hint="eastAsia"/>
          <w:lang w:eastAsia="zh-CN"/>
        </w:rPr>
        <w:t>(一)、纺织仪器，相关专用测试仪器项目承办单位基本情况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58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纺织仪器，相关专用测试仪器项目承办单位的XXXX，我们着眼于实现可持续的经济效益。通过技术创新和解决方案的提供，公司预计在纺织仪器，相关专用测试仪器项目执行期间将获得可观的收入增长。这一收入来源主要包括纺织仪器，相关专用测试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同时，我们注重成本控制和效率提升，以确保纺织仪器，相关专用测试仪器项目的可持续盈利。透过精细的管理和资源优化，公司期望实现纺织仪器，相关专用测试仪器项目利润最大化。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纺织仪器，相关专用测试仪器项目实施进行全面的投资评估，包括纺织仪器，相关专用测试仪器项目启动阶段的资金投入和后续运营成本。通过对纺织仪器，相关专用测试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纺织仪器，相关专用测试仪器项目实施过程中具备足够的资金流动性，公司将进行详尽的现金流分析。这包括资金需求的合理预测、纺织仪器，相关专用测试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775"/>
      <w:r>
        <w:rPr>
          <w:rFonts w:ascii="仿宋" w:eastAsia="仿宋" w:hAnsi="仿宋" w:cs="仿宋" w:hint="eastAsia"/>
          <w:sz w:val="28"/>
          <w:lang w:eastAsia="zh-CN"/>
        </w:rPr>
        <w:t>五、纺织仪器，相关专用测试仪器项目绩效评估</w:t>
      </w:r>
      <w:bookmarkEnd w:id="17"/>
    </w:p>
    <w:p>
      <w:pPr>
        <w:pStyle w:val="Heading2"/>
        <w:rPr>
          <w:rFonts w:ascii="仿宋" w:eastAsia="仿宋" w:hAnsi="仿宋" w:cs="仿宋" w:hint="eastAsia"/>
          <w:lang w:eastAsia="zh-CN"/>
        </w:rPr>
      </w:pPr>
      <w:bookmarkStart w:id="18" w:name="_Toc2333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中，我们设计了一套全面的绩效评估指标，以确保纺织仪器，相关专用测试仪器项目的可控和成功交付。这些指标跨足纺织仪器，相关专用测试仪器项目目标、成本、进度和质量等多个维度，为我们提供了全面洞察纺织仪器，相关专用测试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目标达成率是我们关注的首要指标。我们设定了明确的目标，并通过定期监测和评估，迅速发现并应对潜在的目标偏差。这为纺织仪器，相关专用测试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成本绩效是另一个核心关注点。通过实际成本与预算成本的对比分析，我们深入了解成本差异的原因，及时调整资源分配，保持纺织仪器，相关专用测试仪器项目在经济效益方面的合理水平。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进度作为关键的绩效指标之一，得到了精心的关注。我们制定了详细的纺织仪器，相关专用测试仪器项目进度计划，并设立了进度符合度指标，确保实际进度与计划进度保持一致。这使我们能够快速发现和解决潜在的进度问题，保持纺织仪器，相关专用测试仪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纺织仪器，相关专用测试仪器项目绩效的不可或缺的一环。我们引入了一系列的质量标准和客户满意度指标，以确保纺织仪器，相关专用测试仪器项目交付的成果在质量上达到或超越预期水平。通过持续监测这些指标，我们努力提升纺织仪器，相关专用测试仪器项目整体质量水平，为纺织仪器，相关专用测试仪器项目的成功交付提供有力保障。通过这些科学且全面的绩效评估，我们能够更好地引导纺织仪器，相关专用测试仪器项目的持续改进，确保纺织仪器，相关专用测试仪器项目目标的顺利达成。</w:t>
      </w:r>
    </w:p>
    <w:p>
      <w:pPr>
        <w:pStyle w:val="Heading2"/>
        <w:ind w:firstLine="560" w:firstLineChars="200"/>
        <w:rPr>
          <w:rFonts w:ascii="仿宋" w:eastAsia="仿宋" w:hAnsi="仿宋" w:cs="仿宋" w:hint="eastAsia"/>
          <w:sz w:val="28"/>
          <w:lang w:eastAsia="zh-CN"/>
        </w:rPr>
      </w:pPr>
      <w:bookmarkStart w:id="19" w:name="_Toc3045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绩效评估是纺织仪器，相关专用测试仪器项目中的关键环节，为确保纺织仪器，相关专用测试仪器项目达到预期目标，我们采用了多层次、多维度的绩效评估方法。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仪器，相关专用测试仪器项目的战略目标对齐，确保每个决策和行动都与纺织仪器，相关专用测试仪器项目整体目标保持一致。团队会定期召开战略对齐会议，审视当前工作与纺织仪器，相关专用测试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仪器，相关专用测试仪器项目进度、质量、成本和风险等方面。这些指标通过数据收集和分析，为纺织仪器，相关专用测试仪器项目管理团队提供了客观的评估依据。例如，我们通过纺织仪器，相关专用测试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仪器，相关专用测试仪器项目内部，还考虑了纺织仪器，相关专用测试仪器项目对外部环境的影响。我们定期进行干系人满意度调查，以了解各利益相关方对纺织仪器，相关专用测试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https://d.book118.com/887055041000006036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0471D"/>
    <w:rsid w:val="177047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5504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2024-01-29T12:08:00Z</dcterms:created>
  <dcterms:modified xsi:type="dcterms:W3CDTF">2024-01-29T12:09:00Z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CB71641DA1E4473AB331293CD138A1DD_11</vt:lpwstr>
  </property>
  <property fmtid="{D5CDD505-2E9C-101B-9397-08002B2CF9AE}" pid="3" name="KSOProductBuildVer">
    <vt:lpwstr>2052-12.1.0.16250</vt:lpwstr>
  </property>
</Properties>
</file>