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外用中间涂层项目构思建设方案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7" w:history="1">
        <w:r>
          <w:rPr>
            <w:rFonts w:ascii="仿宋" w:eastAsia="仿宋" w:hAnsi="仿宋" w:cs="仿宋" w:hint="eastAsia"/>
            <w:lang w:eastAsia="zh-CN"/>
          </w:rPr>
          <w:t>前言</w:t>
        </w:r>
        <w:r>
          <w:tab/>
        </w:r>
        <w:r>
          <w:fldChar w:fldCharType="begin"/>
        </w:r>
        <w:r>
          <w:instrText xml:space="preserve"> PAGEREF _Toc21187 \h </w:instrText>
        </w:r>
        <w:r>
          <w:fldChar w:fldCharType="separate"/>
        </w:r>
        <w:r>
          <w:t>3</w:t>
        </w:r>
        <w:r>
          <w:fldChar w:fldCharType="end"/>
        </w:r>
      </w:hyperlink>
    </w:p>
    <w:p>
      <w:pPr>
        <w:pStyle w:val="TOC1"/>
        <w:tabs>
          <w:tab w:val="right" w:leader="dot" w:pos="8306"/>
        </w:tabs>
      </w:pPr>
      <w:hyperlink w:anchor="_Toc29418" w:history="1">
        <w:r>
          <w:rPr>
            <w:rFonts w:ascii="仿宋" w:eastAsia="仿宋" w:hAnsi="仿宋" w:cs="仿宋" w:hint="eastAsia"/>
            <w:lang w:eastAsia="zh-CN"/>
          </w:rPr>
          <w:t>一、项目选址研究</w:t>
        </w:r>
        <w:r>
          <w:tab/>
        </w:r>
        <w:r>
          <w:fldChar w:fldCharType="begin"/>
        </w:r>
        <w:r>
          <w:instrText xml:space="preserve"> PAGEREF _Toc29418 \h </w:instrText>
        </w:r>
        <w:r>
          <w:fldChar w:fldCharType="separate"/>
        </w:r>
        <w:r>
          <w:t>3</w:t>
        </w:r>
        <w:r>
          <w:fldChar w:fldCharType="end"/>
        </w:r>
      </w:hyperlink>
    </w:p>
    <w:p>
      <w:pPr>
        <w:pStyle w:val="TOC2"/>
        <w:tabs>
          <w:tab w:val="right" w:leader="dot" w:pos="8306"/>
        </w:tabs>
      </w:pPr>
      <w:hyperlink w:anchor="_Toc26911" w:history="1">
        <w:r>
          <w:rPr>
            <w:rFonts w:ascii="仿宋" w:eastAsia="仿宋" w:hAnsi="仿宋" w:cs="仿宋" w:hint="eastAsia"/>
            <w:lang w:eastAsia="zh-CN"/>
          </w:rPr>
          <w:t>(一)、项目选址原则</w:t>
        </w:r>
        <w:r>
          <w:tab/>
        </w:r>
        <w:r>
          <w:fldChar w:fldCharType="begin"/>
        </w:r>
        <w:r>
          <w:instrText xml:space="preserve"> PAGEREF _Toc26911 \h </w:instrText>
        </w:r>
        <w:r>
          <w:fldChar w:fldCharType="separate"/>
        </w:r>
        <w:r>
          <w:t>3</w:t>
        </w:r>
        <w:r>
          <w:fldChar w:fldCharType="end"/>
        </w:r>
      </w:hyperlink>
    </w:p>
    <w:p>
      <w:pPr>
        <w:pStyle w:val="TOC2"/>
        <w:tabs>
          <w:tab w:val="right" w:leader="dot" w:pos="8306"/>
        </w:tabs>
      </w:pPr>
      <w:hyperlink w:anchor="_Toc6895" w:history="1">
        <w:r>
          <w:rPr>
            <w:rFonts w:ascii="仿宋" w:eastAsia="仿宋" w:hAnsi="仿宋" w:cs="仿宋" w:hint="eastAsia"/>
            <w:lang w:eastAsia="zh-CN"/>
          </w:rPr>
          <w:t>(二)、项目选址</w:t>
        </w:r>
        <w:r>
          <w:tab/>
        </w:r>
        <w:r>
          <w:fldChar w:fldCharType="begin"/>
        </w:r>
        <w:r>
          <w:instrText xml:space="preserve"> PAGEREF _Toc6895 \h </w:instrText>
        </w:r>
        <w:r>
          <w:fldChar w:fldCharType="separate"/>
        </w:r>
        <w:r>
          <w:t>6</w:t>
        </w:r>
        <w:r>
          <w:fldChar w:fldCharType="end"/>
        </w:r>
      </w:hyperlink>
    </w:p>
    <w:p>
      <w:pPr>
        <w:pStyle w:val="TOC2"/>
        <w:tabs>
          <w:tab w:val="right" w:leader="dot" w:pos="8306"/>
        </w:tabs>
      </w:pPr>
      <w:hyperlink w:anchor="_Toc16101" w:history="1">
        <w:r>
          <w:rPr>
            <w:rFonts w:ascii="仿宋" w:eastAsia="仿宋" w:hAnsi="仿宋" w:cs="仿宋" w:hint="eastAsia"/>
            <w:lang w:eastAsia="zh-CN"/>
          </w:rPr>
          <w:t>(三)、建设条件分析</w:t>
        </w:r>
        <w:r>
          <w:tab/>
        </w:r>
        <w:r>
          <w:fldChar w:fldCharType="begin"/>
        </w:r>
        <w:r>
          <w:instrText xml:space="preserve"> PAGEREF _Toc16101 \h </w:instrText>
        </w:r>
        <w:r>
          <w:fldChar w:fldCharType="separate"/>
        </w:r>
        <w:r>
          <w:t>8</w:t>
        </w:r>
        <w:r>
          <w:fldChar w:fldCharType="end"/>
        </w:r>
      </w:hyperlink>
    </w:p>
    <w:p>
      <w:pPr>
        <w:pStyle w:val="TOC2"/>
        <w:tabs>
          <w:tab w:val="right" w:leader="dot" w:pos="8306"/>
        </w:tabs>
      </w:pPr>
      <w:hyperlink w:anchor="_Toc706" w:history="1">
        <w:r>
          <w:rPr>
            <w:rFonts w:ascii="仿宋" w:eastAsia="仿宋" w:hAnsi="仿宋" w:cs="仿宋" w:hint="eastAsia"/>
            <w:lang w:eastAsia="zh-CN"/>
          </w:rPr>
          <w:t>(四)、用地控制指标</w:t>
        </w:r>
        <w:r>
          <w:tab/>
        </w:r>
        <w:r>
          <w:fldChar w:fldCharType="begin"/>
        </w:r>
        <w:r>
          <w:instrText xml:space="preserve"> PAGEREF _Toc706 \h </w:instrText>
        </w:r>
        <w:r>
          <w:fldChar w:fldCharType="separate"/>
        </w:r>
        <w:r>
          <w:t>10</w:t>
        </w:r>
        <w:r>
          <w:fldChar w:fldCharType="end"/>
        </w:r>
      </w:hyperlink>
    </w:p>
    <w:p>
      <w:pPr>
        <w:pStyle w:val="TOC2"/>
        <w:tabs>
          <w:tab w:val="right" w:leader="dot" w:pos="8306"/>
        </w:tabs>
      </w:pPr>
      <w:hyperlink w:anchor="_Toc21538" w:history="1">
        <w:r>
          <w:rPr>
            <w:rFonts w:ascii="仿宋" w:eastAsia="仿宋" w:hAnsi="仿宋" w:cs="仿宋" w:hint="eastAsia"/>
            <w:lang w:eastAsia="zh-CN"/>
          </w:rPr>
          <w:t>(五)、地总体要求</w:t>
        </w:r>
        <w:r>
          <w:tab/>
        </w:r>
        <w:r>
          <w:fldChar w:fldCharType="begin"/>
        </w:r>
        <w:r>
          <w:instrText xml:space="preserve"> PAGEREF _Toc21538 \h </w:instrText>
        </w:r>
        <w:r>
          <w:fldChar w:fldCharType="separate"/>
        </w:r>
        <w:r>
          <w:t>11</w:t>
        </w:r>
        <w:r>
          <w:fldChar w:fldCharType="end"/>
        </w:r>
      </w:hyperlink>
    </w:p>
    <w:p>
      <w:pPr>
        <w:pStyle w:val="TOC2"/>
        <w:tabs>
          <w:tab w:val="right" w:leader="dot" w:pos="8306"/>
        </w:tabs>
      </w:pPr>
      <w:hyperlink w:anchor="_Toc17545" w:history="1">
        <w:r>
          <w:rPr>
            <w:rFonts w:ascii="仿宋" w:eastAsia="仿宋" w:hAnsi="仿宋" w:cs="仿宋" w:hint="eastAsia"/>
            <w:lang w:eastAsia="zh-CN"/>
          </w:rPr>
          <w:t>(六)、节约用地措施</w:t>
        </w:r>
        <w:r>
          <w:tab/>
        </w:r>
        <w:r>
          <w:fldChar w:fldCharType="begin"/>
        </w:r>
        <w:r>
          <w:instrText xml:space="preserve"> PAGEREF _Toc17545 \h </w:instrText>
        </w:r>
        <w:r>
          <w:fldChar w:fldCharType="separate"/>
        </w:r>
        <w:r>
          <w:t>12</w:t>
        </w:r>
        <w:r>
          <w:fldChar w:fldCharType="end"/>
        </w:r>
      </w:hyperlink>
    </w:p>
    <w:p>
      <w:pPr>
        <w:pStyle w:val="TOC2"/>
        <w:tabs>
          <w:tab w:val="right" w:leader="dot" w:pos="8306"/>
        </w:tabs>
      </w:pPr>
      <w:hyperlink w:anchor="_Toc21357" w:history="1">
        <w:r>
          <w:rPr>
            <w:rFonts w:ascii="仿宋" w:eastAsia="仿宋" w:hAnsi="仿宋" w:cs="仿宋" w:hint="eastAsia"/>
            <w:lang w:eastAsia="zh-CN"/>
          </w:rPr>
          <w:t>(七)、选址综合评价</w:t>
        </w:r>
        <w:r>
          <w:tab/>
        </w:r>
        <w:r>
          <w:fldChar w:fldCharType="begin"/>
        </w:r>
        <w:r>
          <w:instrText xml:space="preserve"> PAGEREF _Toc21357 \h </w:instrText>
        </w:r>
        <w:r>
          <w:fldChar w:fldCharType="separate"/>
        </w:r>
        <w:r>
          <w:t>14</w:t>
        </w:r>
        <w:r>
          <w:fldChar w:fldCharType="end"/>
        </w:r>
      </w:hyperlink>
    </w:p>
    <w:p>
      <w:pPr>
        <w:pStyle w:val="TOC1"/>
        <w:tabs>
          <w:tab w:val="right" w:leader="dot" w:pos="8306"/>
        </w:tabs>
      </w:pPr>
      <w:hyperlink w:anchor="_Toc7525" w:history="1">
        <w:r>
          <w:rPr>
            <w:rFonts w:ascii="仿宋" w:eastAsia="仿宋" w:hAnsi="仿宋" w:cs="仿宋" w:hint="eastAsia"/>
            <w:lang w:eastAsia="zh-CN"/>
          </w:rPr>
          <w:t>二、发展规划、产业政策和行业准入分析</w:t>
        </w:r>
        <w:r>
          <w:tab/>
        </w:r>
        <w:r>
          <w:fldChar w:fldCharType="begin"/>
        </w:r>
        <w:r>
          <w:instrText xml:space="preserve"> PAGEREF _Toc7525 \h </w:instrText>
        </w:r>
        <w:r>
          <w:fldChar w:fldCharType="separate"/>
        </w:r>
        <w:r>
          <w:t>15</w:t>
        </w:r>
        <w:r>
          <w:fldChar w:fldCharType="end"/>
        </w:r>
      </w:hyperlink>
    </w:p>
    <w:p>
      <w:pPr>
        <w:pStyle w:val="TOC2"/>
        <w:tabs>
          <w:tab w:val="right" w:leader="dot" w:pos="8306"/>
        </w:tabs>
      </w:pPr>
      <w:hyperlink w:anchor="_Toc22207" w:history="1">
        <w:r>
          <w:rPr>
            <w:rFonts w:ascii="仿宋" w:eastAsia="仿宋" w:hAnsi="仿宋" w:cs="仿宋" w:hint="eastAsia"/>
            <w:lang w:eastAsia="zh-CN"/>
          </w:rPr>
          <w:t>(一)、发展规划分析</w:t>
        </w:r>
        <w:r>
          <w:tab/>
        </w:r>
        <w:r>
          <w:fldChar w:fldCharType="begin"/>
        </w:r>
        <w:r>
          <w:instrText xml:space="preserve"> PAGEREF _Toc22207 \h </w:instrText>
        </w:r>
        <w:r>
          <w:fldChar w:fldCharType="separate"/>
        </w:r>
        <w:r>
          <w:t>15</w:t>
        </w:r>
        <w:r>
          <w:fldChar w:fldCharType="end"/>
        </w:r>
      </w:hyperlink>
    </w:p>
    <w:p>
      <w:pPr>
        <w:pStyle w:val="TOC2"/>
        <w:tabs>
          <w:tab w:val="right" w:leader="dot" w:pos="8306"/>
        </w:tabs>
      </w:pPr>
      <w:hyperlink w:anchor="_Toc13151" w:history="1">
        <w:r>
          <w:rPr>
            <w:rFonts w:ascii="仿宋" w:eastAsia="仿宋" w:hAnsi="仿宋" w:cs="仿宋" w:hint="eastAsia"/>
            <w:lang w:eastAsia="zh-CN"/>
          </w:rPr>
          <w:t>(二)、产业政策分析</w:t>
        </w:r>
        <w:r>
          <w:tab/>
        </w:r>
        <w:r>
          <w:fldChar w:fldCharType="begin"/>
        </w:r>
        <w:r>
          <w:instrText xml:space="preserve"> PAGEREF _Toc13151 \h </w:instrText>
        </w:r>
        <w:r>
          <w:fldChar w:fldCharType="separate"/>
        </w:r>
        <w:r>
          <w:t>16</w:t>
        </w:r>
        <w:r>
          <w:fldChar w:fldCharType="end"/>
        </w:r>
      </w:hyperlink>
    </w:p>
    <w:p>
      <w:pPr>
        <w:pStyle w:val="TOC2"/>
        <w:tabs>
          <w:tab w:val="right" w:leader="dot" w:pos="8306"/>
        </w:tabs>
      </w:pPr>
      <w:hyperlink w:anchor="_Toc22565" w:history="1">
        <w:r>
          <w:rPr>
            <w:rFonts w:ascii="仿宋" w:eastAsia="仿宋" w:hAnsi="仿宋" w:cs="仿宋" w:hint="eastAsia"/>
            <w:lang w:eastAsia="zh-CN"/>
          </w:rPr>
          <w:t>(三)、行业准入分析</w:t>
        </w:r>
        <w:r>
          <w:tab/>
        </w:r>
        <w:r>
          <w:fldChar w:fldCharType="begin"/>
        </w:r>
        <w:r>
          <w:instrText xml:space="preserve"> PAGEREF _Toc22565 \h </w:instrText>
        </w:r>
        <w:r>
          <w:fldChar w:fldCharType="separate"/>
        </w:r>
        <w:r>
          <w:t>18</w:t>
        </w:r>
        <w:r>
          <w:fldChar w:fldCharType="end"/>
        </w:r>
      </w:hyperlink>
    </w:p>
    <w:p>
      <w:pPr>
        <w:pStyle w:val="TOC1"/>
        <w:tabs>
          <w:tab w:val="right" w:leader="dot" w:pos="8306"/>
        </w:tabs>
      </w:pPr>
      <w:hyperlink w:anchor="_Toc31693" w:history="1">
        <w:r>
          <w:rPr>
            <w:rFonts w:ascii="仿宋" w:eastAsia="仿宋" w:hAnsi="仿宋" w:cs="仿宋" w:hint="eastAsia"/>
            <w:lang w:eastAsia="zh-CN"/>
          </w:rPr>
          <w:t>三、资源开发及综合利用分析</w:t>
        </w:r>
        <w:r>
          <w:tab/>
        </w:r>
        <w:r>
          <w:fldChar w:fldCharType="begin"/>
        </w:r>
        <w:r>
          <w:instrText xml:space="preserve"> PAGEREF _Toc31693 \h </w:instrText>
        </w:r>
        <w:r>
          <w:fldChar w:fldCharType="separate"/>
        </w:r>
        <w:r>
          <w:t>19</w:t>
        </w:r>
        <w:r>
          <w:fldChar w:fldCharType="end"/>
        </w:r>
      </w:hyperlink>
    </w:p>
    <w:p>
      <w:pPr>
        <w:pStyle w:val="TOC2"/>
        <w:tabs>
          <w:tab w:val="right" w:leader="dot" w:pos="8306"/>
        </w:tabs>
      </w:pPr>
      <w:hyperlink w:anchor="_Toc21787" w:history="1">
        <w:r>
          <w:rPr>
            <w:rFonts w:ascii="仿宋" w:eastAsia="仿宋" w:hAnsi="仿宋" w:cs="仿宋" w:hint="eastAsia"/>
            <w:lang w:eastAsia="zh-CN"/>
          </w:rPr>
          <w:t>(一)、资源开发方案</w:t>
        </w:r>
        <w:r>
          <w:tab/>
        </w:r>
        <w:r>
          <w:fldChar w:fldCharType="begin"/>
        </w:r>
        <w:r>
          <w:instrText xml:space="preserve"> PAGEREF _Toc21787 \h </w:instrText>
        </w:r>
        <w:r>
          <w:fldChar w:fldCharType="separate"/>
        </w:r>
        <w:r>
          <w:t>19</w:t>
        </w:r>
        <w:r>
          <w:fldChar w:fldCharType="end"/>
        </w:r>
      </w:hyperlink>
    </w:p>
    <w:p>
      <w:pPr>
        <w:pStyle w:val="TOC2"/>
        <w:tabs>
          <w:tab w:val="right" w:leader="dot" w:pos="8306"/>
        </w:tabs>
      </w:pPr>
      <w:hyperlink w:anchor="_Toc19919" w:history="1">
        <w:r>
          <w:rPr>
            <w:rFonts w:ascii="仿宋" w:eastAsia="仿宋" w:hAnsi="仿宋" w:cs="仿宋" w:hint="eastAsia"/>
            <w:lang w:eastAsia="zh-CN"/>
          </w:rPr>
          <w:t>(二)、资源利用方案</w:t>
        </w:r>
        <w:r>
          <w:tab/>
        </w:r>
        <w:r>
          <w:fldChar w:fldCharType="begin"/>
        </w:r>
        <w:r>
          <w:instrText xml:space="preserve"> PAGEREF _Toc19919 \h </w:instrText>
        </w:r>
        <w:r>
          <w:fldChar w:fldCharType="separate"/>
        </w:r>
        <w:r>
          <w:t>20</w:t>
        </w:r>
        <w:r>
          <w:fldChar w:fldCharType="end"/>
        </w:r>
      </w:hyperlink>
    </w:p>
    <w:p>
      <w:pPr>
        <w:pStyle w:val="TOC2"/>
        <w:tabs>
          <w:tab w:val="right" w:leader="dot" w:pos="8306"/>
        </w:tabs>
      </w:pPr>
      <w:hyperlink w:anchor="_Toc8582" w:history="1">
        <w:r>
          <w:rPr>
            <w:rFonts w:ascii="仿宋" w:eastAsia="仿宋" w:hAnsi="仿宋" w:cs="仿宋" w:hint="eastAsia"/>
            <w:lang w:eastAsia="zh-CN"/>
          </w:rPr>
          <w:t>(三)、资源节约措施</w:t>
        </w:r>
        <w:r>
          <w:tab/>
        </w:r>
        <w:r>
          <w:fldChar w:fldCharType="begin"/>
        </w:r>
        <w:r>
          <w:instrText xml:space="preserve"> PAGEREF _Toc8582 \h </w:instrText>
        </w:r>
        <w:r>
          <w:fldChar w:fldCharType="separate"/>
        </w:r>
        <w:r>
          <w:t>21</w:t>
        </w:r>
        <w:r>
          <w:fldChar w:fldCharType="end"/>
        </w:r>
      </w:hyperlink>
    </w:p>
    <w:p>
      <w:pPr>
        <w:pStyle w:val="TOC1"/>
        <w:tabs>
          <w:tab w:val="right" w:leader="dot" w:pos="8306"/>
        </w:tabs>
      </w:pPr>
      <w:hyperlink w:anchor="_Toc18907" w:history="1">
        <w:r>
          <w:rPr>
            <w:rFonts w:ascii="仿宋" w:eastAsia="仿宋" w:hAnsi="仿宋" w:cs="仿宋" w:hint="eastAsia"/>
            <w:lang w:eastAsia="zh-CN"/>
          </w:rPr>
          <w:t>四、经济影响分析</w:t>
        </w:r>
        <w:r>
          <w:tab/>
        </w:r>
        <w:r>
          <w:fldChar w:fldCharType="begin"/>
        </w:r>
        <w:r>
          <w:instrText xml:space="preserve"> PAGEREF _Toc18907 \h </w:instrText>
        </w:r>
        <w:r>
          <w:fldChar w:fldCharType="separate"/>
        </w:r>
        <w:r>
          <w:t>23</w:t>
        </w:r>
        <w:r>
          <w:fldChar w:fldCharType="end"/>
        </w:r>
      </w:hyperlink>
    </w:p>
    <w:p>
      <w:pPr>
        <w:pStyle w:val="TOC2"/>
        <w:tabs>
          <w:tab w:val="right" w:leader="dot" w:pos="8306"/>
        </w:tabs>
      </w:pPr>
      <w:hyperlink w:anchor="_Toc4002" w:history="1">
        <w:r>
          <w:rPr>
            <w:rFonts w:ascii="仿宋" w:eastAsia="仿宋" w:hAnsi="仿宋" w:cs="仿宋" w:hint="eastAsia"/>
            <w:lang w:eastAsia="zh-CN"/>
          </w:rPr>
          <w:t>(一)、经济费用效益或费用效果分析</w:t>
        </w:r>
        <w:r>
          <w:tab/>
        </w:r>
        <w:r>
          <w:fldChar w:fldCharType="begin"/>
        </w:r>
        <w:r>
          <w:instrText xml:space="preserve"> PAGEREF _Toc4002 \h </w:instrText>
        </w:r>
        <w:r>
          <w:fldChar w:fldCharType="separate"/>
        </w:r>
        <w:r>
          <w:t>23</w:t>
        </w:r>
        <w:r>
          <w:fldChar w:fldCharType="end"/>
        </w:r>
      </w:hyperlink>
    </w:p>
    <w:p>
      <w:pPr>
        <w:pStyle w:val="TOC2"/>
        <w:tabs>
          <w:tab w:val="right" w:leader="dot" w:pos="8306"/>
        </w:tabs>
      </w:pPr>
      <w:hyperlink w:anchor="_Toc18024" w:history="1">
        <w:r>
          <w:rPr>
            <w:rFonts w:ascii="仿宋" w:eastAsia="仿宋" w:hAnsi="仿宋" w:cs="仿宋" w:hint="eastAsia"/>
            <w:lang w:eastAsia="zh-CN"/>
          </w:rPr>
          <w:t>(二)、行业影响分析</w:t>
        </w:r>
        <w:r>
          <w:tab/>
        </w:r>
        <w:r>
          <w:fldChar w:fldCharType="begin"/>
        </w:r>
        <w:r>
          <w:instrText xml:space="preserve"> PAGEREF _Toc18024 \h </w:instrText>
        </w:r>
        <w:r>
          <w:fldChar w:fldCharType="separate"/>
        </w:r>
        <w:r>
          <w:t>25</w:t>
        </w:r>
        <w:r>
          <w:fldChar w:fldCharType="end"/>
        </w:r>
      </w:hyperlink>
    </w:p>
    <w:p>
      <w:pPr>
        <w:pStyle w:val="TOC2"/>
        <w:tabs>
          <w:tab w:val="right" w:leader="dot" w:pos="8306"/>
        </w:tabs>
      </w:pPr>
      <w:hyperlink w:anchor="_Toc31856" w:history="1">
        <w:r>
          <w:rPr>
            <w:rFonts w:ascii="仿宋" w:eastAsia="仿宋" w:hAnsi="仿宋" w:cs="仿宋" w:hint="eastAsia"/>
            <w:lang w:eastAsia="zh-CN"/>
          </w:rPr>
          <w:t>(三)、区域经济影响分析</w:t>
        </w:r>
        <w:r>
          <w:tab/>
        </w:r>
        <w:r>
          <w:fldChar w:fldCharType="begin"/>
        </w:r>
        <w:r>
          <w:instrText xml:space="preserve"> PAGEREF _Toc31856 \h </w:instrText>
        </w:r>
        <w:r>
          <w:fldChar w:fldCharType="separate"/>
        </w:r>
        <w:r>
          <w:t>27</w:t>
        </w:r>
        <w:r>
          <w:fldChar w:fldCharType="end"/>
        </w:r>
      </w:hyperlink>
    </w:p>
    <w:p>
      <w:pPr>
        <w:pStyle w:val="TOC2"/>
        <w:tabs>
          <w:tab w:val="right" w:leader="dot" w:pos="8306"/>
        </w:tabs>
      </w:pPr>
      <w:hyperlink w:anchor="_Toc13118" w:history="1">
        <w:r>
          <w:rPr>
            <w:rFonts w:ascii="仿宋" w:eastAsia="仿宋" w:hAnsi="仿宋" w:cs="仿宋" w:hint="eastAsia"/>
            <w:lang w:eastAsia="zh-CN"/>
          </w:rPr>
          <w:t>(四)、宏观经济影响分析</w:t>
        </w:r>
        <w:r>
          <w:tab/>
        </w:r>
        <w:r>
          <w:fldChar w:fldCharType="begin"/>
        </w:r>
        <w:r>
          <w:instrText xml:space="preserve"> PAGEREF _Toc13118 \h </w:instrText>
        </w:r>
        <w:r>
          <w:fldChar w:fldCharType="separate"/>
        </w:r>
        <w:r>
          <w:t>27</w:t>
        </w:r>
        <w:r>
          <w:fldChar w:fldCharType="end"/>
        </w:r>
      </w:hyperlink>
    </w:p>
    <w:p>
      <w:pPr>
        <w:pStyle w:val="TOC1"/>
        <w:tabs>
          <w:tab w:val="right" w:leader="dot" w:pos="8306"/>
        </w:tabs>
      </w:pPr>
      <w:hyperlink w:anchor="_Toc3159" w:history="1">
        <w:r>
          <w:rPr>
            <w:rFonts w:ascii="仿宋" w:eastAsia="仿宋" w:hAnsi="仿宋" w:cs="仿宋" w:hint="eastAsia"/>
            <w:lang w:eastAsia="zh-CN"/>
          </w:rPr>
          <w:t>五、外用中间涂层项目概论</w:t>
        </w:r>
        <w:r>
          <w:tab/>
        </w:r>
        <w:r>
          <w:fldChar w:fldCharType="begin"/>
        </w:r>
        <w:r>
          <w:instrText xml:space="preserve"> PAGEREF _Toc3159 \h </w:instrText>
        </w:r>
        <w:r>
          <w:fldChar w:fldCharType="separate"/>
        </w:r>
        <w:r>
          <w:t>29</w:t>
        </w:r>
        <w:r>
          <w:fldChar w:fldCharType="end"/>
        </w:r>
      </w:hyperlink>
    </w:p>
    <w:p>
      <w:pPr>
        <w:pStyle w:val="TOC2"/>
        <w:tabs>
          <w:tab w:val="right" w:leader="dot" w:pos="8306"/>
        </w:tabs>
      </w:pPr>
      <w:hyperlink w:anchor="_Toc12274" w:history="1">
        <w:r>
          <w:rPr>
            <w:rFonts w:ascii="仿宋" w:eastAsia="仿宋" w:hAnsi="仿宋" w:cs="仿宋" w:hint="eastAsia"/>
            <w:lang w:eastAsia="zh-CN"/>
          </w:rPr>
          <w:t>(一)、项目申报单位概况</w:t>
        </w:r>
        <w:r>
          <w:tab/>
        </w:r>
        <w:r>
          <w:fldChar w:fldCharType="begin"/>
        </w:r>
        <w:r>
          <w:instrText xml:space="preserve"> PAGEREF _Toc12274 \h </w:instrText>
        </w:r>
        <w:r>
          <w:fldChar w:fldCharType="separate"/>
        </w:r>
        <w:r>
          <w:t>29</w:t>
        </w:r>
        <w:r>
          <w:fldChar w:fldCharType="end"/>
        </w:r>
      </w:hyperlink>
    </w:p>
    <w:p>
      <w:pPr>
        <w:pStyle w:val="TOC2"/>
        <w:tabs>
          <w:tab w:val="right" w:leader="dot" w:pos="8306"/>
        </w:tabs>
      </w:pPr>
      <w:hyperlink w:anchor="_Toc542" w:history="1">
        <w:r>
          <w:rPr>
            <w:rFonts w:ascii="仿宋" w:eastAsia="仿宋" w:hAnsi="仿宋" w:cs="仿宋" w:hint="eastAsia"/>
            <w:lang w:eastAsia="zh-CN"/>
          </w:rPr>
          <w:t>(二)、项目概况</w:t>
        </w:r>
        <w:r>
          <w:tab/>
        </w:r>
        <w:r>
          <w:fldChar w:fldCharType="begin"/>
        </w:r>
        <w:r>
          <w:instrText xml:space="preserve"> PAGEREF _Toc542 \h </w:instrText>
        </w:r>
        <w:r>
          <w:fldChar w:fldCharType="separate"/>
        </w:r>
        <w:r>
          <w:t>30</w:t>
        </w:r>
        <w:r>
          <w:fldChar w:fldCharType="end"/>
        </w:r>
      </w:hyperlink>
    </w:p>
    <w:p>
      <w:pPr>
        <w:pStyle w:val="TOC1"/>
        <w:tabs>
          <w:tab w:val="right" w:leader="dot" w:pos="8306"/>
        </w:tabs>
      </w:pPr>
      <w:hyperlink w:anchor="_Toc14230" w:history="1">
        <w:r>
          <w:rPr>
            <w:rFonts w:ascii="仿宋" w:eastAsia="仿宋" w:hAnsi="仿宋" w:cs="仿宋" w:hint="eastAsia"/>
            <w:lang w:eastAsia="zh-CN"/>
          </w:rPr>
          <w:t>六、社会影响分析</w:t>
        </w:r>
        <w:r>
          <w:tab/>
        </w:r>
        <w:r>
          <w:fldChar w:fldCharType="begin"/>
        </w:r>
        <w:r>
          <w:instrText xml:space="preserve"> PAGEREF _Toc14230 \h </w:instrText>
        </w:r>
        <w:r>
          <w:fldChar w:fldCharType="separate"/>
        </w:r>
        <w:r>
          <w:t>33</w:t>
        </w:r>
        <w:r>
          <w:fldChar w:fldCharType="end"/>
        </w:r>
      </w:hyperlink>
    </w:p>
    <w:p>
      <w:pPr>
        <w:pStyle w:val="TOC2"/>
        <w:tabs>
          <w:tab w:val="right" w:leader="dot" w:pos="8306"/>
        </w:tabs>
      </w:pPr>
      <w:hyperlink w:anchor="_Toc10856" w:history="1">
        <w:r>
          <w:rPr>
            <w:rFonts w:ascii="仿宋" w:eastAsia="仿宋" w:hAnsi="仿宋" w:cs="仿宋" w:hint="eastAsia"/>
            <w:lang w:eastAsia="zh-CN"/>
          </w:rPr>
          <w:t>(一)、社会影响效果分析</w:t>
        </w:r>
        <w:r>
          <w:tab/>
        </w:r>
        <w:r>
          <w:fldChar w:fldCharType="begin"/>
        </w:r>
        <w:r>
          <w:instrText xml:space="preserve"> PAGEREF _Toc10856 \h </w:instrText>
        </w:r>
        <w:r>
          <w:fldChar w:fldCharType="separate"/>
        </w:r>
        <w:r>
          <w:t>33</w:t>
        </w:r>
        <w:r>
          <w:fldChar w:fldCharType="end"/>
        </w:r>
      </w:hyperlink>
    </w:p>
    <w:p>
      <w:pPr>
        <w:pStyle w:val="TOC2"/>
        <w:tabs>
          <w:tab w:val="right" w:leader="dot" w:pos="8306"/>
        </w:tabs>
      </w:pPr>
      <w:hyperlink w:anchor="_Toc4782" w:history="1">
        <w:r>
          <w:rPr>
            <w:rFonts w:ascii="仿宋" w:eastAsia="仿宋" w:hAnsi="仿宋" w:cs="仿宋" w:hint="eastAsia"/>
            <w:lang w:eastAsia="zh-CN"/>
          </w:rPr>
          <w:t>(二)、社会适应性分析</w:t>
        </w:r>
        <w:r>
          <w:tab/>
        </w:r>
        <w:r>
          <w:fldChar w:fldCharType="begin"/>
        </w:r>
        <w:r>
          <w:instrText xml:space="preserve"> PAGEREF _Toc4782 \h </w:instrText>
        </w:r>
        <w:r>
          <w:fldChar w:fldCharType="separate"/>
        </w:r>
        <w:r>
          <w:t>36</w:t>
        </w:r>
        <w:r>
          <w:fldChar w:fldCharType="end"/>
        </w:r>
      </w:hyperlink>
    </w:p>
    <w:p>
      <w:pPr>
        <w:pStyle w:val="TOC2"/>
        <w:tabs>
          <w:tab w:val="right" w:leader="dot" w:pos="8306"/>
        </w:tabs>
      </w:pPr>
      <w:hyperlink w:anchor="_Toc26712" w:history="1">
        <w:r>
          <w:rPr>
            <w:rFonts w:ascii="仿宋" w:eastAsia="仿宋" w:hAnsi="仿宋" w:cs="仿宋" w:hint="eastAsia"/>
            <w:lang w:eastAsia="zh-CN"/>
          </w:rPr>
          <w:t>(三)、社会风险及对策分析</w:t>
        </w:r>
        <w:r>
          <w:tab/>
        </w:r>
        <w:r>
          <w:fldChar w:fldCharType="begin"/>
        </w:r>
        <w:r>
          <w:instrText xml:space="preserve"> PAGEREF _Toc26712 \h </w:instrText>
        </w:r>
        <w:r>
          <w:fldChar w:fldCharType="separate"/>
        </w:r>
        <w:r>
          <w:t>37</w:t>
        </w:r>
        <w:r>
          <w:fldChar w:fldCharType="end"/>
        </w:r>
      </w:hyperlink>
    </w:p>
    <w:p>
      <w:pPr>
        <w:pStyle w:val="TOC1"/>
        <w:tabs>
          <w:tab w:val="right" w:leader="dot" w:pos="8306"/>
        </w:tabs>
      </w:pPr>
      <w:hyperlink w:anchor="_Toc2521" w:history="1">
        <w:r>
          <w:rPr>
            <w:rFonts w:ascii="仿宋" w:eastAsia="仿宋" w:hAnsi="仿宋" w:cs="仿宋" w:hint="eastAsia"/>
            <w:lang w:eastAsia="zh-CN"/>
          </w:rPr>
          <w:t>七、项目实施与管理方案</w:t>
        </w:r>
        <w:r>
          <w:tab/>
        </w:r>
        <w:r>
          <w:fldChar w:fldCharType="begin"/>
        </w:r>
        <w:r>
          <w:instrText xml:space="preserve"> PAGEREF _Toc2521 \h </w:instrText>
        </w:r>
        <w:r>
          <w:fldChar w:fldCharType="separate"/>
        </w:r>
        <w:r>
          <w:t>41</w:t>
        </w:r>
        <w:r>
          <w:fldChar w:fldCharType="end"/>
        </w:r>
      </w:hyperlink>
    </w:p>
    <w:p>
      <w:pPr>
        <w:pStyle w:val="TOC2"/>
        <w:tabs>
          <w:tab w:val="right" w:leader="dot" w:pos="8306"/>
        </w:tabs>
      </w:pPr>
      <w:hyperlink w:anchor="_Toc5126" w:history="1">
        <w:r>
          <w:rPr>
            <w:rFonts w:ascii="仿宋" w:eastAsia="仿宋" w:hAnsi="仿宋" w:cs="仿宋" w:hint="eastAsia"/>
            <w:lang w:eastAsia="zh-CN"/>
          </w:rPr>
          <w:t>(一)、项目实施计划</w:t>
        </w:r>
        <w:r>
          <w:tab/>
        </w:r>
        <w:r>
          <w:fldChar w:fldCharType="begin"/>
        </w:r>
        <w:r>
          <w:instrText xml:space="preserve"> PAGEREF _Toc5126 \h </w:instrText>
        </w:r>
        <w:r>
          <w:fldChar w:fldCharType="separate"/>
        </w:r>
        <w:r>
          <w:t>41</w:t>
        </w:r>
        <w:r>
          <w:fldChar w:fldCharType="end"/>
        </w:r>
      </w:hyperlink>
    </w:p>
    <w:p>
      <w:pPr>
        <w:pStyle w:val="TOC2"/>
        <w:tabs>
          <w:tab w:val="right" w:leader="dot" w:pos="8306"/>
        </w:tabs>
      </w:pPr>
      <w:hyperlink w:anchor="_Toc26335" w:history="1">
        <w:r>
          <w:rPr>
            <w:rFonts w:ascii="仿宋" w:eastAsia="仿宋" w:hAnsi="仿宋" w:cs="仿宋" w:hint="eastAsia"/>
            <w:lang w:eastAsia="zh-CN"/>
          </w:rPr>
          <w:t>(二)、项目组织机构与职责</w:t>
        </w:r>
        <w:r>
          <w:tab/>
        </w:r>
        <w:r>
          <w:fldChar w:fldCharType="begin"/>
        </w:r>
        <w:r>
          <w:instrText xml:space="preserve"> PAGEREF _Toc26335 \h </w:instrText>
        </w:r>
        <w:r>
          <w:fldChar w:fldCharType="separate"/>
        </w:r>
        <w:r>
          <w:t>42</w:t>
        </w:r>
        <w:r>
          <w:fldChar w:fldCharType="end"/>
        </w:r>
      </w:hyperlink>
    </w:p>
    <w:p>
      <w:pPr>
        <w:pStyle w:val="TOC2"/>
        <w:tabs>
          <w:tab w:val="right" w:leader="dot" w:pos="8306"/>
        </w:tabs>
      </w:pPr>
      <w:hyperlink w:anchor="_Toc8682" w:history="1">
        <w:r>
          <w:rPr>
            <w:rFonts w:ascii="仿宋" w:eastAsia="仿宋" w:hAnsi="仿宋" w:cs="仿宋" w:hint="eastAsia"/>
            <w:lang w:eastAsia="zh-CN"/>
          </w:rPr>
          <w:t>(三)、项目管理与监控体系</w:t>
        </w:r>
        <w:r>
          <w:tab/>
        </w:r>
        <w:r>
          <w:fldChar w:fldCharType="begin"/>
        </w:r>
        <w:r>
          <w:instrText xml:space="preserve"> PAGEREF _Toc8682 \h </w:instrText>
        </w:r>
        <w:r>
          <w:fldChar w:fldCharType="separate"/>
        </w:r>
        <w:r>
          <w:t>45</w:t>
        </w:r>
        <w:r>
          <w:fldChar w:fldCharType="end"/>
        </w:r>
      </w:hyperlink>
    </w:p>
    <w:p>
      <w:pPr>
        <w:pStyle w:val="TOC1"/>
        <w:tabs>
          <w:tab w:val="right" w:leader="dot" w:pos="8306"/>
        </w:tabs>
      </w:pPr>
      <w:hyperlink w:anchor="_Toc32502" w:history="1">
        <w:r>
          <w:rPr>
            <w:rFonts w:ascii="仿宋" w:eastAsia="仿宋" w:hAnsi="仿宋" w:cs="仿宋" w:hint="eastAsia"/>
            <w:lang w:eastAsia="zh-CN"/>
          </w:rPr>
          <w:t>八、项目质量与标准</w:t>
        </w:r>
        <w:r>
          <w:tab/>
        </w:r>
        <w:r>
          <w:fldChar w:fldCharType="begin"/>
        </w:r>
        <w:r>
          <w:instrText xml:space="preserve"> PAGEREF _Toc32502 \h </w:instrText>
        </w:r>
        <w:r>
          <w:fldChar w:fldCharType="separate"/>
        </w:r>
        <w:r>
          <w:t>46</w:t>
        </w:r>
        <w:r>
          <w:fldChar w:fldCharType="end"/>
        </w:r>
      </w:hyperlink>
    </w:p>
    <w:p>
      <w:pPr>
        <w:pStyle w:val="TOC2"/>
        <w:tabs>
          <w:tab w:val="right" w:leader="dot" w:pos="8306"/>
        </w:tabs>
      </w:pPr>
      <w:hyperlink w:anchor="_Toc627" w:history="1">
        <w:r>
          <w:rPr>
            <w:rFonts w:ascii="仿宋" w:eastAsia="仿宋" w:hAnsi="仿宋" w:cs="仿宋" w:hint="eastAsia"/>
            <w:lang w:eastAsia="zh-CN"/>
          </w:rPr>
          <w:t>(一)、质量保障体系</w:t>
        </w:r>
        <w:r>
          <w:tab/>
        </w:r>
        <w:r>
          <w:fldChar w:fldCharType="begin"/>
        </w:r>
        <w:r>
          <w:instrText xml:space="preserve"> PAGEREF _Toc627 \h </w:instrText>
        </w:r>
        <w:r>
          <w:fldChar w:fldCharType="separate"/>
        </w:r>
        <w:r>
          <w:t>46</w:t>
        </w:r>
        <w:r>
          <w:fldChar w:fldCharType="end"/>
        </w:r>
      </w:hyperlink>
    </w:p>
    <w:p>
      <w:pPr>
        <w:pStyle w:val="TOC2"/>
        <w:tabs>
          <w:tab w:val="right" w:leader="dot" w:pos="8306"/>
        </w:tabs>
      </w:pPr>
      <w:hyperlink w:anchor="_Toc6280" w:history="1">
        <w:r>
          <w:rPr>
            <w:rFonts w:ascii="仿宋" w:eastAsia="仿宋" w:hAnsi="仿宋" w:cs="仿宋" w:hint="eastAsia"/>
            <w:lang w:eastAsia="zh-CN"/>
          </w:rPr>
          <w:t>(二)、标准化作业流程</w:t>
        </w:r>
        <w:r>
          <w:tab/>
        </w:r>
        <w:r>
          <w:fldChar w:fldCharType="begin"/>
        </w:r>
        <w:r>
          <w:instrText xml:space="preserve"> PAGEREF _Toc6280 \h </w:instrText>
        </w:r>
        <w:r>
          <w:fldChar w:fldCharType="separate"/>
        </w:r>
        <w:r>
          <w:t>48</w:t>
        </w:r>
        <w:r>
          <w:fldChar w:fldCharType="end"/>
        </w:r>
      </w:hyperlink>
    </w:p>
    <w:p>
      <w:pPr>
        <w:pStyle w:val="TOC2"/>
        <w:tabs>
          <w:tab w:val="right" w:leader="dot" w:pos="8306"/>
        </w:tabs>
      </w:pPr>
      <w:hyperlink w:anchor="_Toc25430" w:history="1">
        <w:r>
          <w:rPr>
            <w:rFonts w:ascii="仿宋" w:eastAsia="仿宋" w:hAnsi="仿宋" w:cs="仿宋" w:hint="eastAsia"/>
            <w:lang w:eastAsia="zh-CN"/>
          </w:rPr>
          <w:t>(三)、质量监控与评估</w:t>
        </w:r>
        <w:r>
          <w:tab/>
        </w:r>
        <w:r>
          <w:fldChar w:fldCharType="begin"/>
        </w:r>
        <w:r>
          <w:instrText xml:space="preserve"> PAGEREF _Toc25430 \h </w:instrText>
        </w:r>
        <w:r>
          <w:fldChar w:fldCharType="separate"/>
        </w:r>
        <w:r>
          <w:t>49</w:t>
        </w:r>
        <w:r>
          <w:fldChar w:fldCharType="end"/>
        </w:r>
      </w:hyperlink>
    </w:p>
    <w:p>
      <w:pPr>
        <w:pStyle w:val="TOC2"/>
        <w:tabs>
          <w:tab w:val="right" w:leader="dot" w:pos="8306"/>
        </w:tabs>
      </w:pPr>
      <w:hyperlink w:anchor="_Toc20409" w:history="1">
        <w:r>
          <w:rPr>
            <w:rFonts w:ascii="仿宋" w:eastAsia="仿宋" w:hAnsi="仿宋" w:cs="仿宋" w:hint="eastAsia"/>
            <w:lang w:eastAsia="zh-CN"/>
          </w:rPr>
          <w:t>(四)、质量改进计划</w:t>
        </w:r>
        <w:r>
          <w:tab/>
        </w:r>
        <w:r>
          <w:fldChar w:fldCharType="begin"/>
        </w:r>
        <w:r>
          <w:instrText xml:space="preserve"> PAGEREF _Toc20409 \h </w:instrText>
        </w:r>
        <w:r>
          <w:fldChar w:fldCharType="separate"/>
        </w:r>
        <w:r>
          <w:t>50</w:t>
        </w:r>
        <w:r>
          <w:fldChar w:fldCharType="end"/>
        </w:r>
      </w:hyperlink>
    </w:p>
    <w:p>
      <w:pPr>
        <w:pStyle w:val="TOC1"/>
        <w:tabs>
          <w:tab w:val="right" w:leader="dot" w:pos="8306"/>
        </w:tabs>
      </w:pPr>
      <w:hyperlink w:anchor="_Toc2141" w:history="1">
        <w:r>
          <w:rPr>
            <w:rFonts w:ascii="仿宋" w:eastAsia="仿宋" w:hAnsi="仿宋" w:cs="仿宋" w:hint="eastAsia"/>
            <w:lang w:eastAsia="zh-CN"/>
          </w:rPr>
          <w:t>九、环境保护与治理方案</w:t>
        </w:r>
        <w:r>
          <w:tab/>
        </w:r>
        <w:r>
          <w:fldChar w:fldCharType="begin"/>
        </w:r>
        <w:r>
          <w:instrText xml:space="preserve"> PAGEREF _Toc2141 \h </w:instrText>
        </w:r>
        <w:r>
          <w:fldChar w:fldCharType="separate"/>
        </w:r>
        <w:r>
          <w:t>52</w:t>
        </w:r>
        <w:r>
          <w:fldChar w:fldCharType="end"/>
        </w:r>
      </w:hyperlink>
    </w:p>
    <w:p>
      <w:pPr>
        <w:pStyle w:val="TOC2"/>
        <w:tabs>
          <w:tab w:val="right" w:leader="dot" w:pos="8306"/>
        </w:tabs>
      </w:pPr>
      <w:hyperlink w:anchor="_Toc30840" w:history="1">
        <w:r>
          <w:rPr>
            <w:rFonts w:ascii="仿宋" w:eastAsia="仿宋" w:hAnsi="仿宋" w:cs="仿宋" w:hint="eastAsia"/>
            <w:lang w:eastAsia="zh-CN"/>
          </w:rPr>
          <w:t>(一)、项目环境影响评估</w:t>
        </w:r>
        <w:r>
          <w:tab/>
        </w:r>
        <w:r>
          <w:fldChar w:fldCharType="begin"/>
        </w:r>
        <w:r>
          <w:instrText xml:space="preserve"> PAGEREF _Toc30840 \h </w:instrText>
        </w:r>
        <w:r>
          <w:fldChar w:fldCharType="separate"/>
        </w:r>
        <w:r>
          <w:t>52</w:t>
        </w:r>
        <w:r>
          <w:fldChar w:fldCharType="end"/>
        </w:r>
      </w:hyperlink>
    </w:p>
    <w:p>
      <w:pPr>
        <w:pStyle w:val="TOC2"/>
        <w:tabs>
          <w:tab w:val="right" w:leader="dot" w:pos="8306"/>
        </w:tabs>
      </w:pPr>
      <w:hyperlink w:anchor="_Toc24518" w:history="1">
        <w:r>
          <w:rPr>
            <w:rFonts w:ascii="仿宋" w:eastAsia="仿宋" w:hAnsi="仿宋" w:cs="仿宋" w:hint="eastAsia"/>
            <w:lang w:eastAsia="zh-CN"/>
          </w:rPr>
          <w:t>(二)、环境保护措施与治理方案</w:t>
        </w:r>
        <w:r>
          <w:tab/>
        </w:r>
        <w:r>
          <w:fldChar w:fldCharType="begin"/>
        </w:r>
        <w:r>
          <w:instrText xml:space="preserve"> PAGEREF _Toc24518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3" w:history="1">
        <w:r>
          <w:rPr>
            <w:rFonts w:ascii="仿宋" w:eastAsia="仿宋" w:hAnsi="仿宋" w:cs="仿宋" w:hint="eastAsia"/>
            <w:lang w:eastAsia="zh-CN"/>
          </w:rPr>
          <w:t>十、环境保护与绿色发展</w:t>
        </w:r>
        <w:r>
          <w:tab/>
        </w:r>
        <w:r>
          <w:fldChar w:fldCharType="begin"/>
        </w:r>
        <w:r>
          <w:instrText xml:space="preserve"> PAGEREF _Toc12783 \h </w:instrText>
        </w:r>
        <w:r>
          <w:fldChar w:fldCharType="separate"/>
        </w:r>
        <w:r>
          <w:t>53</w:t>
        </w:r>
        <w:r>
          <w:fldChar w:fldCharType="end"/>
        </w:r>
      </w:hyperlink>
    </w:p>
    <w:p>
      <w:pPr>
        <w:pStyle w:val="TOC2"/>
        <w:tabs>
          <w:tab w:val="right" w:leader="dot" w:pos="8306"/>
        </w:tabs>
      </w:pPr>
      <w:hyperlink w:anchor="_Toc22122" w:history="1">
        <w:r>
          <w:rPr>
            <w:rFonts w:ascii="仿宋" w:eastAsia="仿宋" w:hAnsi="仿宋" w:cs="仿宋" w:hint="eastAsia"/>
            <w:lang w:eastAsia="zh-CN"/>
          </w:rPr>
          <w:t>(一)、环境保护措施</w:t>
        </w:r>
        <w:r>
          <w:tab/>
        </w:r>
        <w:r>
          <w:fldChar w:fldCharType="begin"/>
        </w:r>
        <w:r>
          <w:instrText xml:space="preserve"> PAGEREF _Toc22122 \h </w:instrText>
        </w:r>
        <w:r>
          <w:fldChar w:fldCharType="separate"/>
        </w:r>
        <w:r>
          <w:t>53</w:t>
        </w:r>
        <w:r>
          <w:fldChar w:fldCharType="end"/>
        </w:r>
      </w:hyperlink>
    </w:p>
    <w:p>
      <w:pPr>
        <w:pStyle w:val="TOC2"/>
        <w:tabs>
          <w:tab w:val="right" w:leader="dot" w:pos="8306"/>
        </w:tabs>
      </w:pPr>
      <w:hyperlink w:anchor="_Toc16004" w:history="1">
        <w:r>
          <w:rPr>
            <w:rFonts w:ascii="仿宋" w:eastAsia="仿宋" w:hAnsi="仿宋" w:cs="仿宋" w:hint="eastAsia"/>
            <w:lang w:eastAsia="zh-CN"/>
          </w:rPr>
          <w:t>(二)、绿色发展与可持续发展策略</w:t>
        </w:r>
        <w:r>
          <w:tab/>
        </w:r>
        <w:r>
          <w:fldChar w:fldCharType="begin"/>
        </w:r>
        <w:r>
          <w:instrText xml:space="preserve"> PAGEREF _Toc16004 \h </w:instrText>
        </w:r>
        <w:r>
          <w:fldChar w:fldCharType="separate"/>
        </w:r>
        <w:r>
          <w:t>55</w:t>
        </w:r>
        <w:r>
          <w:fldChar w:fldCharType="end"/>
        </w:r>
      </w:hyperlink>
    </w:p>
    <w:p>
      <w:pPr>
        <w:pStyle w:val="TOC1"/>
        <w:tabs>
          <w:tab w:val="right" w:leader="dot" w:pos="8306"/>
        </w:tabs>
      </w:pPr>
      <w:hyperlink w:anchor="_Toc21060" w:history="1">
        <w:r>
          <w:rPr>
            <w:rFonts w:ascii="仿宋" w:eastAsia="仿宋" w:hAnsi="仿宋" w:cs="仿宋" w:hint="eastAsia"/>
            <w:lang w:eastAsia="zh-CN"/>
          </w:rPr>
          <w:t>十一、项目进度计划</w:t>
        </w:r>
        <w:r>
          <w:tab/>
        </w:r>
        <w:r>
          <w:fldChar w:fldCharType="begin"/>
        </w:r>
        <w:r>
          <w:instrText xml:space="preserve"> PAGEREF _Toc21060 \h </w:instrText>
        </w:r>
        <w:r>
          <w:fldChar w:fldCharType="separate"/>
        </w:r>
        <w:r>
          <w:t>56</w:t>
        </w:r>
        <w:r>
          <w:fldChar w:fldCharType="end"/>
        </w:r>
      </w:hyperlink>
    </w:p>
    <w:p>
      <w:pPr>
        <w:pStyle w:val="TOC2"/>
        <w:tabs>
          <w:tab w:val="right" w:leader="dot" w:pos="8306"/>
        </w:tabs>
      </w:pPr>
      <w:hyperlink w:anchor="_Toc3274" w:history="1">
        <w:r>
          <w:rPr>
            <w:rFonts w:ascii="仿宋" w:eastAsia="仿宋" w:hAnsi="仿宋" w:cs="仿宋" w:hint="eastAsia"/>
            <w:lang w:eastAsia="zh-CN"/>
          </w:rPr>
          <w:t>(一)、建设周期</w:t>
        </w:r>
        <w:r>
          <w:tab/>
        </w:r>
        <w:r>
          <w:fldChar w:fldCharType="begin"/>
        </w:r>
        <w:r>
          <w:instrText xml:space="preserve"> PAGEREF _Toc3274 \h </w:instrText>
        </w:r>
        <w:r>
          <w:fldChar w:fldCharType="separate"/>
        </w:r>
        <w:r>
          <w:t>56</w:t>
        </w:r>
        <w:r>
          <w:fldChar w:fldCharType="end"/>
        </w:r>
      </w:hyperlink>
    </w:p>
    <w:p>
      <w:pPr>
        <w:pStyle w:val="TOC2"/>
        <w:tabs>
          <w:tab w:val="right" w:leader="dot" w:pos="8306"/>
        </w:tabs>
      </w:pPr>
      <w:hyperlink w:anchor="_Toc11796" w:history="1">
        <w:r>
          <w:rPr>
            <w:rFonts w:ascii="仿宋" w:eastAsia="仿宋" w:hAnsi="仿宋" w:cs="仿宋" w:hint="eastAsia"/>
            <w:lang w:eastAsia="zh-CN"/>
          </w:rPr>
          <w:t>(二)、建设进度</w:t>
        </w:r>
        <w:r>
          <w:tab/>
        </w:r>
        <w:r>
          <w:fldChar w:fldCharType="begin"/>
        </w:r>
        <w:r>
          <w:instrText xml:space="preserve"> PAGEREF _Toc11796 \h </w:instrText>
        </w:r>
        <w:r>
          <w:fldChar w:fldCharType="separate"/>
        </w:r>
        <w:r>
          <w:t>56</w:t>
        </w:r>
        <w:r>
          <w:fldChar w:fldCharType="end"/>
        </w:r>
      </w:hyperlink>
    </w:p>
    <w:p>
      <w:pPr>
        <w:pStyle w:val="TOC2"/>
        <w:tabs>
          <w:tab w:val="right" w:leader="dot" w:pos="8306"/>
        </w:tabs>
      </w:pPr>
      <w:hyperlink w:anchor="_Toc276" w:history="1">
        <w:r>
          <w:rPr>
            <w:rFonts w:ascii="仿宋" w:eastAsia="仿宋" w:hAnsi="仿宋" w:cs="仿宋" w:hint="eastAsia"/>
            <w:lang w:eastAsia="zh-CN"/>
          </w:rPr>
          <w:t>(三)、进度安排注意事项</w:t>
        </w:r>
        <w:r>
          <w:tab/>
        </w:r>
        <w:r>
          <w:fldChar w:fldCharType="begin"/>
        </w:r>
        <w:r>
          <w:instrText xml:space="preserve"> PAGEREF _Toc276 \h </w:instrText>
        </w:r>
        <w:r>
          <w:fldChar w:fldCharType="separate"/>
        </w:r>
        <w:r>
          <w:t>57</w:t>
        </w:r>
        <w:r>
          <w:fldChar w:fldCharType="end"/>
        </w:r>
      </w:hyperlink>
    </w:p>
    <w:p>
      <w:pPr>
        <w:pStyle w:val="TOC2"/>
        <w:tabs>
          <w:tab w:val="right" w:leader="dot" w:pos="8306"/>
        </w:tabs>
      </w:pPr>
      <w:hyperlink w:anchor="_Toc10029" w:history="1">
        <w:r>
          <w:rPr>
            <w:rFonts w:ascii="仿宋" w:eastAsia="仿宋" w:hAnsi="仿宋" w:cs="仿宋" w:hint="eastAsia"/>
            <w:lang w:eastAsia="zh-CN"/>
          </w:rPr>
          <w:t>(四)、人力资源配置</w:t>
        </w:r>
        <w:r>
          <w:tab/>
        </w:r>
        <w:r>
          <w:fldChar w:fldCharType="begin"/>
        </w:r>
        <w:r>
          <w:instrText xml:space="preserve"> PAGEREF _Toc10029 \h </w:instrText>
        </w:r>
        <w:r>
          <w:fldChar w:fldCharType="separate"/>
        </w:r>
        <w:r>
          <w:t>58</w:t>
        </w:r>
        <w:r>
          <w:fldChar w:fldCharType="end"/>
        </w:r>
      </w:hyperlink>
    </w:p>
    <w:p>
      <w:pPr>
        <w:pStyle w:val="TOC2"/>
        <w:tabs>
          <w:tab w:val="right" w:leader="dot" w:pos="8306"/>
        </w:tabs>
      </w:pPr>
      <w:hyperlink w:anchor="_Toc19591" w:history="1">
        <w:r>
          <w:rPr>
            <w:rFonts w:ascii="仿宋" w:eastAsia="仿宋" w:hAnsi="仿宋" w:cs="仿宋" w:hint="eastAsia"/>
            <w:lang w:eastAsia="zh-CN"/>
          </w:rPr>
          <w:t>(五)、员工培训</w:t>
        </w:r>
        <w:r>
          <w:tab/>
        </w:r>
        <w:r>
          <w:fldChar w:fldCharType="begin"/>
        </w:r>
        <w:r>
          <w:instrText xml:space="preserve"> PAGEREF _Toc19591 \h </w:instrText>
        </w:r>
        <w:r>
          <w:fldChar w:fldCharType="separate"/>
        </w:r>
        <w:r>
          <w:t>60</w:t>
        </w:r>
        <w:r>
          <w:fldChar w:fldCharType="end"/>
        </w:r>
      </w:hyperlink>
    </w:p>
    <w:p>
      <w:pPr>
        <w:pStyle w:val="TOC2"/>
        <w:tabs>
          <w:tab w:val="right" w:leader="dot" w:pos="8306"/>
        </w:tabs>
      </w:pPr>
      <w:hyperlink w:anchor="_Toc30391" w:history="1">
        <w:r>
          <w:rPr>
            <w:rFonts w:ascii="仿宋" w:eastAsia="仿宋" w:hAnsi="仿宋" w:cs="仿宋" w:hint="eastAsia"/>
            <w:lang w:eastAsia="zh-CN"/>
          </w:rPr>
          <w:t>(六)、项目实施保障</w:t>
        </w:r>
        <w:r>
          <w:tab/>
        </w:r>
        <w:r>
          <w:fldChar w:fldCharType="begin"/>
        </w:r>
        <w:r>
          <w:instrText xml:space="preserve"> PAGEREF _Toc30391 \h </w:instrText>
        </w:r>
        <w:r>
          <w:fldChar w:fldCharType="separate"/>
        </w:r>
        <w:r>
          <w:t>61</w:t>
        </w:r>
        <w:r>
          <w:fldChar w:fldCharType="end"/>
        </w:r>
      </w:hyperlink>
    </w:p>
    <w:p>
      <w:pPr>
        <w:pStyle w:val="TOC2"/>
        <w:tabs>
          <w:tab w:val="right" w:leader="dot" w:pos="8306"/>
        </w:tabs>
      </w:pPr>
      <w:hyperlink w:anchor="_Toc17889" w:history="1">
        <w:r>
          <w:rPr>
            <w:rFonts w:ascii="仿宋" w:eastAsia="仿宋" w:hAnsi="仿宋" w:cs="仿宋" w:hint="eastAsia"/>
            <w:lang w:eastAsia="zh-CN"/>
          </w:rPr>
          <w:t>(七)、安全规范管理</w:t>
        </w:r>
        <w:r>
          <w:tab/>
        </w:r>
        <w:r>
          <w:fldChar w:fldCharType="begin"/>
        </w:r>
        <w:r>
          <w:instrText xml:space="preserve"> PAGEREF _Toc17889 \h </w:instrText>
        </w:r>
        <w:r>
          <w:fldChar w:fldCharType="separate"/>
        </w:r>
        <w:r>
          <w:t>62</w:t>
        </w:r>
        <w:r>
          <w:fldChar w:fldCharType="end"/>
        </w:r>
      </w:hyperlink>
    </w:p>
    <w:p>
      <w:pPr>
        <w:pStyle w:val="TOC1"/>
        <w:tabs>
          <w:tab w:val="right" w:leader="dot" w:pos="8306"/>
        </w:tabs>
      </w:pPr>
      <w:hyperlink w:anchor="_Toc23011" w:history="1">
        <w:r>
          <w:rPr>
            <w:rFonts w:ascii="仿宋" w:eastAsia="仿宋" w:hAnsi="仿宋" w:cs="仿宋" w:hint="eastAsia"/>
            <w:lang w:eastAsia="zh-CN"/>
          </w:rPr>
          <w:t>十二、技术创新与产业升级</w:t>
        </w:r>
        <w:r>
          <w:tab/>
        </w:r>
        <w:r>
          <w:fldChar w:fldCharType="begin"/>
        </w:r>
        <w:r>
          <w:instrText xml:space="preserve"> PAGEREF _Toc23011 \h </w:instrText>
        </w:r>
        <w:r>
          <w:fldChar w:fldCharType="separate"/>
        </w:r>
        <w:r>
          <w:t>63</w:t>
        </w:r>
        <w:r>
          <w:fldChar w:fldCharType="end"/>
        </w:r>
      </w:hyperlink>
    </w:p>
    <w:p>
      <w:pPr>
        <w:pStyle w:val="TOC2"/>
        <w:tabs>
          <w:tab w:val="right" w:leader="dot" w:pos="8306"/>
        </w:tabs>
      </w:pPr>
      <w:hyperlink w:anchor="_Toc6477" w:history="1">
        <w:r>
          <w:rPr>
            <w:rFonts w:ascii="仿宋" w:eastAsia="仿宋" w:hAnsi="仿宋" w:cs="仿宋" w:hint="eastAsia"/>
            <w:lang w:eastAsia="zh-CN"/>
          </w:rPr>
          <w:t>(一)、技术创新方向与目标</w:t>
        </w:r>
        <w:r>
          <w:tab/>
        </w:r>
        <w:r>
          <w:fldChar w:fldCharType="begin"/>
        </w:r>
        <w:r>
          <w:instrText xml:space="preserve"> PAGEREF _Toc6477 \h </w:instrText>
        </w:r>
        <w:r>
          <w:fldChar w:fldCharType="separate"/>
        </w:r>
        <w:r>
          <w:t>63</w:t>
        </w:r>
        <w:r>
          <w:fldChar w:fldCharType="end"/>
        </w:r>
      </w:hyperlink>
    </w:p>
    <w:p>
      <w:pPr>
        <w:pStyle w:val="TOC2"/>
        <w:tabs>
          <w:tab w:val="right" w:leader="dot" w:pos="8306"/>
        </w:tabs>
      </w:pPr>
      <w:hyperlink w:anchor="_Toc10472" w:history="1">
        <w:r>
          <w:rPr>
            <w:rFonts w:ascii="仿宋" w:eastAsia="仿宋" w:hAnsi="仿宋" w:cs="仿宋" w:hint="eastAsia"/>
            <w:lang w:eastAsia="zh-CN"/>
          </w:rPr>
          <w:t>(二)、产业升级路径与措施</w:t>
        </w:r>
        <w:r>
          <w:tab/>
        </w:r>
        <w:r>
          <w:fldChar w:fldCharType="begin"/>
        </w:r>
        <w:r>
          <w:instrText xml:space="preserve"> PAGEREF _Toc10472 \h </w:instrText>
        </w:r>
        <w:r>
          <w:fldChar w:fldCharType="separate"/>
        </w:r>
        <w:r>
          <w:t>65</w:t>
        </w:r>
        <w:r>
          <w:fldChar w:fldCharType="end"/>
        </w:r>
      </w:hyperlink>
    </w:p>
    <w:p>
      <w:pPr>
        <w:pStyle w:val="TOC1"/>
        <w:tabs>
          <w:tab w:val="right" w:leader="dot" w:pos="8306"/>
        </w:tabs>
      </w:pPr>
      <w:hyperlink w:anchor="_Toc4092" w:history="1">
        <w:r>
          <w:rPr>
            <w:rFonts w:ascii="仿宋" w:eastAsia="仿宋" w:hAnsi="仿宋" w:cs="仿宋" w:hint="eastAsia"/>
            <w:lang w:eastAsia="zh-CN"/>
          </w:rPr>
          <w:t>十三、成果转化与推广应用</w:t>
        </w:r>
        <w:r>
          <w:tab/>
        </w:r>
        <w:r>
          <w:fldChar w:fldCharType="begin"/>
        </w:r>
        <w:r>
          <w:instrText xml:space="preserve"> PAGEREF _Toc4092 \h </w:instrText>
        </w:r>
        <w:r>
          <w:fldChar w:fldCharType="separate"/>
        </w:r>
        <w:r>
          <w:t>66</w:t>
        </w:r>
        <w:r>
          <w:fldChar w:fldCharType="end"/>
        </w:r>
      </w:hyperlink>
    </w:p>
    <w:p>
      <w:pPr>
        <w:pStyle w:val="TOC2"/>
        <w:tabs>
          <w:tab w:val="right" w:leader="dot" w:pos="8306"/>
        </w:tabs>
      </w:pPr>
      <w:hyperlink w:anchor="_Toc23235" w:history="1">
        <w:r>
          <w:rPr>
            <w:rFonts w:ascii="仿宋" w:eastAsia="仿宋" w:hAnsi="仿宋" w:cs="仿宋" w:hint="eastAsia"/>
            <w:lang w:eastAsia="zh-CN"/>
          </w:rPr>
          <w:t>(一)、成果转化策略制定</w:t>
        </w:r>
        <w:r>
          <w:tab/>
        </w:r>
        <w:r>
          <w:fldChar w:fldCharType="begin"/>
        </w:r>
        <w:r>
          <w:instrText xml:space="preserve"> PAGEREF _Toc23235 \h </w:instrText>
        </w:r>
        <w:r>
          <w:fldChar w:fldCharType="separate"/>
        </w:r>
        <w:r>
          <w:t>66</w:t>
        </w:r>
        <w:r>
          <w:fldChar w:fldCharType="end"/>
        </w:r>
      </w:hyperlink>
    </w:p>
    <w:p>
      <w:pPr>
        <w:pStyle w:val="TOC2"/>
        <w:tabs>
          <w:tab w:val="right" w:leader="dot" w:pos="8306"/>
        </w:tabs>
      </w:pPr>
      <w:hyperlink w:anchor="_Toc30041" w:history="1">
        <w:r>
          <w:rPr>
            <w:rFonts w:ascii="仿宋" w:eastAsia="仿宋" w:hAnsi="仿宋" w:cs="仿宋" w:hint="eastAsia"/>
            <w:lang w:eastAsia="zh-CN"/>
          </w:rPr>
          <w:t>(二)、成果推广应用方案</w:t>
        </w:r>
        <w:r>
          <w:tab/>
        </w:r>
        <w:r>
          <w:fldChar w:fldCharType="begin"/>
        </w:r>
        <w:r>
          <w:instrText xml:space="preserve"> PAGEREF _Toc30041 \h </w:instrText>
        </w:r>
        <w:r>
          <w:fldChar w:fldCharType="separate"/>
        </w:r>
        <w:r>
          <w:t>67</w:t>
        </w:r>
        <w:r>
          <w:fldChar w:fldCharType="end"/>
        </w:r>
      </w:hyperlink>
    </w:p>
    <w:p>
      <w:pPr>
        <w:pStyle w:val="TOC1"/>
        <w:tabs>
          <w:tab w:val="right" w:leader="dot" w:pos="8306"/>
        </w:tabs>
      </w:pPr>
      <w:hyperlink w:anchor="_Toc1033" w:history="1">
        <w:r>
          <w:rPr>
            <w:rFonts w:ascii="仿宋" w:eastAsia="仿宋" w:hAnsi="仿宋" w:cs="仿宋" w:hint="eastAsia"/>
            <w:lang w:eastAsia="zh-CN"/>
          </w:rPr>
          <w:t>十四、法律法规与政策遵循</w:t>
        </w:r>
        <w:r>
          <w:tab/>
        </w:r>
        <w:r>
          <w:fldChar w:fldCharType="begin"/>
        </w:r>
        <w:r>
          <w:instrText xml:space="preserve"> PAGEREF _Toc1033 \h </w:instrText>
        </w:r>
        <w:r>
          <w:fldChar w:fldCharType="separate"/>
        </w:r>
        <w:r>
          <w:t>69</w:t>
        </w:r>
        <w:r>
          <w:fldChar w:fldCharType="end"/>
        </w:r>
      </w:hyperlink>
    </w:p>
    <w:p>
      <w:pPr>
        <w:pStyle w:val="TOC2"/>
        <w:tabs>
          <w:tab w:val="right" w:leader="dot" w:pos="8306"/>
        </w:tabs>
      </w:pPr>
      <w:hyperlink w:anchor="_Toc3859" w:history="1">
        <w:r>
          <w:rPr>
            <w:rFonts w:ascii="仿宋" w:eastAsia="仿宋" w:hAnsi="仿宋" w:cs="仿宋" w:hint="eastAsia"/>
            <w:lang w:eastAsia="zh-CN"/>
          </w:rPr>
          <w:t>(一)、法律法规遵守</w:t>
        </w:r>
        <w:r>
          <w:tab/>
        </w:r>
        <w:r>
          <w:fldChar w:fldCharType="begin"/>
        </w:r>
        <w:r>
          <w:instrText xml:space="preserve"> PAGEREF _Toc3859 \h </w:instrText>
        </w:r>
        <w:r>
          <w:fldChar w:fldCharType="separate"/>
        </w:r>
        <w:r>
          <w:t>69</w:t>
        </w:r>
        <w:r>
          <w:fldChar w:fldCharType="end"/>
        </w:r>
      </w:hyperlink>
    </w:p>
    <w:p>
      <w:pPr>
        <w:pStyle w:val="TOC2"/>
        <w:tabs>
          <w:tab w:val="right" w:leader="dot" w:pos="8306"/>
        </w:tabs>
      </w:pPr>
      <w:hyperlink w:anchor="_Toc4439" w:history="1">
        <w:r>
          <w:rPr>
            <w:rFonts w:ascii="仿宋" w:eastAsia="仿宋" w:hAnsi="仿宋" w:cs="仿宋" w:hint="eastAsia"/>
            <w:lang w:eastAsia="zh-CN"/>
          </w:rPr>
          <w:t>(二)、政策导向与利用</w:t>
        </w:r>
        <w:r>
          <w:tab/>
        </w:r>
        <w:r>
          <w:fldChar w:fldCharType="begin"/>
        </w:r>
        <w:r>
          <w:instrText xml:space="preserve"> PAGEREF _Toc4439 \h </w:instrText>
        </w:r>
        <w:r>
          <w:fldChar w:fldCharType="separate"/>
        </w:r>
        <w:r>
          <w:t>70</w:t>
        </w:r>
        <w:r>
          <w:fldChar w:fldCharType="end"/>
        </w:r>
      </w:hyperlink>
    </w:p>
    <w:p>
      <w:pPr>
        <w:pStyle w:val="TOC1"/>
        <w:tabs>
          <w:tab w:val="right" w:leader="dot" w:pos="8306"/>
        </w:tabs>
      </w:pPr>
      <w:hyperlink w:anchor="_Toc1624" w:history="1">
        <w:r>
          <w:rPr>
            <w:rFonts w:ascii="仿宋" w:eastAsia="仿宋" w:hAnsi="仿宋" w:cs="仿宋" w:hint="eastAsia"/>
            <w:lang w:eastAsia="zh-CN"/>
          </w:rPr>
          <w:t>十五、人力资源管理与开发</w:t>
        </w:r>
        <w:r>
          <w:tab/>
        </w:r>
        <w:r>
          <w:fldChar w:fldCharType="begin"/>
        </w:r>
        <w:r>
          <w:instrText xml:space="preserve"> PAGEREF _Toc1624 \h </w:instrText>
        </w:r>
        <w:r>
          <w:fldChar w:fldCharType="separate"/>
        </w:r>
        <w:r>
          <w:t>71</w:t>
        </w:r>
        <w:r>
          <w:fldChar w:fldCharType="end"/>
        </w:r>
      </w:hyperlink>
    </w:p>
    <w:p>
      <w:pPr>
        <w:pStyle w:val="TOC2"/>
        <w:tabs>
          <w:tab w:val="right" w:leader="dot" w:pos="8306"/>
        </w:tabs>
      </w:pPr>
      <w:hyperlink w:anchor="_Toc16922" w:history="1">
        <w:r>
          <w:rPr>
            <w:rFonts w:ascii="仿宋" w:eastAsia="仿宋" w:hAnsi="仿宋" w:cs="仿宋" w:hint="eastAsia"/>
            <w:lang w:eastAsia="zh-CN"/>
          </w:rPr>
          <w:t>(一)、人力资源规划</w:t>
        </w:r>
        <w:r>
          <w:tab/>
        </w:r>
        <w:r>
          <w:fldChar w:fldCharType="begin"/>
        </w:r>
        <w:r>
          <w:instrText xml:space="preserve"> PAGEREF _Toc16922 \h </w:instrText>
        </w:r>
        <w:r>
          <w:fldChar w:fldCharType="separate"/>
        </w:r>
        <w:r>
          <w:t>71</w:t>
        </w:r>
        <w:r>
          <w:fldChar w:fldCharType="end"/>
        </w:r>
      </w:hyperlink>
    </w:p>
    <w:p>
      <w:pPr>
        <w:pStyle w:val="TOC2"/>
        <w:tabs>
          <w:tab w:val="right" w:leader="dot" w:pos="8306"/>
        </w:tabs>
      </w:pPr>
      <w:hyperlink w:anchor="_Toc21488" w:history="1">
        <w:r>
          <w:rPr>
            <w:rFonts w:ascii="仿宋" w:eastAsia="仿宋" w:hAnsi="仿宋" w:cs="仿宋" w:hint="eastAsia"/>
            <w:lang w:eastAsia="zh-CN"/>
          </w:rPr>
          <w:t>(二)、人力资源开发与培训</w:t>
        </w:r>
        <w:r>
          <w:tab/>
        </w:r>
        <w:r>
          <w:fldChar w:fldCharType="begin"/>
        </w:r>
        <w:r>
          <w:instrText xml:space="preserve"> PAGEREF _Toc21488 \h </w:instrText>
        </w:r>
        <w:r>
          <w:fldChar w:fldCharType="separate"/>
        </w:r>
        <w:r>
          <w:t>72</w:t>
        </w:r>
        <w:r>
          <w:fldChar w:fldCharType="end"/>
        </w:r>
      </w:hyperlink>
    </w:p>
    <w:p>
      <w:pPr>
        <w:pStyle w:val="TOC1"/>
        <w:tabs>
          <w:tab w:val="right" w:leader="dot" w:pos="8306"/>
        </w:tabs>
      </w:pPr>
      <w:hyperlink w:anchor="_Toc20172" w:history="1">
        <w:r>
          <w:rPr>
            <w:rFonts w:ascii="仿宋" w:eastAsia="仿宋" w:hAnsi="仿宋" w:cs="仿宋" w:hint="eastAsia"/>
            <w:lang w:eastAsia="zh-CN"/>
          </w:rPr>
          <w:t>十六、合作与交流机制建立</w:t>
        </w:r>
        <w:r>
          <w:tab/>
        </w:r>
        <w:r>
          <w:fldChar w:fldCharType="begin"/>
        </w:r>
        <w:r>
          <w:instrText xml:space="preserve"> PAGEREF _Toc20172 \h </w:instrText>
        </w:r>
        <w:r>
          <w:fldChar w:fldCharType="separate"/>
        </w:r>
        <w:r>
          <w:t>75</w:t>
        </w:r>
        <w:r>
          <w:fldChar w:fldCharType="end"/>
        </w:r>
      </w:hyperlink>
    </w:p>
    <w:p>
      <w:pPr>
        <w:pStyle w:val="TOC2"/>
        <w:tabs>
          <w:tab w:val="right" w:leader="dot" w:pos="8306"/>
        </w:tabs>
      </w:pPr>
      <w:hyperlink w:anchor="_Toc3604" w:history="1">
        <w:r>
          <w:rPr>
            <w:rFonts w:ascii="仿宋" w:eastAsia="仿宋" w:hAnsi="仿宋" w:cs="仿宋" w:hint="eastAsia"/>
            <w:lang w:eastAsia="zh-CN"/>
          </w:rPr>
          <w:t>(一)、合作伙伴选择与合作方式</w:t>
        </w:r>
        <w:r>
          <w:tab/>
        </w:r>
        <w:r>
          <w:fldChar w:fldCharType="begin"/>
        </w:r>
        <w:r>
          <w:instrText xml:space="preserve"> PAGEREF _Toc3604 \h </w:instrText>
        </w:r>
        <w:r>
          <w:fldChar w:fldCharType="separate"/>
        </w:r>
        <w:r>
          <w:t>75</w:t>
        </w:r>
        <w:r>
          <w:fldChar w:fldCharType="end"/>
        </w:r>
      </w:hyperlink>
    </w:p>
    <w:p>
      <w:pPr>
        <w:pStyle w:val="TOC2"/>
        <w:tabs>
          <w:tab w:val="right" w:leader="dot" w:pos="8306"/>
        </w:tabs>
      </w:pPr>
      <w:hyperlink w:anchor="_Toc15826" w:history="1">
        <w:r>
          <w:rPr>
            <w:rFonts w:ascii="仿宋" w:eastAsia="仿宋" w:hAnsi="仿宋" w:cs="仿宋" w:hint="eastAsia"/>
            <w:lang w:eastAsia="zh-CN"/>
          </w:rPr>
          <w:t>(二)、交流与合作平台搭建</w:t>
        </w:r>
        <w:r>
          <w:tab/>
        </w:r>
        <w:r>
          <w:fldChar w:fldCharType="begin"/>
        </w:r>
        <w:r>
          <w:instrText xml:space="preserve"> PAGEREF _Toc15826 \h </w:instrText>
        </w:r>
        <w:r>
          <w:fldChar w:fldCharType="separate"/>
        </w:r>
        <w:r>
          <w:t>76</w:t>
        </w:r>
        <w:r>
          <w:fldChar w:fldCharType="end"/>
        </w:r>
      </w:hyperlink>
    </w:p>
    <w:p>
      <w:pPr>
        <w:pStyle w:val="TOC1"/>
        <w:tabs>
          <w:tab w:val="right" w:leader="dot" w:pos="8306"/>
        </w:tabs>
      </w:pPr>
      <w:hyperlink w:anchor="_Toc11842" w:history="1">
        <w:r>
          <w:rPr>
            <w:rFonts w:ascii="仿宋" w:eastAsia="仿宋" w:hAnsi="仿宋" w:cs="仿宋" w:hint="eastAsia"/>
            <w:lang w:eastAsia="zh-CN"/>
          </w:rPr>
          <w:t>十七、知识产权管理与保护</w:t>
        </w:r>
        <w:r>
          <w:tab/>
        </w:r>
        <w:r>
          <w:fldChar w:fldCharType="begin"/>
        </w:r>
        <w:r>
          <w:instrText xml:space="preserve"> PAGEREF _Toc11842 \h </w:instrText>
        </w:r>
        <w:r>
          <w:fldChar w:fldCharType="separate"/>
        </w:r>
        <w:r>
          <w:t>78</w:t>
        </w:r>
        <w:r>
          <w:fldChar w:fldCharType="end"/>
        </w:r>
      </w:hyperlink>
    </w:p>
    <w:p>
      <w:pPr>
        <w:pStyle w:val="TOC2"/>
        <w:tabs>
          <w:tab w:val="right" w:leader="dot" w:pos="8306"/>
        </w:tabs>
      </w:pPr>
      <w:hyperlink w:anchor="_Toc17574" w:history="1">
        <w:r>
          <w:rPr>
            <w:rFonts w:ascii="仿宋" w:eastAsia="仿宋" w:hAnsi="仿宋" w:cs="仿宋" w:hint="eastAsia"/>
            <w:lang w:eastAsia="zh-CN"/>
          </w:rPr>
          <w:t>(一)、知识产权管理体系建设</w:t>
        </w:r>
        <w:r>
          <w:tab/>
        </w:r>
        <w:r>
          <w:fldChar w:fldCharType="begin"/>
        </w:r>
        <w:r>
          <w:instrText xml:space="preserve"> PAGEREF _Toc17574 \h </w:instrText>
        </w:r>
        <w:r>
          <w:fldChar w:fldCharType="separate"/>
        </w:r>
        <w:r>
          <w:t>78</w:t>
        </w:r>
        <w:r>
          <w:fldChar w:fldCharType="end"/>
        </w:r>
      </w:hyperlink>
    </w:p>
    <w:p>
      <w:pPr>
        <w:pStyle w:val="TOC2"/>
        <w:tabs>
          <w:tab w:val="right" w:leader="dot" w:pos="8306"/>
        </w:tabs>
      </w:pPr>
      <w:hyperlink w:anchor="_Toc22099" w:history="1">
        <w:r>
          <w:rPr>
            <w:rFonts w:ascii="仿宋" w:eastAsia="仿宋" w:hAnsi="仿宋" w:cs="仿宋" w:hint="eastAsia"/>
            <w:lang w:eastAsia="zh-CN"/>
          </w:rPr>
          <w:t>(二)、知识产权保护措施</w:t>
        </w:r>
        <w:r>
          <w:tab/>
        </w:r>
        <w:r>
          <w:fldChar w:fldCharType="begin"/>
        </w:r>
        <w:r>
          <w:instrText xml:space="preserve"> PAGEREF _Toc22099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1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8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1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外用中间涂层项目与土地用途规划：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外用中间涂层项目的容积率和建筑密度：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用地控制指标通常规定了容积率和建筑密度的要求。对于外用中间涂层项目来说，这将影响建筑物的规模和高度。必须确保项目的设计符合容积率和建筑密度的限制，以遵守用地控制法规。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外用中间涂层项目的建筑线限制：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用地控制指标还可能规定了建筑物与街道或相邻土地的距离，这被称为建筑线限制。外用中间涂层项目必须遵守这些规定，以确保建筑的位置符合法规。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外用中间涂层项目的环境影响和可持续性：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用地控制指标可能包括环境保护要求，例如绿地比例和污染防控措施。对于外用中间涂层项目，这意味着必须考虑如何保护当地生态系统、水资源和空气质量，以确保项目的可持续性。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在整个项目规划和实施过程中，与用地控制指标的合作和遵守是至关重要的。这有助于确保外用中间涂层项目是一个合法、可持续且与城市规划一致的发展项目。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5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每个城市都有自己的规划目标和愿景，包括住宅区、商业区和工业区的平衡发展。外用中间涂层项目需要与城市规划目标保持一致，以确保项目不会破坏城市的整体规划。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https://d.book118.com/887055050006006033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33DCF"/>
    <w:rsid w:val="59F33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5505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2024-01-15T16:27:00Z</dcterms:created>
  <dcterms:modified xsi:type="dcterms:W3CDTF">2024-01-15T16:28:02Z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B252D4A6609D4FD5B984B2B455C83CC6_11</vt:lpwstr>
  </property>
  <property fmtid="{D5CDD505-2E9C-101B-9397-08002B2CF9AE}" pid="3" name="KSOProductBuildVer">
    <vt:lpwstr>2052-12.1.0.16120</vt:lpwstr>
  </property>
</Properties>
</file>