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GPS汽车定位、监控报警、调度系统行业相关公司设立可行性研究报告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33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_Toc24334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48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_Toc13448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4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_Toc20141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5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_Toc20852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7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_Toc12974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2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_Toc31425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14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_Toc9714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2" w:history="1">
        <w:r>
          <w:rPr>
            <w:rFonts w:ascii="仿宋" w:eastAsia="仿宋" w:hAnsi="仿宋" w:cs="仿宋" w:hint="eastAsia"/>
            <w:lang w:eastAsia="zh-CN"/>
          </w:rPr>
          <w:t>(一)、GPS汽车定位、监控报警、调度系统项目选址原则</w:t>
        </w:r>
        <w:r>
          <w:tab/>
        </w:r>
        <w:r>
          <w:fldChar w:fldCharType="begin"/>
        </w:r>
        <w:r>
          <w:instrText xml:space="preserve"> PAGEREF _Toc1552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7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_Toc15571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2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_Toc24228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_Toc1167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56" w:history="1">
        <w:r>
          <w:rPr>
            <w:rFonts w:ascii="仿宋" w:eastAsia="仿宋" w:hAnsi="仿宋" w:cs="仿宋" w:hint="eastAsia"/>
            <w:lang w:eastAsia="zh-CN"/>
          </w:rPr>
          <w:t>(五)、GPS汽车定位、监控报警、调度系统项目选址综合评价</w:t>
        </w:r>
        <w:r>
          <w:tab/>
        </w:r>
        <w:r>
          <w:fldChar w:fldCharType="begin"/>
        </w:r>
        <w:r>
          <w:instrText xml:space="preserve"> PAGEREF _Toc6056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12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_Toc6912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5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_Toc14715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_Toc2358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50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_Toc27250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02" w:history="1">
        <w:r>
          <w:rPr>
            <w:rFonts w:ascii="仿宋" w:eastAsia="仿宋" w:hAnsi="仿宋" w:cs="仿宋" w:hint="eastAsia"/>
            <w:lang w:eastAsia="zh-CN"/>
          </w:rPr>
          <w:t>四、GPS汽车定位、监控报警、调度系统项目概况</w:t>
        </w:r>
        <w:r>
          <w:tab/>
        </w:r>
        <w:r>
          <w:fldChar w:fldCharType="begin"/>
        </w:r>
        <w:r>
          <w:instrText xml:space="preserve"> PAGEREF _Toc8102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0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_Toc22206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01" w:history="1">
        <w:r>
          <w:rPr>
            <w:rFonts w:ascii="仿宋" w:eastAsia="仿宋" w:hAnsi="仿宋" w:cs="仿宋" w:hint="eastAsia"/>
            <w:lang w:eastAsia="zh-CN"/>
          </w:rPr>
          <w:t>(二)、GPS汽车定位、监控报警、调度系统项目提出的理由</w:t>
        </w:r>
        <w:r>
          <w:tab/>
        </w:r>
        <w:r>
          <w:fldChar w:fldCharType="begin"/>
        </w:r>
        <w:r>
          <w:instrText xml:space="preserve"> PAGEREF _Toc18701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19" w:history="1">
        <w:r>
          <w:rPr>
            <w:rFonts w:ascii="仿宋" w:eastAsia="仿宋" w:hAnsi="仿宋" w:cs="仿宋" w:hint="eastAsia"/>
            <w:lang w:eastAsia="zh-CN"/>
          </w:rPr>
          <w:t>(三)、GPS汽车定位、监控报警、调度系统项目选址</w:t>
        </w:r>
        <w:r>
          <w:tab/>
        </w:r>
        <w:r>
          <w:fldChar w:fldCharType="begin"/>
        </w:r>
        <w:r>
          <w:instrText xml:space="preserve"> PAGEREF _Toc6219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_Toc12605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4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_Toc9945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74" w:history="1">
        <w:r>
          <w:rPr>
            <w:rFonts w:ascii="仿宋" w:eastAsia="仿宋" w:hAnsi="仿宋" w:cs="仿宋" w:hint="eastAsia"/>
            <w:lang w:eastAsia="zh-CN"/>
          </w:rPr>
          <w:t>(六)、GPS汽车定位、监控报警、调度系统项目投资</w:t>
        </w:r>
        <w:r>
          <w:tab/>
        </w:r>
        <w:r>
          <w:fldChar w:fldCharType="begin"/>
        </w:r>
        <w:r>
          <w:instrText xml:space="preserve"> PAGEREF _Toc18274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42" w:history="1">
        <w:r>
          <w:rPr>
            <w:rFonts w:ascii="仿宋" w:eastAsia="仿宋" w:hAnsi="仿宋" w:cs="仿宋" w:hint="eastAsia"/>
            <w:lang w:eastAsia="zh-CN"/>
          </w:rPr>
          <w:t>(七)、GPS汽车定位、监控报警、调度系统项目进度规划</w:t>
        </w:r>
        <w:r>
          <w:tab/>
        </w:r>
        <w:r>
          <w:fldChar w:fldCharType="begin"/>
        </w:r>
        <w:r>
          <w:instrText xml:space="preserve"> PAGEREF _Toc22942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8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_Toc8082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86" w:history="1">
        <w:r>
          <w:rPr>
            <w:rFonts w:ascii="仿宋" w:eastAsia="仿宋" w:hAnsi="仿宋" w:cs="仿宋" w:hint="eastAsia"/>
            <w:lang w:eastAsia="zh-CN"/>
          </w:rPr>
          <w:t>(九)、GPS汽车定位、监控报警、调度系统项目综合评价</w:t>
        </w:r>
        <w:r>
          <w:tab/>
        </w:r>
        <w:r>
          <w:fldChar w:fldCharType="begin"/>
        </w:r>
        <w:r>
          <w:instrText xml:space="preserve"> PAGEREF _Toc3886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31" w:history="1">
        <w:r>
          <w:rPr>
            <w:rFonts w:ascii="仿宋" w:eastAsia="仿宋" w:hAnsi="仿宋" w:cs="仿宋" w:hint="eastAsia"/>
            <w:lang w:eastAsia="zh-CN"/>
          </w:rPr>
          <w:t>五、GPS汽车定位、监控报警、调度系统筹建公司基本信息</w:t>
        </w:r>
        <w:r>
          <w:tab/>
        </w:r>
        <w:r>
          <w:fldChar w:fldCharType="begin"/>
        </w:r>
        <w:r>
          <w:instrText xml:space="preserve"> PAGEREF _Toc5531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8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_Toc30086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4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_Toc25443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8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_Toc31582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3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_Toc12139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5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_Toc32055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8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_Toc31785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60" w:history="1">
        <w:r>
          <w:rPr>
            <w:rFonts w:ascii="仿宋" w:eastAsia="仿宋" w:hAnsi="仿宋" w:cs="仿宋" w:hint="eastAsia"/>
            <w:lang w:eastAsia="zh-CN"/>
          </w:rPr>
          <w:t>六、GPS汽车定位、监控报警、调度系统项目经济效益</w:t>
        </w:r>
        <w:r>
          <w:tab/>
        </w:r>
        <w:r>
          <w:fldChar w:fldCharType="begin"/>
        </w:r>
        <w:r>
          <w:instrText xml:space="preserve"> PAGEREF _Toc5060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_Toc26444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7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_Toc22170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9" w:history="1">
        <w:r>
          <w:rPr>
            <w:rFonts w:ascii="仿宋" w:eastAsia="仿宋" w:hAnsi="仿宋" w:cs="仿宋" w:hint="eastAsia"/>
            <w:lang w:eastAsia="zh-CN"/>
          </w:rPr>
          <w:t>(三)、GPS汽车定位、监控报警、调度系统项目盈利能力分析</w:t>
        </w:r>
        <w:r>
          <w:tab/>
        </w:r>
        <w:r>
          <w:fldChar w:fldCharType="begin"/>
        </w:r>
        <w:r>
          <w:instrText xml:space="preserve"> PAGEREF _Toc24629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8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_Toc15683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0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_Toc30505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9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_Toc23095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54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_Toc13054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98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_Toc17986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_Toc2394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_Toc2136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5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_Toc13754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4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_Toc25844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2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_Toc19926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_Toc6507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7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_Toc9771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_Toc27357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_Toc28580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7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_Toc28073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0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_Toc32700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8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_Toc20882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03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_Toc32403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8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_Toc8181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9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_Toc21196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_Toc1216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9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_Toc8491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91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_Toc16391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02" w:history="1">
        <w:r>
          <w:rPr>
            <w:rFonts w:ascii="仿宋" w:eastAsia="仿宋" w:hAnsi="仿宋" w:cs="仿宋" w:hint="eastAsia"/>
            <w:lang w:eastAsia="zh-CN"/>
          </w:rPr>
          <w:t>(一)、GPS汽车定位、监控报警、调度系统项目背景分析</w:t>
        </w:r>
        <w:r>
          <w:tab/>
        </w:r>
        <w:r>
          <w:fldChar w:fldCharType="begin"/>
        </w:r>
        <w:r>
          <w:instrText xml:space="preserve"> PAGEREF _Toc9802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39" w:history="1">
        <w:r>
          <w:rPr>
            <w:rFonts w:ascii="仿宋" w:eastAsia="仿宋" w:hAnsi="仿宋" w:cs="仿宋" w:hint="eastAsia"/>
            <w:lang w:eastAsia="zh-CN"/>
          </w:rPr>
          <w:t>(二)、GPS汽车定位、监控报警、调度系统项目建设必要性分析</w:t>
        </w:r>
        <w:r>
          <w:tab/>
        </w:r>
        <w:r>
          <w:fldChar w:fldCharType="begin"/>
        </w:r>
        <w:r>
          <w:instrText xml:space="preserve"> PAGEREF _Toc3439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3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_Toc8931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6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_Toc30665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18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_Toc6018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_Toc648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49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_Toc12949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9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_Toc8193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1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_Toc11318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37" w:history="1">
        <w:r>
          <w:rPr>
            <w:rFonts w:ascii="仿宋" w:eastAsia="仿宋" w:hAnsi="仿宋" w:cs="仿宋" w:hint="eastAsia"/>
            <w:lang w:eastAsia="zh-CN"/>
          </w:rPr>
          <w:t>(五)、GPS汽车定位、监控报警、调度系统项目总投资</w:t>
        </w:r>
        <w:r>
          <w:tab/>
        </w:r>
        <w:r>
          <w:fldChar w:fldCharType="begin"/>
        </w:r>
        <w:r>
          <w:instrText xml:space="preserve"> PAGEREF _Toc25237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0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_Toc25902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7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_Toc2097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_Toc2801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49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_Toc15049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50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_Toc20650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39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_Toc30139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80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_Toc3480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2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_Toc16192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12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_Toc21312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53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_Toc7753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4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_Toc25154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71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_Toc14471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57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_Toc23257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56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_Toc8556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49" w:history="1">
        <w:r>
          <w:rPr>
            <w:rFonts w:ascii="仿宋" w:eastAsia="仿宋" w:hAnsi="仿宋" w:cs="仿宋" w:hint="eastAsia"/>
            <w:lang w:eastAsia="zh-CN"/>
          </w:rPr>
          <w:t>十四、GPS汽车定位、监控报警、调度系统项目总结分析</w:t>
        </w:r>
        <w:r>
          <w:tab/>
        </w:r>
        <w:r>
          <w:fldChar w:fldCharType="begin"/>
        </w:r>
        <w:r>
          <w:instrText xml:space="preserve"> PAGEREF _Toc11849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7231" w:history="1">
        <w:r>
          <w:rPr>
            <w:rFonts w:ascii="仿宋" w:eastAsia="仿宋" w:hAnsi="仿宋" w:cs="仿宋" w:hint="eastAsia"/>
            <w:lang w:eastAsia="zh-CN"/>
          </w:rPr>
          <w:t>十五、未来计划和展望</w:t>
        </w:r>
        <w:r>
          <w:tab/>
        </w:r>
        <w:r>
          <w:fldChar w:fldCharType="begin"/>
        </w:r>
        <w:r>
          <w:instrText xml:space="preserve"> PAGEREF _Toc27231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83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_Toc16583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96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_Toc17796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33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448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141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https://d.book118.com/887103134160006032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GPS汽车定位、监控报警、调度系统行业相关公司设立可行性研究报告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GPS汽车定位、监控报警、调度系统行业相关公司设立可行性研究报告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GPS汽车定位、监控报警、调度系统行业相关公司设立可行性研究报告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GPS汽车定位、监控报警、调度系统行业相关公司设立可行性研究报告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GPS汽车定位、监控报警、调度系统行业相关公司设立可行性研究报告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87103134160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2024-01-15T19:30:00Z</dcterms:created>
  <dcterms:modified xsi:type="dcterms:W3CDTF">2024-01-15T19:31:08Z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4E4CC71B0EE44A0D8BB0D9D9DCDC28A7_11</vt:lpwstr>
  </property>
  <property fmtid="{D5CDD505-2E9C-101B-9397-08002B2CF9AE}" pid="3" name="KSOProductBuildVer">
    <vt:lpwstr>2052-12.1.0.16120</vt:lpwstr>
  </property>
</Properties>
</file>