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72" w:history="1">
        <w:r>
          <w:rPr>
            <w:rFonts w:ascii="仿宋" w:eastAsia="仿宋" w:hAnsi="仿宋" w:cs="仿宋" w:hint="eastAsia"/>
            <w:lang w:eastAsia="zh-CN"/>
          </w:rPr>
          <w:t>序言</w:t>
        </w:r>
        <w:r>
          <w:tab/>
        </w:r>
        <w:r>
          <w:fldChar w:fldCharType="begin"/>
        </w:r>
        <w:r>
          <w:instrText xml:space="preserve"> PAGEREF _Toc31372 \h </w:instrText>
        </w:r>
        <w:r>
          <w:fldChar w:fldCharType="separate"/>
        </w:r>
        <w:r>
          <w:t>3</w:t>
        </w:r>
        <w:r>
          <w:fldChar w:fldCharType="end"/>
        </w:r>
      </w:hyperlink>
    </w:p>
    <w:p>
      <w:pPr>
        <w:pStyle w:val="TOC1"/>
        <w:tabs>
          <w:tab w:val="right" w:leader="dot" w:pos="8306"/>
        </w:tabs>
      </w:pPr>
      <w:hyperlink w:anchor="_Toc5378" w:history="1">
        <w:r>
          <w:rPr>
            <w:rFonts w:ascii="仿宋" w:eastAsia="仿宋" w:hAnsi="仿宋" w:cs="仿宋" w:hint="eastAsia"/>
            <w:lang w:eastAsia="zh-CN"/>
          </w:rPr>
          <w:t>一、口腔科设备项目概论</w:t>
        </w:r>
        <w:r>
          <w:tab/>
        </w:r>
        <w:r>
          <w:fldChar w:fldCharType="begin"/>
        </w:r>
        <w:r>
          <w:instrText xml:space="preserve"> PAGEREF _Toc5378 \h </w:instrText>
        </w:r>
        <w:r>
          <w:fldChar w:fldCharType="separate"/>
        </w:r>
        <w:r>
          <w:t>3</w:t>
        </w:r>
        <w:r>
          <w:fldChar w:fldCharType="end"/>
        </w:r>
      </w:hyperlink>
    </w:p>
    <w:p>
      <w:pPr>
        <w:pStyle w:val="TOC2"/>
        <w:tabs>
          <w:tab w:val="right" w:leader="dot" w:pos="8306"/>
        </w:tabs>
      </w:pPr>
      <w:hyperlink w:anchor="_Toc18380" w:history="1">
        <w:r>
          <w:rPr>
            <w:rFonts w:ascii="仿宋" w:eastAsia="仿宋" w:hAnsi="仿宋" w:cs="仿宋" w:hint="eastAsia"/>
            <w:lang w:eastAsia="zh-CN"/>
          </w:rPr>
          <w:t>(一)、项目申报单位概况</w:t>
        </w:r>
        <w:r>
          <w:tab/>
        </w:r>
        <w:r>
          <w:fldChar w:fldCharType="begin"/>
        </w:r>
        <w:r>
          <w:instrText xml:space="preserve"> PAGEREF _Toc18380 \h </w:instrText>
        </w:r>
        <w:r>
          <w:fldChar w:fldCharType="separate"/>
        </w:r>
        <w:r>
          <w:t>3</w:t>
        </w:r>
        <w:r>
          <w:fldChar w:fldCharType="end"/>
        </w:r>
      </w:hyperlink>
    </w:p>
    <w:p>
      <w:pPr>
        <w:pStyle w:val="TOC2"/>
        <w:tabs>
          <w:tab w:val="right" w:leader="dot" w:pos="8306"/>
        </w:tabs>
      </w:pPr>
      <w:hyperlink w:anchor="_Toc15388" w:history="1">
        <w:r>
          <w:rPr>
            <w:rFonts w:ascii="仿宋" w:eastAsia="仿宋" w:hAnsi="仿宋" w:cs="仿宋" w:hint="eastAsia"/>
            <w:lang w:eastAsia="zh-CN"/>
          </w:rPr>
          <w:t>(二)、项目概况</w:t>
        </w:r>
        <w:r>
          <w:tab/>
        </w:r>
        <w:r>
          <w:fldChar w:fldCharType="begin"/>
        </w:r>
        <w:r>
          <w:instrText xml:space="preserve"> PAGEREF _Toc15388 \h </w:instrText>
        </w:r>
        <w:r>
          <w:fldChar w:fldCharType="separate"/>
        </w:r>
        <w:r>
          <w:t>4</w:t>
        </w:r>
        <w:r>
          <w:fldChar w:fldCharType="end"/>
        </w:r>
      </w:hyperlink>
    </w:p>
    <w:p>
      <w:pPr>
        <w:pStyle w:val="TOC1"/>
        <w:tabs>
          <w:tab w:val="right" w:leader="dot" w:pos="8306"/>
        </w:tabs>
      </w:pPr>
      <w:hyperlink w:anchor="_Toc16272" w:history="1">
        <w:r>
          <w:rPr>
            <w:rFonts w:ascii="仿宋" w:eastAsia="仿宋" w:hAnsi="仿宋" w:cs="仿宋" w:hint="eastAsia"/>
            <w:lang w:eastAsia="zh-CN"/>
          </w:rPr>
          <w:t>二、发展规划、产业政策和行业准入分析</w:t>
        </w:r>
        <w:r>
          <w:tab/>
        </w:r>
        <w:r>
          <w:fldChar w:fldCharType="begin"/>
        </w:r>
        <w:r>
          <w:instrText xml:space="preserve"> PAGEREF _Toc16272 \h </w:instrText>
        </w:r>
        <w:r>
          <w:fldChar w:fldCharType="separate"/>
        </w:r>
        <w:r>
          <w:t>7</w:t>
        </w:r>
        <w:r>
          <w:fldChar w:fldCharType="end"/>
        </w:r>
      </w:hyperlink>
    </w:p>
    <w:p>
      <w:pPr>
        <w:pStyle w:val="TOC2"/>
        <w:tabs>
          <w:tab w:val="right" w:leader="dot" w:pos="8306"/>
        </w:tabs>
      </w:pPr>
      <w:hyperlink w:anchor="_Toc16571" w:history="1">
        <w:r>
          <w:rPr>
            <w:rFonts w:ascii="仿宋" w:eastAsia="仿宋" w:hAnsi="仿宋" w:cs="仿宋" w:hint="eastAsia"/>
            <w:lang w:eastAsia="zh-CN"/>
          </w:rPr>
          <w:t>(一)、发展规划分析</w:t>
        </w:r>
        <w:r>
          <w:tab/>
        </w:r>
        <w:r>
          <w:fldChar w:fldCharType="begin"/>
        </w:r>
        <w:r>
          <w:instrText xml:space="preserve"> PAGEREF _Toc16571 \h </w:instrText>
        </w:r>
        <w:r>
          <w:fldChar w:fldCharType="separate"/>
        </w:r>
        <w:r>
          <w:t>7</w:t>
        </w:r>
        <w:r>
          <w:fldChar w:fldCharType="end"/>
        </w:r>
      </w:hyperlink>
    </w:p>
    <w:p>
      <w:pPr>
        <w:pStyle w:val="TOC2"/>
        <w:tabs>
          <w:tab w:val="right" w:leader="dot" w:pos="8306"/>
        </w:tabs>
      </w:pPr>
      <w:hyperlink w:anchor="_Toc21655" w:history="1">
        <w:r>
          <w:rPr>
            <w:rFonts w:ascii="仿宋" w:eastAsia="仿宋" w:hAnsi="仿宋" w:cs="仿宋" w:hint="eastAsia"/>
            <w:lang w:eastAsia="zh-CN"/>
          </w:rPr>
          <w:t>(二)、产业政策分析</w:t>
        </w:r>
        <w:r>
          <w:tab/>
        </w:r>
        <w:r>
          <w:fldChar w:fldCharType="begin"/>
        </w:r>
        <w:r>
          <w:instrText xml:space="preserve"> PAGEREF _Toc21655 \h </w:instrText>
        </w:r>
        <w:r>
          <w:fldChar w:fldCharType="separate"/>
        </w:r>
        <w:r>
          <w:t>9</w:t>
        </w:r>
        <w:r>
          <w:fldChar w:fldCharType="end"/>
        </w:r>
      </w:hyperlink>
    </w:p>
    <w:p>
      <w:pPr>
        <w:pStyle w:val="TOC2"/>
        <w:tabs>
          <w:tab w:val="right" w:leader="dot" w:pos="8306"/>
        </w:tabs>
      </w:pPr>
      <w:hyperlink w:anchor="_Toc25880" w:history="1">
        <w:r>
          <w:rPr>
            <w:rFonts w:ascii="仿宋" w:eastAsia="仿宋" w:hAnsi="仿宋" w:cs="仿宋" w:hint="eastAsia"/>
            <w:lang w:eastAsia="zh-CN"/>
          </w:rPr>
          <w:t>(三)、行业准入分析</w:t>
        </w:r>
        <w:r>
          <w:tab/>
        </w:r>
        <w:r>
          <w:fldChar w:fldCharType="begin"/>
        </w:r>
        <w:r>
          <w:instrText xml:space="preserve"> PAGEREF _Toc25880 \h </w:instrText>
        </w:r>
        <w:r>
          <w:fldChar w:fldCharType="separate"/>
        </w:r>
        <w:r>
          <w:t>10</w:t>
        </w:r>
        <w:r>
          <w:fldChar w:fldCharType="end"/>
        </w:r>
      </w:hyperlink>
    </w:p>
    <w:p>
      <w:pPr>
        <w:pStyle w:val="TOC1"/>
        <w:tabs>
          <w:tab w:val="right" w:leader="dot" w:pos="8306"/>
        </w:tabs>
      </w:pPr>
      <w:hyperlink w:anchor="_Toc22729" w:history="1">
        <w:r>
          <w:rPr>
            <w:rFonts w:ascii="仿宋" w:eastAsia="仿宋" w:hAnsi="仿宋" w:cs="仿宋" w:hint="eastAsia"/>
            <w:lang w:eastAsia="zh-CN"/>
          </w:rPr>
          <w:t>三、建设风险评估分析</w:t>
        </w:r>
        <w:r>
          <w:tab/>
        </w:r>
        <w:r>
          <w:fldChar w:fldCharType="begin"/>
        </w:r>
        <w:r>
          <w:instrText xml:space="preserve"> PAGEREF _Toc22729 \h </w:instrText>
        </w:r>
        <w:r>
          <w:fldChar w:fldCharType="separate"/>
        </w:r>
        <w:r>
          <w:t>11</w:t>
        </w:r>
        <w:r>
          <w:fldChar w:fldCharType="end"/>
        </w:r>
      </w:hyperlink>
    </w:p>
    <w:p>
      <w:pPr>
        <w:pStyle w:val="TOC2"/>
        <w:tabs>
          <w:tab w:val="right" w:leader="dot" w:pos="8306"/>
        </w:tabs>
      </w:pPr>
      <w:hyperlink w:anchor="_Toc12744" w:history="1">
        <w:r>
          <w:rPr>
            <w:rFonts w:ascii="仿宋" w:eastAsia="仿宋" w:hAnsi="仿宋" w:cs="仿宋" w:hint="eastAsia"/>
            <w:lang w:eastAsia="zh-CN"/>
          </w:rPr>
          <w:t>(一)、政策风险分析</w:t>
        </w:r>
        <w:r>
          <w:tab/>
        </w:r>
        <w:r>
          <w:fldChar w:fldCharType="begin"/>
        </w:r>
        <w:r>
          <w:instrText xml:space="preserve"> PAGEREF _Toc12744 \h </w:instrText>
        </w:r>
        <w:r>
          <w:fldChar w:fldCharType="separate"/>
        </w:r>
        <w:r>
          <w:t>11</w:t>
        </w:r>
        <w:r>
          <w:fldChar w:fldCharType="end"/>
        </w:r>
      </w:hyperlink>
    </w:p>
    <w:p>
      <w:pPr>
        <w:pStyle w:val="TOC2"/>
        <w:tabs>
          <w:tab w:val="right" w:leader="dot" w:pos="8306"/>
        </w:tabs>
      </w:pPr>
      <w:hyperlink w:anchor="_Toc24457" w:history="1">
        <w:r>
          <w:rPr>
            <w:rFonts w:ascii="仿宋" w:eastAsia="仿宋" w:hAnsi="仿宋" w:cs="仿宋" w:hint="eastAsia"/>
            <w:lang w:eastAsia="zh-CN"/>
          </w:rPr>
          <w:t>(二)、社会风险分析</w:t>
        </w:r>
        <w:r>
          <w:tab/>
        </w:r>
        <w:r>
          <w:fldChar w:fldCharType="begin"/>
        </w:r>
        <w:r>
          <w:instrText xml:space="preserve"> PAGEREF _Toc24457 \h </w:instrText>
        </w:r>
        <w:r>
          <w:fldChar w:fldCharType="separate"/>
        </w:r>
        <w:r>
          <w:t>13</w:t>
        </w:r>
        <w:r>
          <w:fldChar w:fldCharType="end"/>
        </w:r>
      </w:hyperlink>
    </w:p>
    <w:p>
      <w:pPr>
        <w:pStyle w:val="TOC2"/>
        <w:tabs>
          <w:tab w:val="right" w:leader="dot" w:pos="8306"/>
        </w:tabs>
      </w:pPr>
      <w:hyperlink w:anchor="_Toc27962" w:history="1">
        <w:r>
          <w:rPr>
            <w:rFonts w:ascii="仿宋" w:eastAsia="仿宋" w:hAnsi="仿宋" w:cs="仿宋" w:hint="eastAsia"/>
            <w:lang w:eastAsia="zh-CN"/>
          </w:rPr>
          <w:t>(三)、市场风险分析</w:t>
        </w:r>
        <w:r>
          <w:tab/>
        </w:r>
        <w:r>
          <w:fldChar w:fldCharType="begin"/>
        </w:r>
        <w:r>
          <w:instrText xml:space="preserve"> PAGEREF _Toc27962 \h </w:instrText>
        </w:r>
        <w:r>
          <w:fldChar w:fldCharType="separate"/>
        </w:r>
        <w:r>
          <w:t>14</w:t>
        </w:r>
        <w:r>
          <w:fldChar w:fldCharType="end"/>
        </w:r>
      </w:hyperlink>
    </w:p>
    <w:p>
      <w:pPr>
        <w:pStyle w:val="TOC2"/>
        <w:tabs>
          <w:tab w:val="right" w:leader="dot" w:pos="8306"/>
        </w:tabs>
      </w:pPr>
      <w:hyperlink w:anchor="_Toc31674" w:history="1">
        <w:r>
          <w:rPr>
            <w:rFonts w:ascii="仿宋" w:eastAsia="仿宋" w:hAnsi="仿宋" w:cs="仿宋" w:hint="eastAsia"/>
            <w:lang w:eastAsia="zh-CN"/>
          </w:rPr>
          <w:t>(四)、资金风险分析</w:t>
        </w:r>
        <w:r>
          <w:tab/>
        </w:r>
        <w:r>
          <w:fldChar w:fldCharType="begin"/>
        </w:r>
        <w:r>
          <w:instrText xml:space="preserve"> PAGEREF _Toc31674 \h </w:instrText>
        </w:r>
        <w:r>
          <w:fldChar w:fldCharType="separate"/>
        </w:r>
        <w:r>
          <w:t>15</w:t>
        </w:r>
        <w:r>
          <w:fldChar w:fldCharType="end"/>
        </w:r>
      </w:hyperlink>
    </w:p>
    <w:p>
      <w:pPr>
        <w:pStyle w:val="TOC2"/>
        <w:tabs>
          <w:tab w:val="right" w:leader="dot" w:pos="8306"/>
        </w:tabs>
      </w:pPr>
      <w:hyperlink w:anchor="_Toc29746" w:history="1">
        <w:r>
          <w:rPr>
            <w:rFonts w:ascii="仿宋" w:eastAsia="仿宋" w:hAnsi="仿宋" w:cs="仿宋" w:hint="eastAsia"/>
            <w:lang w:eastAsia="zh-CN"/>
          </w:rPr>
          <w:t>(五)、技术风险分析</w:t>
        </w:r>
        <w:r>
          <w:tab/>
        </w:r>
        <w:r>
          <w:fldChar w:fldCharType="begin"/>
        </w:r>
        <w:r>
          <w:instrText xml:space="preserve"> PAGEREF _Toc29746 \h </w:instrText>
        </w:r>
        <w:r>
          <w:fldChar w:fldCharType="separate"/>
        </w:r>
        <w:r>
          <w:t>16</w:t>
        </w:r>
        <w:r>
          <w:fldChar w:fldCharType="end"/>
        </w:r>
      </w:hyperlink>
    </w:p>
    <w:p>
      <w:pPr>
        <w:pStyle w:val="TOC2"/>
        <w:tabs>
          <w:tab w:val="right" w:leader="dot" w:pos="8306"/>
        </w:tabs>
      </w:pPr>
      <w:hyperlink w:anchor="_Toc32468" w:history="1">
        <w:r>
          <w:rPr>
            <w:rFonts w:ascii="仿宋" w:eastAsia="仿宋" w:hAnsi="仿宋" w:cs="仿宋" w:hint="eastAsia"/>
            <w:lang w:eastAsia="zh-CN"/>
          </w:rPr>
          <w:t>(六)、财务风险分析</w:t>
        </w:r>
        <w:r>
          <w:tab/>
        </w:r>
        <w:r>
          <w:fldChar w:fldCharType="begin"/>
        </w:r>
        <w:r>
          <w:instrText xml:space="preserve"> PAGEREF _Toc32468 \h </w:instrText>
        </w:r>
        <w:r>
          <w:fldChar w:fldCharType="separate"/>
        </w:r>
        <w:r>
          <w:t>18</w:t>
        </w:r>
        <w:r>
          <w:fldChar w:fldCharType="end"/>
        </w:r>
      </w:hyperlink>
    </w:p>
    <w:p>
      <w:pPr>
        <w:pStyle w:val="TOC2"/>
        <w:tabs>
          <w:tab w:val="right" w:leader="dot" w:pos="8306"/>
        </w:tabs>
      </w:pPr>
      <w:hyperlink w:anchor="_Toc8958" w:history="1">
        <w:r>
          <w:rPr>
            <w:rFonts w:ascii="仿宋" w:eastAsia="仿宋" w:hAnsi="仿宋" w:cs="仿宋" w:hint="eastAsia"/>
            <w:lang w:eastAsia="zh-CN"/>
          </w:rPr>
          <w:t>(七)、管理风险分析</w:t>
        </w:r>
        <w:r>
          <w:tab/>
        </w:r>
        <w:r>
          <w:fldChar w:fldCharType="begin"/>
        </w:r>
        <w:r>
          <w:instrText xml:space="preserve"> PAGEREF _Toc8958 \h </w:instrText>
        </w:r>
        <w:r>
          <w:fldChar w:fldCharType="separate"/>
        </w:r>
        <w:r>
          <w:t>19</w:t>
        </w:r>
        <w:r>
          <w:fldChar w:fldCharType="end"/>
        </w:r>
      </w:hyperlink>
    </w:p>
    <w:p>
      <w:pPr>
        <w:pStyle w:val="TOC2"/>
        <w:tabs>
          <w:tab w:val="right" w:leader="dot" w:pos="8306"/>
        </w:tabs>
      </w:pPr>
      <w:hyperlink w:anchor="_Toc18876" w:history="1">
        <w:r>
          <w:rPr>
            <w:rFonts w:ascii="仿宋" w:eastAsia="仿宋" w:hAnsi="仿宋" w:cs="仿宋" w:hint="eastAsia"/>
            <w:lang w:eastAsia="zh-CN"/>
          </w:rPr>
          <w:t>(八)、其它风险分析</w:t>
        </w:r>
        <w:r>
          <w:tab/>
        </w:r>
        <w:r>
          <w:fldChar w:fldCharType="begin"/>
        </w:r>
        <w:r>
          <w:instrText xml:space="preserve"> PAGEREF _Toc18876 \h </w:instrText>
        </w:r>
        <w:r>
          <w:fldChar w:fldCharType="separate"/>
        </w:r>
        <w:r>
          <w:t>21</w:t>
        </w:r>
        <w:r>
          <w:fldChar w:fldCharType="end"/>
        </w:r>
      </w:hyperlink>
    </w:p>
    <w:p>
      <w:pPr>
        <w:pStyle w:val="TOC2"/>
        <w:tabs>
          <w:tab w:val="right" w:leader="dot" w:pos="8306"/>
        </w:tabs>
      </w:pPr>
      <w:hyperlink w:anchor="_Toc15742" w:history="1">
        <w:r>
          <w:rPr>
            <w:rFonts w:ascii="仿宋" w:eastAsia="仿宋" w:hAnsi="仿宋" w:cs="仿宋" w:hint="eastAsia"/>
            <w:lang w:eastAsia="zh-CN"/>
          </w:rPr>
          <w:t>(九)、社会影响评估</w:t>
        </w:r>
        <w:r>
          <w:tab/>
        </w:r>
        <w:r>
          <w:fldChar w:fldCharType="begin"/>
        </w:r>
        <w:r>
          <w:instrText xml:space="preserve"> PAGEREF _Toc15742 \h </w:instrText>
        </w:r>
        <w:r>
          <w:fldChar w:fldCharType="separate"/>
        </w:r>
        <w:r>
          <w:t>22</w:t>
        </w:r>
        <w:r>
          <w:fldChar w:fldCharType="end"/>
        </w:r>
      </w:hyperlink>
    </w:p>
    <w:p>
      <w:pPr>
        <w:pStyle w:val="TOC1"/>
        <w:tabs>
          <w:tab w:val="right" w:leader="dot" w:pos="8306"/>
        </w:tabs>
      </w:pPr>
      <w:hyperlink w:anchor="_Toc1338" w:history="1">
        <w:r>
          <w:rPr>
            <w:rFonts w:ascii="仿宋" w:eastAsia="仿宋" w:hAnsi="仿宋" w:cs="仿宋" w:hint="eastAsia"/>
            <w:lang w:eastAsia="zh-CN"/>
          </w:rPr>
          <w:t>四、资源开发及综合利用分析</w:t>
        </w:r>
        <w:r>
          <w:tab/>
        </w:r>
        <w:r>
          <w:fldChar w:fldCharType="begin"/>
        </w:r>
        <w:r>
          <w:instrText xml:space="preserve"> PAGEREF _Toc1338 \h </w:instrText>
        </w:r>
        <w:r>
          <w:fldChar w:fldCharType="separate"/>
        </w:r>
        <w:r>
          <w:t>24</w:t>
        </w:r>
        <w:r>
          <w:fldChar w:fldCharType="end"/>
        </w:r>
      </w:hyperlink>
    </w:p>
    <w:p>
      <w:pPr>
        <w:pStyle w:val="TOC2"/>
        <w:tabs>
          <w:tab w:val="right" w:leader="dot" w:pos="8306"/>
        </w:tabs>
      </w:pPr>
      <w:hyperlink w:anchor="_Toc29743" w:history="1">
        <w:r>
          <w:rPr>
            <w:rFonts w:ascii="仿宋" w:eastAsia="仿宋" w:hAnsi="仿宋" w:cs="仿宋" w:hint="eastAsia"/>
            <w:lang w:eastAsia="zh-CN"/>
          </w:rPr>
          <w:t>(一)、资源开发方案</w:t>
        </w:r>
        <w:r>
          <w:tab/>
        </w:r>
        <w:r>
          <w:fldChar w:fldCharType="begin"/>
        </w:r>
        <w:r>
          <w:instrText xml:space="preserve"> PAGEREF _Toc29743 \h </w:instrText>
        </w:r>
        <w:r>
          <w:fldChar w:fldCharType="separate"/>
        </w:r>
        <w:r>
          <w:t>24</w:t>
        </w:r>
        <w:r>
          <w:fldChar w:fldCharType="end"/>
        </w:r>
      </w:hyperlink>
    </w:p>
    <w:p>
      <w:pPr>
        <w:pStyle w:val="TOC2"/>
        <w:tabs>
          <w:tab w:val="right" w:leader="dot" w:pos="8306"/>
        </w:tabs>
      </w:pPr>
      <w:hyperlink w:anchor="_Toc1859" w:history="1">
        <w:r>
          <w:rPr>
            <w:rFonts w:ascii="仿宋" w:eastAsia="仿宋" w:hAnsi="仿宋" w:cs="仿宋" w:hint="eastAsia"/>
            <w:lang w:eastAsia="zh-CN"/>
          </w:rPr>
          <w:t>(二)、资源利用方案</w:t>
        </w:r>
        <w:r>
          <w:tab/>
        </w:r>
        <w:r>
          <w:fldChar w:fldCharType="begin"/>
        </w:r>
        <w:r>
          <w:instrText xml:space="preserve"> PAGEREF _Toc1859 \h </w:instrText>
        </w:r>
        <w:r>
          <w:fldChar w:fldCharType="separate"/>
        </w:r>
        <w:r>
          <w:t>25</w:t>
        </w:r>
        <w:r>
          <w:fldChar w:fldCharType="end"/>
        </w:r>
      </w:hyperlink>
    </w:p>
    <w:p>
      <w:pPr>
        <w:pStyle w:val="TOC2"/>
        <w:tabs>
          <w:tab w:val="right" w:leader="dot" w:pos="8306"/>
        </w:tabs>
      </w:pPr>
      <w:hyperlink w:anchor="_Toc22238" w:history="1">
        <w:r>
          <w:rPr>
            <w:rFonts w:ascii="仿宋" w:eastAsia="仿宋" w:hAnsi="仿宋" w:cs="仿宋" w:hint="eastAsia"/>
            <w:lang w:eastAsia="zh-CN"/>
          </w:rPr>
          <w:t>(三)、资源节约措施</w:t>
        </w:r>
        <w:r>
          <w:tab/>
        </w:r>
        <w:r>
          <w:fldChar w:fldCharType="begin"/>
        </w:r>
        <w:r>
          <w:instrText xml:space="preserve"> PAGEREF _Toc22238 \h </w:instrText>
        </w:r>
        <w:r>
          <w:fldChar w:fldCharType="separate"/>
        </w:r>
        <w:r>
          <w:t>26</w:t>
        </w:r>
        <w:r>
          <w:fldChar w:fldCharType="end"/>
        </w:r>
      </w:hyperlink>
    </w:p>
    <w:p>
      <w:pPr>
        <w:pStyle w:val="TOC1"/>
        <w:tabs>
          <w:tab w:val="right" w:leader="dot" w:pos="8306"/>
        </w:tabs>
      </w:pPr>
      <w:hyperlink w:anchor="_Toc4979" w:history="1">
        <w:r>
          <w:rPr>
            <w:rFonts w:ascii="仿宋" w:eastAsia="仿宋" w:hAnsi="仿宋" w:cs="仿宋" w:hint="eastAsia"/>
            <w:lang w:eastAsia="zh-CN"/>
          </w:rPr>
          <w:t>五、项目选址研究</w:t>
        </w:r>
        <w:r>
          <w:tab/>
        </w:r>
        <w:r>
          <w:fldChar w:fldCharType="begin"/>
        </w:r>
        <w:r>
          <w:instrText xml:space="preserve"> PAGEREF _Toc4979 \h </w:instrText>
        </w:r>
        <w:r>
          <w:fldChar w:fldCharType="separate"/>
        </w:r>
        <w:r>
          <w:t>27</w:t>
        </w:r>
        <w:r>
          <w:fldChar w:fldCharType="end"/>
        </w:r>
      </w:hyperlink>
    </w:p>
    <w:p>
      <w:pPr>
        <w:pStyle w:val="TOC2"/>
        <w:tabs>
          <w:tab w:val="right" w:leader="dot" w:pos="8306"/>
        </w:tabs>
      </w:pPr>
      <w:hyperlink w:anchor="_Toc18868" w:history="1">
        <w:r>
          <w:rPr>
            <w:rFonts w:ascii="仿宋" w:eastAsia="仿宋" w:hAnsi="仿宋" w:cs="仿宋" w:hint="eastAsia"/>
            <w:lang w:eastAsia="zh-CN"/>
          </w:rPr>
          <w:t>(一)、项目选址原则</w:t>
        </w:r>
        <w:r>
          <w:tab/>
        </w:r>
        <w:r>
          <w:fldChar w:fldCharType="begin"/>
        </w:r>
        <w:r>
          <w:instrText xml:space="preserve"> PAGEREF _Toc18868 \h </w:instrText>
        </w:r>
        <w:r>
          <w:fldChar w:fldCharType="separate"/>
        </w:r>
        <w:r>
          <w:t>27</w:t>
        </w:r>
        <w:r>
          <w:fldChar w:fldCharType="end"/>
        </w:r>
      </w:hyperlink>
    </w:p>
    <w:p>
      <w:pPr>
        <w:pStyle w:val="TOC2"/>
        <w:tabs>
          <w:tab w:val="right" w:leader="dot" w:pos="8306"/>
        </w:tabs>
      </w:pPr>
      <w:hyperlink w:anchor="_Toc22628" w:history="1">
        <w:r>
          <w:rPr>
            <w:rFonts w:ascii="仿宋" w:eastAsia="仿宋" w:hAnsi="仿宋" w:cs="仿宋" w:hint="eastAsia"/>
            <w:lang w:eastAsia="zh-CN"/>
          </w:rPr>
          <w:t>(二)、项目选址</w:t>
        </w:r>
        <w:r>
          <w:tab/>
        </w:r>
        <w:r>
          <w:fldChar w:fldCharType="begin"/>
        </w:r>
        <w:r>
          <w:instrText xml:space="preserve"> PAGEREF _Toc22628 \h </w:instrText>
        </w:r>
        <w:r>
          <w:fldChar w:fldCharType="separate"/>
        </w:r>
        <w:r>
          <w:t>31</w:t>
        </w:r>
        <w:r>
          <w:fldChar w:fldCharType="end"/>
        </w:r>
      </w:hyperlink>
    </w:p>
    <w:p>
      <w:pPr>
        <w:pStyle w:val="TOC2"/>
        <w:tabs>
          <w:tab w:val="right" w:leader="dot" w:pos="8306"/>
        </w:tabs>
      </w:pPr>
      <w:hyperlink w:anchor="_Toc30633" w:history="1">
        <w:r>
          <w:rPr>
            <w:rFonts w:ascii="仿宋" w:eastAsia="仿宋" w:hAnsi="仿宋" w:cs="仿宋" w:hint="eastAsia"/>
            <w:lang w:eastAsia="zh-CN"/>
          </w:rPr>
          <w:t>(三)、建设条件分析</w:t>
        </w:r>
        <w:r>
          <w:tab/>
        </w:r>
        <w:r>
          <w:fldChar w:fldCharType="begin"/>
        </w:r>
        <w:r>
          <w:instrText xml:space="preserve"> PAGEREF _Toc30633 \h </w:instrText>
        </w:r>
        <w:r>
          <w:fldChar w:fldCharType="separate"/>
        </w:r>
        <w:r>
          <w:t>33</w:t>
        </w:r>
        <w:r>
          <w:fldChar w:fldCharType="end"/>
        </w:r>
      </w:hyperlink>
    </w:p>
    <w:p>
      <w:pPr>
        <w:pStyle w:val="TOC2"/>
        <w:tabs>
          <w:tab w:val="right" w:leader="dot" w:pos="8306"/>
        </w:tabs>
      </w:pPr>
      <w:hyperlink w:anchor="_Toc22735" w:history="1">
        <w:r>
          <w:rPr>
            <w:rFonts w:ascii="仿宋" w:eastAsia="仿宋" w:hAnsi="仿宋" w:cs="仿宋" w:hint="eastAsia"/>
            <w:lang w:eastAsia="zh-CN"/>
          </w:rPr>
          <w:t>(四)、用地控制指标</w:t>
        </w:r>
        <w:r>
          <w:tab/>
        </w:r>
        <w:r>
          <w:fldChar w:fldCharType="begin"/>
        </w:r>
        <w:r>
          <w:instrText xml:space="preserve"> PAGEREF _Toc22735 \h </w:instrText>
        </w:r>
        <w:r>
          <w:fldChar w:fldCharType="separate"/>
        </w:r>
        <w:r>
          <w:t>34</w:t>
        </w:r>
        <w:r>
          <w:fldChar w:fldCharType="end"/>
        </w:r>
      </w:hyperlink>
    </w:p>
    <w:p>
      <w:pPr>
        <w:pStyle w:val="TOC2"/>
        <w:tabs>
          <w:tab w:val="right" w:leader="dot" w:pos="8306"/>
        </w:tabs>
      </w:pPr>
      <w:hyperlink w:anchor="_Toc21933" w:history="1">
        <w:r>
          <w:rPr>
            <w:rFonts w:ascii="仿宋" w:eastAsia="仿宋" w:hAnsi="仿宋" w:cs="仿宋" w:hint="eastAsia"/>
            <w:lang w:eastAsia="zh-CN"/>
          </w:rPr>
          <w:t>(五)、地总体要求</w:t>
        </w:r>
        <w:r>
          <w:tab/>
        </w:r>
        <w:r>
          <w:fldChar w:fldCharType="begin"/>
        </w:r>
        <w:r>
          <w:instrText xml:space="preserve"> PAGEREF _Toc21933 \h </w:instrText>
        </w:r>
        <w:r>
          <w:fldChar w:fldCharType="separate"/>
        </w:r>
        <w:r>
          <w:t>35</w:t>
        </w:r>
        <w:r>
          <w:fldChar w:fldCharType="end"/>
        </w:r>
      </w:hyperlink>
    </w:p>
    <w:p>
      <w:pPr>
        <w:pStyle w:val="TOC2"/>
        <w:tabs>
          <w:tab w:val="right" w:leader="dot" w:pos="8306"/>
        </w:tabs>
      </w:pPr>
      <w:hyperlink w:anchor="_Toc9876" w:history="1">
        <w:r>
          <w:rPr>
            <w:rFonts w:ascii="仿宋" w:eastAsia="仿宋" w:hAnsi="仿宋" w:cs="仿宋" w:hint="eastAsia"/>
            <w:lang w:eastAsia="zh-CN"/>
          </w:rPr>
          <w:t>(六)、节约用地措施</w:t>
        </w:r>
        <w:r>
          <w:tab/>
        </w:r>
        <w:r>
          <w:fldChar w:fldCharType="begin"/>
        </w:r>
        <w:r>
          <w:instrText xml:space="preserve"> PAGEREF _Toc9876 \h </w:instrText>
        </w:r>
        <w:r>
          <w:fldChar w:fldCharType="separate"/>
        </w:r>
        <w:r>
          <w:t>37</w:t>
        </w:r>
        <w:r>
          <w:fldChar w:fldCharType="end"/>
        </w:r>
      </w:hyperlink>
    </w:p>
    <w:p>
      <w:pPr>
        <w:pStyle w:val="TOC2"/>
        <w:tabs>
          <w:tab w:val="right" w:leader="dot" w:pos="8306"/>
        </w:tabs>
      </w:pPr>
      <w:hyperlink w:anchor="_Toc9225" w:history="1">
        <w:r>
          <w:rPr>
            <w:rFonts w:ascii="仿宋" w:eastAsia="仿宋" w:hAnsi="仿宋" w:cs="仿宋" w:hint="eastAsia"/>
            <w:lang w:eastAsia="zh-CN"/>
          </w:rPr>
          <w:t>(七)、选址综合评价</w:t>
        </w:r>
        <w:r>
          <w:tab/>
        </w:r>
        <w:r>
          <w:fldChar w:fldCharType="begin"/>
        </w:r>
        <w:r>
          <w:instrText xml:space="preserve"> PAGEREF _Toc9225 \h </w:instrText>
        </w:r>
        <w:r>
          <w:fldChar w:fldCharType="separate"/>
        </w:r>
        <w:r>
          <w:t>38</w:t>
        </w:r>
        <w:r>
          <w:fldChar w:fldCharType="end"/>
        </w:r>
      </w:hyperlink>
    </w:p>
    <w:p>
      <w:pPr>
        <w:pStyle w:val="TOC1"/>
        <w:tabs>
          <w:tab w:val="right" w:leader="dot" w:pos="8306"/>
        </w:tabs>
      </w:pPr>
      <w:hyperlink w:anchor="_Toc18204" w:history="1">
        <w:r>
          <w:rPr>
            <w:rFonts w:ascii="仿宋" w:eastAsia="仿宋" w:hAnsi="仿宋" w:cs="仿宋" w:hint="eastAsia"/>
            <w:lang w:eastAsia="zh-CN"/>
          </w:rPr>
          <w:t>六、经济影响分析</w:t>
        </w:r>
        <w:r>
          <w:tab/>
        </w:r>
        <w:r>
          <w:fldChar w:fldCharType="begin"/>
        </w:r>
        <w:r>
          <w:instrText xml:space="preserve"> PAGEREF _Toc18204 \h </w:instrText>
        </w:r>
        <w:r>
          <w:fldChar w:fldCharType="separate"/>
        </w:r>
        <w:r>
          <w:t>39</w:t>
        </w:r>
        <w:r>
          <w:fldChar w:fldCharType="end"/>
        </w:r>
      </w:hyperlink>
    </w:p>
    <w:p>
      <w:pPr>
        <w:pStyle w:val="TOC2"/>
        <w:tabs>
          <w:tab w:val="right" w:leader="dot" w:pos="8306"/>
        </w:tabs>
      </w:pPr>
      <w:hyperlink w:anchor="_Toc1983" w:history="1">
        <w:r>
          <w:rPr>
            <w:rFonts w:ascii="仿宋" w:eastAsia="仿宋" w:hAnsi="仿宋" w:cs="仿宋" w:hint="eastAsia"/>
            <w:lang w:eastAsia="zh-CN"/>
          </w:rPr>
          <w:t>(一)、经济费用效益或费用效果分析</w:t>
        </w:r>
        <w:r>
          <w:tab/>
        </w:r>
        <w:r>
          <w:fldChar w:fldCharType="begin"/>
        </w:r>
        <w:r>
          <w:instrText xml:space="preserve"> PAGEREF _Toc1983 \h </w:instrText>
        </w:r>
        <w:r>
          <w:fldChar w:fldCharType="separate"/>
        </w:r>
        <w:r>
          <w:t>39</w:t>
        </w:r>
        <w:r>
          <w:fldChar w:fldCharType="end"/>
        </w:r>
      </w:hyperlink>
    </w:p>
    <w:p>
      <w:pPr>
        <w:pStyle w:val="TOC2"/>
        <w:tabs>
          <w:tab w:val="right" w:leader="dot" w:pos="8306"/>
        </w:tabs>
      </w:pPr>
      <w:hyperlink w:anchor="_Toc5043" w:history="1">
        <w:r>
          <w:rPr>
            <w:rFonts w:ascii="仿宋" w:eastAsia="仿宋" w:hAnsi="仿宋" w:cs="仿宋" w:hint="eastAsia"/>
            <w:lang w:eastAsia="zh-CN"/>
          </w:rPr>
          <w:t>(二)、行业影响分析</w:t>
        </w:r>
        <w:r>
          <w:tab/>
        </w:r>
        <w:r>
          <w:fldChar w:fldCharType="begin"/>
        </w:r>
        <w:r>
          <w:instrText xml:space="preserve"> PAGEREF _Toc5043 \h </w:instrText>
        </w:r>
        <w:r>
          <w:fldChar w:fldCharType="separate"/>
        </w:r>
        <w:r>
          <w:t>41</w:t>
        </w:r>
        <w:r>
          <w:fldChar w:fldCharType="end"/>
        </w:r>
      </w:hyperlink>
    </w:p>
    <w:p>
      <w:pPr>
        <w:pStyle w:val="TOC2"/>
        <w:tabs>
          <w:tab w:val="right" w:leader="dot" w:pos="8306"/>
        </w:tabs>
      </w:pPr>
      <w:hyperlink w:anchor="_Toc25588" w:history="1">
        <w:r>
          <w:rPr>
            <w:rFonts w:ascii="仿宋" w:eastAsia="仿宋" w:hAnsi="仿宋" w:cs="仿宋" w:hint="eastAsia"/>
            <w:lang w:eastAsia="zh-CN"/>
          </w:rPr>
          <w:t>(三)、区域经济影响分析</w:t>
        </w:r>
        <w:r>
          <w:tab/>
        </w:r>
        <w:r>
          <w:fldChar w:fldCharType="begin"/>
        </w:r>
        <w:r>
          <w:instrText xml:space="preserve"> PAGEREF _Toc25588 \h </w:instrText>
        </w:r>
        <w:r>
          <w:fldChar w:fldCharType="separate"/>
        </w:r>
        <w:r>
          <w:t>43</w:t>
        </w:r>
        <w:r>
          <w:fldChar w:fldCharType="end"/>
        </w:r>
      </w:hyperlink>
    </w:p>
    <w:p>
      <w:pPr>
        <w:pStyle w:val="TOC2"/>
        <w:tabs>
          <w:tab w:val="right" w:leader="dot" w:pos="8306"/>
        </w:tabs>
      </w:pPr>
      <w:hyperlink w:anchor="_Toc15818" w:history="1">
        <w:r>
          <w:rPr>
            <w:rFonts w:ascii="仿宋" w:eastAsia="仿宋" w:hAnsi="仿宋" w:cs="仿宋" w:hint="eastAsia"/>
            <w:lang w:eastAsia="zh-CN"/>
          </w:rPr>
          <w:t>(四)、宏观经济影响分析</w:t>
        </w:r>
        <w:r>
          <w:tab/>
        </w:r>
        <w:r>
          <w:fldChar w:fldCharType="begin"/>
        </w:r>
        <w:r>
          <w:instrText xml:space="preserve"> PAGEREF _Toc15818 \h </w:instrText>
        </w:r>
        <w:r>
          <w:fldChar w:fldCharType="separate"/>
        </w:r>
        <w:r>
          <w:t>44</w:t>
        </w:r>
        <w:r>
          <w:fldChar w:fldCharType="end"/>
        </w:r>
      </w:hyperlink>
    </w:p>
    <w:p>
      <w:pPr>
        <w:pStyle w:val="TOC1"/>
        <w:tabs>
          <w:tab w:val="right" w:leader="dot" w:pos="8306"/>
        </w:tabs>
      </w:pPr>
      <w:hyperlink w:anchor="_Toc7083" w:history="1">
        <w:r>
          <w:rPr>
            <w:rFonts w:ascii="仿宋" w:eastAsia="仿宋" w:hAnsi="仿宋" w:cs="仿宋" w:hint="eastAsia"/>
            <w:lang w:eastAsia="zh-CN"/>
          </w:rPr>
          <w:t>七、项目实施与管理方案</w:t>
        </w:r>
        <w:r>
          <w:tab/>
        </w:r>
        <w:r>
          <w:fldChar w:fldCharType="begin"/>
        </w:r>
        <w:r>
          <w:instrText xml:space="preserve"> PAGEREF _Toc7083 \h </w:instrText>
        </w:r>
        <w:r>
          <w:fldChar w:fldCharType="separate"/>
        </w:r>
        <w:r>
          <w:t>46</w:t>
        </w:r>
        <w:r>
          <w:fldChar w:fldCharType="end"/>
        </w:r>
      </w:hyperlink>
    </w:p>
    <w:p>
      <w:pPr>
        <w:pStyle w:val="TOC2"/>
        <w:tabs>
          <w:tab w:val="right" w:leader="dot" w:pos="8306"/>
        </w:tabs>
      </w:pPr>
      <w:hyperlink w:anchor="_Toc7753" w:history="1">
        <w:r>
          <w:rPr>
            <w:rFonts w:ascii="仿宋" w:eastAsia="仿宋" w:hAnsi="仿宋" w:cs="仿宋" w:hint="eastAsia"/>
            <w:lang w:eastAsia="zh-CN"/>
          </w:rPr>
          <w:t>(一)、项目实施计划</w:t>
        </w:r>
        <w:r>
          <w:tab/>
        </w:r>
        <w:r>
          <w:fldChar w:fldCharType="begin"/>
        </w:r>
        <w:r>
          <w:instrText xml:space="preserve"> PAGEREF _Toc7753 \h </w:instrText>
        </w:r>
        <w:r>
          <w:fldChar w:fldCharType="separate"/>
        </w:r>
        <w:r>
          <w:t>46</w:t>
        </w:r>
        <w:r>
          <w:fldChar w:fldCharType="end"/>
        </w:r>
      </w:hyperlink>
    </w:p>
    <w:p>
      <w:pPr>
        <w:pStyle w:val="TOC2"/>
        <w:tabs>
          <w:tab w:val="right" w:leader="dot" w:pos="8306"/>
        </w:tabs>
      </w:pPr>
      <w:hyperlink w:anchor="_Toc26205" w:history="1">
        <w:r>
          <w:rPr>
            <w:rFonts w:ascii="仿宋" w:eastAsia="仿宋" w:hAnsi="仿宋" w:cs="仿宋" w:hint="eastAsia"/>
            <w:lang w:eastAsia="zh-CN"/>
          </w:rPr>
          <w:t>(二)、项目组织机构与职责</w:t>
        </w:r>
        <w:r>
          <w:tab/>
        </w:r>
        <w:r>
          <w:fldChar w:fldCharType="begin"/>
        </w:r>
        <w:r>
          <w:instrText xml:space="preserve"> PAGEREF _Toc26205 \h </w:instrText>
        </w:r>
        <w:r>
          <w:fldChar w:fldCharType="separate"/>
        </w:r>
        <w:r>
          <w:t>47</w:t>
        </w:r>
        <w:r>
          <w:fldChar w:fldCharType="end"/>
        </w:r>
      </w:hyperlink>
    </w:p>
    <w:p>
      <w:pPr>
        <w:pStyle w:val="TOC2"/>
        <w:tabs>
          <w:tab w:val="right" w:leader="dot" w:pos="8306"/>
        </w:tabs>
      </w:pPr>
      <w:hyperlink w:anchor="_Toc28749" w:history="1">
        <w:r>
          <w:rPr>
            <w:rFonts w:ascii="仿宋" w:eastAsia="仿宋" w:hAnsi="仿宋" w:cs="仿宋" w:hint="eastAsia"/>
            <w:lang w:eastAsia="zh-CN"/>
          </w:rPr>
          <w:t>(三)、项目管理与监控体系</w:t>
        </w:r>
        <w:r>
          <w:tab/>
        </w:r>
        <w:r>
          <w:fldChar w:fldCharType="begin"/>
        </w:r>
        <w:r>
          <w:instrText xml:space="preserve"> PAGEREF _Toc28749 \h </w:instrText>
        </w:r>
        <w:r>
          <w:fldChar w:fldCharType="separate"/>
        </w:r>
        <w:r>
          <w:t>50</w:t>
        </w:r>
        <w:r>
          <w:fldChar w:fldCharType="end"/>
        </w:r>
      </w:hyperlink>
    </w:p>
    <w:p>
      <w:pPr>
        <w:pStyle w:val="TOC1"/>
        <w:tabs>
          <w:tab w:val="right" w:leader="dot" w:pos="8306"/>
        </w:tabs>
      </w:pPr>
      <w:hyperlink w:anchor="_Toc30246" w:history="1">
        <w:r>
          <w:rPr>
            <w:rFonts w:ascii="仿宋" w:eastAsia="仿宋" w:hAnsi="仿宋" w:cs="仿宋" w:hint="eastAsia"/>
            <w:lang w:eastAsia="zh-CN"/>
          </w:rPr>
          <w:t>八、环境保护与绿色发展</w:t>
        </w:r>
        <w:r>
          <w:tab/>
        </w:r>
        <w:r>
          <w:fldChar w:fldCharType="begin"/>
        </w:r>
        <w:r>
          <w:instrText xml:space="preserve"> PAGEREF _Toc30246 \h </w:instrText>
        </w:r>
        <w:r>
          <w:fldChar w:fldCharType="separate"/>
        </w:r>
        <w:r>
          <w:t>51</w:t>
        </w:r>
        <w:r>
          <w:fldChar w:fldCharType="end"/>
        </w:r>
      </w:hyperlink>
    </w:p>
    <w:p>
      <w:pPr>
        <w:pStyle w:val="TOC2"/>
        <w:tabs>
          <w:tab w:val="right" w:leader="dot" w:pos="8306"/>
        </w:tabs>
      </w:pPr>
      <w:hyperlink w:anchor="_Toc23311" w:history="1">
        <w:r>
          <w:rPr>
            <w:rFonts w:ascii="仿宋" w:eastAsia="仿宋" w:hAnsi="仿宋" w:cs="仿宋" w:hint="eastAsia"/>
            <w:lang w:eastAsia="zh-CN"/>
          </w:rPr>
          <w:t>(一)、环境保护措施</w:t>
        </w:r>
        <w:r>
          <w:tab/>
        </w:r>
        <w:r>
          <w:fldChar w:fldCharType="begin"/>
        </w:r>
        <w:r>
          <w:instrText xml:space="preserve"> PAGEREF _Toc23311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1" w:history="1">
        <w:r>
          <w:rPr>
            <w:rFonts w:ascii="仿宋" w:eastAsia="仿宋" w:hAnsi="仿宋" w:cs="仿宋" w:hint="eastAsia"/>
            <w:lang w:eastAsia="zh-CN"/>
          </w:rPr>
          <w:t>(二)、绿色发展与可持续发展策略</w:t>
        </w:r>
        <w:r>
          <w:tab/>
        </w:r>
        <w:r>
          <w:fldChar w:fldCharType="begin"/>
        </w:r>
        <w:r>
          <w:instrText xml:space="preserve"> PAGEREF _Toc25771 \h </w:instrText>
        </w:r>
        <w:r>
          <w:fldChar w:fldCharType="separate"/>
        </w:r>
        <w:r>
          <w:t>53</w:t>
        </w:r>
        <w:r>
          <w:fldChar w:fldCharType="end"/>
        </w:r>
      </w:hyperlink>
    </w:p>
    <w:p>
      <w:pPr>
        <w:pStyle w:val="TOC1"/>
        <w:tabs>
          <w:tab w:val="right" w:leader="dot" w:pos="8306"/>
        </w:tabs>
      </w:pPr>
      <w:hyperlink w:anchor="_Toc3011" w:history="1">
        <w:r>
          <w:rPr>
            <w:rFonts w:ascii="仿宋" w:eastAsia="仿宋" w:hAnsi="仿宋" w:cs="仿宋" w:hint="eastAsia"/>
            <w:lang w:eastAsia="zh-CN"/>
          </w:rPr>
          <w:t>九、安全与应急管理</w:t>
        </w:r>
        <w:r>
          <w:tab/>
        </w:r>
        <w:r>
          <w:fldChar w:fldCharType="begin"/>
        </w:r>
        <w:r>
          <w:instrText xml:space="preserve"> PAGEREF _Toc3011 \h </w:instrText>
        </w:r>
        <w:r>
          <w:fldChar w:fldCharType="separate"/>
        </w:r>
        <w:r>
          <w:t>54</w:t>
        </w:r>
        <w:r>
          <w:fldChar w:fldCharType="end"/>
        </w:r>
      </w:hyperlink>
    </w:p>
    <w:p>
      <w:pPr>
        <w:pStyle w:val="TOC2"/>
        <w:tabs>
          <w:tab w:val="right" w:leader="dot" w:pos="8306"/>
        </w:tabs>
      </w:pPr>
      <w:hyperlink w:anchor="_Toc17381" w:history="1">
        <w:r>
          <w:rPr>
            <w:rFonts w:ascii="仿宋" w:eastAsia="仿宋" w:hAnsi="仿宋" w:cs="仿宋" w:hint="eastAsia"/>
            <w:lang w:eastAsia="zh-CN"/>
          </w:rPr>
          <w:t>(一)、安全生产管理</w:t>
        </w:r>
        <w:r>
          <w:tab/>
        </w:r>
        <w:r>
          <w:fldChar w:fldCharType="begin"/>
        </w:r>
        <w:r>
          <w:instrText xml:space="preserve"> PAGEREF _Toc17381 \h </w:instrText>
        </w:r>
        <w:r>
          <w:fldChar w:fldCharType="separate"/>
        </w:r>
        <w:r>
          <w:t>54</w:t>
        </w:r>
        <w:r>
          <w:fldChar w:fldCharType="end"/>
        </w:r>
      </w:hyperlink>
    </w:p>
    <w:p>
      <w:pPr>
        <w:pStyle w:val="TOC2"/>
        <w:tabs>
          <w:tab w:val="right" w:leader="dot" w:pos="8306"/>
        </w:tabs>
      </w:pPr>
      <w:hyperlink w:anchor="_Toc26545" w:history="1">
        <w:r>
          <w:rPr>
            <w:rFonts w:ascii="仿宋" w:eastAsia="仿宋" w:hAnsi="仿宋" w:cs="仿宋" w:hint="eastAsia"/>
            <w:lang w:eastAsia="zh-CN"/>
          </w:rPr>
          <w:t>(二)、应急预案与响应</w:t>
        </w:r>
        <w:r>
          <w:tab/>
        </w:r>
        <w:r>
          <w:fldChar w:fldCharType="begin"/>
        </w:r>
        <w:r>
          <w:instrText xml:space="preserve"> PAGEREF _Toc26545 \h </w:instrText>
        </w:r>
        <w:r>
          <w:fldChar w:fldCharType="separate"/>
        </w:r>
        <w:r>
          <w:t>56</w:t>
        </w:r>
        <w:r>
          <w:fldChar w:fldCharType="end"/>
        </w:r>
      </w:hyperlink>
    </w:p>
    <w:p>
      <w:pPr>
        <w:pStyle w:val="TOC1"/>
        <w:tabs>
          <w:tab w:val="right" w:leader="dot" w:pos="8306"/>
        </w:tabs>
      </w:pPr>
      <w:hyperlink w:anchor="_Toc23146" w:history="1">
        <w:r>
          <w:rPr>
            <w:rFonts w:ascii="仿宋" w:eastAsia="仿宋" w:hAnsi="仿宋" w:cs="仿宋" w:hint="eastAsia"/>
            <w:lang w:eastAsia="zh-CN"/>
          </w:rPr>
          <w:t>十、项目变更管理</w:t>
        </w:r>
        <w:r>
          <w:tab/>
        </w:r>
        <w:r>
          <w:fldChar w:fldCharType="begin"/>
        </w:r>
        <w:r>
          <w:instrText xml:space="preserve"> PAGEREF _Toc23146 \h </w:instrText>
        </w:r>
        <w:r>
          <w:fldChar w:fldCharType="separate"/>
        </w:r>
        <w:r>
          <w:t>58</w:t>
        </w:r>
        <w:r>
          <w:fldChar w:fldCharType="end"/>
        </w:r>
      </w:hyperlink>
    </w:p>
    <w:p>
      <w:pPr>
        <w:pStyle w:val="TOC2"/>
        <w:tabs>
          <w:tab w:val="right" w:leader="dot" w:pos="8306"/>
        </w:tabs>
      </w:pPr>
      <w:hyperlink w:anchor="_Toc24535" w:history="1">
        <w:r>
          <w:rPr>
            <w:rFonts w:ascii="仿宋" w:eastAsia="仿宋" w:hAnsi="仿宋" w:cs="仿宋" w:hint="eastAsia"/>
            <w:lang w:eastAsia="zh-CN"/>
          </w:rPr>
          <w:t>(一)、变更控制流程</w:t>
        </w:r>
        <w:r>
          <w:tab/>
        </w:r>
        <w:r>
          <w:fldChar w:fldCharType="begin"/>
        </w:r>
        <w:r>
          <w:instrText xml:space="preserve"> PAGEREF _Toc24535 \h </w:instrText>
        </w:r>
        <w:r>
          <w:fldChar w:fldCharType="separate"/>
        </w:r>
        <w:r>
          <w:t>58</w:t>
        </w:r>
        <w:r>
          <w:fldChar w:fldCharType="end"/>
        </w:r>
      </w:hyperlink>
    </w:p>
    <w:p>
      <w:pPr>
        <w:pStyle w:val="TOC2"/>
        <w:tabs>
          <w:tab w:val="right" w:leader="dot" w:pos="8306"/>
        </w:tabs>
      </w:pPr>
      <w:hyperlink w:anchor="_Toc3831" w:history="1">
        <w:r>
          <w:rPr>
            <w:rFonts w:ascii="仿宋" w:eastAsia="仿宋" w:hAnsi="仿宋" w:cs="仿宋" w:hint="eastAsia"/>
            <w:lang w:eastAsia="zh-CN"/>
          </w:rPr>
          <w:t>(二)、影响评估与处理</w:t>
        </w:r>
        <w:r>
          <w:tab/>
        </w:r>
        <w:r>
          <w:fldChar w:fldCharType="begin"/>
        </w:r>
        <w:r>
          <w:instrText xml:space="preserve"> PAGEREF _Toc3831 \h </w:instrText>
        </w:r>
        <w:r>
          <w:fldChar w:fldCharType="separate"/>
        </w:r>
        <w:r>
          <w:t>58</w:t>
        </w:r>
        <w:r>
          <w:fldChar w:fldCharType="end"/>
        </w:r>
      </w:hyperlink>
    </w:p>
    <w:p>
      <w:pPr>
        <w:pStyle w:val="TOC2"/>
        <w:tabs>
          <w:tab w:val="right" w:leader="dot" w:pos="8306"/>
        </w:tabs>
      </w:pPr>
      <w:hyperlink w:anchor="_Toc31442" w:history="1">
        <w:r>
          <w:rPr>
            <w:rFonts w:ascii="仿宋" w:eastAsia="仿宋" w:hAnsi="仿宋" w:cs="仿宋" w:hint="eastAsia"/>
            <w:lang w:eastAsia="zh-CN"/>
          </w:rPr>
          <w:t>(三)、变更记录与追踪</w:t>
        </w:r>
        <w:r>
          <w:tab/>
        </w:r>
        <w:r>
          <w:fldChar w:fldCharType="begin"/>
        </w:r>
        <w:r>
          <w:instrText xml:space="preserve"> PAGEREF _Toc31442 \h </w:instrText>
        </w:r>
        <w:r>
          <w:fldChar w:fldCharType="separate"/>
        </w:r>
        <w:r>
          <w:t>60</w:t>
        </w:r>
        <w:r>
          <w:fldChar w:fldCharType="end"/>
        </w:r>
      </w:hyperlink>
    </w:p>
    <w:p>
      <w:pPr>
        <w:pStyle w:val="TOC2"/>
        <w:tabs>
          <w:tab w:val="right" w:leader="dot" w:pos="8306"/>
        </w:tabs>
      </w:pPr>
      <w:hyperlink w:anchor="_Toc25920" w:history="1">
        <w:r>
          <w:rPr>
            <w:rFonts w:ascii="仿宋" w:eastAsia="仿宋" w:hAnsi="仿宋" w:cs="仿宋" w:hint="eastAsia"/>
            <w:lang w:eastAsia="zh-CN"/>
          </w:rPr>
          <w:t>(四)、变更管理策略</w:t>
        </w:r>
        <w:r>
          <w:tab/>
        </w:r>
        <w:r>
          <w:fldChar w:fldCharType="begin"/>
        </w:r>
        <w:r>
          <w:instrText xml:space="preserve"> PAGEREF _Toc25920 \h </w:instrText>
        </w:r>
        <w:r>
          <w:fldChar w:fldCharType="separate"/>
        </w:r>
        <w:r>
          <w:t>62</w:t>
        </w:r>
        <w:r>
          <w:fldChar w:fldCharType="end"/>
        </w:r>
      </w:hyperlink>
    </w:p>
    <w:p>
      <w:pPr>
        <w:pStyle w:val="TOC1"/>
        <w:tabs>
          <w:tab w:val="right" w:leader="dot" w:pos="8306"/>
        </w:tabs>
      </w:pPr>
      <w:hyperlink w:anchor="_Toc3813" w:history="1">
        <w:r>
          <w:rPr>
            <w:rFonts w:ascii="仿宋" w:eastAsia="仿宋" w:hAnsi="仿宋" w:cs="仿宋" w:hint="eastAsia"/>
            <w:lang w:eastAsia="zh-CN"/>
          </w:rPr>
          <w:t>十一、项目质量与标准</w:t>
        </w:r>
        <w:r>
          <w:tab/>
        </w:r>
        <w:r>
          <w:fldChar w:fldCharType="begin"/>
        </w:r>
        <w:r>
          <w:instrText xml:space="preserve"> PAGEREF _Toc3813 \h </w:instrText>
        </w:r>
        <w:r>
          <w:fldChar w:fldCharType="separate"/>
        </w:r>
        <w:r>
          <w:t>63</w:t>
        </w:r>
        <w:r>
          <w:fldChar w:fldCharType="end"/>
        </w:r>
      </w:hyperlink>
    </w:p>
    <w:p>
      <w:pPr>
        <w:pStyle w:val="TOC2"/>
        <w:tabs>
          <w:tab w:val="right" w:leader="dot" w:pos="8306"/>
        </w:tabs>
      </w:pPr>
      <w:hyperlink w:anchor="_Toc15959" w:history="1">
        <w:r>
          <w:rPr>
            <w:rFonts w:ascii="仿宋" w:eastAsia="仿宋" w:hAnsi="仿宋" w:cs="仿宋" w:hint="eastAsia"/>
            <w:lang w:eastAsia="zh-CN"/>
          </w:rPr>
          <w:t>(一)、质量保障体系</w:t>
        </w:r>
        <w:r>
          <w:tab/>
        </w:r>
        <w:r>
          <w:fldChar w:fldCharType="begin"/>
        </w:r>
        <w:r>
          <w:instrText xml:space="preserve"> PAGEREF _Toc15959 \h </w:instrText>
        </w:r>
        <w:r>
          <w:fldChar w:fldCharType="separate"/>
        </w:r>
        <w:r>
          <w:t>63</w:t>
        </w:r>
        <w:r>
          <w:fldChar w:fldCharType="end"/>
        </w:r>
      </w:hyperlink>
    </w:p>
    <w:p>
      <w:pPr>
        <w:pStyle w:val="TOC2"/>
        <w:tabs>
          <w:tab w:val="right" w:leader="dot" w:pos="8306"/>
        </w:tabs>
      </w:pPr>
      <w:hyperlink w:anchor="_Toc13648" w:history="1">
        <w:r>
          <w:rPr>
            <w:rFonts w:ascii="仿宋" w:eastAsia="仿宋" w:hAnsi="仿宋" w:cs="仿宋" w:hint="eastAsia"/>
            <w:lang w:eastAsia="zh-CN"/>
          </w:rPr>
          <w:t>(二)、标准化作业流程</w:t>
        </w:r>
        <w:r>
          <w:tab/>
        </w:r>
        <w:r>
          <w:fldChar w:fldCharType="begin"/>
        </w:r>
        <w:r>
          <w:instrText xml:space="preserve"> PAGEREF _Toc13648 \h </w:instrText>
        </w:r>
        <w:r>
          <w:fldChar w:fldCharType="separate"/>
        </w:r>
        <w:r>
          <w:t>65</w:t>
        </w:r>
        <w:r>
          <w:fldChar w:fldCharType="end"/>
        </w:r>
      </w:hyperlink>
    </w:p>
    <w:p>
      <w:pPr>
        <w:pStyle w:val="TOC2"/>
        <w:tabs>
          <w:tab w:val="right" w:leader="dot" w:pos="8306"/>
        </w:tabs>
      </w:pPr>
      <w:hyperlink w:anchor="_Toc24867" w:history="1">
        <w:r>
          <w:rPr>
            <w:rFonts w:ascii="仿宋" w:eastAsia="仿宋" w:hAnsi="仿宋" w:cs="仿宋" w:hint="eastAsia"/>
            <w:lang w:eastAsia="zh-CN"/>
          </w:rPr>
          <w:t>(三)、质量监控与评估</w:t>
        </w:r>
        <w:r>
          <w:tab/>
        </w:r>
        <w:r>
          <w:fldChar w:fldCharType="begin"/>
        </w:r>
        <w:r>
          <w:instrText xml:space="preserve"> PAGEREF _Toc24867 \h </w:instrText>
        </w:r>
        <w:r>
          <w:fldChar w:fldCharType="separate"/>
        </w:r>
        <w:r>
          <w:t>67</w:t>
        </w:r>
        <w:r>
          <w:fldChar w:fldCharType="end"/>
        </w:r>
      </w:hyperlink>
    </w:p>
    <w:p>
      <w:pPr>
        <w:pStyle w:val="TOC2"/>
        <w:tabs>
          <w:tab w:val="right" w:leader="dot" w:pos="8306"/>
        </w:tabs>
      </w:pPr>
      <w:hyperlink w:anchor="_Toc2399" w:history="1">
        <w:r>
          <w:rPr>
            <w:rFonts w:ascii="仿宋" w:eastAsia="仿宋" w:hAnsi="仿宋" w:cs="仿宋" w:hint="eastAsia"/>
            <w:lang w:eastAsia="zh-CN"/>
          </w:rPr>
          <w:t>(四)、质量改进计划</w:t>
        </w:r>
        <w:r>
          <w:tab/>
        </w:r>
        <w:r>
          <w:fldChar w:fldCharType="begin"/>
        </w:r>
        <w:r>
          <w:instrText xml:space="preserve"> PAGEREF _Toc2399 \h </w:instrText>
        </w:r>
        <w:r>
          <w:fldChar w:fldCharType="separate"/>
        </w:r>
        <w:r>
          <w:t>67</w:t>
        </w:r>
        <w:r>
          <w:fldChar w:fldCharType="end"/>
        </w:r>
      </w:hyperlink>
    </w:p>
    <w:p>
      <w:pPr>
        <w:pStyle w:val="TOC1"/>
        <w:tabs>
          <w:tab w:val="right" w:leader="dot" w:pos="8306"/>
        </w:tabs>
      </w:pPr>
      <w:hyperlink w:anchor="_Toc13250" w:history="1">
        <w:r>
          <w:rPr>
            <w:rFonts w:ascii="仿宋" w:eastAsia="仿宋" w:hAnsi="仿宋" w:cs="仿宋" w:hint="eastAsia"/>
            <w:lang w:eastAsia="zh-CN"/>
          </w:rPr>
          <w:t>十二、客户关系管理与市场拓展</w:t>
        </w:r>
        <w:r>
          <w:tab/>
        </w:r>
        <w:r>
          <w:fldChar w:fldCharType="begin"/>
        </w:r>
        <w:r>
          <w:instrText xml:space="preserve"> PAGEREF _Toc13250 \h </w:instrText>
        </w:r>
        <w:r>
          <w:fldChar w:fldCharType="separate"/>
        </w:r>
        <w:r>
          <w:t>69</w:t>
        </w:r>
        <w:r>
          <w:fldChar w:fldCharType="end"/>
        </w:r>
      </w:hyperlink>
    </w:p>
    <w:p>
      <w:pPr>
        <w:pStyle w:val="TOC2"/>
        <w:tabs>
          <w:tab w:val="right" w:leader="dot" w:pos="8306"/>
        </w:tabs>
      </w:pPr>
      <w:hyperlink w:anchor="_Toc6346" w:history="1">
        <w:r>
          <w:rPr>
            <w:rFonts w:ascii="仿宋" w:eastAsia="仿宋" w:hAnsi="仿宋" w:cs="仿宋" w:hint="eastAsia"/>
            <w:lang w:eastAsia="zh-CN"/>
          </w:rPr>
          <w:t>(一)、客户关系管理策略</w:t>
        </w:r>
        <w:r>
          <w:tab/>
        </w:r>
        <w:r>
          <w:fldChar w:fldCharType="begin"/>
        </w:r>
        <w:r>
          <w:instrText xml:space="preserve"> PAGEREF _Toc6346 \h </w:instrText>
        </w:r>
        <w:r>
          <w:fldChar w:fldCharType="separate"/>
        </w:r>
        <w:r>
          <w:t>69</w:t>
        </w:r>
        <w:r>
          <w:fldChar w:fldCharType="end"/>
        </w:r>
      </w:hyperlink>
    </w:p>
    <w:p>
      <w:pPr>
        <w:pStyle w:val="TOC2"/>
        <w:tabs>
          <w:tab w:val="right" w:leader="dot" w:pos="8306"/>
        </w:tabs>
      </w:pPr>
      <w:hyperlink w:anchor="_Toc5322" w:history="1">
        <w:r>
          <w:rPr>
            <w:rFonts w:ascii="仿宋" w:eastAsia="仿宋" w:hAnsi="仿宋" w:cs="仿宋" w:hint="eastAsia"/>
            <w:lang w:eastAsia="zh-CN"/>
          </w:rPr>
          <w:t>(二)、市场拓展方案</w:t>
        </w:r>
        <w:r>
          <w:tab/>
        </w:r>
        <w:r>
          <w:fldChar w:fldCharType="begin"/>
        </w:r>
        <w:r>
          <w:instrText xml:space="preserve"> PAGEREF _Toc5322 \h </w:instrText>
        </w:r>
        <w:r>
          <w:fldChar w:fldCharType="separate"/>
        </w:r>
        <w:r>
          <w:t>70</w:t>
        </w:r>
        <w:r>
          <w:fldChar w:fldCharType="end"/>
        </w:r>
      </w:hyperlink>
    </w:p>
    <w:p>
      <w:pPr>
        <w:pStyle w:val="TOC1"/>
        <w:tabs>
          <w:tab w:val="right" w:leader="dot" w:pos="8306"/>
        </w:tabs>
      </w:pPr>
      <w:hyperlink w:anchor="_Toc22639" w:history="1">
        <w:r>
          <w:rPr>
            <w:rFonts w:ascii="仿宋" w:eastAsia="仿宋" w:hAnsi="仿宋" w:cs="仿宋" w:hint="eastAsia"/>
            <w:lang w:eastAsia="zh-CN"/>
          </w:rPr>
          <w:t>十三、设施与设备管理</w:t>
        </w:r>
        <w:r>
          <w:tab/>
        </w:r>
        <w:r>
          <w:fldChar w:fldCharType="begin"/>
        </w:r>
        <w:r>
          <w:instrText xml:space="preserve"> PAGEREF _Toc22639 \h </w:instrText>
        </w:r>
        <w:r>
          <w:fldChar w:fldCharType="separate"/>
        </w:r>
        <w:r>
          <w:t>71</w:t>
        </w:r>
        <w:r>
          <w:fldChar w:fldCharType="end"/>
        </w:r>
      </w:hyperlink>
    </w:p>
    <w:p>
      <w:pPr>
        <w:pStyle w:val="TOC2"/>
        <w:tabs>
          <w:tab w:val="right" w:leader="dot" w:pos="8306"/>
        </w:tabs>
      </w:pPr>
      <w:hyperlink w:anchor="_Toc31686" w:history="1">
        <w:r>
          <w:rPr>
            <w:rFonts w:ascii="仿宋" w:eastAsia="仿宋" w:hAnsi="仿宋" w:cs="仿宋" w:hint="eastAsia"/>
            <w:lang w:eastAsia="zh-CN"/>
          </w:rPr>
          <w:t>(一)、设施规划与配置</w:t>
        </w:r>
        <w:r>
          <w:tab/>
        </w:r>
        <w:r>
          <w:fldChar w:fldCharType="begin"/>
        </w:r>
        <w:r>
          <w:instrText xml:space="preserve"> PAGEREF _Toc31686 \h </w:instrText>
        </w:r>
        <w:r>
          <w:fldChar w:fldCharType="separate"/>
        </w:r>
        <w:r>
          <w:t>71</w:t>
        </w:r>
        <w:r>
          <w:fldChar w:fldCharType="end"/>
        </w:r>
      </w:hyperlink>
    </w:p>
    <w:p>
      <w:pPr>
        <w:pStyle w:val="TOC2"/>
        <w:tabs>
          <w:tab w:val="right" w:leader="dot" w:pos="8306"/>
        </w:tabs>
      </w:pPr>
      <w:hyperlink w:anchor="_Toc18272" w:history="1">
        <w:r>
          <w:rPr>
            <w:rFonts w:ascii="仿宋" w:eastAsia="仿宋" w:hAnsi="仿宋" w:cs="仿宋" w:hint="eastAsia"/>
            <w:lang w:eastAsia="zh-CN"/>
          </w:rPr>
          <w:t>(二)、设备采购与维护管理</w:t>
        </w:r>
        <w:r>
          <w:tab/>
        </w:r>
        <w:r>
          <w:fldChar w:fldCharType="begin"/>
        </w:r>
        <w:r>
          <w:instrText xml:space="preserve"> PAGEREF _Toc18272 \h </w:instrText>
        </w:r>
        <w:r>
          <w:fldChar w:fldCharType="separate"/>
        </w:r>
        <w:r>
          <w:t>72</w:t>
        </w:r>
        <w:r>
          <w:fldChar w:fldCharType="end"/>
        </w:r>
      </w:hyperlink>
    </w:p>
    <w:p>
      <w:pPr>
        <w:pStyle w:val="TOC2"/>
        <w:tabs>
          <w:tab w:val="right" w:leader="dot" w:pos="8306"/>
        </w:tabs>
      </w:pPr>
      <w:hyperlink w:anchor="_Toc609" w:history="1">
        <w:r>
          <w:rPr>
            <w:rFonts w:ascii="仿宋" w:eastAsia="仿宋" w:hAnsi="仿宋" w:cs="仿宋" w:hint="eastAsia"/>
            <w:lang w:eastAsia="zh-CN"/>
          </w:rPr>
          <w:t>(三)、设施设备升级策略</w:t>
        </w:r>
        <w:r>
          <w:tab/>
        </w:r>
        <w:r>
          <w:fldChar w:fldCharType="begin"/>
        </w:r>
        <w:r>
          <w:instrText xml:space="preserve"> PAGEREF _Toc609 \h </w:instrText>
        </w:r>
        <w:r>
          <w:fldChar w:fldCharType="separate"/>
        </w:r>
        <w:r>
          <w:t>73</w:t>
        </w:r>
        <w:r>
          <w:fldChar w:fldCharType="end"/>
        </w:r>
      </w:hyperlink>
    </w:p>
    <w:p>
      <w:pPr>
        <w:pStyle w:val="TOC1"/>
        <w:tabs>
          <w:tab w:val="right" w:leader="dot" w:pos="8306"/>
        </w:tabs>
      </w:pPr>
      <w:hyperlink w:anchor="_Toc31709" w:history="1">
        <w:r>
          <w:rPr>
            <w:rFonts w:ascii="仿宋" w:eastAsia="仿宋" w:hAnsi="仿宋" w:cs="仿宋" w:hint="eastAsia"/>
            <w:lang w:eastAsia="zh-CN"/>
          </w:rPr>
          <w:t>十四、法律法规与政策遵循</w:t>
        </w:r>
        <w:r>
          <w:tab/>
        </w:r>
        <w:r>
          <w:fldChar w:fldCharType="begin"/>
        </w:r>
        <w:r>
          <w:instrText xml:space="preserve"> PAGEREF _Toc31709 \h </w:instrText>
        </w:r>
        <w:r>
          <w:fldChar w:fldCharType="separate"/>
        </w:r>
        <w:r>
          <w:t>73</w:t>
        </w:r>
        <w:r>
          <w:fldChar w:fldCharType="end"/>
        </w:r>
      </w:hyperlink>
    </w:p>
    <w:p>
      <w:pPr>
        <w:pStyle w:val="TOC2"/>
        <w:tabs>
          <w:tab w:val="right" w:leader="dot" w:pos="8306"/>
        </w:tabs>
      </w:pPr>
      <w:hyperlink w:anchor="_Toc17436" w:history="1">
        <w:r>
          <w:rPr>
            <w:rFonts w:ascii="仿宋" w:eastAsia="仿宋" w:hAnsi="仿宋" w:cs="仿宋" w:hint="eastAsia"/>
            <w:lang w:eastAsia="zh-CN"/>
          </w:rPr>
          <w:t>(一)、法律法规遵守</w:t>
        </w:r>
        <w:r>
          <w:tab/>
        </w:r>
        <w:r>
          <w:fldChar w:fldCharType="begin"/>
        </w:r>
        <w:r>
          <w:instrText xml:space="preserve"> PAGEREF _Toc17436 \h </w:instrText>
        </w:r>
        <w:r>
          <w:fldChar w:fldCharType="separate"/>
        </w:r>
        <w:r>
          <w:t>73</w:t>
        </w:r>
        <w:r>
          <w:fldChar w:fldCharType="end"/>
        </w:r>
      </w:hyperlink>
    </w:p>
    <w:p>
      <w:pPr>
        <w:pStyle w:val="TOC2"/>
        <w:tabs>
          <w:tab w:val="right" w:leader="dot" w:pos="8306"/>
        </w:tabs>
      </w:pPr>
      <w:hyperlink w:anchor="_Toc28858" w:history="1">
        <w:r>
          <w:rPr>
            <w:rFonts w:ascii="仿宋" w:eastAsia="仿宋" w:hAnsi="仿宋" w:cs="仿宋" w:hint="eastAsia"/>
            <w:lang w:eastAsia="zh-CN"/>
          </w:rPr>
          <w:t>(二)、政策导向与利用</w:t>
        </w:r>
        <w:r>
          <w:tab/>
        </w:r>
        <w:r>
          <w:fldChar w:fldCharType="begin"/>
        </w:r>
        <w:r>
          <w:instrText xml:space="preserve"> PAGEREF _Toc28858 \h </w:instrText>
        </w:r>
        <w:r>
          <w:fldChar w:fldCharType="separate"/>
        </w:r>
        <w:r>
          <w:t>74</w:t>
        </w:r>
        <w:r>
          <w:fldChar w:fldCharType="end"/>
        </w:r>
      </w:hyperlink>
    </w:p>
    <w:p>
      <w:pPr>
        <w:pStyle w:val="TOC1"/>
        <w:tabs>
          <w:tab w:val="right" w:leader="dot" w:pos="8306"/>
        </w:tabs>
      </w:pPr>
      <w:hyperlink w:anchor="_Toc12417" w:history="1">
        <w:r>
          <w:rPr>
            <w:rFonts w:ascii="仿宋" w:eastAsia="仿宋" w:hAnsi="仿宋" w:cs="仿宋" w:hint="eastAsia"/>
            <w:lang w:eastAsia="zh-CN"/>
          </w:rPr>
          <w:t>十五、项目施工方案</w:t>
        </w:r>
        <w:r>
          <w:tab/>
        </w:r>
        <w:r>
          <w:fldChar w:fldCharType="begin"/>
        </w:r>
        <w:r>
          <w:instrText xml:space="preserve"> PAGEREF _Toc12417 \h </w:instrText>
        </w:r>
        <w:r>
          <w:fldChar w:fldCharType="separate"/>
        </w:r>
        <w:r>
          <w:t>75</w:t>
        </w:r>
        <w:r>
          <w:fldChar w:fldCharType="end"/>
        </w:r>
      </w:hyperlink>
    </w:p>
    <w:p>
      <w:pPr>
        <w:pStyle w:val="TOC2"/>
        <w:tabs>
          <w:tab w:val="right" w:leader="dot" w:pos="8306"/>
        </w:tabs>
      </w:pPr>
      <w:hyperlink w:anchor="_Toc24372" w:history="1">
        <w:r>
          <w:rPr>
            <w:rFonts w:ascii="仿宋" w:eastAsia="仿宋" w:hAnsi="仿宋" w:cs="仿宋" w:hint="eastAsia"/>
            <w:lang w:eastAsia="zh-CN"/>
          </w:rPr>
          <w:t>(一)、施工组织设计</w:t>
        </w:r>
        <w:r>
          <w:tab/>
        </w:r>
        <w:r>
          <w:fldChar w:fldCharType="begin"/>
        </w:r>
        <w:r>
          <w:instrText xml:space="preserve"> PAGEREF _Toc24372 \h </w:instrText>
        </w:r>
        <w:r>
          <w:fldChar w:fldCharType="separate"/>
        </w:r>
        <w:r>
          <w:t>75</w:t>
        </w:r>
        <w:r>
          <w:fldChar w:fldCharType="end"/>
        </w:r>
      </w:hyperlink>
    </w:p>
    <w:p>
      <w:pPr>
        <w:pStyle w:val="TOC2"/>
        <w:tabs>
          <w:tab w:val="right" w:leader="dot" w:pos="8306"/>
        </w:tabs>
      </w:pPr>
      <w:hyperlink w:anchor="_Toc3127" w:history="1">
        <w:r>
          <w:rPr>
            <w:rFonts w:ascii="仿宋" w:eastAsia="仿宋" w:hAnsi="仿宋" w:cs="仿宋" w:hint="eastAsia"/>
            <w:lang w:eastAsia="zh-CN"/>
          </w:rPr>
          <w:t>(二)、施工工艺与技术路线</w:t>
        </w:r>
        <w:r>
          <w:tab/>
        </w:r>
        <w:r>
          <w:fldChar w:fldCharType="begin"/>
        </w:r>
        <w:r>
          <w:instrText xml:space="preserve"> PAGEREF _Toc3127 \h </w:instrText>
        </w:r>
        <w:r>
          <w:fldChar w:fldCharType="separate"/>
        </w:r>
        <w:r>
          <w:t>77</w:t>
        </w:r>
        <w:r>
          <w:fldChar w:fldCharType="end"/>
        </w:r>
      </w:hyperlink>
    </w:p>
    <w:p>
      <w:pPr>
        <w:pStyle w:val="TOC2"/>
        <w:tabs>
          <w:tab w:val="right" w:leader="dot" w:pos="8306"/>
        </w:tabs>
      </w:pPr>
      <w:hyperlink w:anchor="_Toc4172" w:history="1">
        <w:r>
          <w:rPr>
            <w:rFonts w:ascii="仿宋" w:eastAsia="仿宋" w:hAnsi="仿宋" w:cs="仿宋" w:hint="eastAsia"/>
            <w:lang w:eastAsia="zh-CN"/>
          </w:rPr>
          <w:t>(三)、关键节点施工计划</w:t>
        </w:r>
        <w:r>
          <w:tab/>
        </w:r>
        <w:r>
          <w:fldChar w:fldCharType="begin"/>
        </w:r>
        <w:r>
          <w:instrText xml:space="preserve"> PAGEREF _Toc4172 \h </w:instrText>
        </w:r>
        <w:r>
          <w:fldChar w:fldCharType="separate"/>
        </w:r>
        <w:r>
          <w:t>78</w:t>
        </w:r>
        <w:r>
          <w:fldChar w:fldCharType="end"/>
        </w:r>
      </w:hyperlink>
    </w:p>
    <w:p>
      <w:pPr>
        <w:pStyle w:val="TOC2"/>
        <w:tabs>
          <w:tab w:val="right" w:leader="dot" w:pos="8306"/>
        </w:tabs>
      </w:pPr>
      <w:hyperlink w:anchor="_Toc32607" w:history="1">
        <w:r>
          <w:rPr>
            <w:rFonts w:ascii="仿宋" w:eastAsia="仿宋" w:hAnsi="仿宋" w:cs="仿宋" w:hint="eastAsia"/>
            <w:lang w:eastAsia="zh-CN"/>
          </w:rPr>
          <w:t>(四)、施工现场管理</w:t>
        </w:r>
        <w:r>
          <w:tab/>
        </w:r>
        <w:r>
          <w:fldChar w:fldCharType="begin"/>
        </w:r>
        <w:r>
          <w:instrText xml:space="preserve"> PAGEREF _Toc32607 \h </w:instrText>
        </w:r>
        <w:r>
          <w:fldChar w:fldCharType="separate"/>
        </w:r>
        <w:r>
          <w:t>80</w:t>
        </w:r>
        <w:r>
          <w:fldChar w:fldCharType="end"/>
        </w:r>
      </w:hyperlink>
    </w:p>
    <w:p>
      <w:pPr>
        <w:pStyle w:val="TOC1"/>
        <w:tabs>
          <w:tab w:val="right" w:leader="dot" w:pos="8306"/>
        </w:tabs>
      </w:pPr>
      <w:hyperlink w:anchor="_Toc10784" w:history="1">
        <w:r>
          <w:rPr>
            <w:rFonts w:ascii="仿宋" w:eastAsia="仿宋" w:hAnsi="仿宋" w:cs="仿宋" w:hint="eastAsia"/>
            <w:lang w:eastAsia="zh-CN"/>
          </w:rPr>
          <w:t>十六、创新驱动与持续发展</w:t>
        </w:r>
        <w:r>
          <w:tab/>
        </w:r>
        <w:r>
          <w:fldChar w:fldCharType="begin"/>
        </w:r>
        <w:r>
          <w:instrText xml:space="preserve"> PAGEREF _Toc10784 \h </w:instrText>
        </w:r>
        <w:r>
          <w:fldChar w:fldCharType="separate"/>
        </w:r>
        <w:r>
          <w:t>82</w:t>
        </w:r>
        <w:r>
          <w:fldChar w:fldCharType="end"/>
        </w:r>
      </w:hyperlink>
    </w:p>
    <w:p>
      <w:pPr>
        <w:pStyle w:val="TOC2"/>
        <w:tabs>
          <w:tab w:val="right" w:leader="dot" w:pos="8306"/>
        </w:tabs>
      </w:pPr>
      <w:hyperlink w:anchor="_Toc17437" w:history="1">
        <w:r>
          <w:rPr>
            <w:rFonts w:ascii="仿宋" w:eastAsia="仿宋" w:hAnsi="仿宋" w:cs="仿宋" w:hint="eastAsia"/>
            <w:lang w:eastAsia="zh-CN"/>
          </w:rPr>
          <w:t>(一)、创新驱动战略实施</w:t>
        </w:r>
        <w:r>
          <w:tab/>
        </w:r>
        <w:r>
          <w:fldChar w:fldCharType="begin"/>
        </w:r>
        <w:r>
          <w:instrText xml:space="preserve"> PAGEREF _Toc17437 \h </w:instrText>
        </w:r>
        <w:r>
          <w:fldChar w:fldCharType="separate"/>
        </w:r>
        <w:r>
          <w:t>82</w:t>
        </w:r>
        <w:r>
          <w:fldChar w:fldCharType="end"/>
        </w:r>
      </w:hyperlink>
    </w:p>
    <w:p>
      <w:pPr>
        <w:pStyle w:val="TOC2"/>
        <w:tabs>
          <w:tab w:val="right" w:leader="dot" w:pos="8306"/>
        </w:tabs>
      </w:pPr>
      <w:hyperlink w:anchor="_Toc24792" w:history="1">
        <w:r>
          <w:rPr>
            <w:rFonts w:ascii="仿宋" w:eastAsia="仿宋" w:hAnsi="仿宋" w:cs="仿宋" w:hint="eastAsia"/>
            <w:lang w:eastAsia="zh-CN"/>
          </w:rPr>
          <w:t>(二)、持续发展路径探索</w:t>
        </w:r>
        <w:r>
          <w:tab/>
        </w:r>
        <w:r>
          <w:fldChar w:fldCharType="begin"/>
        </w:r>
        <w:r>
          <w:instrText xml:space="preserve"> PAGEREF _Toc24792 \h </w:instrText>
        </w:r>
        <w:r>
          <w:fldChar w:fldCharType="separate"/>
        </w:r>
        <w:r>
          <w:t>83</w:t>
        </w:r>
        <w:r>
          <w:fldChar w:fldCharType="end"/>
        </w:r>
      </w:hyperlink>
    </w:p>
    <w:p>
      <w:pPr>
        <w:pStyle w:val="TOC1"/>
        <w:tabs>
          <w:tab w:val="right" w:leader="dot" w:pos="8306"/>
        </w:tabs>
      </w:pPr>
      <w:hyperlink w:anchor="_Toc24132" w:history="1">
        <w:r>
          <w:rPr>
            <w:rFonts w:ascii="仿宋" w:eastAsia="仿宋" w:hAnsi="仿宋" w:cs="仿宋" w:hint="eastAsia"/>
            <w:lang w:eastAsia="zh-CN"/>
          </w:rPr>
          <w:t>十七、合作与交流机制建立</w:t>
        </w:r>
        <w:r>
          <w:tab/>
        </w:r>
        <w:r>
          <w:fldChar w:fldCharType="begin"/>
        </w:r>
        <w:r>
          <w:instrText xml:space="preserve"> PAGEREF _Toc24132 \h </w:instrText>
        </w:r>
        <w:r>
          <w:fldChar w:fldCharType="separate"/>
        </w:r>
        <w:r>
          <w:t>87</w:t>
        </w:r>
        <w:r>
          <w:fldChar w:fldCharType="end"/>
        </w:r>
      </w:hyperlink>
    </w:p>
    <w:p>
      <w:pPr>
        <w:pStyle w:val="TOC2"/>
        <w:tabs>
          <w:tab w:val="right" w:leader="dot" w:pos="8306"/>
        </w:tabs>
      </w:pPr>
      <w:hyperlink w:anchor="_Toc28699" w:history="1">
        <w:r>
          <w:rPr>
            <w:rFonts w:ascii="仿宋" w:eastAsia="仿宋" w:hAnsi="仿宋" w:cs="仿宋" w:hint="eastAsia"/>
            <w:lang w:eastAsia="zh-CN"/>
          </w:rPr>
          <w:t>(一)、合作伙伴选择与合作方式</w:t>
        </w:r>
        <w:r>
          <w:tab/>
        </w:r>
        <w:r>
          <w:fldChar w:fldCharType="begin"/>
        </w:r>
        <w:r>
          <w:instrText xml:space="preserve"> PAGEREF _Toc28699 \h </w:instrText>
        </w:r>
        <w:r>
          <w:fldChar w:fldCharType="separate"/>
        </w:r>
        <w:r>
          <w:t>87</w:t>
        </w:r>
        <w:r>
          <w:fldChar w:fldCharType="end"/>
        </w:r>
      </w:hyperlink>
    </w:p>
    <w:p>
      <w:pPr>
        <w:pStyle w:val="TOC2"/>
        <w:tabs>
          <w:tab w:val="right" w:leader="dot" w:pos="8306"/>
        </w:tabs>
      </w:pPr>
      <w:hyperlink w:anchor="_Toc19830" w:history="1">
        <w:r>
          <w:rPr>
            <w:rFonts w:ascii="仿宋" w:eastAsia="仿宋" w:hAnsi="仿宋" w:cs="仿宋" w:hint="eastAsia"/>
            <w:lang w:eastAsia="zh-CN"/>
          </w:rPr>
          <w:t>(二)、交流与合作平台搭建</w:t>
        </w:r>
        <w:r>
          <w:tab/>
        </w:r>
        <w:r>
          <w:fldChar w:fldCharType="begin"/>
        </w:r>
        <w:r>
          <w:instrText xml:space="preserve"> PAGEREF _Toc19830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78"/>
      <w:r>
        <w:rPr>
          <w:rFonts w:ascii="仿宋" w:eastAsia="仿宋" w:hAnsi="仿宋" w:cs="仿宋" w:hint="eastAsia"/>
          <w:sz w:val="28"/>
          <w:lang w:eastAsia="zh-CN"/>
        </w:rPr>
        <w:t>一、口腔科设备项目概论</w:t>
      </w:r>
      <w:bookmarkEnd w:id="2"/>
    </w:p>
    <w:p>
      <w:pPr>
        <w:pStyle w:val="Heading2"/>
        <w:rPr>
          <w:rFonts w:ascii="仿宋" w:eastAsia="仿宋" w:hAnsi="仿宋" w:cs="仿宋" w:hint="eastAsia"/>
          <w:lang w:eastAsia="zh-CN"/>
        </w:rPr>
      </w:pPr>
      <w:bookmarkStart w:id="3" w:name="_Toc183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口腔科设备项目的申报单位是“XXX实业发展公司”，这是一家在其所处行业内备受尊敬的企业。公司自成立以来，通过其在口腔科设备项目中表现出的创新精神和卓越执行力，在市场上赢得了显著的地位。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该公司的法定代表人秦XX，在口腔科设备项目及其他多个行业领域中都有着显著的贡献。秦XX以其出色的领导才能和敏锐的商业洞察力，带领公司在口腔科设备项目等多个领域实现了持续的成长和成功。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口腔科设备项目的重要合作伙伴。公司专注于[行业名称]领域，以创新作为驱动力，不断推动技术进步和市场扩张。在口腔科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口腔科设备项目中展现了强劲的增长和稳定的财务表现。公司通过有效的策略，在口腔科设备项目中扩大了其市场份额并增强了盈利能力。同时，公司积极承担社会责任，参与各类社会公益项目，增强了其在口腔科设备项目中的品牌形象和社会影响力。</w:t>
      </w:r>
    </w:p>
    <w:p>
      <w:pPr>
        <w:pStyle w:val="Heading2"/>
        <w:ind w:firstLine="560" w:firstLineChars="200"/>
        <w:rPr>
          <w:rFonts w:ascii="仿宋" w:eastAsia="仿宋" w:hAnsi="仿宋" w:cs="仿宋" w:hint="eastAsia"/>
          <w:sz w:val="28"/>
          <w:lang w:eastAsia="zh-CN"/>
        </w:rPr>
      </w:pPr>
      <w:bookmarkStart w:id="4" w:name="_Toc153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腔科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口腔科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27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657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165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588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一、口腔科设备项目的市场准入条件分析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腔科设备项目而言，市场准入条件首先取决于政策法规环境。政府对于[行业名称]领域的法规，如环保标准、税收政策、和技术使用规范，直接影响口腔科设备项目的运营和成本结构。例如，若政府针对使用可再生能源的企业提供税收优惠，这将对口腔科设备项目的财务规划产生重要影响。同时，考虑经济环境和消费者偏好的变化对口腔科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二、口腔科设备项目的行业规范与合规性要求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口腔科设备项目来说，遵守行业规范和合规性要求是确保项目顺利进行的基础。这包括遵循质量控制标准、安全规定、数据保护法规等。例如，若口腔科设备项目涉及数据处理，须严格遵守相关的数据保护法规。此外，行业内部的自律规范，如产品标准和服务流程，也对于提升口腔科设备项目在行业内的认可度和竞争力至关重要。项目管理团队必须不断更新策略，以应对行业规范和法规的变化，确保口腔科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三、口腔科设备项目的竞争格局和战略定位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设备项目的发展规划中，理解行业的竞争格局对于制定有效的市场策略极为关键。这包括分析主要竞争对手的市场地位、优势及其业务模式。口腔科设备项目面临的竞争对手可能包括大型成熟企业和创新型初创公司，各自采取不同的市场策略。因此，口腔科设备项目需精确地定位自己的市场策略，如专注于产品创新、客户服务或成本效率，以在竞争中占据优势。通过深入的市场和竞争分析，口腔科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272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274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https://d.book118.com/887120102034006026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837D2"/>
    <w:rsid w:val="5E683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20102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2023-12-19T15:52:00Z</dcterms:created>
  <dcterms:modified xsi:type="dcterms:W3CDTF">2023-12-19T15:53:12Z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2AC8B8F37EEA4442B6A9AD8D0F7A3B6F_11</vt:lpwstr>
  </property>
  <property fmtid="{D5CDD505-2E9C-101B-9397-08002B2CF9AE}" pid="3" name="KSOProductBuildVer">
    <vt:lpwstr>2052-12.1.0.16120</vt:lpwstr>
  </property>
</Properties>
</file>