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724BE" w14:paraId="03DDD4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24BE" w14:paraId="287722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24BE" w14:paraId="6571E4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24BE" w:rsidRPr="000724BE" w14:paraId="04CE2C97" w14:textId="5410E1F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724BE">
        <w:rPr>
          <w:rFonts w:ascii="宋体" w:eastAsia="宋体" w:hAnsi="宋体" w:hint="eastAsia"/>
          <w:b/>
          <w:sz w:val="60"/>
        </w:rPr>
        <w:t>纳米级材料企业战略风险管理</w:t>
      </w:r>
    </w:p>
    <w:p w:rsidR="000724BE" w:rsidP="000724BE" w14:paraId="5E7C07EC" w14:textId="037D9BC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724BE">
        <w:rPr>
          <w:rFonts w:ascii="仿宋" w:eastAsia="仿宋" w:hAnsi="仿宋" w:hint="eastAsia"/>
          <w:b/>
          <w:sz w:val="40"/>
        </w:rPr>
        <w:t>目录</w:t>
      </w:r>
    </w:p>
    <w:p w:rsidR="000724BE" w14:paraId="41F9F334" w14:textId="6C503E5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24BE" w14:paraId="2CF3D879" w14:textId="0C12C6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24BE" w14:paraId="21C477D8" w14:textId="0C919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24BE" w14:paraId="093663CD" w14:textId="5BB21B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724BE" w14:paraId="069F6A25" w14:textId="00F475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724BE" w14:paraId="2CB7C989" w14:textId="4283B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724BE" w14:paraId="21BB5A2C" w14:textId="17F373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724BE" w14:paraId="2B7F15D0" w14:textId="6D97B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724BE" w14:paraId="45749F82" w14:textId="153208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724BE" w14:paraId="26181AFD" w14:textId="5B91CC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724BE" w14:paraId="05D030CF" w14:textId="018DD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724BE" w14:paraId="1EED20F6" w14:textId="377966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_Toc155913431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724BE" w14:paraId="0A1633D8" w14:textId="595F1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724BE" w14:paraId="10CF9AF9" w14:textId="598D4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_Toc155913433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724BE" w14:paraId="0778EA19" w14:textId="7DB1A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724BE" w14:paraId="44B977EE" w14:textId="6076E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724BE" w14:paraId="1A3ABDCE" w14:textId="02EB07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724BE" w14:paraId="5A90413B" w14:textId="7AAFF9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_Toc155913437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724BE" w14:paraId="6B235384" w14:textId="3552C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_Toc155913438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724BE" w14:paraId="4547DC0C" w14:textId="11F5D2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724BE" w14:paraId="70D1A42E" w14:textId="278FF91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_Toc155913440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724BE" w14:paraId="35946129" w14:textId="3ED6D7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_Toc155913441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724BE" w14:paraId="186043D4" w14:textId="76B85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_Toc155913442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724BE" w14:paraId="4016DF00" w14:textId="7475C4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_Toc155913443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724BE" w14:paraId="4875EBAD" w14:textId="31BB2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_Toc155913444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724BE" w14:paraId="6EDF1C2B" w14:textId="1AE6C5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724BE" w14:paraId="0048930A" w14:textId="194866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_Toc155913446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724BE" w14:paraId="7B3D8C05" w14:textId="063AF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_Toc155913447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724BE" w14:paraId="03318E2A" w14:textId="1FEDFB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_Toc155913448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724BE" w14:paraId="1F2783CD" w14:textId="75069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724BE" w14:paraId="49F81F33" w14:textId="37BFCB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九、纳米级材料项目基本情况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724BE" w14:paraId="4ED1BC32" w14:textId="0A3EF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(一)、纳米级材料项目投资人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724BE" w14:paraId="5F2DADBE" w14:textId="7E3459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(二)、纳米级材料项目选址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724BE" w14:paraId="766F3B38" w14:textId="18496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(三)、纳米级材料项目实施进度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724BE" w14:paraId="243FD472" w14:textId="4A2CD0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724BE" w14:paraId="3FC5F20E" w14:textId="3C29E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724BE" w14:paraId="27E3D85B" w14:textId="1E2D4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724BE" w14:paraId="6AEFE9A8" w14:textId="18447D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724BE" w14:paraId="10E3C0A1" w14:textId="0A33B8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十、纳米级材料项目风险对策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_Toc155913458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724BE" w14:paraId="0C6197DD" w14:textId="0B179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_Toc155913459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724BE" w14:paraId="170BB5AE" w14:textId="773F9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724BE" w14:paraId="3745971F" w14:textId="4BFC93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724BE" w14:paraId="03C361F9" w14:textId="27269BD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_Toc155913462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724BE" w14:paraId="79923B89" w14:textId="1A1A6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_Toc155913463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724BE" w14:paraId="7A02EBCE" w14:textId="5CD80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724BE" w14:paraId="5D1D338C" w14:textId="1E379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724BE" w14:paraId="444F697C" w14:textId="36E27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_Toc155913466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724BE" w14:paraId="358E9BE7" w14:textId="7277BA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_Toc155913467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724BE" w14:paraId="3AFFCF4D" w14:textId="0AD5FC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_Toc155913468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724BE" w14:paraId="02C08369" w14:textId="14168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_Toc155913469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724BE" w14:paraId="2E7DFCBB" w14:textId="60755B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_Toc155913470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724BE" w14:paraId="32556482" w14:textId="09C331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_Toc155913471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724BE" w14:paraId="10FDA027" w14:textId="6F116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_Toc155913472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724BE" w14:paraId="6CF5B23C" w14:textId="14B39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_Toc155913473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724BE" w14:paraId="28C39F3C" w14:textId="3E4D80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_Toc155913474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724BE" w14:paraId="73C088F3" w14:textId="77732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_Toc155913475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724BE" w14:paraId="3C52CF68" w14:textId="43BCDD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_Toc155913476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724BE" w14:paraId="4FEBAFCF" w14:textId="61A2E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_Toc155913477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724BE" w14:paraId="1FC468AD" w14:textId="52ED34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_Toc155913478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724BE" w14:paraId="4CF06B78" w14:textId="01661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_Toc155913479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724BE" w14:paraId="3E57C465" w14:textId="400868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_Toc155913480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724BE" w14:paraId="48161C73" w14:textId="29047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_Toc155913481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724BE" w14:paraId="134E45BE" w14:textId="01EE30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_Toc155913482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724BE" w14:paraId="3CD634F5" w14:textId="12C40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_Toc155913483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724BE" w14:paraId="00BA77EB" w14:textId="7B633BD3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_Toc155913484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724BE" w14:paraId="0C972ED7" w14:textId="2EE0DC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_Toc155913485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724BE" w14:paraId="1EECB7FD" w14:textId="7D45A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_Toc155913486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724BE" w14:paraId="7A5B27A1" w14:textId="302AA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_Toc155913487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724BE" w14:paraId="160C5552" w14:textId="4E1A2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_Toc155913488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724BE" w14:paraId="7231F664" w14:textId="3E352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_Toc155913489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724BE" w14:paraId="01C63EBC" w14:textId="642AFC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十八、纳米级材料行业企业内外不同利益主体的影响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_Toc155913490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724BE" w14:paraId="2D61750F" w14:textId="3EB82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(一)、纳米级材料行业企业内外不同利益主体的影响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_Toc155913491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724BE" w14:paraId="0ED4943A" w14:textId="70258F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_Toc155913492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724BE" w14:paraId="0C471C09" w14:textId="304288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_Toc155913493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724BE" w:rsidP="000724BE" w14:paraId="73946FDA" w14:textId="1F0B4A2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https://d.book118.com/887133115016006034</w:t>
        </w:r>
      </w:hyperlink>
    </w:p>
    <w:p w:rsidR="000724BE" w:rsidP="000724B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:rsidP="00581F60" w14:paraId="47116E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24BE" w14:paraId="7475A09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:rsidP="00581F60" w14:paraId="02D2B9EF" w14:textId="7FAC18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724BE" w14:paraId="0BBA171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14:paraId="5070289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:rsidP="00581F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24B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:rsidP="00581F60" w14:textId="7FAC18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724B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:rsidP="00581F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24B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:rsidP="00581F60" w14:textId="7FAC18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724B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:rsidP="00581F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24B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:rsidP="00581F60" w14:textId="7FAC18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724B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:rsidP="00581F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24B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:rsidP="00581F60" w14:textId="7FAC18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724B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14:paraId="0CADAC6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:rsidRPr="000724BE" w:rsidP="000724BE" w14:paraId="2D76227F" w14:textId="79D2A5BC">
    <w:pPr>
      <w:pStyle w:val="Header"/>
      <w:rPr>
        <w:rFonts w:ascii="仿宋" w:eastAsia="仿宋" w:hAnsi="仿宋"/>
      </w:rPr>
    </w:pPr>
    <w:r w:rsidRPr="000724BE">
      <w:rPr>
        <w:rFonts w:ascii="仿宋" w:eastAsia="仿宋" w:hAnsi="仿宋" w:hint="eastAsia"/>
      </w:rPr>
      <w:t>纳米级材料企业战略风险管理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14:paraId="0B28611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:rsidRPr="000724BE" w:rsidP="000724BE" w14:textId="79D2A5BC">
    <w:pPr>
      <w:pStyle w:val="Header"/>
      <w:rPr>
        <w:rFonts w:ascii="仿宋" w:eastAsia="仿宋" w:hAnsi="仿宋"/>
      </w:rPr>
    </w:pPr>
    <w:r w:rsidRPr="000724BE">
      <w:rPr>
        <w:rFonts w:ascii="仿宋" w:eastAsia="仿宋" w:hAnsi="仿宋" w:hint="eastAsia"/>
      </w:rPr>
      <w:t>纳米级材料企业战略风险管理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:rsidRPr="000724BE" w:rsidP="000724BE" w14:textId="79D2A5BC">
    <w:pPr>
      <w:pStyle w:val="Header"/>
      <w:rPr>
        <w:rFonts w:ascii="仿宋" w:eastAsia="仿宋" w:hAnsi="仿宋"/>
      </w:rPr>
    </w:pPr>
    <w:r w:rsidRPr="000724BE">
      <w:rPr>
        <w:rFonts w:ascii="仿宋" w:eastAsia="仿宋" w:hAnsi="仿宋" w:hint="eastAsia"/>
      </w:rPr>
      <w:t>纳米级材料企业战略风险管理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:rsidRPr="000724BE" w:rsidP="000724BE" w14:textId="79D2A5BC">
    <w:pPr>
      <w:pStyle w:val="Header"/>
      <w:rPr>
        <w:rFonts w:ascii="仿宋" w:eastAsia="仿宋" w:hAnsi="仿宋"/>
      </w:rPr>
    </w:pPr>
    <w:r w:rsidRPr="000724BE">
      <w:rPr>
        <w:rFonts w:ascii="仿宋" w:eastAsia="仿宋" w:hAnsi="仿宋" w:hint="eastAsia"/>
      </w:rPr>
      <w:t>纳米级材料企业战略风险管理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:rsidRPr="000724BE" w:rsidP="000724BE" w14:textId="79D2A5BC">
    <w:pPr>
      <w:pStyle w:val="Header"/>
      <w:rPr>
        <w:rFonts w:ascii="仿宋" w:eastAsia="仿宋" w:hAnsi="仿宋"/>
      </w:rPr>
    </w:pPr>
    <w:r w:rsidRPr="000724BE">
      <w:rPr>
        <w:rFonts w:ascii="仿宋" w:eastAsia="仿宋" w:hAnsi="仿宋" w:hint="eastAsia"/>
      </w:rPr>
      <w:t>纳米级材料企业战略风险管理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4B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4BE"/>
    <w:rsid w:val="000724BE"/>
    <w:rsid w:val="00581F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A8C3CC"/>
  <w15:chartTrackingRefBased/>
  <w15:docId w15:val="{8F7DBC0E-66E6-4422-8E3B-5C32B9964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724B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724B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724B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724B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724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724B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724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724B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724BE"/>
  </w:style>
  <w:style w:type="paragraph" w:styleId="TOC1">
    <w:name w:val="toc 1"/>
    <w:basedOn w:val="Normal"/>
    <w:next w:val="Normal"/>
    <w:autoRedefine/>
    <w:uiPriority w:val="39"/>
    <w:unhideWhenUsed/>
    <w:rsid w:val="000724BE"/>
  </w:style>
  <w:style w:type="paragraph" w:styleId="TOC2">
    <w:name w:val="toc 2"/>
    <w:basedOn w:val="Normal"/>
    <w:next w:val="Normal"/>
    <w:autoRedefine/>
    <w:uiPriority w:val="39"/>
    <w:unhideWhenUsed/>
    <w:rsid w:val="000724B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87133115016006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5661</Words>
  <Characters>32269</Characters>
  <Application>Microsoft Office Word</Application>
  <DocSecurity>0</DocSecurity>
  <Lines>268</Lines>
  <Paragraphs>75</Paragraphs>
  <ScaleCrop>false</ScaleCrop>
  <Company/>
  <LinksUpToDate>false</LinksUpToDate>
  <CharactersWithSpaces>37855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2024-01-11T16:56:00Z</dcterms:created>
  <dcterms:modified xsi:type="dcterms:W3CDTF">2024-01-11T16:56:00Z</dcterms:modified>
</cp:coreProperties>
</file>