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D4EFD" w14:paraId="25AEF92C" w14:textId="77777777">
      <w:pPr>
        <w:widowControl/>
        <w:jc w:val="left"/>
        <w:rPr>
          <w:rFonts w:ascii="仿宋" w:eastAsia="仿宋" w:hAnsi="仿宋"/>
          <w:b/>
          <w:sz w:val="40"/>
        </w:rPr>
      </w:pPr>
    </w:p>
    <w:p w:rsidR="003D4EFD" w14:paraId="5D6A3325" w14:textId="77777777">
      <w:pPr>
        <w:widowControl/>
        <w:jc w:val="left"/>
        <w:rPr>
          <w:rFonts w:ascii="仿宋" w:eastAsia="仿宋" w:hAnsi="仿宋"/>
          <w:b/>
          <w:sz w:val="40"/>
        </w:rPr>
      </w:pPr>
    </w:p>
    <w:p w:rsidR="003D4EFD" w14:paraId="7A6E2513" w14:textId="77777777">
      <w:pPr>
        <w:widowControl/>
        <w:jc w:val="left"/>
        <w:rPr>
          <w:rFonts w:ascii="仿宋" w:eastAsia="仿宋" w:hAnsi="仿宋"/>
          <w:b/>
          <w:sz w:val="40"/>
        </w:rPr>
      </w:pPr>
    </w:p>
    <w:p w:rsidR="003D4EFD" w:rsidRPr="003D4EFD" w14:paraId="784BFE37" w14:textId="11FDE9C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D4EFD">
        <w:rPr>
          <w:rFonts w:ascii="宋体" w:eastAsia="宋体" w:hAnsi="宋体" w:hint="eastAsia"/>
          <w:b/>
          <w:sz w:val="60"/>
        </w:rPr>
        <w:t>农业工程设施与设备项目绩效评估报告</w:t>
      </w:r>
    </w:p>
    <w:p w:rsidR="003D4EFD" w:rsidP="003D4EFD" w14:paraId="310AA82F" w14:textId="49D48054">
      <w:pPr>
        <w:widowControl/>
        <w:jc w:val="center"/>
        <w:rPr>
          <w:rFonts w:ascii="仿宋" w:eastAsia="仿宋" w:hAnsi="仿宋" w:hint="eastAsia"/>
          <w:b/>
          <w:sz w:val="40"/>
        </w:rPr>
      </w:pPr>
      <w:r w:rsidRPr="003D4EFD">
        <w:rPr>
          <w:rFonts w:ascii="仿宋" w:eastAsia="仿宋" w:hAnsi="仿宋" w:hint="eastAsia"/>
          <w:b/>
          <w:sz w:val="40"/>
        </w:rPr>
        <w:t>目录</w:t>
      </w:r>
    </w:p>
    <w:p w:rsidR="003D4EFD" w14:paraId="3FD5D829" w14:textId="66F9F871">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_Toc153727964 \h </w:instrText>
      </w:r>
      <w:r>
        <w:rPr>
          <w:noProof/>
        </w:rPr>
        <w:fldChar w:fldCharType="separate"/>
      </w:r>
      <w:r>
        <w:rPr>
          <w:noProof/>
        </w:rPr>
        <w:t>3</w:t>
      </w:r>
      <w:r>
        <w:rPr>
          <w:noProof/>
        </w:rPr>
        <w:fldChar w:fldCharType="end"/>
      </w:r>
    </w:p>
    <w:p w:rsidR="003D4EFD" w14:paraId="09D26AC0" w14:textId="4ECBB998">
      <w:pPr>
        <w:pStyle w:val="TOC1"/>
        <w:tabs>
          <w:tab w:val="right" w:leader="dot" w:pos="8296"/>
        </w:tabs>
        <w:rPr>
          <w:noProof/>
        </w:rPr>
      </w:pPr>
      <w:r>
        <w:rPr>
          <w:noProof/>
        </w:rPr>
        <w:t>一、市场预测</w:t>
      </w:r>
      <w:r>
        <w:rPr>
          <w:noProof/>
        </w:rPr>
        <w:tab/>
      </w:r>
      <w:r>
        <w:rPr>
          <w:noProof/>
        </w:rPr>
        <w:fldChar w:fldCharType="begin"/>
      </w:r>
      <w:r>
        <w:rPr>
          <w:noProof/>
        </w:rPr>
        <w:instrText xml:space="preserve"> PAGEREF _Toc153727965 \h </w:instrText>
      </w:r>
      <w:r>
        <w:rPr>
          <w:noProof/>
        </w:rPr>
        <w:fldChar w:fldCharType="separate"/>
      </w:r>
      <w:r>
        <w:rPr>
          <w:noProof/>
        </w:rPr>
        <w:t>3</w:t>
      </w:r>
      <w:r>
        <w:rPr>
          <w:noProof/>
        </w:rPr>
        <w:fldChar w:fldCharType="end"/>
      </w:r>
    </w:p>
    <w:p w:rsidR="003D4EFD" w14:paraId="6855F0A9" w14:textId="5E17D11E">
      <w:pPr>
        <w:pStyle w:val="TOC2"/>
        <w:tabs>
          <w:tab w:val="right" w:leader="dot" w:pos="8296"/>
        </w:tabs>
        <w:rPr>
          <w:noProof/>
        </w:rPr>
      </w:pPr>
      <w:r>
        <w:rPr>
          <w:noProof/>
        </w:rPr>
        <w:t>(一)、行业发展概况</w:t>
      </w:r>
      <w:r>
        <w:rPr>
          <w:noProof/>
        </w:rPr>
        <w:tab/>
      </w:r>
      <w:r>
        <w:rPr>
          <w:noProof/>
        </w:rPr>
        <w:fldChar w:fldCharType="begin"/>
      </w:r>
      <w:r>
        <w:rPr>
          <w:noProof/>
        </w:rPr>
        <w:instrText xml:space="preserve"> PAGEREF _Toc153727966 \h </w:instrText>
      </w:r>
      <w:r>
        <w:rPr>
          <w:noProof/>
        </w:rPr>
        <w:fldChar w:fldCharType="separate"/>
      </w:r>
      <w:r>
        <w:rPr>
          <w:noProof/>
        </w:rPr>
        <w:t>3</w:t>
      </w:r>
      <w:r>
        <w:rPr>
          <w:noProof/>
        </w:rPr>
        <w:fldChar w:fldCharType="end"/>
      </w:r>
    </w:p>
    <w:p w:rsidR="003D4EFD" w14:paraId="43FE63FA" w14:textId="3611CF05">
      <w:pPr>
        <w:pStyle w:val="TOC2"/>
        <w:tabs>
          <w:tab w:val="right" w:leader="dot" w:pos="8296"/>
        </w:tabs>
        <w:rPr>
          <w:noProof/>
        </w:rPr>
      </w:pPr>
      <w:r>
        <w:rPr>
          <w:noProof/>
        </w:rPr>
        <w:t>(二)、影响行业发展主要因素</w:t>
      </w:r>
      <w:r>
        <w:rPr>
          <w:noProof/>
        </w:rPr>
        <w:tab/>
      </w:r>
      <w:r>
        <w:rPr>
          <w:noProof/>
        </w:rPr>
        <w:fldChar w:fldCharType="begin"/>
      </w:r>
      <w:r>
        <w:rPr>
          <w:noProof/>
        </w:rPr>
        <w:instrText xml:space="preserve"> PAGEREF _Toc153727967 \h </w:instrText>
      </w:r>
      <w:r>
        <w:rPr>
          <w:noProof/>
        </w:rPr>
        <w:fldChar w:fldCharType="separate"/>
      </w:r>
      <w:r>
        <w:rPr>
          <w:noProof/>
        </w:rPr>
        <w:t>4</w:t>
      </w:r>
      <w:r>
        <w:rPr>
          <w:noProof/>
        </w:rPr>
        <w:fldChar w:fldCharType="end"/>
      </w:r>
    </w:p>
    <w:p w:rsidR="003D4EFD" w14:paraId="114E4CD5" w14:textId="3727DE67">
      <w:pPr>
        <w:pStyle w:val="TOC1"/>
        <w:tabs>
          <w:tab w:val="right" w:leader="dot" w:pos="8296"/>
        </w:tabs>
        <w:rPr>
          <w:noProof/>
        </w:rPr>
      </w:pPr>
      <w:r>
        <w:rPr>
          <w:noProof/>
        </w:rPr>
        <w:t>二、农业工程设施与设备项目概论</w:t>
      </w:r>
      <w:r>
        <w:rPr>
          <w:noProof/>
        </w:rPr>
        <w:tab/>
      </w:r>
      <w:r>
        <w:rPr>
          <w:noProof/>
        </w:rPr>
        <w:fldChar w:fldCharType="begin"/>
      </w:r>
      <w:r>
        <w:rPr>
          <w:noProof/>
        </w:rPr>
        <w:instrText xml:space="preserve"> PAGEREF _Toc153727968 \h </w:instrText>
      </w:r>
      <w:r>
        <w:rPr>
          <w:noProof/>
        </w:rPr>
        <w:fldChar w:fldCharType="separate"/>
      </w:r>
      <w:r>
        <w:rPr>
          <w:noProof/>
        </w:rPr>
        <w:t>5</w:t>
      </w:r>
      <w:r>
        <w:rPr>
          <w:noProof/>
        </w:rPr>
        <w:fldChar w:fldCharType="end"/>
      </w:r>
    </w:p>
    <w:p w:rsidR="003D4EFD" w14:paraId="03E64726" w14:textId="540736A9">
      <w:pPr>
        <w:pStyle w:val="TOC2"/>
        <w:tabs>
          <w:tab w:val="right" w:leader="dot" w:pos="8296"/>
        </w:tabs>
        <w:rPr>
          <w:noProof/>
        </w:rPr>
      </w:pPr>
      <w:r>
        <w:rPr>
          <w:noProof/>
        </w:rPr>
        <w:t>(一)、农业工程设施与设备项目名称及投资人</w:t>
      </w:r>
      <w:r>
        <w:rPr>
          <w:noProof/>
        </w:rPr>
        <w:tab/>
      </w:r>
      <w:r>
        <w:rPr>
          <w:noProof/>
        </w:rPr>
        <w:fldChar w:fldCharType="begin"/>
      </w:r>
      <w:r>
        <w:rPr>
          <w:noProof/>
        </w:rPr>
        <w:instrText xml:space="preserve"> PAGEREF _Toc153727969 \h </w:instrText>
      </w:r>
      <w:r>
        <w:rPr>
          <w:noProof/>
        </w:rPr>
        <w:fldChar w:fldCharType="separate"/>
      </w:r>
      <w:r>
        <w:rPr>
          <w:noProof/>
        </w:rPr>
        <w:t>5</w:t>
      </w:r>
      <w:r>
        <w:rPr>
          <w:noProof/>
        </w:rPr>
        <w:fldChar w:fldCharType="end"/>
      </w:r>
    </w:p>
    <w:p w:rsidR="003D4EFD" w14:paraId="34442006" w14:textId="35B77EC7">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_Toc153727970 \h </w:instrText>
      </w:r>
      <w:r>
        <w:rPr>
          <w:noProof/>
        </w:rPr>
        <w:fldChar w:fldCharType="separate"/>
      </w:r>
      <w:r>
        <w:rPr>
          <w:noProof/>
        </w:rPr>
        <w:t>5</w:t>
      </w:r>
      <w:r>
        <w:rPr>
          <w:noProof/>
        </w:rPr>
        <w:fldChar w:fldCharType="end"/>
      </w:r>
    </w:p>
    <w:p w:rsidR="003D4EFD" w14:paraId="348D47E5" w14:textId="251C5183">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_Toc153727971 \h </w:instrText>
      </w:r>
      <w:r>
        <w:rPr>
          <w:noProof/>
        </w:rPr>
        <w:fldChar w:fldCharType="separate"/>
      </w:r>
      <w:r>
        <w:rPr>
          <w:noProof/>
        </w:rPr>
        <w:t>5</w:t>
      </w:r>
      <w:r>
        <w:rPr>
          <w:noProof/>
        </w:rPr>
        <w:fldChar w:fldCharType="end"/>
      </w:r>
    </w:p>
    <w:p w:rsidR="003D4EFD" w14:paraId="2B0BDB22" w14:textId="39B40BC4">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_Toc153727972 \h </w:instrText>
      </w:r>
      <w:r>
        <w:rPr>
          <w:noProof/>
        </w:rPr>
        <w:fldChar w:fldCharType="separate"/>
      </w:r>
      <w:r>
        <w:rPr>
          <w:noProof/>
        </w:rPr>
        <w:t>6</w:t>
      </w:r>
      <w:r>
        <w:rPr>
          <w:noProof/>
        </w:rPr>
        <w:fldChar w:fldCharType="end"/>
      </w:r>
    </w:p>
    <w:p w:rsidR="003D4EFD" w14:paraId="00E27103" w14:textId="1C21141E">
      <w:pPr>
        <w:pStyle w:val="TOC2"/>
        <w:tabs>
          <w:tab w:val="right" w:leader="dot" w:pos="8296"/>
        </w:tabs>
        <w:rPr>
          <w:noProof/>
        </w:rPr>
      </w:pPr>
      <w:r>
        <w:rPr>
          <w:noProof/>
        </w:rPr>
        <w:t>(五)、农业工程设施与设备项目建设背景</w:t>
      </w:r>
      <w:r>
        <w:rPr>
          <w:noProof/>
        </w:rPr>
        <w:tab/>
      </w:r>
      <w:r>
        <w:rPr>
          <w:noProof/>
        </w:rPr>
        <w:fldChar w:fldCharType="begin"/>
      </w:r>
      <w:r>
        <w:rPr>
          <w:noProof/>
        </w:rPr>
        <w:instrText xml:space="preserve"> PAGEREF _Toc153727973 \h </w:instrText>
      </w:r>
      <w:r>
        <w:rPr>
          <w:noProof/>
        </w:rPr>
        <w:fldChar w:fldCharType="separate"/>
      </w:r>
      <w:r>
        <w:rPr>
          <w:noProof/>
        </w:rPr>
        <w:t>8</w:t>
      </w:r>
      <w:r>
        <w:rPr>
          <w:noProof/>
        </w:rPr>
        <w:fldChar w:fldCharType="end"/>
      </w:r>
    </w:p>
    <w:p w:rsidR="003D4EFD" w14:paraId="0A162269" w14:textId="3005D741">
      <w:pPr>
        <w:pStyle w:val="TOC2"/>
        <w:tabs>
          <w:tab w:val="right" w:leader="dot" w:pos="8296"/>
        </w:tabs>
        <w:rPr>
          <w:noProof/>
        </w:rPr>
      </w:pPr>
      <w:r>
        <w:rPr>
          <w:noProof/>
        </w:rPr>
        <w:t>(六)、结论分析</w:t>
      </w:r>
      <w:r>
        <w:rPr>
          <w:noProof/>
        </w:rPr>
        <w:tab/>
      </w:r>
      <w:r>
        <w:rPr>
          <w:noProof/>
        </w:rPr>
        <w:fldChar w:fldCharType="begin"/>
      </w:r>
      <w:r>
        <w:rPr>
          <w:noProof/>
        </w:rPr>
        <w:instrText xml:space="preserve"> PAGEREF _Toc153727974 \h </w:instrText>
      </w:r>
      <w:r>
        <w:rPr>
          <w:noProof/>
        </w:rPr>
        <w:fldChar w:fldCharType="separate"/>
      </w:r>
      <w:r>
        <w:rPr>
          <w:noProof/>
        </w:rPr>
        <w:t>9</w:t>
      </w:r>
      <w:r>
        <w:rPr>
          <w:noProof/>
        </w:rPr>
        <w:fldChar w:fldCharType="end"/>
      </w:r>
    </w:p>
    <w:p w:rsidR="003D4EFD" w14:paraId="0E32D0F8" w14:textId="35D82FC9">
      <w:pPr>
        <w:pStyle w:val="TOC1"/>
        <w:tabs>
          <w:tab w:val="right" w:leader="dot" w:pos="8296"/>
        </w:tabs>
        <w:rPr>
          <w:noProof/>
        </w:rPr>
      </w:pPr>
      <w:r>
        <w:rPr>
          <w:noProof/>
        </w:rPr>
        <w:t>三、社交媒体与在线营销</w:t>
      </w:r>
      <w:r>
        <w:rPr>
          <w:noProof/>
        </w:rPr>
        <w:tab/>
      </w:r>
      <w:r>
        <w:rPr>
          <w:noProof/>
        </w:rPr>
        <w:fldChar w:fldCharType="begin"/>
      </w:r>
      <w:r>
        <w:rPr>
          <w:noProof/>
        </w:rPr>
        <w:instrText xml:space="preserve"> PAGEREF _Toc153727975 \h </w:instrText>
      </w:r>
      <w:r>
        <w:rPr>
          <w:noProof/>
        </w:rPr>
        <w:fldChar w:fldCharType="separate"/>
      </w:r>
      <w:r>
        <w:rPr>
          <w:noProof/>
        </w:rPr>
        <w:t>11</w:t>
      </w:r>
      <w:r>
        <w:rPr>
          <w:noProof/>
        </w:rPr>
        <w:fldChar w:fldCharType="end"/>
      </w:r>
    </w:p>
    <w:p w:rsidR="003D4EFD" w14:paraId="4E876943" w14:textId="3562ECC5">
      <w:pPr>
        <w:pStyle w:val="TOC2"/>
        <w:tabs>
          <w:tab w:val="right" w:leader="dot" w:pos="8296"/>
        </w:tabs>
        <w:rPr>
          <w:noProof/>
        </w:rPr>
      </w:pPr>
      <w:r>
        <w:rPr>
          <w:noProof/>
        </w:rPr>
        <w:t>(一)、社交媒体策略</w:t>
      </w:r>
      <w:r>
        <w:rPr>
          <w:noProof/>
        </w:rPr>
        <w:tab/>
      </w:r>
      <w:r>
        <w:rPr>
          <w:noProof/>
        </w:rPr>
        <w:fldChar w:fldCharType="begin"/>
      </w:r>
      <w:r>
        <w:rPr>
          <w:noProof/>
        </w:rPr>
        <w:instrText xml:space="preserve"> PAGEREF _Toc153727976 \h </w:instrText>
      </w:r>
      <w:r>
        <w:rPr>
          <w:noProof/>
        </w:rPr>
        <w:fldChar w:fldCharType="separate"/>
      </w:r>
      <w:r>
        <w:rPr>
          <w:noProof/>
        </w:rPr>
        <w:t>11</w:t>
      </w:r>
      <w:r>
        <w:rPr>
          <w:noProof/>
        </w:rPr>
        <w:fldChar w:fldCharType="end"/>
      </w:r>
    </w:p>
    <w:p w:rsidR="003D4EFD" w14:paraId="3BDE0326" w14:textId="34514954">
      <w:pPr>
        <w:pStyle w:val="TOC2"/>
        <w:tabs>
          <w:tab w:val="right" w:leader="dot" w:pos="8296"/>
        </w:tabs>
        <w:rPr>
          <w:noProof/>
        </w:rPr>
      </w:pPr>
      <w:r>
        <w:rPr>
          <w:noProof/>
        </w:rPr>
        <w:t>(二)、在线广告与内容营销</w:t>
      </w:r>
      <w:r>
        <w:rPr>
          <w:noProof/>
        </w:rPr>
        <w:tab/>
      </w:r>
      <w:r>
        <w:rPr>
          <w:noProof/>
        </w:rPr>
        <w:fldChar w:fldCharType="begin"/>
      </w:r>
      <w:r>
        <w:rPr>
          <w:noProof/>
        </w:rPr>
        <w:instrText xml:space="preserve"> PAGEREF _Toc153727977 \h </w:instrText>
      </w:r>
      <w:r>
        <w:rPr>
          <w:noProof/>
        </w:rPr>
        <w:fldChar w:fldCharType="separate"/>
      </w:r>
      <w:r>
        <w:rPr>
          <w:noProof/>
        </w:rPr>
        <w:t>11</w:t>
      </w:r>
      <w:r>
        <w:rPr>
          <w:noProof/>
        </w:rPr>
        <w:fldChar w:fldCharType="end"/>
      </w:r>
    </w:p>
    <w:p w:rsidR="003D4EFD" w14:paraId="4F2B95D5" w14:textId="23589258">
      <w:pPr>
        <w:pStyle w:val="TOC2"/>
        <w:tabs>
          <w:tab w:val="right" w:leader="dot" w:pos="8296"/>
        </w:tabs>
        <w:rPr>
          <w:noProof/>
        </w:rPr>
      </w:pPr>
      <w:r>
        <w:rPr>
          <w:noProof/>
        </w:rPr>
        <w:t>(三)、社交媒体分析与ROI</w:t>
      </w:r>
      <w:r>
        <w:rPr>
          <w:noProof/>
        </w:rPr>
        <w:tab/>
      </w:r>
      <w:r>
        <w:rPr>
          <w:noProof/>
        </w:rPr>
        <w:fldChar w:fldCharType="begin"/>
      </w:r>
      <w:r>
        <w:rPr>
          <w:noProof/>
        </w:rPr>
        <w:instrText xml:space="preserve"> PAGEREF _Toc153727978 \h </w:instrText>
      </w:r>
      <w:r>
        <w:rPr>
          <w:noProof/>
        </w:rPr>
        <w:fldChar w:fldCharType="separate"/>
      </w:r>
      <w:r>
        <w:rPr>
          <w:noProof/>
        </w:rPr>
        <w:t>11</w:t>
      </w:r>
      <w:r>
        <w:rPr>
          <w:noProof/>
        </w:rPr>
        <w:fldChar w:fldCharType="end"/>
      </w:r>
    </w:p>
    <w:p w:rsidR="003D4EFD" w14:paraId="561FDBBA" w14:textId="54AF026C">
      <w:pPr>
        <w:pStyle w:val="TOC1"/>
        <w:tabs>
          <w:tab w:val="right" w:leader="dot" w:pos="8296"/>
        </w:tabs>
        <w:rPr>
          <w:noProof/>
        </w:rPr>
      </w:pPr>
      <w:r>
        <w:rPr>
          <w:noProof/>
        </w:rPr>
        <w:t>四、农业工程设施与设备项目承办单位基本情况</w:t>
      </w:r>
      <w:r>
        <w:rPr>
          <w:noProof/>
        </w:rPr>
        <w:tab/>
      </w:r>
      <w:r>
        <w:rPr>
          <w:noProof/>
        </w:rPr>
        <w:fldChar w:fldCharType="begin"/>
      </w:r>
      <w:r>
        <w:rPr>
          <w:noProof/>
        </w:rPr>
        <w:instrText xml:space="preserve"> PAGEREF _Toc153727979 \h </w:instrText>
      </w:r>
      <w:r>
        <w:rPr>
          <w:noProof/>
        </w:rPr>
        <w:fldChar w:fldCharType="separate"/>
      </w:r>
      <w:r>
        <w:rPr>
          <w:noProof/>
        </w:rPr>
        <w:t>12</w:t>
      </w:r>
      <w:r>
        <w:rPr>
          <w:noProof/>
        </w:rPr>
        <w:fldChar w:fldCharType="end"/>
      </w:r>
    </w:p>
    <w:p w:rsidR="003D4EFD" w14:paraId="1F3D5620" w14:textId="290061E6">
      <w:pPr>
        <w:pStyle w:val="TOC2"/>
        <w:tabs>
          <w:tab w:val="right" w:leader="dot" w:pos="8296"/>
        </w:tabs>
        <w:rPr>
          <w:noProof/>
        </w:rPr>
      </w:pPr>
      <w:r>
        <w:rPr>
          <w:noProof/>
        </w:rPr>
        <w:t>(一)、公司基本信息</w:t>
      </w:r>
      <w:r>
        <w:rPr>
          <w:noProof/>
        </w:rPr>
        <w:tab/>
      </w:r>
      <w:r>
        <w:rPr>
          <w:noProof/>
        </w:rPr>
        <w:fldChar w:fldCharType="begin"/>
      </w:r>
      <w:r>
        <w:rPr>
          <w:noProof/>
        </w:rPr>
        <w:instrText xml:space="preserve"> PAGEREF _Toc153727980 \h </w:instrText>
      </w:r>
      <w:r>
        <w:rPr>
          <w:noProof/>
        </w:rPr>
        <w:fldChar w:fldCharType="separate"/>
      </w:r>
      <w:r>
        <w:rPr>
          <w:noProof/>
        </w:rPr>
        <w:t>12</w:t>
      </w:r>
      <w:r>
        <w:rPr>
          <w:noProof/>
        </w:rPr>
        <w:fldChar w:fldCharType="end"/>
      </w:r>
    </w:p>
    <w:p w:rsidR="003D4EFD" w14:paraId="0F1DBE27" w14:textId="4D00CAAA">
      <w:pPr>
        <w:pStyle w:val="TOC2"/>
        <w:tabs>
          <w:tab w:val="right" w:leader="dot" w:pos="8296"/>
        </w:tabs>
        <w:rPr>
          <w:noProof/>
        </w:rPr>
      </w:pPr>
      <w:r>
        <w:rPr>
          <w:noProof/>
        </w:rPr>
        <w:t>(二)、公司简介</w:t>
      </w:r>
      <w:r>
        <w:rPr>
          <w:noProof/>
        </w:rPr>
        <w:tab/>
      </w:r>
      <w:r>
        <w:rPr>
          <w:noProof/>
        </w:rPr>
        <w:fldChar w:fldCharType="begin"/>
      </w:r>
      <w:r>
        <w:rPr>
          <w:noProof/>
        </w:rPr>
        <w:instrText xml:space="preserve"> PAGEREF _Toc153727981 \h </w:instrText>
      </w:r>
      <w:r>
        <w:rPr>
          <w:noProof/>
        </w:rPr>
        <w:fldChar w:fldCharType="separate"/>
      </w:r>
      <w:r>
        <w:rPr>
          <w:noProof/>
        </w:rPr>
        <w:t>12</w:t>
      </w:r>
      <w:r>
        <w:rPr>
          <w:noProof/>
        </w:rPr>
        <w:fldChar w:fldCharType="end"/>
      </w:r>
    </w:p>
    <w:p w:rsidR="003D4EFD" w14:paraId="03149E50" w14:textId="0164AF75">
      <w:pPr>
        <w:pStyle w:val="TOC2"/>
        <w:tabs>
          <w:tab w:val="right" w:leader="dot" w:pos="8296"/>
        </w:tabs>
        <w:rPr>
          <w:noProof/>
        </w:rPr>
      </w:pPr>
      <w:r>
        <w:rPr>
          <w:noProof/>
        </w:rPr>
        <w:t>(三)、公司主要财务数据</w:t>
      </w:r>
      <w:r>
        <w:rPr>
          <w:noProof/>
        </w:rPr>
        <w:tab/>
      </w:r>
      <w:r>
        <w:rPr>
          <w:noProof/>
        </w:rPr>
        <w:fldChar w:fldCharType="begin"/>
      </w:r>
      <w:r>
        <w:rPr>
          <w:noProof/>
        </w:rPr>
        <w:instrText xml:space="preserve"> PAGEREF _Toc153727982 \h </w:instrText>
      </w:r>
      <w:r>
        <w:rPr>
          <w:noProof/>
        </w:rPr>
        <w:fldChar w:fldCharType="separate"/>
      </w:r>
      <w:r>
        <w:rPr>
          <w:noProof/>
        </w:rPr>
        <w:t>12</w:t>
      </w:r>
      <w:r>
        <w:rPr>
          <w:noProof/>
        </w:rPr>
        <w:fldChar w:fldCharType="end"/>
      </w:r>
    </w:p>
    <w:p w:rsidR="003D4EFD" w14:paraId="490A02C2" w14:textId="3BDC0FAC">
      <w:pPr>
        <w:pStyle w:val="TOC2"/>
        <w:tabs>
          <w:tab w:val="right" w:leader="dot" w:pos="8296"/>
        </w:tabs>
        <w:rPr>
          <w:noProof/>
        </w:rPr>
      </w:pPr>
      <w:r>
        <w:rPr>
          <w:noProof/>
        </w:rPr>
        <w:t>(四)、核心人员介绍</w:t>
      </w:r>
      <w:r>
        <w:rPr>
          <w:noProof/>
        </w:rPr>
        <w:tab/>
      </w:r>
      <w:r>
        <w:rPr>
          <w:noProof/>
        </w:rPr>
        <w:fldChar w:fldCharType="begin"/>
      </w:r>
      <w:r>
        <w:rPr>
          <w:noProof/>
        </w:rPr>
        <w:instrText xml:space="preserve"> PAGEREF _Toc153727983 \h </w:instrText>
      </w:r>
      <w:r>
        <w:rPr>
          <w:noProof/>
        </w:rPr>
        <w:fldChar w:fldCharType="separate"/>
      </w:r>
      <w:r>
        <w:rPr>
          <w:noProof/>
        </w:rPr>
        <w:t>13</w:t>
      </w:r>
      <w:r>
        <w:rPr>
          <w:noProof/>
        </w:rPr>
        <w:fldChar w:fldCharType="end"/>
      </w:r>
    </w:p>
    <w:p w:rsidR="003D4EFD" w14:paraId="20189FF4" w14:textId="7074D188">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五、选址分析</w:t>
      </w:r>
      <w:r>
        <w:rPr>
          <w:noProof/>
        </w:rPr>
        <w:tab/>
      </w:r>
      <w:r>
        <w:rPr>
          <w:noProof/>
        </w:rPr>
        <w:fldChar w:fldCharType="begin"/>
      </w:r>
      <w:r>
        <w:rPr>
          <w:noProof/>
        </w:rPr>
        <w:instrText xml:space="preserve"> PAGEREF _Toc153727984 \h </w:instrText>
      </w:r>
      <w:r>
        <w:rPr>
          <w:noProof/>
        </w:rPr>
        <w:fldChar w:fldCharType="separate"/>
      </w:r>
      <w:r>
        <w:rPr>
          <w:noProof/>
        </w:rPr>
        <w:t>13</w:t>
      </w:r>
      <w:r>
        <w:rPr>
          <w:noProof/>
        </w:rPr>
        <w:fldChar w:fldCharType="end"/>
      </w:r>
    </w:p>
    <w:p w:rsidR="003D4EFD" w14:paraId="6BBD0517" w14:textId="1908FBD1">
      <w:pPr>
        <w:pStyle w:val="TOC2"/>
        <w:tabs>
          <w:tab w:val="right" w:leader="dot" w:pos="8296"/>
        </w:tabs>
        <w:rPr>
          <w:noProof/>
        </w:rPr>
      </w:pPr>
      <w:r>
        <w:rPr>
          <w:noProof/>
        </w:rPr>
        <w:t>(一)、农业工程设施与设备项目选址原则</w:t>
      </w:r>
      <w:r>
        <w:rPr>
          <w:noProof/>
        </w:rPr>
        <w:tab/>
      </w:r>
      <w:r>
        <w:rPr>
          <w:noProof/>
        </w:rPr>
        <w:fldChar w:fldCharType="begin"/>
      </w:r>
      <w:r>
        <w:rPr>
          <w:noProof/>
        </w:rPr>
        <w:instrText xml:space="preserve"> PAGEREF _Toc153727985 \h </w:instrText>
      </w:r>
      <w:r>
        <w:rPr>
          <w:noProof/>
        </w:rPr>
        <w:fldChar w:fldCharType="separate"/>
      </w:r>
      <w:r>
        <w:rPr>
          <w:noProof/>
        </w:rPr>
        <w:t>13</w:t>
      </w:r>
      <w:r>
        <w:rPr>
          <w:noProof/>
        </w:rPr>
        <w:fldChar w:fldCharType="end"/>
      </w:r>
    </w:p>
    <w:p w:rsidR="003D4EFD" w14:paraId="4D793F10" w14:textId="70C253F8">
      <w:pPr>
        <w:pStyle w:val="TOC2"/>
        <w:tabs>
          <w:tab w:val="right" w:leader="dot" w:pos="8296"/>
        </w:tabs>
        <w:rPr>
          <w:noProof/>
        </w:rPr>
      </w:pPr>
      <w:r>
        <w:rPr>
          <w:noProof/>
        </w:rPr>
        <w:t>(二)、建设区基本情况</w:t>
      </w:r>
      <w:r>
        <w:rPr>
          <w:noProof/>
        </w:rPr>
        <w:tab/>
      </w:r>
      <w:r>
        <w:rPr>
          <w:noProof/>
        </w:rPr>
        <w:fldChar w:fldCharType="begin"/>
      </w:r>
      <w:r>
        <w:rPr>
          <w:noProof/>
        </w:rPr>
        <w:instrText xml:space="preserve"> PAGEREF _Toc153727986 \h </w:instrText>
      </w:r>
      <w:r>
        <w:rPr>
          <w:noProof/>
        </w:rPr>
        <w:fldChar w:fldCharType="separate"/>
      </w:r>
      <w:r>
        <w:rPr>
          <w:noProof/>
        </w:rPr>
        <w:t>14</w:t>
      </w:r>
      <w:r>
        <w:rPr>
          <w:noProof/>
        </w:rPr>
        <w:fldChar w:fldCharType="end"/>
      </w:r>
    </w:p>
    <w:p w:rsidR="003D4EFD" w14:paraId="3F751E75" w14:textId="0CD28454">
      <w:pPr>
        <w:pStyle w:val="TOC2"/>
        <w:tabs>
          <w:tab w:val="right" w:leader="dot" w:pos="8296"/>
        </w:tabs>
        <w:rPr>
          <w:noProof/>
        </w:rPr>
      </w:pPr>
      <w:r>
        <w:rPr>
          <w:noProof/>
        </w:rPr>
        <w:t>(三)、创新驱动发展</w:t>
      </w:r>
      <w:r>
        <w:rPr>
          <w:noProof/>
        </w:rPr>
        <w:tab/>
      </w:r>
      <w:r>
        <w:rPr>
          <w:noProof/>
        </w:rPr>
        <w:fldChar w:fldCharType="begin"/>
      </w:r>
      <w:r>
        <w:rPr>
          <w:noProof/>
        </w:rPr>
        <w:instrText xml:space="preserve"> PAGEREF _Toc153727987 \h </w:instrText>
      </w:r>
      <w:r>
        <w:rPr>
          <w:noProof/>
        </w:rPr>
        <w:fldChar w:fldCharType="separate"/>
      </w:r>
      <w:r>
        <w:rPr>
          <w:noProof/>
        </w:rPr>
        <w:t>15</w:t>
      </w:r>
      <w:r>
        <w:rPr>
          <w:noProof/>
        </w:rPr>
        <w:fldChar w:fldCharType="end"/>
      </w:r>
    </w:p>
    <w:p w:rsidR="003D4EFD" w14:paraId="0B1E3996" w14:textId="3CB6DD88">
      <w:pPr>
        <w:pStyle w:val="TOC2"/>
        <w:tabs>
          <w:tab w:val="right" w:leader="dot" w:pos="8296"/>
        </w:tabs>
        <w:rPr>
          <w:noProof/>
        </w:rPr>
      </w:pPr>
      <w:r>
        <w:rPr>
          <w:noProof/>
        </w:rPr>
        <w:t>(四)、产业发展方向</w:t>
      </w:r>
      <w:r>
        <w:rPr>
          <w:noProof/>
        </w:rPr>
        <w:tab/>
      </w:r>
      <w:r>
        <w:rPr>
          <w:noProof/>
        </w:rPr>
        <w:fldChar w:fldCharType="begin"/>
      </w:r>
      <w:r>
        <w:rPr>
          <w:noProof/>
        </w:rPr>
        <w:instrText xml:space="preserve"> PAGEREF _Toc153727988 \h </w:instrText>
      </w:r>
      <w:r>
        <w:rPr>
          <w:noProof/>
        </w:rPr>
        <w:fldChar w:fldCharType="separate"/>
      </w:r>
      <w:r>
        <w:rPr>
          <w:noProof/>
        </w:rPr>
        <w:t>16</w:t>
      </w:r>
      <w:r>
        <w:rPr>
          <w:noProof/>
        </w:rPr>
        <w:fldChar w:fldCharType="end"/>
      </w:r>
    </w:p>
    <w:p w:rsidR="003D4EFD" w14:paraId="2193E31F" w14:textId="0F54CBCD">
      <w:pPr>
        <w:pStyle w:val="TOC2"/>
        <w:tabs>
          <w:tab w:val="right" w:leader="dot" w:pos="8296"/>
        </w:tabs>
        <w:rPr>
          <w:noProof/>
        </w:rPr>
      </w:pPr>
      <w:r>
        <w:rPr>
          <w:noProof/>
        </w:rPr>
        <w:t>(五)、农业工程设施与设备项目选址综合评价</w:t>
      </w:r>
      <w:r>
        <w:rPr>
          <w:noProof/>
        </w:rPr>
        <w:tab/>
      </w:r>
      <w:r>
        <w:rPr>
          <w:noProof/>
        </w:rPr>
        <w:fldChar w:fldCharType="begin"/>
      </w:r>
      <w:r>
        <w:rPr>
          <w:noProof/>
        </w:rPr>
        <w:instrText xml:space="preserve"> PAGEREF _Toc153727989 \h </w:instrText>
      </w:r>
      <w:r>
        <w:rPr>
          <w:noProof/>
        </w:rPr>
        <w:fldChar w:fldCharType="separate"/>
      </w:r>
      <w:r>
        <w:rPr>
          <w:noProof/>
        </w:rPr>
        <w:t>17</w:t>
      </w:r>
      <w:r>
        <w:rPr>
          <w:noProof/>
        </w:rPr>
        <w:fldChar w:fldCharType="end"/>
      </w:r>
    </w:p>
    <w:p w:rsidR="003D4EFD" w14:paraId="417CD582" w14:textId="767AD1DC">
      <w:pPr>
        <w:pStyle w:val="TOC1"/>
        <w:tabs>
          <w:tab w:val="right" w:leader="dot" w:pos="8296"/>
        </w:tabs>
        <w:rPr>
          <w:noProof/>
        </w:rPr>
      </w:pPr>
      <w:r>
        <w:rPr>
          <w:noProof/>
        </w:rPr>
        <w:t>六、财务计划与预算</w:t>
      </w:r>
      <w:r>
        <w:rPr>
          <w:noProof/>
        </w:rPr>
        <w:tab/>
      </w:r>
      <w:r>
        <w:rPr>
          <w:noProof/>
        </w:rPr>
        <w:fldChar w:fldCharType="begin"/>
      </w:r>
      <w:r>
        <w:rPr>
          <w:noProof/>
        </w:rPr>
        <w:instrText xml:space="preserve"> PAGEREF _Toc153727990 \h </w:instrText>
      </w:r>
      <w:r>
        <w:rPr>
          <w:noProof/>
        </w:rPr>
        <w:fldChar w:fldCharType="separate"/>
      </w:r>
      <w:r>
        <w:rPr>
          <w:noProof/>
        </w:rPr>
        <w:t>18</w:t>
      </w:r>
      <w:r>
        <w:rPr>
          <w:noProof/>
        </w:rPr>
        <w:fldChar w:fldCharType="end"/>
      </w:r>
    </w:p>
    <w:p w:rsidR="003D4EFD" w14:paraId="6D17AD5F" w14:textId="79EC1FE0">
      <w:pPr>
        <w:pStyle w:val="TOC2"/>
        <w:tabs>
          <w:tab w:val="right" w:leader="dot" w:pos="8296"/>
        </w:tabs>
        <w:rPr>
          <w:noProof/>
        </w:rPr>
      </w:pPr>
      <w:r>
        <w:rPr>
          <w:noProof/>
        </w:rPr>
        <w:t>(一)、财务计划目标</w:t>
      </w:r>
      <w:r>
        <w:rPr>
          <w:noProof/>
        </w:rPr>
        <w:tab/>
      </w:r>
      <w:r>
        <w:rPr>
          <w:noProof/>
        </w:rPr>
        <w:fldChar w:fldCharType="begin"/>
      </w:r>
      <w:r>
        <w:rPr>
          <w:noProof/>
        </w:rPr>
        <w:instrText xml:space="preserve"> PAGEREF _Toc153727991 \h </w:instrText>
      </w:r>
      <w:r>
        <w:rPr>
          <w:noProof/>
        </w:rPr>
        <w:fldChar w:fldCharType="separate"/>
      </w:r>
      <w:r>
        <w:rPr>
          <w:noProof/>
        </w:rPr>
        <w:t>18</w:t>
      </w:r>
      <w:r>
        <w:rPr>
          <w:noProof/>
        </w:rPr>
        <w:fldChar w:fldCharType="end"/>
      </w:r>
    </w:p>
    <w:p w:rsidR="003D4EFD" w14:paraId="40630ADA" w14:textId="24D2E834">
      <w:pPr>
        <w:pStyle w:val="TOC2"/>
        <w:tabs>
          <w:tab w:val="right" w:leader="dot" w:pos="8296"/>
        </w:tabs>
        <w:rPr>
          <w:noProof/>
        </w:rPr>
      </w:pPr>
      <w:r>
        <w:rPr>
          <w:noProof/>
        </w:rPr>
        <w:t>(二)、资本预算</w:t>
      </w:r>
      <w:r>
        <w:rPr>
          <w:noProof/>
        </w:rPr>
        <w:tab/>
      </w:r>
      <w:r>
        <w:rPr>
          <w:noProof/>
        </w:rPr>
        <w:fldChar w:fldCharType="begin"/>
      </w:r>
      <w:r>
        <w:rPr>
          <w:noProof/>
        </w:rPr>
        <w:instrText xml:space="preserve"> PAGEREF _Toc153727992 \h </w:instrText>
      </w:r>
      <w:r>
        <w:rPr>
          <w:noProof/>
        </w:rPr>
        <w:fldChar w:fldCharType="separate"/>
      </w:r>
      <w:r>
        <w:rPr>
          <w:noProof/>
        </w:rPr>
        <w:t>18</w:t>
      </w:r>
      <w:r>
        <w:rPr>
          <w:noProof/>
        </w:rPr>
        <w:fldChar w:fldCharType="end"/>
      </w:r>
    </w:p>
    <w:p w:rsidR="003D4EFD" w14:paraId="32A4120E" w14:textId="3276316E">
      <w:pPr>
        <w:pStyle w:val="TOC2"/>
        <w:tabs>
          <w:tab w:val="right" w:leader="dot" w:pos="8296"/>
        </w:tabs>
        <w:rPr>
          <w:noProof/>
        </w:rPr>
      </w:pPr>
      <w:r>
        <w:rPr>
          <w:noProof/>
        </w:rPr>
        <w:t>(三)、资金筹集计划</w:t>
      </w:r>
      <w:r>
        <w:rPr>
          <w:noProof/>
        </w:rPr>
        <w:tab/>
      </w:r>
      <w:r>
        <w:rPr>
          <w:noProof/>
        </w:rPr>
        <w:fldChar w:fldCharType="begin"/>
      </w:r>
      <w:r>
        <w:rPr>
          <w:noProof/>
        </w:rPr>
        <w:instrText xml:space="preserve"> PAGEREF _Toc153727993 \h </w:instrText>
      </w:r>
      <w:r>
        <w:rPr>
          <w:noProof/>
        </w:rPr>
        <w:fldChar w:fldCharType="separate"/>
      </w:r>
      <w:r>
        <w:rPr>
          <w:noProof/>
        </w:rPr>
        <w:t>19</w:t>
      </w:r>
      <w:r>
        <w:rPr>
          <w:noProof/>
        </w:rPr>
        <w:fldChar w:fldCharType="end"/>
      </w:r>
    </w:p>
    <w:p w:rsidR="003D4EFD" w14:paraId="5B557A27" w14:textId="42867597">
      <w:pPr>
        <w:pStyle w:val="TOC2"/>
        <w:tabs>
          <w:tab w:val="right" w:leader="dot" w:pos="8296"/>
        </w:tabs>
        <w:rPr>
          <w:noProof/>
        </w:rPr>
      </w:pPr>
      <w:r>
        <w:rPr>
          <w:noProof/>
        </w:rPr>
        <w:t>(四)、财务预算</w:t>
      </w:r>
      <w:r>
        <w:rPr>
          <w:noProof/>
        </w:rPr>
        <w:tab/>
      </w:r>
      <w:r>
        <w:rPr>
          <w:noProof/>
        </w:rPr>
        <w:fldChar w:fldCharType="begin"/>
      </w:r>
      <w:r>
        <w:rPr>
          <w:noProof/>
        </w:rPr>
        <w:instrText xml:space="preserve"> PAGEREF _Toc153727994 \h </w:instrText>
      </w:r>
      <w:r>
        <w:rPr>
          <w:noProof/>
        </w:rPr>
        <w:fldChar w:fldCharType="separate"/>
      </w:r>
      <w:r>
        <w:rPr>
          <w:noProof/>
        </w:rPr>
        <w:t>19</w:t>
      </w:r>
      <w:r>
        <w:rPr>
          <w:noProof/>
        </w:rPr>
        <w:fldChar w:fldCharType="end"/>
      </w:r>
    </w:p>
    <w:p w:rsidR="003D4EFD" w14:paraId="793C068D" w14:textId="6ED5B75D">
      <w:pPr>
        <w:pStyle w:val="TOC2"/>
        <w:tabs>
          <w:tab w:val="right" w:leader="dot" w:pos="8296"/>
        </w:tabs>
        <w:rPr>
          <w:noProof/>
        </w:rPr>
      </w:pPr>
      <w:r>
        <w:rPr>
          <w:noProof/>
        </w:rPr>
        <w:t>(五)、资金流量分析</w:t>
      </w:r>
      <w:r>
        <w:rPr>
          <w:noProof/>
        </w:rPr>
        <w:tab/>
      </w:r>
      <w:r>
        <w:rPr>
          <w:noProof/>
        </w:rPr>
        <w:fldChar w:fldCharType="begin"/>
      </w:r>
      <w:r>
        <w:rPr>
          <w:noProof/>
        </w:rPr>
        <w:instrText xml:space="preserve"> PAGEREF _Toc153727995 \h </w:instrText>
      </w:r>
      <w:r>
        <w:rPr>
          <w:noProof/>
        </w:rPr>
        <w:fldChar w:fldCharType="separate"/>
      </w:r>
      <w:r>
        <w:rPr>
          <w:noProof/>
        </w:rPr>
        <w:t>19</w:t>
      </w:r>
      <w:r>
        <w:rPr>
          <w:noProof/>
        </w:rPr>
        <w:fldChar w:fldCharType="end"/>
      </w:r>
    </w:p>
    <w:p w:rsidR="003D4EFD" w14:paraId="0ED44E01" w14:textId="3113C204">
      <w:pPr>
        <w:pStyle w:val="TOC2"/>
        <w:tabs>
          <w:tab w:val="right" w:leader="dot" w:pos="8296"/>
        </w:tabs>
        <w:rPr>
          <w:noProof/>
        </w:rPr>
      </w:pPr>
      <w:r>
        <w:rPr>
          <w:noProof/>
        </w:rPr>
        <w:t>(六)、财务风险管理</w:t>
      </w:r>
      <w:r>
        <w:rPr>
          <w:noProof/>
        </w:rPr>
        <w:tab/>
      </w:r>
      <w:r>
        <w:rPr>
          <w:noProof/>
        </w:rPr>
        <w:fldChar w:fldCharType="begin"/>
      </w:r>
      <w:r>
        <w:rPr>
          <w:noProof/>
        </w:rPr>
        <w:instrText xml:space="preserve"> PAGEREF _Toc153727996 \h </w:instrText>
      </w:r>
      <w:r>
        <w:rPr>
          <w:noProof/>
        </w:rPr>
        <w:fldChar w:fldCharType="separate"/>
      </w:r>
      <w:r>
        <w:rPr>
          <w:noProof/>
        </w:rPr>
        <w:t>20</w:t>
      </w:r>
      <w:r>
        <w:rPr>
          <w:noProof/>
        </w:rPr>
        <w:fldChar w:fldCharType="end"/>
      </w:r>
    </w:p>
    <w:p w:rsidR="003D4EFD" w14:paraId="01C13CBB" w14:textId="79AA18DA">
      <w:pPr>
        <w:pStyle w:val="TOC1"/>
        <w:tabs>
          <w:tab w:val="right" w:leader="dot" w:pos="8296"/>
        </w:tabs>
        <w:rPr>
          <w:noProof/>
        </w:rPr>
      </w:pPr>
      <w:r>
        <w:rPr>
          <w:noProof/>
        </w:rPr>
        <w:t>七、安全管理与风险预防</w:t>
      </w:r>
      <w:r>
        <w:rPr>
          <w:noProof/>
        </w:rPr>
        <w:tab/>
      </w:r>
      <w:r>
        <w:rPr>
          <w:noProof/>
        </w:rPr>
        <w:fldChar w:fldCharType="begin"/>
      </w:r>
      <w:r>
        <w:rPr>
          <w:noProof/>
        </w:rPr>
        <w:instrText xml:space="preserve"> PAGEREF _Toc153727997 \h </w:instrText>
      </w:r>
      <w:r>
        <w:rPr>
          <w:noProof/>
        </w:rPr>
        <w:fldChar w:fldCharType="separate"/>
      </w:r>
      <w:r>
        <w:rPr>
          <w:noProof/>
        </w:rPr>
        <w:t>22</w:t>
      </w:r>
      <w:r>
        <w:rPr>
          <w:noProof/>
        </w:rPr>
        <w:fldChar w:fldCharType="end"/>
      </w:r>
    </w:p>
    <w:p w:rsidR="003D4EFD" w14:paraId="6D438688" w14:textId="0009DA1F">
      <w:pPr>
        <w:pStyle w:val="TOC2"/>
        <w:tabs>
          <w:tab w:val="right" w:leader="dot" w:pos="8296"/>
        </w:tabs>
        <w:rPr>
          <w:noProof/>
        </w:rPr>
      </w:pPr>
      <w:r>
        <w:rPr>
          <w:noProof/>
        </w:rPr>
        <w:t>(一)、安全政策与风险管理</w:t>
      </w:r>
      <w:r>
        <w:rPr>
          <w:noProof/>
        </w:rPr>
        <w:tab/>
      </w:r>
      <w:r>
        <w:rPr>
          <w:noProof/>
        </w:rPr>
        <w:fldChar w:fldCharType="begin"/>
      </w:r>
      <w:r>
        <w:rPr>
          <w:noProof/>
        </w:rPr>
        <w:instrText xml:space="preserve"> PAGEREF _Toc153727998 \h </w:instrText>
      </w:r>
      <w:r>
        <w:rPr>
          <w:noProof/>
        </w:rPr>
        <w:fldChar w:fldCharType="separate"/>
      </w:r>
      <w:r>
        <w:rPr>
          <w:noProof/>
        </w:rPr>
        <w:t>22</w:t>
      </w:r>
      <w:r>
        <w:rPr>
          <w:noProof/>
        </w:rPr>
        <w:fldChar w:fldCharType="end"/>
      </w:r>
    </w:p>
    <w:p w:rsidR="003D4EFD" w14:paraId="528CFCE1" w14:textId="16510B03">
      <w:pPr>
        <w:pStyle w:val="TOC2"/>
        <w:tabs>
          <w:tab w:val="right" w:leader="dot" w:pos="8296"/>
        </w:tabs>
        <w:rPr>
          <w:noProof/>
        </w:rPr>
      </w:pPr>
      <w:r>
        <w:rPr>
          <w:noProof/>
        </w:rPr>
        <w:t>(二)、事故预防与紧急处理计划</w:t>
      </w:r>
      <w:r>
        <w:rPr>
          <w:noProof/>
        </w:rPr>
        <w:tab/>
      </w:r>
      <w:r>
        <w:rPr>
          <w:noProof/>
        </w:rPr>
        <w:fldChar w:fldCharType="begin"/>
      </w:r>
      <w:r>
        <w:rPr>
          <w:noProof/>
        </w:rPr>
        <w:instrText xml:space="preserve"> PAGEREF _Toc153727999 \h </w:instrText>
      </w:r>
      <w:r>
        <w:rPr>
          <w:noProof/>
        </w:rPr>
        <w:fldChar w:fldCharType="separate"/>
      </w:r>
      <w:r>
        <w:rPr>
          <w:noProof/>
        </w:rPr>
        <w:t>23</w:t>
      </w:r>
      <w:r>
        <w:rPr>
          <w:noProof/>
        </w:rPr>
        <w:fldChar w:fldCharType="end"/>
      </w:r>
    </w:p>
    <w:p w:rsidR="003D4EFD" w14:paraId="05CE1CAF" w14:textId="3AEFFF21">
      <w:pPr>
        <w:pStyle w:val="TOC2"/>
        <w:tabs>
          <w:tab w:val="right" w:leader="dot" w:pos="8296"/>
        </w:tabs>
        <w:rPr>
          <w:noProof/>
        </w:rPr>
      </w:pPr>
      <w:r>
        <w:rPr>
          <w:noProof/>
        </w:rPr>
        <w:t>(三)、安全培训与意识提升</w:t>
      </w:r>
      <w:r>
        <w:rPr>
          <w:noProof/>
        </w:rPr>
        <w:tab/>
      </w:r>
      <w:r>
        <w:rPr>
          <w:noProof/>
        </w:rPr>
        <w:fldChar w:fldCharType="begin"/>
      </w:r>
      <w:r>
        <w:rPr>
          <w:noProof/>
        </w:rPr>
        <w:instrText xml:space="preserve"> PAGEREF _Toc153728000 \h </w:instrText>
      </w:r>
      <w:r>
        <w:rPr>
          <w:noProof/>
        </w:rPr>
        <w:fldChar w:fldCharType="separate"/>
      </w:r>
      <w:r>
        <w:rPr>
          <w:noProof/>
        </w:rPr>
        <w:t>23</w:t>
      </w:r>
      <w:r>
        <w:rPr>
          <w:noProof/>
        </w:rPr>
        <w:fldChar w:fldCharType="end"/>
      </w:r>
    </w:p>
    <w:p w:rsidR="003D4EFD" w14:paraId="4F2F09FD" w14:textId="0BBFE232">
      <w:pPr>
        <w:pStyle w:val="TOC1"/>
        <w:tabs>
          <w:tab w:val="right" w:leader="dot" w:pos="8296"/>
        </w:tabs>
        <w:rPr>
          <w:noProof/>
        </w:rPr>
      </w:pPr>
      <w:r>
        <w:rPr>
          <w:noProof/>
        </w:rPr>
        <w:t>八、经济效益分析</w:t>
      </w:r>
      <w:r>
        <w:rPr>
          <w:noProof/>
        </w:rPr>
        <w:tab/>
      </w:r>
      <w:r>
        <w:rPr>
          <w:noProof/>
        </w:rPr>
        <w:fldChar w:fldCharType="begin"/>
      </w:r>
      <w:r>
        <w:rPr>
          <w:noProof/>
        </w:rPr>
        <w:instrText xml:space="preserve"> PAGEREF _Toc153728001 \h </w:instrText>
      </w:r>
      <w:r>
        <w:rPr>
          <w:noProof/>
        </w:rPr>
        <w:fldChar w:fldCharType="separate"/>
      </w:r>
      <w:r>
        <w:rPr>
          <w:noProof/>
        </w:rPr>
        <w:t>24</w:t>
      </w:r>
      <w:r>
        <w:rPr>
          <w:noProof/>
        </w:rPr>
        <w:fldChar w:fldCharType="end"/>
      </w:r>
    </w:p>
    <w:p w:rsidR="003D4EFD" w14:paraId="5A9F1363" w14:textId="6EC83FF8">
      <w:pPr>
        <w:pStyle w:val="TOC2"/>
        <w:tabs>
          <w:tab w:val="right" w:leader="dot" w:pos="8296"/>
        </w:tabs>
        <w:rPr>
          <w:noProof/>
        </w:rPr>
      </w:pPr>
      <w:r>
        <w:rPr>
          <w:noProof/>
        </w:rPr>
        <w:t>(一)、基本假设及基础参数选取</w:t>
      </w:r>
      <w:r>
        <w:rPr>
          <w:noProof/>
        </w:rPr>
        <w:tab/>
      </w:r>
      <w:r>
        <w:rPr>
          <w:noProof/>
        </w:rPr>
        <w:fldChar w:fldCharType="begin"/>
      </w:r>
      <w:r>
        <w:rPr>
          <w:noProof/>
        </w:rPr>
        <w:instrText xml:space="preserve"> PAGEREF _Toc153728002 \h </w:instrText>
      </w:r>
      <w:r>
        <w:rPr>
          <w:noProof/>
        </w:rPr>
        <w:fldChar w:fldCharType="separate"/>
      </w:r>
      <w:r>
        <w:rPr>
          <w:noProof/>
        </w:rPr>
        <w:t>24</w:t>
      </w:r>
      <w:r>
        <w:rPr>
          <w:noProof/>
        </w:rPr>
        <w:fldChar w:fldCharType="end"/>
      </w:r>
    </w:p>
    <w:p w:rsidR="003D4EFD" w14:paraId="23B7AD0F" w14:textId="394510C7">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_Toc153728003 \h </w:instrText>
      </w:r>
      <w:r>
        <w:rPr>
          <w:noProof/>
        </w:rPr>
        <w:fldChar w:fldCharType="separate"/>
      </w:r>
      <w:r>
        <w:rPr>
          <w:noProof/>
        </w:rPr>
        <w:t>25</w:t>
      </w:r>
      <w:r>
        <w:rPr>
          <w:noProof/>
        </w:rPr>
        <w:fldChar w:fldCharType="end"/>
      </w:r>
    </w:p>
    <w:p w:rsidR="003D4EFD" w14:paraId="5876E819" w14:textId="6415D56A">
      <w:pPr>
        <w:pStyle w:val="TOC2"/>
        <w:tabs>
          <w:tab w:val="right" w:leader="dot" w:pos="8296"/>
        </w:tabs>
        <w:rPr>
          <w:noProof/>
        </w:rPr>
      </w:pPr>
      <w:r>
        <w:rPr>
          <w:noProof/>
        </w:rPr>
        <w:t>(三)、农业工程设施与设备项目盈利能力分析</w:t>
      </w:r>
      <w:r>
        <w:rPr>
          <w:noProof/>
        </w:rPr>
        <w:tab/>
      </w:r>
      <w:r>
        <w:rPr>
          <w:noProof/>
        </w:rPr>
        <w:fldChar w:fldCharType="begin"/>
      </w:r>
      <w:r>
        <w:rPr>
          <w:noProof/>
        </w:rPr>
        <w:instrText xml:space="preserve"> PAGEREF _Toc153728004 \h </w:instrText>
      </w:r>
      <w:r>
        <w:rPr>
          <w:noProof/>
        </w:rPr>
        <w:fldChar w:fldCharType="separate"/>
      </w:r>
      <w:r>
        <w:rPr>
          <w:noProof/>
        </w:rPr>
        <w:t>26</w:t>
      </w:r>
      <w:r>
        <w:rPr>
          <w:noProof/>
        </w:rPr>
        <w:fldChar w:fldCharType="end"/>
      </w:r>
    </w:p>
    <w:p w:rsidR="003D4EFD" w14:paraId="64B2E424" w14:textId="3F4EC6ED">
      <w:pPr>
        <w:pStyle w:val="TOC2"/>
        <w:tabs>
          <w:tab w:val="right" w:leader="dot" w:pos="8296"/>
        </w:tabs>
        <w:rPr>
          <w:noProof/>
        </w:rPr>
      </w:pPr>
      <w:r>
        <w:rPr>
          <w:noProof/>
        </w:rPr>
        <w:t>(四)、财务生存能力分析</w:t>
      </w:r>
      <w:r>
        <w:rPr>
          <w:noProof/>
        </w:rPr>
        <w:tab/>
      </w:r>
      <w:r>
        <w:rPr>
          <w:noProof/>
        </w:rPr>
        <w:fldChar w:fldCharType="begin"/>
      </w:r>
      <w:r>
        <w:rPr>
          <w:noProof/>
        </w:rPr>
        <w:instrText xml:space="preserve"> PAGEREF _Toc153728005 \h </w:instrText>
      </w:r>
      <w:r>
        <w:rPr>
          <w:noProof/>
        </w:rPr>
        <w:fldChar w:fldCharType="separate"/>
      </w:r>
      <w:r>
        <w:rPr>
          <w:noProof/>
        </w:rPr>
        <w:t>28</w:t>
      </w:r>
      <w:r>
        <w:rPr>
          <w:noProof/>
        </w:rPr>
        <w:fldChar w:fldCharType="end"/>
      </w:r>
    </w:p>
    <w:p w:rsidR="003D4EFD" w14:paraId="3DE729D8" w14:textId="40F2A220">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(五)、偿债能力分析</w:t>
      </w:r>
      <w:r>
        <w:rPr>
          <w:noProof/>
        </w:rPr>
        <w:tab/>
      </w:r>
      <w:r>
        <w:rPr>
          <w:noProof/>
        </w:rPr>
        <w:fldChar w:fldCharType="begin"/>
      </w:r>
      <w:r>
        <w:rPr>
          <w:noProof/>
        </w:rPr>
        <w:instrText xml:space="preserve"> PAGEREF _Toc153728006 \h </w:instrText>
      </w:r>
      <w:r>
        <w:rPr>
          <w:noProof/>
        </w:rPr>
        <w:fldChar w:fldCharType="separate"/>
      </w:r>
      <w:r>
        <w:rPr>
          <w:noProof/>
        </w:rPr>
        <w:t>29</w:t>
      </w:r>
      <w:r>
        <w:rPr>
          <w:noProof/>
        </w:rPr>
        <w:fldChar w:fldCharType="end"/>
      </w:r>
    </w:p>
    <w:p w:rsidR="003D4EFD" w14:paraId="683D2B78" w14:textId="0CCDBC53">
      <w:pPr>
        <w:pStyle w:val="TOC2"/>
        <w:tabs>
          <w:tab w:val="right" w:leader="dot" w:pos="8296"/>
        </w:tabs>
        <w:rPr>
          <w:noProof/>
        </w:rPr>
      </w:pPr>
      <w:r>
        <w:rPr>
          <w:noProof/>
        </w:rPr>
        <w:t>(六)、经济评价结论</w:t>
      </w:r>
      <w:r>
        <w:rPr>
          <w:noProof/>
        </w:rPr>
        <w:tab/>
      </w:r>
      <w:r>
        <w:rPr>
          <w:noProof/>
        </w:rPr>
        <w:fldChar w:fldCharType="begin"/>
      </w:r>
      <w:r>
        <w:rPr>
          <w:noProof/>
        </w:rPr>
        <w:instrText xml:space="preserve"> PAGEREF _Toc153728007 \h </w:instrText>
      </w:r>
      <w:r>
        <w:rPr>
          <w:noProof/>
        </w:rPr>
        <w:fldChar w:fldCharType="separate"/>
      </w:r>
      <w:r>
        <w:rPr>
          <w:noProof/>
        </w:rPr>
        <w:t>31</w:t>
      </w:r>
      <w:r>
        <w:rPr>
          <w:noProof/>
        </w:rPr>
        <w:fldChar w:fldCharType="end"/>
      </w:r>
    </w:p>
    <w:p w:rsidR="003D4EFD" w14:paraId="0DB978EF" w14:textId="2770FA52">
      <w:pPr>
        <w:pStyle w:val="TOC1"/>
        <w:tabs>
          <w:tab w:val="right" w:leader="dot" w:pos="8296"/>
        </w:tabs>
        <w:rPr>
          <w:noProof/>
        </w:rPr>
      </w:pPr>
      <w:r>
        <w:rPr>
          <w:noProof/>
        </w:rPr>
        <w:t>九、创新与研发策略</w:t>
      </w:r>
      <w:r>
        <w:rPr>
          <w:noProof/>
        </w:rPr>
        <w:tab/>
      </w:r>
      <w:r>
        <w:rPr>
          <w:noProof/>
        </w:rPr>
        <w:fldChar w:fldCharType="begin"/>
      </w:r>
      <w:r>
        <w:rPr>
          <w:noProof/>
        </w:rPr>
        <w:instrText xml:space="preserve"> PAGEREF _Toc153728008 \h </w:instrText>
      </w:r>
      <w:r>
        <w:rPr>
          <w:noProof/>
        </w:rPr>
        <w:fldChar w:fldCharType="separate"/>
      </w:r>
      <w:r>
        <w:rPr>
          <w:noProof/>
        </w:rPr>
        <w:t>32</w:t>
      </w:r>
      <w:r>
        <w:rPr>
          <w:noProof/>
        </w:rPr>
        <w:fldChar w:fldCharType="end"/>
      </w:r>
    </w:p>
    <w:p w:rsidR="003D4EFD" w14:paraId="1F61103D" w14:textId="47D2F762">
      <w:pPr>
        <w:pStyle w:val="TOC2"/>
        <w:tabs>
          <w:tab w:val="right" w:leader="dot" w:pos="8296"/>
        </w:tabs>
        <w:rPr>
          <w:noProof/>
        </w:rPr>
      </w:pPr>
      <w:r>
        <w:rPr>
          <w:noProof/>
        </w:rPr>
        <w:t>(一)、研发投入与创新计划</w:t>
      </w:r>
      <w:r>
        <w:rPr>
          <w:noProof/>
        </w:rPr>
        <w:tab/>
      </w:r>
      <w:r>
        <w:rPr>
          <w:noProof/>
        </w:rPr>
        <w:fldChar w:fldCharType="begin"/>
      </w:r>
      <w:r>
        <w:rPr>
          <w:noProof/>
        </w:rPr>
        <w:instrText xml:space="preserve"> PAGEREF _Toc153728009 \h </w:instrText>
      </w:r>
      <w:r>
        <w:rPr>
          <w:noProof/>
        </w:rPr>
        <w:fldChar w:fldCharType="separate"/>
      </w:r>
      <w:r>
        <w:rPr>
          <w:noProof/>
        </w:rPr>
        <w:t>32</w:t>
      </w:r>
      <w:r>
        <w:rPr>
          <w:noProof/>
        </w:rPr>
        <w:fldChar w:fldCharType="end"/>
      </w:r>
    </w:p>
    <w:p w:rsidR="003D4EFD" w14:paraId="69B8BC77" w14:textId="5AB96C19">
      <w:pPr>
        <w:pStyle w:val="TOC2"/>
        <w:tabs>
          <w:tab w:val="right" w:leader="dot" w:pos="8296"/>
        </w:tabs>
        <w:rPr>
          <w:noProof/>
        </w:rPr>
      </w:pPr>
      <w:r>
        <w:rPr>
          <w:noProof/>
        </w:rPr>
        <w:t>(二)、新产品开发策略</w:t>
      </w:r>
      <w:r>
        <w:rPr>
          <w:noProof/>
        </w:rPr>
        <w:tab/>
      </w:r>
      <w:r>
        <w:rPr>
          <w:noProof/>
        </w:rPr>
        <w:fldChar w:fldCharType="begin"/>
      </w:r>
      <w:r>
        <w:rPr>
          <w:noProof/>
        </w:rPr>
        <w:instrText xml:space="preserve"> PAGEREF _Toc153728010 \h </w:instrText>
      </w:r>
      <w:r>
        <w:rPr>
          <w:noProof/>
        </w:rPr>
        <w:fldChar w:fldCharType="separate"/>
      </w:r>
      <w:r>
        <w:rPr>
          <w:noProof/>
        </w:rPr>
        <w:t>33</w:t>
      </w:r>
      <w:r>
        <w:rPr>
          <w:noProof/>
        </w:rPr>
        <w:fldChar w:fldCharType="end"/>
      </w:r>
    </w:p>
    <w:p w:rsidR="003D4EFD" w14:paraId="6F2305EE" w14:textId="1E80CE87">
      <w:pPr>
        <w:pStyle w:val="TOC2"/>
        <w:tabs>
          <w:tab w:val="right" w:leader="dot" w:pos="8296"/>
        </w:tabs>
        <w:rPr>
          <w:noProof/>
        </w:rPr>
      </w:pPr>
      <w:r>
        <w:rPr>
          <w:noProof/>
        </w:rPr>
        <w:t>(三)、技术合作与研究合作</w:t>
      </w:r>
      <w:r>
        <w:rPr>
          <w:noProof/>
        </w:rPr>
        <w:tab/>
      </w:r>
      <w:r>
        <w:rPr>
          <w:noProof/>
        </w:rPr>
        <w:fldChar w:fldCharType="begin"/>
      </w:r>
      <w:r>
        <w:rPr>
          <w:noProof/>
        </w:rPr>
        <w:instrText xml:space="preserve"> PAGEREF _Toc153728011 \h </w:instrText>
      </w:r>
      <w:r>
        <w:rPr>
          <w:noProof/>
        </w:rPr>
        <w:fldChar w:fldCharType="separate"/>
      </w:r>
      <w:r>
        <w:rPr>
          <w:noProof/>
        </w:rPr>
        <w:t>34</w:t>
      </w:r>
      <w:r>
        <w:rPr>
          <w:noProof/>
        </w:rPr>
        <w:fldChar w:fldCharType="end"/>
      </w:r>
    </w:p>
    <w:p w:rsidR="003D4EFD" w14:paraId="2DA78076" w14:textId="4A8396FD">
      <w:pPr>
        <w:pStyle w:val="TOC1"/>
        <w:tabs>
          <w:tab w:val="right" w:leader="dot" w:pos="8296"/>
        </w:tabs>
        <w:rPr>
          <w:noProof/>
        </w:rPr>
      </w:pPr>
      <w:r>
        <w:rPr>
          <w:noProof/>
        </w:rPr>
        <w:t>十、战略合作伙伴关系</w:t>
      </w:r>
      <w:r>
        <w:rPr>
          <w:noProof/>
        </w:rPr>
        <w:tab/>
      </w:r>
      <w:r>
        <w:rPr>
          <w:noProof/>
        </w:rPr>
        <w:fldChar w:fldCharType="begin"/>
      </w:r>
      <w:r>
        <w:rPr>
          <w:noProof/>
        </w:rPr>
        <w:instrText xml:space="preserve"> PAGEREF _Toc153728012 \h </w:instrText>
      </w:r>
      <w:r>
        <w:rPr>
          <w:noProof/>
        </w:rPr>
        <w:fldChar w:fldCharType="separate"/>
      </w:r>
      <w:r>
        <w:rPr>
          <w:noProof/>
        </w:rPr>
        <w:t>34</w:t>
      </w:r>
      <w:r>
        <w:rPr>
          <w:noProof/>
        </w:rPr>
        <w:fldChar w:fldCharType="end"/>
      </w:r>
    </w:p>
    <w:p w:rsidR="003D4EFD" w14:paraId="0DF7F23B" w14:textId="41846EF0">
      <w:pPr>
        <w:pStyle w:val="TOC2"/>
        <w:tabs>
          <w:tab w:val="right" w:leader="dot" w:pos="8296"/>
        </w:tabs>
        <w:rPr>
          <w:noProof/>
        </w:rPr>
      </w:pPr>
      <w:r>
        <w:rPr>
          <w:noProof/>
        </w:rPr>
        <w:t>(一)、合作伙伴策略</w:t>
      </w:r>
      <w:r>
        <w:rPr>
          <w:noProof/>
        </w:rPr>
        <w:tab/>
      </w:r>
      <w:r>
        <w:rPr>
          <w:noProof/>
        </w:rPr>
        <w:fldChar w:fldCharType="begin"/>
      </w:r>
      <w:r>
        <w:rPr>
          <w:noProof/>
        </w:rPr>
        <w:instrText xml:space="preserve"> PAGEREF _Toc153728013 \h </w:instrText>
      </w:r>
      <w:r>
        <w:rPr>
          <w:noProof/>
        </w:rPr>
        <w:fldChar w:fldCharType="separate"/>
      </w:r>
      <w:r>
        <w:rPr>
          <w:noProof/>
        </w:rPr>
        <w:t>34</w:t>
      </w:r>
      <w:r>
        <w:rPr>
          <w:noProof/>
        </w:rPr>
        <w:fldChar w:fldCharType="end"/>
      </w:r>
    </w:p>
    <w:p w:rsidR="003D4EFD" w14:paraId="7C148038" w14:textId="731B6AE3">
      <w:pPr>
        <w:pStyle w:val="TOC2"/>
        <w:tabs>
          <w:tab w:val="right" w:leader="dot" w:pos="8296"/>
        </w:tabs>
        <w:rPr>
          <w:noProof/>
        </w:rPr>
      </w:pPr>
      <w:r>
        <w:rPr>
          <w:noProof/>
        </w:rPr>
        <w:t>(二)、合作伙伴选择与合同</w:t>
      </w:r>
      <w:r>
        <w:rPr>
          <w:noProof/>
        </w:rPr>
        <w:tab/>
      </w:r>
      <w:r>
        <w:rPr>
          <w:noProof/>
        </w:rPr>
        <w:fldChar w:fldCharType="begin"/>
      </w:r>
      <w:r>
        <w:rPr>
          <w:noProof/>
        </w:rPr>
        <w:instrText xml:space="preserve"> PAGEREF _Toc153728014 \h </w:instrText>
      </w:r>
      <w:r>
        <w:rPr>
          <w:noProof/>
        </w:rPr>
        <w:fldChar w:fldCharType="separate"/>
      </w:r>
      <w:r>
        <w:rPr>
          <w:noProof/>
        </w:rPr>
        <w:t>35</w:t>
      </w:r>
      <w:r>
        <w:rPr>
          <w:noProof/>
        </w:rPr>
        <w:fldChar w:fldCharType="end"/>
      </w:r>
    </w:p>
    <w:p w:rsidR="003D4EFD" w14:paraId="3987ECCA" w14:textId="1413AB9C">
      <w:pPr>
        <w:pStyle w:val="TOC2"/>
        <w:tabs>
          <w:tab w:val="right" w:leader="dot" w:pos="8296"/>
        </w:tabs>
        <w:rPr>
          <w:noProof/>
        </w:rPr>
      </w:pPr>
      <w:r>
        <w:rPr>
          <w:noProof/>
        </w:rPr>
        <w:t>(三)、合作伙伴关系管理</w:t>
      </w:r>
      <w:r>
        <w:rPr>
          <w:noProof/>
        </w:rPr>
        <w:tab/>
      </w:r>
      <w:r>
        <w:rPr>
          <w:noProof/>
        </w:rPr>
        <w:fldChar w:fldCharType="begin"/>
      </w:r>
      <w:r>
        <w:rPr>
          <w:noProof/>
        </w:rPr>
        <w:instrText xml:space="preserve"> PAGEREF _Toc153728015 \h </w:instrText>
      </w:r>
      <w:r>
        <w:rPr>
          <w:noProof/>
        </w:rPr>
        <w:fldChar w:fldCharType="separate"/>
      </w:r>
      <w:r>
        <w:rPr>
          <w:noProof/>
        </w:rPr>
        <w:t>36</w:t>
      </w:r>
      <w:r>
        <w:rPr>
          <w:noProof/>
        </w:rPr>
        <w:fldChar w:fldCharType="end"/>
      </w:r>
    </w:p>
    <w:p w:rsidR="003D4EFD" w14:paraId="2E93D262" w14:textId="1D8C402C">
      <w:pPr>
        <w:pStyle w:val="TOC1"/>
        <w:tabs>
          <w:tab w:val="right" w:leader="dot" w:pos="8296"/>
        </w:tabs>
        <w:rPr>
          <w:noProof/>
        </w:rPr>
      </w:pPr>
      <w:r>
        <w:rPr>
          <w:noProof/>
        </w:rPr>
        <w:t>十一、投资风险分析</w:t>
      </w:r>
      <w:r>
        <w:rPr>
          <w:noProof/>
        </w:rPr>
        <w:tab/>
      </w:r>
      <w:r>
        <w:rPr>
          <w:noProof/>
        </w:rPr>
        <w:fldChar w:fldCharType="begin"/>
      </w:r>
      <w:r>
        <w:rPr>
          <w:noProof/>
        </w:rPr>
        <w:instrText xml:space="preserve"> PAGEREF _Toc153728016 \h </w:instrText>
      </w:r>
      <w:r>
        <w:rPr>
          <w:noProof/>
        </w:rPr>
        <w:fldChar w:fldCharType="separate"/>
      </w:r>
      <w:r>
        <w:rPr>
          <w:noProof/>
        </w:rPr>
        <w:t>36</w:t>
      </w:r>
      <w:r>
        <w:rPr>
          <w:noProof/>
        </w:rPr>
        <w:fldChar w:fldCharType="end"/>
      </w:r>
    </w:p>
    <w:p w:rsidR="003D4EFD" w14:paraId="77FABAA3" w14:textId="52EFB3C1">
      <w:pPr>
        <w:pStyle w:val="TOC2"/>
        <w:tabs>
          <w:tab w:val="right" w:leader="dot" w:pos="8296"/>
        </w:tabs>
        <w:rPr>
          <w:noProof/>
        </w:rPr>
      </w:pPr>
      <w:r>
        <w:rPr>
          <w:noProof/>
        </w:rPr>
        <w:t>(一)、投资风险识别</w:t>
      </w:r>
      <w:r>
        <w:rPr>
          <w:noProof/>
        </w:rPr>
        <w:tab/>
      </w:r>
      <w:r>
        <w:rPr>
          <w:noProof/>
        </w:rPr>
        <w:fldChar w:fldCharType="begin"/>
      </w:r>
      <w:r>
        <w:rPr>
          <w:noProof/>
        </w:rPr>
        <w:instrText xml:space="preserve"> PAGEREF _Toc153728017 \h </w:instrText>
      </w:r>
      <w:r>
        <w:rPr>
          <w:noProof/>
        </w:rPr>
        <w:fldChar w:fldCharType="separate"/>
      </w:r>
      <w:r>
        <w:rPr>
          <w:noProof/>
        </w:rPr>
        <w:t>36</w:t>
      </w:r>
      <w:r>
        <w:rPr>
          <w:noProof/>
        </w:rPr>
        <w:fldChar w:fldCharType="end"/>
      </w:r>
    </w:p>
    <w:p w:rsidR="003D4EFD" w14:paraId="68D6F287" w14:textId="5F90D57E">
      <w:pPr>
        <w:pStyle w:val="TOC2"/>
        <w:tabs>
          <w:tab w:val="right" w:leader="dot" w:pos="8296"/>
        </w:tabs>
        <w:rPr>
          <w:noProof/>
        </w:rPr>
      </w:pPr>
      <w:r>
        <w:rPr>
          <w:noProof/>
        </w:rPr>
        <w:t>(二)、风险评估与管理</w:t>
      </w:r>
      <w:r>
        <w:rPr>
          <w:noProof/>
        </w:rPr>
        <w:tab/>
      </w:r>
      <w:r>
        <w:rPr>
          <w:noProof/>
        </w:rPr>
        <w:fldChar w:fldCharType="begin"/>
      </w:r>
      <w:r>
        <w:rPr>
          <w:noProof/>
        </w:rPr>
        <w:instrText xml:space="preserve"> PAGEREF _Toc153728018 \h </w:instrText>
      </w:r>
      <w:r>
        <w:rPr>
          <w:noProof/>
        </w:rPr>
        <w:fldChar w:fldCharType="separate"/>
      </w:r>
      <w:r>
        <w:rPr>
          <w:noProof/>
        </w:rPr>
        <w:t>37</w:t>
      </w:r>
      <w:r>
        <w:rPr>
          <w:noProof/>
        </w:rPr>
        <w:fldChar w:fldCharType="end"/>
      </w:r>
    </w:p>
    <w:p w:rsidR="003D4EFD" w14:paraId="192313DD" w14:textId="79BF7D57">
      <w:pPr>
        <w:pStyle w:val="TOC2"/>
        <w:tabs>
          <w:tab w:val="right" w:leader="dot" w:pos="8296"/>
        </w:tabs>
        <w:rPr>
          <w:noProof/>
        </w:rPr>
      </w:pPr>
      <w:r>
        <w:rPr>
          <w:noProof/>
        </w:rPr>
        <w:t>(三)、风险缓解策略</w:t>
      </w:r>
      <w:r>
        <w:rPr>
          <w:noProof/>
        </w:rPr>
        <w:tab/>
      </w:r>
      <w:r>
        <w:rPr>
          <w:noProof/>
        </w:rPr>
        <w:fldChar w:fldCharType="begin"/>
      </w:r>
      <w:r>
        <w:rPr>
          <w:noProof/>
        </w:rPr>
        <w:instrText xml:space="preserve"> PAGEREF _Toc153728019 \h </w:instrText>
      </w:r>
      <w:r>
        <w:rPr>
          <w:noProof/>
        </w:rPr>
        <w:fldChar w:fldCharType="separate"/>
      </w:r>
      <w:r>
        <w:rPr>
          <w:noProof/>
        </w:rPr>
        <w:t>37</w:t>
      </w:r>
      <w:r>
        <w:rPr>
          <w:noProof/>
        </w:rPr>
        <w:fldChar w:fldCharType="end"/>
      </w:r>
    </w:p>
    <w:p w:rsidR="003D4EFD" w14:paraId="71BDD18F" w14:textId="45D5E04C">
      <w:pPr>
        <w:pStyle w:val="TOC1"/>
        <w:tabs>
          <w:tab w:val="right" w:leader="dot" w:pos="8296"/>
        </w:tabs>
        <w:rPr>
          <w:noProof/>
        </w:rPr>
      </w:pPr>
      <w:r>
        <w:rPr>
          <w:noProof/>
        </w:rPr>
        <w:t>十二、市场反馈与迭代</w:t>
      </w:r>
      <w:r>
        <w:rPr>
          <w:noProof/>
        </w:rPr>
        <w:tab/>
      </w:r>
      <w:r>
        <w:rPr>
          <w:noProof/>
        </w:rPr>
        <w:fldChar w:fldCharType="begin"/>
      </w:r>
      <w:r>
        <w:rPr>
          <w:noProof/>
        </w:rPr>
        <w:instrText xml:space="preserve"> PAGEREF _Toc153728020 \h </w:instrText>
      </w:r>
      <w:r>
        <w:rPr>
          <w:noProof/>
        </w:rPr>
        <w:fldChar w:fldCharType="separate"/>
      </w:r>
      <w:r>
        <w:rPr>
          <w:noProof/>
        </w:rPr>
        <w:t>37</w:t>
      </w:r>
      <w:r>
        <w:rPr>
          <w:noProof/>
        </w:rPr>
        <w:fldChar w:fldCharType="end"/>
      </w:r>
    </w:p>
    <w:p w:rsidR="003D4EFD" w14:paraId="1A1D57B5" w14:textId="3327F993">
      <w:pPr>
        <w:pStyle w:val="TOC2"/>
        <w:tabs>
          <w:tab w:val="right" w:leader="dot" w:pos="8296"/>
        </w:tabs>
        <w:rPr>
          <w:noProof/>
        </w:rPr>
      </w:pPr>
      <w:r>
        <w:rPr>
          <w:noProof/>
        </w:rPr>
        <w:t>(一)、市场反馈概述</w:t>
      </w:r>
      <w:r>
        <w:rPr>
          <w:noProof/>
        </w:rPr>
        <w:tab/>
      </w:r>
      <w:r>
        <w:rPr>
          <w:noProof/>
        </w:rPr>
        <w:fldChar w:fldCharType="begin"/>
      </w:r>
      <w:r>
        <w:rPr>
          <w:noProof/>
        </w:rPr>
        <w:instrText xml:space="preserve"> PAGEREF _Toc153728021 \h </w:instrText>
      </w:r>
      <w:r>
        <w:rPr>
          <w:noProof/>
        </w:rPr>
        <w:fldChar w:fldCharType="separate"/>
      </w:r>
      <w:r>
        <w:rPr>
          <w:noProof/>
        </w:rPr>
        <w:t>37</w:t>
      </w:r>
      <w:r>
        <w:rPr>
          <w:noProof/>
        </w:rPr>
        <w:fldChar w:fldCharType="end"/>
      </w:r>
    </w:p>
    <w:p w:rsidR="003D4EFD" w14:paraId="72BA7EDC" w14:textId="76306C86">
      <w:pPr>
        <w:pStyle w:val="TOC2"/>
        <w:tabs>
          <w:tab w:val="right" w:leader="dot" w:pos="8296"/>
        </w:tabs>
        <w:rPr>
          <w:noProof/>
        </w:rPr>
      </w:pPr>
      <w:r>
        <w:rPr>
          <w:noProof/>
        </w:rPr>
        <w:t>(二)、顾客反馈与满意度调查</w:t>
      </w:r>
      <w:r>
        <w:rPr>
          <w:noProof/>
        </w:rPr>
        <w:tab/>
      </w:r>
      <w:r>
        <w:rPr>
          <w:noProof/>
        </w:rPr>
        <w:fldChar w:fldCharType="begin"/>
      </w:r>
      <w:r>
        <w:rPr>
          <w:noProof/>
        </w:rPr>
        <w:instrText xml:space="preserve"> PAGEREF _Toc153728022 \h </w:instrText>
      </w:r>
      <w:r>
        <w:rPr>
          <w:noProof/>
        </w:rPr>
        <w:fldChar w:fldCharType="separate"/>
      </w:r>
      <w:r>
        <w:rPr>
          <w:noProof/>
        </w:rPr>
        <w:t>38</w:t>
      </w:r>
      <w:r>
        <w:rPr>
          <w:noProof/>
        </w:rPr>
        <w:fldChar w:fldCharType="end"/>
      </w:r>
    </w:p>
    <w:p w:rsidR="003D4EFD" w14:paraId="77A1C264" w14:textId="5492F211">
      <w:pPr>
        <w:pStyle w:val="TOC2"/>
        <w:tabs>
          <w:tab w:val="right" w:leader="dot" w:pos="8296"/>
        </w:tabs>
        <w:rPr>
          <w:noProof/>
        </w:rPr>
      </w:pPr>
      <w:r>
        <w:rPr>
          <w:noProof/>
        </w:rPr>
        <w:t>(三)、产品改进与迭代策略</w:t>
      </w:r>
      <w:r>
        <w:rPr>
          <w:noProof/>
        </w:rPr>
        <w:tab/>
      </w:r>
      <w:r>
        <w:rPr>
          <w:noProof/>
        </w:rPr>
        <w:fldChar w:fldCharType="begin"/>
      </w:r>
      <w:r>
        <w:rPr>
          <w:noProof/>
        </w:rPr>
        <w:instrText xml:space="preserve"> PAGEREF _Toc153728023 \h </w:instrText>
      </w:r>
      <w:r>
        <w:rPr>
          <w:noProof/>
        </w:rPr>
        <w:fldChar w:fldCharType="separate"/>
      </w:r>
      <w:r>
        <w:rPr>
          <w:noProof/>
        </w:rPr>
        <w:t>38</w:t>
      </w:r>
      <w:r>
        <w:rPr>
          <w:noProof/>
        </w:rPr>
        <w:fldChar w:fldCharType="end"/>
      </w:r>
    </w:p>
    <w:p w:rsidR="003D4EFD" w14:paraId="13AB7BEE" w14:textId="11F51C25">
      <w:pPr>
        <w:pStyle w:val="TOC1"/>
        <w:tabs>
          <w:tab w:val="right" w:leader="dot" w:pos="8296"/>
        </w:tabs>
        <w:rPr>
          <w:noProof/>
        </w:rPr>
      </w:pPr>
      <w:r>
        <w:rPr>
          <w:noProof/>
        </w:rPr>
        <w:t>十三、农业工程设施与设备项目监控与评估</w:t>
      </w:r>
      <w:r>
        <w:rPr>
          <w:noProof/>
        </w:rPr>
        <w:tab/>
      </w:r>
      <w:r>
        <w:rPr>
          <w:noProof/>
        </w:rPr>
        <w:fldChar w:fldCharType="begin"/>
      </w:r>
      <w:r>
        <w:rPr>
          <w:noProof/>
        </w:rPr>
        <w:instrText xml:space="preserve"> PAGEREF _Toc153728024 \h </w:instrText>
      </w:r>
      <w:r>
        <w:rPr>
          <w:noProof/>
        </w:rPr>
        <w:fldChar w:fldCharType="separate"/>
      </w:r>
      <w:r>
        <w:rPr>
          <w:noProof/>
        </w:rPr>
        <w:t>38</w:t>
      </w:r>
      <w:r>
        <w:rPr>
          <w:noProof/>
        </w:rPr>
        <w:fldChar w:fldCharType="end"/>
      </w:r>
    </w:p>
    <w:p w:rsidR="003D4EFD" w14:paraId="34BE07D8" w14:textId="51FCC9F9">
      <w:pPr>
        <w:pStyle w:val="TOC2"/>
        <w:tabs>
          <w:tab w:val="right" w:leader="dot" w:pos="8296"/>
        </w:tabs>
        <w:rPr>
          <w:noProof/>
        </w:rPr>
      </w:pPr>
      <w:r>
        <w:rPr>
          <w:noProof/>
        </w:rPr>
        <w:t>(一)、农业工程设施与设备项目监控计划</w:t>
      </w:r>
      <w:r>
        <w:rPr>
          <w:noProof/>
        </w:rPr>
        <w:tab/>
      </w:r>
      <w:r>
        <w:rPr>
          <w:noProof/>
        </w:rPr>
        <w:fldChar w:fldCharType="begin"/>
      </w:r>
      <w:r>
        <w:rPr>
          <w:noProof/>
        </w:rPr>
        <w:instrText xml:space="preserve"> PAGEREF _Toc153728025 \h </w:instrText>
      </w:r>
      <w:r>
        <w:rPr>
          <w:noProof/>
        </w:rPr>
        <w:fldChar w:fldCharType="separate"/>
      </w:r>
      <w:r>
        <w:rPr>
          <w:noProof/>
        </w:rPr>
        <w:t>38</w:t>
      </w:r>
      <w:r>
        <w:rPr>
          <w:noProof/>
        </w:rPr>
        <w:fldChar w:fldCharType="end"/>
      </w:r>
    </w:p>
    <w:p w:rsidR="003D4EFD" w14:paraId="793FADA6" w14:textId="6E3314D1">
      <w:pPr>
        <w:pStyle w:val="TOC2"/>
        <w:tabs>
          <w:tab w:val="right" w:leader="dot" w:pos="8296"/>
        </w:tabs>
        <w:rPr>
          <w:noProof/>
        </w:rPr>
      </w:pPr>
      <w:r>
        <w:rPr>
          <w:noProof/>
        </w:rPr>
        <w:t>(二)、绩效指标与评估方法</w:t>
      </w:r>
      <w:r>
        <w:rPr>
          <w:noProof/>
        </w:rPr>
        <w:tab/>
      </w:r>
      <w:r>
        <w:rPr>
          <w:noProof/>
        </w:rPr>
        <w:fldChar w:fldCharType="begin"/>
      </w:r>
      <w:r>
        <w:rPr>
          <w:noProof/>
        </w:rPr>
        <w:instrText xml:space="preserve"> PAGEREF _Toc153728026 \h </w:instrText>
      </w:r>
      <w:r>
        <w:rPr>
          <w:noProof/>
        </w:rPr>
        <w:fldChar w:fldCharType="separate"/>
      </w:r>
      <w:r>
        <w:rPr>
          <w:noProof/>
        </w:rPr>
        <w:t>39</w:t>
      </w:r>
      <w:r>
        <w:rPr>
          <w:noProof/>
        </w:rPr>
        <w:fldChar w:fldCharType="end"/>
      </w:r>
    </w:p>
    <w:p w:rsidR="003D4EFD" w14:paraId="1AF5C4C0" w14:textId="04A56AED">
      <w:pPr>
        <w:pStyle w:val="TOC2"/>
        <w:tabs>
          <w:tab w:val="right" w:leader="dot" w:pos="8296"/>
        </w:tabs>
        <w:rPr>
          <w:noProof/>
        </w:rPr>
      </w:pPr>
      <w:r>
        <w:rPr>
          <w:noProof/>
        </w:rPr>
        <w:t>(三)、风险管理与问题解决</w:t>
      </w:r>
      <w:r>
        <w:rPr>
          <w:noProof/>
        </w:rPr>
        <w:tab/>
      </w:r>
      <w:r>
        <w:rPr>
          <w:noProof/>
        </w:rPr>
        <w:fldChar w:fldCharType="begin"/>
      </w:r>
      <w:r>
        <w:rPr>
          <w:noProof/>
        </w:rPr>
        <w:instrText xml:space="preserve"> PAGEREF _Toc153728027 \h </w:instrText>
      </w:r>
      <w:r>
        <w:rPr>
          <w:noProof/>
        </w:rPr>
        <w:fldChar w:fldCharType="separate"/>
      </w:r>
      <w:r>
        <w:rPr>
          <w:noProof/>
        </w:rPr>
        <w:t>40</w:t>
      </w:r>
      <w:r>
        <w:rPr>
          <w:noProof/>
        </w:rPr>
        <w:fldChar w:fldCharType="end"/>
      </w:r>
    </w:p>
    <w:p w:rsidR="003D4EFD" w14:paraId="6189AE93" w14:textId="5D9FD1A8">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十四、员工管理与发展</w:t>
      </w:r>
      <w:r>
        <w:rPr>
          <w:noProof/>
        </w:rPr>
        <w:tab/>
      </w:r>
      <w:r>
        <w:rPr>
          <w:noProof/>
        </w:rPr>
        <w:fldChar w:fldCharType="begin"/>
      </w:r>
      <w:r>
        <w:rPr>
          <w:noProof/>
        </w:rPr>
        <w:instrText xml:space="preserve"> PAGEREF _Toc153728028 \h </w:instrText>
      </w:r>
      <w:r>
        <w:rPr>
          <w:noProof/>
        </w:rPr>
        <w:fldChar w:fldCharType="separate"/>
      </w:r>
      <w:r>
        <w:rPr>
          <w:noProof/>
        </w:rPr>
        <w:t>42</w:t>
      </w:r>
      <w:r>
        <w:rPr>
          <w:noProof/>
        </w:rPr>
        <w:fldChar w:fldCharType="end"/>
      </w:r>
    </w:p>
    <w:p w:rsidR="003D4EFD" w14:paraId="79FB1969" w14:textId="489A7DB1">
      <w:pPr>
        <w:pStyle w:val="TOC2"/>
        <w:tabs>
          <w:tab w:val="right" w:leader="dot" w:pos="8296"/>
        </w:tabs>
        <w:rPr>
          <w:noProof/>
        </w:rPr>
      </w:pPr>
      <w:r>
        <w:rPr>
          <w:noProof/>
        </w:rPr>
        <w:t>(一)、人力资源规划</w:t>
      </w:r>
      <w:r>
        <w:rPr>
          <w:noProof/>
        </w:rPr>
        <w:tab/>
      </w:r>
      <w:r>
        <w:rPr>
          <w:noProof/>
        </w:rPr>
        <w:fldChar w:fldCharType="begin"/>
      </w:r>
      <w:r>
        <w:rPr>
          <w:noProof/>
        </w:rPr>
        <w:instrText xml:space="preserve"> PAGEREF _Toc153728029 \h </w:instrText>
      </w:r>
      <w:r>
        <w:rPr>
          <w:noProof/>
        </w:rPr>
        <w:fldChar w:fldCharType="separate"/>
      </w:r>
      <w:r>
        <w:rPr>
          <w:noProof/>
        </w:rPr>
        <w:t>42</w:t>
      </w:r>
      <w:r>
        <w:rPr>
          <w:noProof/>
        </w:rPr>
        <w:fldChar w:fldCharType="end"/>
      </w:r>
    </w:p>
    <w:p w:rsidR="003D4EFD" w14:paraId="310AD372" w14:textId="134783B0">
      <w:pPr>
        <w:pStyle w:val="TOC2"/>
        <w:tabs>
          <w:tab w:val="right" w:leader="dot" w:pos="8296"/>
        </w:tabs>
        <w:rPr>
          <w:noProof/>
        </w:rPr>
      </w:pPr>
      <w:r>
        <w:rPr>
          <w:noProof/>
        </w:rPr>
        <w:t>(二)、员工培训与发展</w:t>
      </w:r>
      <w:r>
        <w:rPr>
          <w:noProof/>
        </w:rPr>
        <w:tab/>
      </w:r>
      <w:r>
        <w:rPr>
          <w:noProof/>
        </w:rPr>
        <w:fldChar w:fldCharType="begin"/>
      </w:r>
      <w:r>
        <w:rPr>
          <w:noProof/>
        </w:rPr>
        <w:instrText xml:space="preserve"> PAGEREF _Toc153728030 \h </w:instrText>
      </w:r>
      <w:r>
        <w:rPr>
          <w:noProof/>
        </w:rPr>
        <w:fldChar w:fldCharType="separate"/>
      </w:r>
      <w:r>
        <w:rPr>
          <w:noProof/>
        </w:rPr>
        <w:t>43</w:t>
      </w:r>
      <w:r>
        <w:rPr>
          <w:noProof/>
        </w:rPr>
        <w:fldChar w:fldCharType="end"/>
      </w:r>
    </w:p>
    <w:p w:rsidR="003D4EFD" w14:paraId="075E9176" w14:textId="71F892C9">
      <w:pPr>
        <w:pStyle w:val="TOC2"/>
        <w:tabs>
          <w:tab w:val="right" w:leader="dot" w:pos="8296"/>
        </w:tabs>
        <w:rPr>
          <w:noProof/>
        </w:rPr>
      </w:pPr>
      <w:r>
        <w:rPr>
          <w:noProof/>
        </w:rPr>
        <w:t>(三)、绩效管理与激励计划</w:t>
      </w:r>
      <w:r>
        <w:rPr>
          <w:noProof/>
        </w:rPr>
        <w:tab/>
      </w:r>
      <w:r>
        <w:rPr>
          <w:noProof/>
        </w:rPr>
        <w:fldChar w:fldCharType="begin"/>
      </w:r>
      <w:r>
        <w:rPr>
          <w:noProof/>
        </w:rPr>
        <w:instrText xml:space="preserve"> PAGEREF _Toc153728031 \h </w:instrText>
      </w:r>
      <w:r>
        <w:rPr>
          <w:noProof/>
        </w:rPr>
        <w:fldChar w:fldCharType="separate"/>
      </w:r>
      <w:r>
        <w:rPr>
          <w:noProof/>
        </w:rPr>
        <w:t>43</w:t>
      </w:r>
      <w:r>
        <w:rPr>
          <w:noProof/>
        </w:rPr>
        <w:fldChar w:fldCharType="end"/>
      </w:r>
    </w:p>
    <w:p w:rsidR="003D4EFD" w14:paraId="51FF1590" w14:textId="2D56FDC7">
      <w:pPr>
        <w:pStyle w:val="TOC1"/>
        <w:tabs>
          <w:tab w:val="right" w:leader="dot" w:pos="8296"/>
        </w:tabs>
        <w:rPr>
          <w:noProof/>
        </w:rPr>
      </w:pPr>
      <w:r>
        <w:rPr>
          <w:noProof/>
        </w:rPr>
        <w:t>十五、市场定位与目标市场</w:t>
      </w:r>
      <w:r>
        <w:rPr>
          <w:noProof/>
        </w:rPr>
        <w:tab/>
      </w:r>
      <w:r>
        <w:rPr>
          <w:noProof/>
        </w:rPr>
        <w:fldChar w:fldCharType="begin"/>
      </w:r>
      <w:r>
        <w:rPr>
          <w:noProof/>
        </w:rPr>
        <w:instrText xml:space="preserve"> PAGEREF _Toc153728032 \h </w:instrText>
      </w:r>
      <w:r>
        <w:rPr>
          <w:noProof/>
        </w:rPr>
        <w:fldChar w:fldCharType="separate"/>
      </w:r>
      <w:r>
        <w:rPr>
          <w:noProof/>
        </w:rPr>
        <w:t>44</w:t>
      </w:r>
      <w:r>
        <w:rPr>
          <w:noProof/>
        </w:rPr>
        <w:fldChar w:fldCharType="end"/>
      </w:r>
    </w:p>
    <w:p w:rsidR="003D4EFD" w14:paraId="41EB09E8" w14:textId="43EE4116">
      <w:pPr>
        <w:pStyle w:val="TOC2"/>
        <w:tabs>
          <w:tab w:val="right" w:leader="dot" w:pos="8296"/>
        </w:tabs>
        <w:rPr>
          <w:noProof/>
        </w:rPr>
      </w:pPr>
      <w:r>
        <w:rPr>
          <w:noProof/>
        </w:rPr>
        <w:t>(一)、目标市场选择</w:t>
      </w:r>
      <w:r>
        <w:rPr>
          <w:noProof/>
        </w:rPr>
        <w:tab/>
      </w:r>
      <w:r>
        <w:rPr>
          <w:noProof/>
        </w:rPr>
        <w:fldChar w:fldCharType="begin"/>
      </w:r>
      <w:r>
        <w:rPr>
          <w:noProof/>
        </w:rPr>
        <w:instrText xml:space="preserve"> PAGEREF _Toc153728033 \h </w:instrText>
      </w:r>
      <w:r>
        <w:rPr>
          <w:noProof/>
        </w:rPr>
        <w:fldChar w:fldCharType="separate"/>
      </w:r>
      <w:r>
        <w:rPr>
          <w:noProof/>
        </w:rPr>
        <w:t>44</w:t>
      </w:r>
      <w:r>
        <w:rPr>
          <w:noProof/>
        </w:rPr>
        <w:fldChar w:fldCharType="end"/>
      </w:r>
    </w:p>
    <w:p w:rsidR="003D4EFD" w14:paraId="70E7E5E4" w14:textId="0AEDB59C">
      <w:pPr>
        <w:pStyle w:val="TOC2"/>
        <w:tabs>
          <w:tab w:val="right" w:leader="dot" w:pos="8296"/>
        </w:tabs>
        <w:rPr>
          <w:noProof/>
        </w:rPr>
      </w:pPr>
      <w:r>
        <w:rPr>
          <w:noProof/>
        </w:rPr>
        <w:t>(二)、定位策略</w:t>
      </w:r>
      <w:r>
        <w:rPr>
          <w:noProof/>
        </w:rPr>
        <w:tab/>
      </w:r>
      <w:r>
        <w:rPr>
          <w:noProof/>
        </w:rPr>
        <w:fldChar w:fldCharType="begin"/>
      </w:r>
      <w:r>
        <w:rPr>
          <w:noProof/>
        </w:rPr>
        <w:instrText xml:space="preserve"> PAGEREF _Toc153728034 \h </w:instrText>
      </w:r>
      <w:r>
        <w:rPr>
          <w:noProof/>
        </w:rPr>
        <w:fldChar w:fldCharType="separate"/>
      </w:r>
      <w:r>
        <w:rPr>
          <w:noProof/>
        </w:rPr>
        <w:t>44</w:t>
      </w:r>
      <w:r>
        <w:rPr>
          <w:noProof/>
        </w:rPr>
        <w:fldChar w:fldCharType="end"/>
      </w:r>
    </w:p>
    <w:p w:rsidR="003D4EFD" w14:paraId="0B6B4927" w14:textId="5CD3F114">
      <w:pPr>
        <w:pStyle w:val="TOC2"/>
        <w:tabs>
          <w:tab w:val="right" w:leader="dot" w:pos="8296"/>
        </w:tabs>
        <w:rPr>
          <w:noProof/>
        </w:rPr>
      </w:pPr>
      <w:r>
        <w:rPr>
          <w:noProof/>
        </w:rPr>
        <w:t>(三)、市场渗透计划</w:t>
      </w:r>
      <w:r>
        <w:rPr>
          <w:noProof/>
        </w:rPr>
        <w:tab/>
      </w:r>
      <w:r>
        <w:rPr>
          <w:noProof/>
        </w:rPr>
        <w:fldChar w:fldCharType="begin"/>
      </w:r>
      <w:r>
        <w:rPr>
          <w:noProof/>
        </w:rPr>
        <w:instrText xml:space="preserve"> PAGEREF _Toc153728035 \h </w:instrText>
      </w:r>
      <w:r>
        <w:rPr>
          <w:noProof/>
        </w:rPr>
        <w:fldChar w:fldCharType="separate"/>
      </w:r>
      <w:r>
        <w:rPr>
          <w:noProof/>
        </w:rPr>
        <w:t>44</w:t>
      </w:r>
      <w:r>
        <w:rPr>
          <w:noProof/>
        </w:rPr>
        <w:fldChar w:fldCharType="end"/>
      </w:r>
    </w:p>
    <w:p w:rsidR="003D4EFD" w:rsidP="003D4EFD" w14:paraId="11CB23A2" w14:textId="2DE2113F">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3D4EFD" w:rsidP="003D4EFD" w14:paraId="293435CF" w14:textId="1D77A394">
      <w:pPr>
        <w:pStyle w:val="Heading1"/>
        <w:jc w:val="center"/>
        <w:rPr>
          <w:rFonts w:hint="eastAsia"/>
        </w:rPr>
      </w:pPr>
      <w:bookmarkStart w:id="0" w:name="_Toc153727964"/>
      <w:r w:rsidRPr="003D4EFD">
        <w:rPr>
          <w:rFonts w:hint="eastAsia"/>
        </w:rPr>
        <w:t>序言</w:t>
      </w:r>
      <w:bookmarkEnd w:id="0"/>
    </w:p>
    <w:p w:rsidR="003D4EFD" w:rsidP="003D4EFD" w14:paraId="76628EAA" w14:textId="3E07F570">
      <w:pPr>
        <w:ind w:firstLine="560" w:firstLineChars="200"/>
        <w:rPr>
          <w:rFonts w:ascii="仿宋" w:eastAsia="仿宋" w:hint="eastAsia"/>
          <w:sz w:val="28"/>
        </w:rPr>
      </w:pPr>
      <w:r w:rsidRPr="003D4EFD">
        <w:rPr>
          <w:rFonts w:ascii="仿宋" w:eastAsia="仿宋" w:hint="eastAsia"/>
          <w:sz w:val="28"/>
        </w:rPr>
        <w:t>本评估报告旨在科学研究项目实施的可行性和效果，为决策者提供参考和指导。通过收集和分析项目相关数据，本报告将全面评估项目的目标、资源利用、风险管理和项目团队能力等方面。此报告仅供学习交流使用，不可做为商业用途。</w:t>
      </w:r>
    </w:p>
    <w:p w:rsidR="003D4EFD" w:rsidP="003D4EFD" w14:paraId="37202599" w14:textId="674F3D84">
      <w:pPr>
        <w:pStyle w:val="Heading1"/>
        <w:rPr>
          <w:rFonts w:hint="eastAsia"/>
        </w:rPr>
      </w:pPr>
      <w:bookmarkStart w:id="1" w:name="_Toc153727965"/>
      <w:r w:rsidRPr="003D4EFD">
        <w:rPr>
          <w:rFonts w:hint="eastAsia"/>
        </w:rPr>
        <w:t>一、市场预测</w:t>
      </w:r>
      <w:bookmarkEnd w:id="1"/>
    </w:p>
    <w:p w:rsidR="003D4EFD" w:rsidP="003D4EFD" w14:paraId="6EF7B63C" w14:textId="30170380">
      <w:pPr>
        <w:pStyle w:val="Heading2"/>
      </w:pPr>
      <w:bookmarkStart w:id="2" w:name="_Toc153727966"/>
      <w:r w:rsidRPr="003D4EFD">
        <w:t>(一)、行业发展概况</w:t>
      </w:r>
      <w:bookmarkEnd w:id="2"/>
    </w:p>
    <w:p w:rsidR="003D4EFD" w:rsidRPr="003D4EFD" w:rsidP="003D4EFD" w14:paraId="453E3E61" w14:textId="77777777">
      <w:pPr>
        <w:ind w:firstLine="560" w:firstLineChars="200"/>
        <w:rPr>
          <w:rFonts w:ascii="仿宋" w:eastAsia="仿宋" w:hAnsi="仿宋"/>
          <w:sz w:val="28"/>
        </w:rPr>
      </w:pPr>
      <w:r w:rsidRPr="003D4EFD">
        <w:rPr>
          <w:rFonts w:ascii="仿宋" w:eastAsia="仿宋" w:hAnsi="仿宋" w:hint="eastAsia"/>
          <w:sz w:val="28"/>
        </w:rPr>
        <w:t>行业在过去几年内已经取得了显著的增长和进展。下面是关于行业发展的一些关键要点：</w:t>
      </w:r>
    </w:p>
    <w:p w:rsidR="003D4EFD" w:rsidRPr="003D4EFD" w:rsidP="003D4EFD" w14:paraId="5A565E6C" w14:textId="77777777">
      <w:pPr>
        <w:ind w:firstLine="560" w:firstLineChars="200"/>
        <w:rPr>
          <w:rFonts w:ascii="仿宋" w:eastAsia="仿宋" w:hAnsi="仿宋"/>
          <w:sz w:val="28"/>
        </w:rPr>
      </w:pPr>
      <w:r w:rsidRPr="003D4EFD">
        <w:rPr>
          <w:rFonts w:ascii="仿宋" w:eastAsia="仿宋" w:hAnsi="仿宋" w:hint="eastAsia"/>
          <w:sz w:val="28"/>
        </w:rPr>
        <w:t>市场规模扩大：行业市场规模持续扩大，引起了更多投资者和企业的兴趣。这表明市场需求持续增长，为新农业工程设施与设备项目的发展提供了坚实的基础。</w:t>
      </w:r>
    </w:p>
    <w:p w:rsidR="003D4EFD" w:rsidRPr="003D4EFD" w:rsidP="003D4EFD" w14:paraId="45275C67" w14:textId="77777777">
      <w:pPr>
        <w:ind w:firstLine="560" w:firstLineChars="200"/>
        <w:rPr>
          <w:rFonts w:ascii="仿宋" w:eastAsia="仿宋" w:hAnsi="仿宋"/>
          <w:sz w:val="28"/>
        </w:rPr>
      </w:pPr>
      <w:r w:rsidRPr="003D4EFD">
        <w:rPr>
          <w:rFonts w:ascii="仿宋" w:eastAsia="仿宋" w:hAnsi="仿宋" w:hint="eastAsia"/>
          <w:sz w:val="28"/>
        </w:rPr>
        <w:t>技术创新：行业经历了技术创新的浪潮，包括</w:t>
      </w:r>
      <w:r w:rsidRPr="003D4EFD">
        <w:rPr>
          <w:rFonts w:ascii="仿宋" w:eastAsia="仿宋" w:hAnsi="仿宋"/>
          <w:sz w:val="28"/>
        </w:rPr>
        <w:t>[列出一些关键的技术趋势]。这些创新不仅提高了产品质量，还降低了生产成本，有助于提高行业竞争力。</w:t>
      </w:r>
    </w:p>
    <w:p w:rsidR="003D4EFD" w:rsidRPr="003D4EFD" w:rsidP="003D4EFD" w14:paraId="3B8255E4" w14:textId="77777777">
      <w:pPr>
        <w:ind w:firstLine="560" w:firstLineChars="200"/>
        <w:rPr>
          <w:rFonts w:ascii="仿宋" w:eastAsia="仿宋" w:hAnsi="仿宋"/>
          <w:sz w:val="28"/>
        </w:rPr>
      </w:pPr>
      <w:r w:rsidRPr="003D4EFD">
        <w:rPr>
          <w:rFonts w:ascii="仿宋" w:eastAsia="仿宋" w:hAnsi="仿宋" w:hint="eastAsia"/>
          <w:sz w:val="28"/>
        </w:rPr>
        <w:t>竞争格局：行业内竞争激烈，有许多关键参与者。然而，一些主要公司已经占据了市场份额，而其他新进入者正在迅速崭露头角。这为农业工程设施与设备项目的定位和市场占有率带来了挑战和机会。</w:t>
      </w:r>
    </w:p>
    <w:p w:rsidR="003D4EFD" w:rsidP="003D4EFD" w14:paraId="2FB446A1" w14:textId="1225D795">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3D4EFD" w:rsidP="003D4EFD" w14:textId="1225D795">
      <w:pPr>
        <w:ind w:firstLine="560" w:firstLineChars="200"/>
        <w:rPr>
          <w:rFonts w:ascii="仿宋" w:eastAsia="仿宋" w:hAnsi="仿宋" w:hint="eastAsia"/>
          <w:sz w:val="28"/>
        </w:rPr>
      </w:pPr>
      <w:r w:rsidRPr="003D4EFD">
        <w:rPr>
          <w:rFonts w:ascii="仿宋" w:eastAsia="仿宋" w:hAnsi="仿宋" w:hint="eastAsia"/>
          <w:sz w:val="28"/>
        </w:rPr>
        <w:t>国际市场：行业不仅在国内市场繁荣发展，还在国际市场上表现出强劲的增长潜力。出口机会和国际合作将对行业的未来发展产生积</w:t>
      </w:r>
      <w:r w:rsidRPr="003D4EFD">
        <w:rPr>
          <w:rFonts w:ascii="仿宋" w:eastAsia="仿宋" w:hAnsi="仿宋" w:hint="eastAsia"/>
          <w:sz w:val="28"/>
        </w:rPr>
        <w:t>极影响。</w:t>
      </w:r>
    </w:p>
    <w:p w:rsidR="003D4EFD" w:rsidP="003D4EFD" w14:paraId="46045BB1" w14:textId="303E69D2">
      <w:pPr>
        <w:pStyle w:val="Heading2"/>
      </w:pPr>
      <w:bookmarkStart w:id="3" w:name="_Toc153727967"/>
      <w:r w:rsidRPr="003D4EFD">
        <w:t>(二)、影响行业发展主要因素</w:t>
      </w:r>
      <w:bookmarkEnd w:id="3"/>
    </w:p>
    <w:p w:rsidR="003D4EFD" w:rsidRPr="003D4EFD" w:rsidP="003D4EFD" w14:paraId="7AE2BAF9" w14:textId="77777777">
      <w:pPr>
        <w:ind w:firstLine="560" w:firstLineChars="200"/>
        <w:rPr>
          <w:rFonts w:ascii="仿宋" w:eastAsia="仿宋" w:hAnsi="仿宋"/>
          <w:sz w:val="28"/>
        </w:rPr>
      </w:pPr>
      <w:r w:rsidRPr="003D4EFD">
        <w:rPr>
          <w:rFonts w:ascii="仿宋" w:eastAsia="仿宋" w:hAnsi="仿宋" w:hint="eastAsia"/>
          <w:sz w:val="28"/>
        </w:rPr>
        <w:t>了解行业发展的主要因素对农业工程设施与设备项目的成功至关重要。下面是一些可能影响某某农业工程设施与设备项目行业的主要因素：</w:t>
      </w:r>
    </w:p>
    <w:p w:rsidR="003D4EFD" w:rsidRPr="003D4EFD" w:rsidP="003D4EFD" w14:paraId="30DB0E29" w14:textId="77777777">
      <w:pPr>
        <w:ind w:firstLine="560" w:firstLineChars="200"/>
        <w:rPr>
          <w:rFonts w:ascii="仿宋" w:eastAsia="仿宋" w:hAnsi="仿宋"/>
          <w:sz w:val="28"/>
        </w:rPr>
      </w:pPr>
      <w:r w:rsidRPr="003D4EFD">
        <w:rPr>
          <w:rFonts w:ascii="仿宋" w:eastAsia="仿宋" w:hAnsi="仿宋" w:hint="eastAsia"/>
          <w:sz w:val="28"/>
        </w:rPr>
        <w:t>市场需求：市场需求是行业发展的关键因素。了解市场需求的趋势和变化，包括产品类型和规格的需求，可以帮助农业工程设施与设备项目确定市场定位和产品策略。</w:t>
      </w:r>
    </w:p>
    <w:p w:rsidR="003D4EFD" w:rsidRPr="003D4EFD" w:rsidP="003D4EFD" w14:paraId="1EA4B0C5" w14:textId="77777777">
      <w:pPr>
        <w:ind w:firstLine="560" w:firstLineChars="200"/>
        <w:rPr>
          <w:rFonts w:ascii="仿宋" w:eastAsia="仿宋" w:hAnsi="仿宋"/>
          <w:sz w:val="28"/>
        </w:rPr>
      </w:pPr>
      <w:r w:rsidRPr="003D4EFD">
        <w:rPr>
          <w:rFonts w:ascii="仿宋" w:eastAsia="仿宋" w:hAnsi="仿宋" w:hint="eastAsia"/>
          <w:sz w:val="28"/>
        </w:rPr>
        <w:t>政策支持：政府政策和法规的支持或调整可能会对行业产生重大影响。这包括财政激励、税收政策、环保法规等。</w:t>
      </w:r>
    </w:p>
    <w:p w:rsidR="003D4EFD" w:rsidRPr="003D4EFD" w:rsidP="003D4EFD" w14:paraId="652519DE" w14:textId="77777777">
      <w:pPr>
        <w:ind w:firstLine="560" w:firstLineChars="200"/>
        <w:rPr>
          <w:rFonts w:ascii="仿宋" w:eastAsia="仿宋" w:hAnsi="仿宋"/>
          <w:sz w:val="28"/>
        </w:rPr>
      </w:pPr>
      <w:r w:rsidRPr="003D4EFD">
        <w:rPr>
          <w:rFonts w:ascii="仿宋" w:eastAsia="仿宋" w:hAnsi="仿宋" w:hint="eastAsia"/>
          <w:sz w:val="28"/>
        </w:rPr>
        <w:t>原材料供应：原材料的可获得性和成本可能会对生产过程和成本产生影响。了解原材料供应链的稳定性对农业工程设施与设备项目至关重要。</w:t>
      </w:r>
    </w:p>
    <w:p w:rsidR="003D4EFD" w:rsidRPr="003D4EFD" w:rsidP="003D4EFD" w14:paraId="140C3CA4" w14:textId="77777777">
      <w:pPr>
        <w:ind w:firstLine="560" w:firstLineChars="200"/>
        <w:rPr>
          <w:rFonts w:ascii="仿宋" w:eastAsia="仿宋" w:hAnsi="仿宋"/>
          <w:sz w:val="28"/>
        </w:rPr>
      </w:pPr>
      <w:r w:rsidRPr="003D4EFD">
        <w:rPr>
          <w:rFonts w:ascii="仿宋" w:eastAsia="仿宋" w:hAnsi="仿宋" w:hint="eastAsia"/>
          <w:sz w:val="28"/>
        </w:rPr>
        <w:t>竞争格局：竞争对行业的发展产生重大影响。了解主要竞争对手的策略和市场份额，以及新进入者的威胁，可以帮助农业工程设施与设备项目在市场中建立竞争优势。</w:t>
      </w:r>
    </w:p>
    <w:p w:rsidR="003D4EFD" w:rsidRPr="003D4EFD" w:rsidP="003D4EFD" w14:paraId="30D0E22E" w14:textId="77777777">
      <w:pPr>
        <w:ind w:firstLine="560" w:firstLineChars="200"/>
        <w:rPr>
          <w:rFonts w:ascii="仿宋" w:eastAsia="仿宋" w:hAnsi="仿宋"/>
          <w:sz w:val="28"/>
        </w:rPr>
      </w:pPr>
      <w:r w:rsidRPr="003D4EFD">
        <w:rPr>
          <w:rFonts w:ascii="仿宋" w:eastAsia="仿宋" w:hAnsi="仿宋" w:hint="eastAsia"/>
          <w:sz w:val="28"/>
        </w:rPr>
        <w:t>技术趋势：了解行业内的最新技术趋势和创新，可以帮助农业工程设施与设备项目保持竞争力并满足市场需求。</w:t>
      </w:r>
    </w:p>
    <w:p w:rsidR="003D4EFD" w:rsidP="003D4EFD" w14:paraId="593C05E7" w14:textId="5881C870">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D4EFD">
        <w:rPr>
          <w:rFonts w:ascii="仿宋" w:eastAsia="仿宋" w:hAnsi="仿宋" w:hint="eastAsia"/>
          <w:sz w:val="28"/>
        </w:rPr>
        <w:t>通过深入分析行业发展概况和主要影响因素，您可以更好地了解市场情况，为农业工程设施与设备项目的市场预测提供更有力的依据。</w:t>
      </w:r>
    </w:p>
    <w:p w:rsidR="003D4EFD" w:rsidP="003D4EFD" w14:paraId="65B7BE16" w14:textId="550442C2">
      <w:pPr>
        <w:pStyle w:val="Heading1"/>
        <w:rPr>
          <w:rFonts w:hint="eastAsia"/>
        </w:rPr>
      </w:pPr>
      <w:bookmarkStart w:id="4" w:name="_Toc153727968"/>
      <w:r w:rsidRPr="003D4EFD">
        <w:rPr>
          <w:rFonts w:hint="eastAsia"/>
        </w:rPr>
        <w:t>二、农业工程设施与设备项目概论</w:t>
      </w:r>
      <w:bookmarkEnd w:id="4"/>
    </w:p>
    <w:p w:rsidR="003D4EFD" w:rsidP="003D4EFD" w14:paraId="578CCAA7" w14:textId="4F475CCE">
      <w:pPr>
        <w:pStyle w:val="Heading2"/>
      </w:pPr>
      <w:bookmarkStart w:id="5" w:name="_Toc153727969"/>
      <w:r w:rsidRPr="003D4EFD">
        <w:t>(一)、农业工程设施与设备项目名称及投资人</w:t>
      </w:r>
      <w:bookmarkEnd w:id="5"/>
    </w:p>
    <w:p w:rsidR="003D4EFD" w:rsidRPr="003D4EFD" w:rsidP="003D4EFD" w14:paraId="5D0B3359" w14:textId="77777777">
      <w:pPr>
        <w:ind w:firstLine="560" w:firstLineChars="200"/>
        <w:rPr>
          <w:rFonts w:ascii="仿宋" w:eastAsia="仿宋" w:hAnsi="仿宋"/>
          <w:sz w:val="28"/>
        </w:rPr>
      </w:pPr>
      <w:r w:rsidRPr="003D4EFD">
        <w:rPr>
          <w:rFonts w:ascii="仿宋" w:eastAsia="仿宋" w:hAnsi="仿宋"/>
          <w:sz w:val="28"/>
        </w:rPr>
        <w:t>(一) 农业工程设施与设备项目名称</w:t>
      </w:r>
    </w:p>
    <w:p w:rsidR="003D4EFD" w:rsidRPr="003D4EFD" w:rsidP="003D4EFD" w14:paraId="3259ABDD" w14:textId="77777777">
      <w:pPr>
        <w:ind w:firstLine="560" w:firstLineChars="200"/>
        <w:rPr>
          <w:rFonts w:ascii="仿宋" w:eastAsia="仿宋" w:hAnsi="仿宋"/>
          <w:sz w:val="28"/>
        </w:rPr>
      </w:pPr>
      <w:r w:rsidRPr="003D4EFD">
        <w:rPr>
          <w:rFonts w:ascii="仿宋" w:eastAsia="仿宋" w:hAnsi="仿宋" w:hint="eastAsia"/>
          <w:sz w:val="28"/>
        </w:rPr>
        <w:t>农业工程设施与设备项目名称：</w:t>
      </w:r>
      <w:r w:rsidRPr="003D4EFD">
        <w:rPr>
          <w:rFonts w:ascii="仿宋" w:eastAsia="仿宋" w:hAnsi="仿宋"/>
          <w:sz w:val="28"/>
        </w:rPr>
        <w:t>XX农业工程设施与设备项目</w:t>
      </w:r>
    </w:p>
    <w:p w:rsidR="003D4EFD" w:rsidRPr="003D4EFD" w:rsidP="003D4EFD" w14:paraId="1A1C07C3" w14:textId="77777777">
      <w:pPr>
        <w:ind w:firstLine="560" w:firstLineChars="200"/>
        <w:rPr>
          <w:rFonts w:ascii="仿宋" w:eastAsia="仿宋" w:hAnsi="仿宋"/>
          <w:sz w:val="28"/>
        </w:rPr>
      </w:pPr>
      <w:r w:rsidRPr="003D4EFD">
        <w:rPr>
          <w:rFonts w:ascii="仿宋" w:eastAsia="仿宋" w:hAnsi="仿宋"/>
          <w:sz w:val="28"/>
        </w:rPr>
        <w:t>(二) 农业工程设施与设备项目投资人</w:t>
      </w:r>
    </w:p>
    <w:p w:rsidR="003D4EFD" w:rsidRPr="003D4EFD" w:rsidP="003D4EFD" w14:paraId="13B34F68" w14:textId="77777777">
      <w:pPr>
        <w:ind w:firstLine="560" w:firstLineChars="200"/>
        <w:rPr>
          <w:rFonts w:ascii="仿宋" w:eastAsia="仿宋" w:hAnsi="仿宋"/>
          <w:sz w:val="28"/>
        </w:rPr>
      </w:pPr>
      <w:r w:rsidRPr="003D4EFD">
        <w:rPr>
          <w:rFonts w:ascii="仿宋" w:eastAsia="仿宋" w:hAnsi="仿宋" w:hint="eastAsia"/>
          <w:sz w:val="28"/>
        </w:rPr>
        <w:t>农业工程设施与设备项目投资人：</w:t>
      </w:r>
      <w:r w:rsidRPr="003D4EFD">
        <w:rPr>
          <w:rFonts w:ascii="仿宋" w:eastAsia="仿宋" w:hAnsi="仿宋"/>
          <w:sz w:val="28"/>
        </w:rPr>
        <w:t>XXX (集团)有限公司</w:t>
      </w:r>
    </w:p>
    <w:p w:rsidR="003D4EFD" w:rsidRPr="003D4EFD" w:rsidP="003D4EFD" w14:paraId="6FEAD1AF" w14:textId="77777777">
      <w:pPr>
        <w:ind w:firstLine="560" w:firstLineChars="200"/>
        <w:rPr>
          <w:rFonts w:ascii="仿宋" w:eastAsia="仿宋" w:hAnsi="仿宋"/>
          <w:sz w:val="28"/>
        </w:rPr>
      </w:pPr>
      <w:r w:rsidRPr="003D4EFD">
        <w:rPr>
          <w:rFonts w:ascii="仿宋" w:eastAsia="仿宋" w:hAnsi="仿宋"/>
          <w:sz w:val="28"/>
        </w:rPr>
        <w:t>(三) 建设地点</w:t>
      </w:r>
    </w:p>
    <w:p w:rsidR="003D4EFD" w:rsidP="003D4EFD" w14:paraId="0C6AEE92" w14:textId="7191DFD2">
      <w:pPr>
        <w:ind w:firstLine="560" w:firstLineChars="200"/>
        <w:rPr>
          <w:rFonts w:ascii="仿宋" w:eastAsia="仿宋" w:hAnsi="仿宋"/>
          <w:sz w:val="28"/>
        </w:rPr>
      </w:pPr>
      <w:r w:rsidRPr="003D4EFD">
        <w:rPr>
          <w:rFonts w:ascii="仿宋" w:eastAsia="仿宋" w:hAnsi="仿宋" w:hint="eastAsia"/>
          <w:sz w:val="28"/>
        </w:rPr>
        <w:t>本期农业工程设施与设备项目选址位于</w:t>
      </w:r>
      <w:r w:rsidRPr="003D4EFD">
        <w:rPr>
          <w:rFonts w:ascii="仿宋" w:eastAsia="仿宋" w:hAnsi="仿宋"/>
          <w:sz w:val="28"/>
        </w:rPr>
        <w:t>XX（待定）。</w:t>
      </w:r>
    </w:p>
    <w:p w:rsidR="003D4EFD" w:rsidP="003D4EFD" w14:paraId="4DA4F799" w14:textId="4CBB87BE">
      <w:pPr>
        <w:pStyle w:val="Heading2"/>
      </w:pPr>
      <w:bookmarkStart w:id="6" w:name="_Toc153727970"/>
      <w:r w:rsidRPr="003D4EFD">
        <w:t>(二)、编制原则</w:t>
      </w:r>
      <w:bookmarkEnd w:id="6"/>
    </w:p>
    <w:p w:rsidR="003D4EFD" w:rsidRPr="003D4EFD" w:rsidP="003D4EFD" w14:paraId="30FEF812" w14:textId="77777777">
      <w:pPr>
        <w:ind w:firstLine="560" w:firstLineChars="200"/>
        <w:rPr>
          <w:rFonts w:ascii="仿宋" w:eastAsia="仿宋" w:hAnsi="仿宋"/>
          <w:sz w:val="28"/>
        </w:rPr>
      </w:pPr>
      <w:r w:rsidRPr="003D4EFD">
        <w:rPr>
          <w:rFonts w:ascii="仿宋" w:eastAsia="仿宋" w:hAnsi="仿宋"/>
          <w:sz w:val="28"/>
        </w:rPr>
        <w:t>1. 基于当前地区的工业条件，我们采用了高效、工业化和科技化等方法，以提升企业的经济和社会绩效，致力于实现长期发展的重要目标。</w:t>
      </w:r>
    </w:p>
    <w:p w:rsidR="003D4EFD" w:rsidP="003D4EFD" w14:paraId="04730DE9" w14:textId="407F9159">
      <w:pPr>
        <w:ind w:firstLine="560" w:firstLineChars="200"/>
        <w:rPr>
          <w:rFonts w:ascii="仿宋" w:eastAsia="仿宋" w:hAnsi="仿宋"/>
          <w:sz w:val="28"/>
        </w:rPr>
      </w:pPr>
      <w:r w:rsidRPr="003D4EFD">
        <w:rPr>
          <w:rFonts w:ascii="仿宋" w:eastAsia="仿宋" w:hAnsi="仿宋"/>
          <w:sz w:val="28"/>
        </w:rPr>
        <w:t>2. 我们积极根据地方特色，整体规划，节约资金，以加速工程进展。</w:t>
      </w:r>
    </w:p>
    <w:p w:rsidR="003D4EFD" w:rsidP="003D4EFD" w14:paraId="55EA29CE" w14:textId="1352A612">
      <w:pPr>
        <w:pStyle w:val="Heading2"/>
      </w:pPr>
      <w:bookmarkStart w:id="7" w:name="_Toc153727971"/>
      <w:r w:rsidRPr="003D4EFD">
        <w:t>(三)、编制依据</w:t>
      </w:r>
      <w:bookmarkEnd w:id="7"/>
    </w:p>
    <w:p w:rsidR="003D4EFD" w:rsidRPr="003D4EFD" w:rsidP="003D4EFD" w14:paraId="31F63FB0" w14:textId="77777777">
      <w:pPr>
        <w:ind w:firstLine="560" w:firstLineChars="200"/>
        <w:rPr>
          <w:rFonts w:ascii="仿宋" w:eastAsia="仿宋" w:hAnsi="仿宋"/>
          <w:sz w:val="28"/>
        </w:rPr>
      </w:pPr>
      <w:r w:rsidRPr="003D4EFD">
        <w:rPr>
          <w:rFonts w:ascii="仿宋" w:eastAsia="仿宋" w:hAnsi="仿宋" w:hint="eastAsia"/>
          <w:sz w:val="28"/>
        </w:rPr>
        <w:t>相关国家法律法规：本农业工程设施与设备项目的设计和实施遵循国家法律法规，包括《</w:t>
      </w:r>
      <w:r w:rsidRPr="003D4EFD">
        <w:rPr>
          <w:rFonts w:ascii="仿宋" w:eastAsia="仿宋" w:hAnsi="仿宋"/>
          <w:sz w:val="28"/>
        </w:rPr>
        <w:t>XX法》和《XX法规》。</w:t>
      </w:r>
    </w:p>
    <w:p w:rsidR="003D4EFD" w:rsidRPr="003D4EFD" w:rsidP="003D4EFD" w14:paraId="36D36F95" w14:textId="77777777">
      <w:pPr>
        <w:ind w:firstLine="560" w:firstLineChars="200"/>
        <w:rPr>
          <w:rFonts w:ascii="仿宋" w:eastAsia="仿宋" w:hAnsi="仿宋"/>
          <w:sz w:val="28"/>
        </w:rPr>
      </w:pPr>
      <w:r w:rsidRPr="003D4EFD">
        <w:rPr>
          <w:rFonts w:ascii="仿宋" w:eastAsia="仿宋" w:hAnsi="仿宋" w:hint="eastAsia"/>
          <w:sz w:val="28"/>
        </w:rPr>
        <w:t>政府政策文件：我们参考了政府发布的相关政策文件，以确保农业工程设施与设备项目的合规性和可持续性，同时符合当地产业政策</w:t>
      </w:r>
      <w:r w:rsidRPr="003D4EFD">
        <w:rPr>
          <w:rFonts w:ascii="仿宋" w:eastAsia="仿宋" w:hAnsi="仿宋"/>
          <w:sz w:val="28"/>
        </w:rPr>
        <w:br/>
      </w:r>
      <w:r w:rsidRPr="003D4EFD">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https://d.book118.com/887134013026006032</w:t>
        </w:r>
      </w:hyperlink>
    </w:p>
    <w:p w:rsidR="003D4EFD" w:rsidRPr="003D4EFD" w:rsidP="003D4EFD">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4EFD" w:rsidP="00910876" w14:paraId="5BC4BA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4EFD" w14:paraId="52F84A0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4EFD" w:rsidP="00910876" w14:paraId="25254075" w14:textId="5FCA97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D4EFD" w14:paraId="5A2B318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4EFD" w14:paraId="6904C70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4EFD" w:rsidP="009108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4EF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4EFD" w:rsidP="00910876" w14:textId="5FCA97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D4EF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4EF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4EFD" w:rsidP="009108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4EF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4EFD" w:rsidP="00910876" w14:textId="5FCA97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D4EF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4EF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4EFD" w:rsidP="009108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4EF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4EFD" w:rsidP="00910876" w14:textId="5FCA97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D4EF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4EF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4EFD" w:rsidP="009108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4EF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4EFD" w:rsidP="00910876" w14:textId="5FCA97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D4EF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4EF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4EFD" w:rsidP="009108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4EF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4EFD" w:rsidP="00910876" w14:textId="5FCA97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3D4EF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4EF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4EFD" w:rsidP="009108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4EF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4EFD" w:rsidP="00910876" w14:textId="5FCA97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D4EF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4EF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4EFD" w:rsidP="009108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D4EF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4EFD" w:rsidP="00910876" w14:textId="5FCA97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3D4EF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4EF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4EFD" w14:paraId="6671D31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4EFD" w:rsidRPr="003D4EFD" w:rsidP="003D4EFD" w14:paraId="1EACDB98" w14:textId="77535FE1">
    <w:pPr>
      <w:pStyle w:val="Header"/>
      <w:rPr>
        <w:rFonts w:ascii="仿宋" w:eastAsia="仿宋" w:hAnsi="仿宋"/>
      </w:rPr>
    </w:pPr>
    <w:r w:rsidRPr="003D4EFD">
      <w:rPr>
        <w:rFonts w:ascii="仿宋" w:eastAsia="仿宋" w:hAnsi="仿宋" w:hint="eastAsia"/>
      </w:rPr>
      <w:t>农业工程设施与设备项目绩效评估报告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4EFD" w14:paraId="25570FA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4EF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4EFD" w:rsidRPr="003D4EFD" w:rsidP="003D4EFD" w14:textId="77535FE1">
    <w:pPr>
      <w:pStyle w:val="Header"/>
      <w:rPr>
        <w:rFonts w:ascii="仿宋" w:eastAsia="仿宋" w:hAnsi="仿宋"/>
      </w:rPr>
    </w:pPr>
    <w:r w:rsidRPr="003D4EFD">
      <w:rPr>
        <w:rFonts w:ascii="仿宋" w:eastAsia="仿宋" w:hAnsi="仿宋" w:hint="eastAsia"/>
      </w:rPr>
      <w:t>农业工程设施与设备项目绩效评估报告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4EF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4EF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4EFD" w:rsidRPr="003D4EFD" w:rsidP="003D4EFD" w14:textId="77535FE1">
    <w:pPr>
      <w:pStyle w:val="Header"/>
      <w:rPr>
        <w:rFonts w:ascii="仿宋" w:eastAsia="仿宋" w:hAnsi="仿宋"/>
      </w:rPr>
    </w:pPr>
    <w:r w:rsidRPr="003D4EFD">
      <w:rPr>
        <w:rFonts w:ascii="仿宋" w:eastAsia="仿宋" w:hAnsi="仿宋" w:hint="eastAsia"/>
      </w:rPr>
      <w:t>农业工程设施与设备项目绩效评估报告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4EF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4EF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4EFD" w:rsidRPr="003D4EFD" w:rsidP="003D4EFD" w14:textId="77535FE1">
    <w:pPr>
      <w:pStyle w:val="Header"/>
      <w:rPr>
        <w:rFonts w:ascii="仿宋" w:eastAsia="仿宋" w:hAnsi="仿宋"/>
      </w:rPr>
    </w:pPr>
    <w:r w:rsidRPr="003D4EFD">
      <w:rPr>
        <w:rFonts w:ascii="仿宋" w:eastAsia="仿宋" w:hAnsi="仿宋" w:hint="eastAsia"/>
      </w:rPr>
      <w:t>农业工程设施与设备项目绩效评估报告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4EF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4EF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4EFD" w:rsidRPr="003D4EFD" w:rsidP="003D4EFD" w14:textId="77535FE1">
    <w:pPr>
      <w:pStyle w:val="Header"/>
      <w:rPr>
        <w:rFonts w:ascii="仿宋" w:eastAsia="仿宋" w:hAnsi="仿宋"/>
      </w:rPr>
    </w:pPr>
    <w:r w:rsidRPr="003D4EFD">
      <w:rPr>
        <w:rFonts w:ascii="仿宋" w:eastAsia="仿宋" w:hAnsi="仿宋" w:hint="eastAsia"/>
      </w:rPr>
      <w:t>农业工程设施与设备项目绩效评估报告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4EF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4EF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4EFD" w:rsidRPr="003D4EFD" w:rsidP="003D4EFD" w14:textId="77535FE1">
    <w:pPr>
      <w:pStyle w:val="Header"/>
      <w:rPr>
        <w:rFonts w:ascii="仿宋" w:eastAsia="仿宋" w:hAnsi="仿宋"/>
      </w:rPr>
    </w:pPr>
    <w:r w:rsidRPr="003D4EFD">
      <w:rPr>
        <w:rFonts w:ascii="仿宋" w:eastAsia="仿宋" w:hAnsi="仿宋" w:hint="eastAsia"/>
      </w:rPr>
      <w:t>农业工程设施与设备项目绩效评估报告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4EF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4EF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4EFD" w:rsidRPr="003D4EFD" w:rsidP="003D4EFD" w14:textId="77535FE1">
    <w:pPr>
      <w:pStyle w:val="Header"/>
      <w:rPr>
        <w:rFonts w:ascii="仿宋" w:eastAsia="仿宋" w:hAnsi="仿宋"/>
      </w:rPr>
    </w:pPr>
    <w:r w:rsidRPr="003D4EFD">
      <w:rPr>
        <w:rFonts w:ascii="仿宋" w:eastAsia="仿宋" w:hAnsi="仿宋" w:hint="eastAsia"/>
      </w:rPr>
      <w:t>农业工程设施与设备项目绩效评估报告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4EF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4EF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4EFD" w:rsidRPr="003D4EFD" w:rsidP="003D4EFD" w14:textId="77535FE1">
    <w:pPr>
      <w:pStyle w:val="Header"/>
      <w:rPr>
        <w:rFonts w:ascii="仿宋" w:eastAsia="仿宋" w:hAnsi="仿宋"/>
      </w:rPr>
    </w:pPr>
    <w:r w:rsidRPr="003D4EFD">
      <w:rPr>
        <w:rFonts w:ascii="仿宋" w:eastAsia="仿宋" w:hAnsi="仿宋" w:hint="eastAsia"/>
      </w:rPr>
      <w:t>农业工程设施与设备项目绩效评估报告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D4EF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4EFD"/>
    <w:rsid w:val="003D4EFD"/>
    <w:rsid w:val="00910876"/>
    <w:rsid w:val="00F138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ED4C101"/>
  <w15:chartTrackingRefBased/>
  <w15:docId w15:val="{A269EBAD-0CB3-459F-A9B7-91EE567DAC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3D4EFD"/>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3D4EF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3D4EFD"/>
    <w:rPr>
      <w:b/>
      <w:bCs/>
      <w:kern w:val="44"/>
      <w:sz w:val="44"/>
      <w:szCs w:val="44"/>
    </w:rPr>
  </w:style>
  <w:style w:type="character" w:customStyle="1" w:styleId="2">
    <w:name w:val="标题 2 字符"/>
    <w:basedOn w:val="DefaultParagraphFont"/>
    <w:link w:val="Heading2"/>
    <w:uiPriority w:val="9"/>
    <w:rsid w:val="003D4EFD"/>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3D4EFD"/>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3D4EFD"/>
    <w:rPr>
      <w:sz w:val="18"/>
      <w:szCs w:val="18"/>
    </w:rPr>
  </w:style>
  <w:style w:type="paragraph" w:styleId="Footer">
    <w:name w:val="footer"/>
    <w:basedOn w:val="Normal"/>
    <w:link w:val="a0"/>
    <w:uiPriority w:val="99"/>
    <w:unhideWhenUsed/>
    <w:rsid w:val="003D4EFD"/>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3D4EFD"/>
    <w:rPr>
      <w:sz w:val="18"/>
      <w:szCs w:val="18"/>
    </w:rPr>
  </w:style>
  <w:style w:type="character" w:styleId="PageNumber">
    <w:name w:val="page number"/>
    <w:basedOn w:val="DefaultParagraphFont"/>
    <w:uiPriority w:val="99"/>
    <w:semiHidden/>
    <w:unhideWhenUsed/>
    <w:rsid w:val="003D4EFD"/>
  </w:style>
  <w:style w:type="paragraph" w:styleId="TOC1">
    <w:name w:val="toc 1"/>
    <w:basedOn w:val="Normal"/>
    <w:next w:val="Normal"/>
    <w:autoRedefine/>
    <w:uiPriority w:val="39"/>
    <w:unhideWhenUsed/>
    <w:rsid w:val="003D4EFD"/>
  </w:style>
  <w:style w:type="paragraph" w:styleId="TOC2">
    <w:name w:val="toc 2"/>
    <w:basedOn w:val="Normal"/>
    <w:next w:val="Normal"/>
    <w:autoRedefine/>
    <w:uiPriority w:val="39"/>
    <w:unhideWhenUsed/>
    <w:rsid w:val="003D4EF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887134013026006032"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3495</Words>
  <Characters>19925</Characters>
  <Application>Microsoft Office Word</Application>
  <DocSecurity>0</DocSecurity>
  <Lines>166</Lines>
  <Paragraphs>46</Paragraphs>
  <ScaleCrop>false</ScaleCrop>
  <Company/>
  <LinksUpToDate>false</LinksUpToDate>
  <CharactersWithSpaces>23374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2023-12-17T09:52:00Z</dcterms:created>
  <dcterms:modified xsi:type="dcterms:W3CDTF">2023-12-17T09:52:00Z</dcterms:modified>
</cp:coreProperties>
</file>