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工业机器人项目建设总纲及方案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016" w:history="1">
        <w:r>
          <w:rPr>
            <w:rFonts w:ascii="仿宋" w:eastAsia="仿宋" w:hAnsi="仿宋" w:cs="仿宋" w:hint="eastAsia"/>
            <w:lang w:eastAsia="zh-CN"/>
          </w:rPr>
          <w:t>前言</w:t>
        </w:r>
        <w:r>
          <w:tab/>
        </w:r>
        <w:r>
          <w:fldChar w:fldCharType="begin"/>
        </w:r>
        <w:r>
          <w:instrText xml:space="preserve"> PAGEREF _Toc11016 \h </w:instrText>
        </w:r>
        <w:r>
          <w:fldChar w:fldCharType="separate"/>
        </w:r>
        <w:r>
          <w:t>4</w:t>
        </w:r>
        <w:r>
          <w:fldChar w:fldCharType="end"/>
        </w:r>
      </w:hyperlink>
    </w:p>
    <w:p>
      <w:pPr>
        <w:pStyle w:val="TOC1"/>
        <w:tabs>
          <w:tab w:val="right" w:leader="dot" w:pos="8306"/>
        </w:tabs>
      </w:pPr>
      <w:hyperlink w:anchor="_Toc25032" w:history="1">
        <w:r>
          <w:rPr>
            <w:rFonts w:ascii="仿宋" w:eastAsia="仿宋" w:hAnsi="仿宋" w:cs="仿宋" w:hint="eastAsia"/>
            <w:lang w:eastAsia="zh-CN"/>
          </w:rPr>
          <w:t>一、工业机器人项目概论</w:t>
        </w:r>
        <w:r>
          <w:tab/>
        </w:r>
        <w:r>
          <w:fldChar w:fldCharType="begin"/>
        </w:r>
        <w:r>
          <w:instrText xml:space="preserve"> PAGEREF _Toc25032 \h </w:instrText>
        </w:r>
        <w:r>
          <w:fldChar w:fldCharType="separate"/>
        </w:r>
        <w:r>
          <w:t>4</w:t>
        </w:r>
        <w:r>
          <w:fldChar w:fldCharType="end"/>
        </w:r>
      </w:hyperlink>
    </w:p>
    <w:p>
      <w:pPr>
        <w:pStyle w:val="TOC2"/>
        <w:tabs>
          <w:tab w:val="right" w:leader="dot" w:pos="8306"/>
        </w:tabs>
      </w:pPr>
      <w:hyperlink w:anchor="_Toc28014" w:history="1">
        <w:r>
          <w:rPr>
            <w:rFonts w:ascii="仿宋" w:eastAsia="仿宋" w:hAnsi="仿宋" w:cs="仿宋" w:hint="eastAsia"/>
            <w:lang w:eastAsia="zh-CN"/>
          </w:rPr>
          <w:t>(一)、项目申报单位概况</w:t>
        </w:r>
        <w:r>
          <w:tab/>
        </w:r>
        <w:r>
          <w:fldChar w:fldCharType="begin"/>
        </w:r>
        <w:r>
          <w:instrText xml:space="preserve"> PAGEREF _Toc28014 \h </w:instrText>
        </w:r>
        <w:r>
          <w:fldChar w:fldCharType="separate"/>
        </w:r>
        <w:r>
          <w:t>4</w:t>
        </w:r>
        <w:r>
          <w:fldChar w:fldCharType="end"/>
        </w:r>
      </w:hyperlink>
    </w:p>
    <w:p>
      <w:pPr>
        <w:pStyle w:val="TOC2"/>
        <w:tabs>
          <w:tab w:val="right" w:leader="dot" w:pos="8306"/>
        </w:tabs>
      </w:pPr>
      <w:hyperlink w:anchor="_Toc13176" w:history="1">
        <w:r>
          <w:rPr>
            <w:rFonts w:ascii="仿宋" w:eastAsia="仿宋" w:hAnsi="仿宋" w:cs="仿宋" w:hint="eastAsia"/>
            <w:lang w:eastAsia="zh-CN"/>
          </w:rPr>
          <w:t>(二)、项目概况</w:t>
        </w:r>
        <w:r>
          <w:tab/>
        </w:r>
        <w:r>
          <w:fldChar w:fldCharType="begin"/>
        </w:r>
        <w:r>
          <w:instrText xml:space="preserve"> PAGEREF _Toc13176 \h </w:instrText>
        </w:r>
        <w:r>
          <w:fldChar w:fldCharType="separate"/>
        </w:r>
        <w:r>
          <w:t>5</w:t>
        </w:r>
        <w:r>
          <w:fldChar w:fldCharType="end"/>
        </w:r>
      </w:hyperlink>
    </w:p>
    <w:p>
      <w:pPr>
        <w:pStyle w:val="TOC1"/>
        <w:tabs>
          <w:tab w:val="right" w:leader="dot" w:pos="8306"/>
        </w:tabs>
      </w:pPr>
      <w:hyperlink w:anchor="_Toc31828" w:history="1">
        <w:r>
          <w:rPr>
            <w:rFonts w:ascii="仿宋" w:eastAsia="仿宋" w:hAnsi="仿宋" w:cs="仿宋" w:hint="eastAsia"/>
            <w:lang w:eastAsia="zh-CN"/>
          </w:rPr>
          <w:t>二、财务管理与成本控制</w:t>
        </w:r>
        <w:r>
          <w:tab/>
        </w:r>
        <w:r>
          <w:fldChar w:fldCharType="begin"/>
        </w:r>
        <w:r>
          <w:instrText xml:space="preserve"> PAGEREF _Toc31828 \h </w:instrText>
        </w:r>
        <w:r>
          <w:fldChar w:fldCharType="separate"/>
        </w:r>
        <w:r>
          <w:t>8</w:t>
        </w:r>
        <w:r>
          <w:fldChar w:fldCharType="end"/>
        </w:r>
      </w:hyperlink>
    </w:p>
    <w:p>
      <w:pPr>
        <w:pStyle w:val="TOC2"/>
        <w:tabs>
          <w:tab w:val="right" w:leader="dot" w:pos="8306"/>
        </w:tabs>
      </w:pPr>
      <w:hyperlink w:anchor="_Toc3843" w:history="1">
        <w:r>
          <w:rPr>
            <w:rFonts w:ascii="仿宋" w:eastAsia="仿宋" w:hAnsi="仿宋" w:cs="仿宋" w:hint="eastAsia"/>
            <w:lang w:eastAsia="zh-CN"/>
          </w:rPr>
          <w:t>(一)、财务管理体系建设</w:t>
        </w:r>
        <w:r>
          <w:tab/>
        </w:r>
        <w:r>
          <w:fldChar w:fldCharType="begin"/>
        </w:r>
        <w:r>
          <w:instrText xml:space="preserve"> PAGEREF _Toc3843 \h </w:instrText>
        </w:r>
        <w:r>
          <w:fldChar w:fldCharType="separate"/>
        </w:r>
        <w:r>
          <w:t>8</w:t>
        </w:r>
        <w:r>
          <w:fldChar w:fldCharType="end"/>
        </w:r>
      </w:hyperlink>
    </w:p>
    <w:p>
      <w:pPr>
        <w:pStyle w:val="TOC2"/>
        <w:tabs>
          <w:tab w:val="right" w:leader="dot" w:pos="8306"/>
        </w:tabs>
      </w:pPr>
      <w:hyperlink w:anchor="_Toc5278" w:history="1">
        <w:r>
          <w:rPr>
            <w:rFonts w:ascii="仿宋" w:eastAsia="仿宋" w:hAnsi="仿宋" w:cs="仿宋" w:hint="eastAsia"/>
            <w:lang w:eastAsia="zh-CN"/>
          </w:rPr>
          <w:t>(二)、成本控制措施</w:t>
        </w:r>
        <w:r>
          <w:tab/>
        </w:r>
        <w:r>
          <w:fldChar w:fldCharType="begin"/>
        </w:r>
        <w:r>
          <w:instrText xml:space="preserve"> PAGEREF _Toc5278 \h </w:instrText>
        </w:r>
        <w:r>
          <w:fldChar w:fldCharType="separate"/>
        </w:r>
        <w:r>
          <w:t>9</w:t>
        </w:r>
        <w:r>
          <w:fldChar w:fldCharType="end"/>
        </w:r>
      </w:hyperlink>
    </w:p>
    <w:p>
      <w:pPr>
        <w:pStyle w:val="TOC1"/>
        <w:tabs>
          <w:tab w:val="right" w:leader="dot" w:pos="8306"/>
        </w:tabs>
      </w:pPr>
      <w:hyperlink w:anchor="_Toc31365" w:history="1">
        <w:r>
          <w:rPr>
            <w:rFonts w:ascii="仿宋" w:eastAsia="仿宋" w:hAnsi="仿宋" w:cs="仿宋" w:hint="eastAsia"/>
            <w:lang w:eastAsia="zh-CN"/>
          </w:rPr>
          <w:t>三、建设风险评估分析</w:t>
        </w:r>
        <w:r>
          <w:tab/>
        </w:r>
        <w:r>
          <w:fldChar w:fldCharType="begin"/>
        </w:r>
        <w:r>
          <w:instrText xml:space="preserve"> PAGEREF _Toc31365 \h </w:instrText>
        </w:r>
        <w:r>
          <w:fldChar w:fldCharType="separate"/>
        </w:r>
        <w:r>
          <w:t>10</w:t>
        </w:r>
        <w:r>
          <w:fldChar w:fldCharType="end"/>
        </w:r>
      </w:hyperlink>
    </w:p>
    <w:p>
      <w:pPr>
        <w:pStyle w:val="TOC2"/>
        <w:tabs>
          <w:tab w:val="right" w:leader="dot" w:pos="8306"/>
        </w:tabs>
      </w:pPr>
      <w:hyperlink w:anchor="_Toc5530" w:history="1">
        <w:r>
          <w:rPr>
            <w:rFonts w:ascii="仿宋" w:eastAsia="仿宋" w:hAnsi="仿宋" w:cs="仿宋" w:hint="eastAsia"/>
            <w:lang w:eastAsia="zh-CN"/>
          </w:rPr>
          <w:t>(一)、政策风险分析</w:t>
        </w:r>
        <w:r>
          <w:tab/>
        </w:r>
        <w:r>
          <w:fldChar w:fldCharType="begin"/>
        </w:r>
        <w:r>
          <w:instrText xml:space="preserve"> PAGEREF _Toc5530 \h </w:instrText>
        </w:r>
        <w:r>
          <w:fldChar w:fldCharType="separate"/>
        </w:r>
        <w:r>
          <w:t>10</w:t>
        </w:r>
        <w:r>
          <w:fldChar w:fldCharType="end"/>
        </w:r>
      </w:hyperlink>
    </w:p>
    <w:p>
      <w:pPr>
        <w:pStyle w:val="TOC2"/>
        <w:tabs>
          <w:tab w:val="right" w:leader="dot" w:pos="8306"/>
        </w:tabs>
      </w:pPr>
      <w:hyperlink w:anchor="_Toc2861" w:history="1">
        <w:r>
          <w:rPr>
            <w:rFonts w:ascii="仿宋" w:eastAsia="仿宋" w:hAnsi="仿宋" w:cs="仿宋" w:hint="eastAsia"/>
            <w:lang w:eastAsia="zh-CN"/>
          </w:rPr>
          <w:t>(二)、社会风险分析</w:t>
        </w:r>
        <w:r>
          <w:tab/>
        </w:r>
        <w:r>
          <w:fldChar w:fldCharType="begin"/>
        </w:r>
        <w:r>
          <w:instrText xml:space="preserve"> PAGEREF _Toc2861 \h </w:instrText>
        </w:r>
        <w:r>
          <w:fldChar w:fldCharType="separate"/>
        </w:r>
        <w:r>
          <w:t>12</w:t>
        </w:r>
        <w:r>
          <w:fldChar w:fldCharType="end"/>
        </w:r>
      </w:hyperlink>
    </w:p>
    <w:p>
      <w:pPr>
        <w:pStyle w:val="TOC2"/>
        <w:tabs>
          <w:tab w:val="right" w:leader="dot" w:pos="8306"/>
        </w:tabs>
      </w:pPr>
      <w:hyperlink w:anchor="_Toc3691" w:history="1">
        <w:r>
          <w:rPr>
            <w:rFonts w:ascii="仿宋" w:eastAsia="仿宋" w:hAnsi="仿宋" w:cs="仿宋" w:hint="eastAsia"/>
            <w:lang w:eastAsia="zh-CN"/>
          </w:rPr>
          <w:t>(三)、市场风险分析</w:t>
        </w:r>
        <w:r>
          <w:tab/>
        </w:r>
        <w:r>
          <w:fldChar w:fldCharType="begin"/>
        </w:r>
        <w:r>
          <w:instrText xml:space="preserve"> PAGEREF _Toc3691 \h </w:instrText>
        </w:r>
        <w:r>
          <w:fldChar w:fldCharType="separate"/>
        </w:r>
        <w:r>
          <w:t>13</w:t>
        </w:r>
        <w:r>
          <w:fldChar w:fldCharType="end"/>
        </w:r>
      </w:hyperlink>
    </w:p>
    <w:p>
      <w:pPr>
        <w:pStyle w:val="TOC2"/>
        <w:tabs>
          <w:tab w:val="right" w:leader="dot" w:pos="8306"/>
        </w:tabs>
      </w:pPr>
      <w:hyperlink w:anchor="_Toc28544" w:history="1">
        <w:r>
          <w:rPr>
            <w:rFonts w:ascii="仿宋" w:eastAsia="仿宋" w:hAnsi="仿宋" w:cs="仿宋" w:hint="eastAsia"/>
            <w:lang w:eastAsia="zh-CN"/>
          </w:rPr>
          <w:t>(四)、资金风险分析</w:t>
        </w:r>
        <w:r>
          <w:tab/>
        </w:r>
        <w:r>
          <w:fldChar w:fldCharType="begin"/>
        </w:r>
        <w:r>
          <w:instrText xml:space="preserve"> PAGEREF _Toc28544 \h </w:instrText>
        </w:r>
        <w:r>
          <w:fldChar w:fldCharType="separate"/>
        </w:r>
        <w:r>
          <w:t>14</w:t>
        </w:r>
        <w:r>
          <w:fldChar w:fldCharType="end"/>
        </w:r>
      </w:hyperlink>
    </w:p>
    <w:p>
      <w:pPr>
        <w:pStyle w:val="TOC2"/>
        <w:tabs>
          <w:tab w:val="right" w:leader="dot" w:pos="8306"/>
        </w:tabs>
      </w:pPr>
      <w:hyperlink w:anchor="_Toc1989" w:history="1">
        <w:r>
          <w:rPr>
            <w:rFonts w:ascii="仿宋" w:eastAsia="仿宋" w:hAnsi="仿宋" w:cs="仿宋" w:hint="eastAsia"/>
            <w:lang w:eastAsia="zh-CN"/>
          </w:rPr>
          <w:t>(五)、技术风险分析</w:t>
        </w:r>
        <w:r>
          <w:tab/>
        </w:r>
        <w:r>
          <w:fldChar w:fldCharType="begin"/>
        </w:r>
        <w:r>
          <w:instrText xml:space="preserve"> PAGEREF _Toc1989 \h </w:instrText>
        </w:r>
        <w:r>
          <w:fldChar w:fldCharType="separate"/>
        </w:r>
        <w:r>
          <w:t>15</w:t>
        </w:r>
        <w:r>
          <w:fldChar w:fldCharType="end"/>
        </w:r>
      </w:hyperlink>
    </w:p>
    <w:p>
      <w:pPr>
        <w:pStyle w:val="TOC2"/>
        <w:tabs>
          <w:tab w:val="right" w:leader="dot" w:pos="8306"/>
        </w:tabs>
      </w:pPr>
      <w:hyperlink w:anchor="_Toc22680" w:history="1">
        <w:r>
          <w:rPr>
            <w:rFonts w:ascii="仿宋" w:eastAsia="仿宋" w:hAnsi="仿宋" w:cs="仿宋" w:hint="eastAsia"/>
            <w:lang w:eastAsia="zh-CN"/>
          </w:rPr>
          <w:t>(六)、财务风险分析</w:t>
        </w:r>
        <w:r>
          <w:tab/>
        </w:r>
        <w:r>
          <w:fldChar w:fldCharType="begin"/>
        </w:r>
        <w:r>
          <w:instrText xml:space="preserve"> PAGEREF _Toc22680 \h </w:instrText>
        </w:r>
        <w:r>
          <w:fldChar w:fldCharType="separate"/>
        </w:r>
        <w:r>
          <w:t>17</w:t>
        </w:r>
        <w:r>
          <w:fldChar w:fldCharType="end"/>
        </w:r>
      </w:hyperlink>
    </w:p>
    <w:p>
      <w:pPr>
        <w:pStyle w:val="TOC2"/>
        <w:tabs>
          <w:tab w:val="right" w:leader="dot" w:pos="8306"/>
        </w:tabs>
      </w:pPr>
      <w:hyperlink w:anchor="_Toc29870" w:history="1">
        <w:r>
          <w:rPr>
            <w:rFonts w:ascii="仿宋" w:eastAsia="仿宋" w:hAnsi="仿宋" w:cs="仿宋" w:hint="eastAsia"/>
            <w:lang w:eastAsia="zh-CN"/>
          </w:rPr>
          <w:t>(七)、管理风险分析</w:t>
        </w:r>
        <w:r>
          <w:tab/>
        </w:r>
        <w:r>
          <w:fldChar w:fldCharType="begin"/>
        </w:r>
        <w:r>
          <w:instrText xml:space="preserve"> PAGEREF _Toc29870 \h </w:instrText>
        </w:r>
        <w:r>
          <w:fldChar w:fldCharType="separate"/>
        </w:r>
        <w:r>
          <w:t>18</w:t>
        </w:r>
        <w:r>
          <w:fldChar w:fldCharType="end"/>
        </w:r>
      </w:hyperlink>
    </w:p>
    <w:p>
      <w:pPr>
        <w:pStyle w:val="TOC2"/>
        <w:tabs>
          <w:tab w:val="right" w:leader="dot" w:pos="8306"/>
        </w:tabs>
      </w:pPr>
      <w:hyperlink w:anchor="_Toc8812" w:history="1">
        <w:r>
          <w:rPr>
            <w:rFonts w:ascii="仿宋" w:eastAsia="仿宋" w:hAnsi="仿宋" w:cs="仿宋" w:hint="eastAsia"/>
            <w:lang w:eastAsia="zh-CN"/>
          </w:rPr>
          <w:t>(八)、其它风险分析</w:t>
        </w:r>
        <w:r>
          <w:tab/>
        </w:r>
        <w:r>
          <w:fldChar w:fldCharType="begin"/>
        </w:r>
        <w:r>
          <w:instrText xml:space="preserve"> PAGEREF _Toc8812 \h </w:instrText>
        </w:r>
        <w:r>
          <w:fldChar w:fldCharType="separate"/>
        </w:r>
        <w:r>
          <w:t>20</w:t>
        </w:r>
        <w:r>
          <w:fldChar w:fldCharType="end"/>
        </w:r>
      </w:hyperlink>
    </w:p>
    <w:p>
      <w:pPr>
        <w:pStyle w:val="TOC2"/>
        <w:tabs>
          <w:tab w:val="right" w:leader="dot" w:pos="8306"/>
        </w:tabs>
      </w:pPr>
      <w:hyperlink w:anchor="_Toc18974" w:history="1">
        <w:r>
          <w:rPr>
            <w:rFonts w:ascii="仿宋" w:eastAsia="仿宋" w:hAnsi="仿宋" w:cs="仿宋" w:hint="eastAsia"/>
            <w:lang w:eastAsia="zh-CN"/>
          </w:rPr>
          <w:t>(九)、社会影响评估</w:t>
        </w:r>
        <w:r>
          <w:tab/>
        </w:r>
        <w:r>
          <w:fldChar w:fldCharType="begin"/>
        </w:r>
        <w:r>
          <w:instrText xml:space="preserve"> PAGEREF _Toc18974 \h </w:instrText>
        </w:r>
        <w:r>
          <w:fldChar w:fldCharType="separate"/>
        </w:r>
        <w:r>
          <w:t>21</w:t>
        </w:r>
        <w:r>
          <w:fldChar w:fldCharType="end"/>
        </w:r>
      </w:hyperlink>
    </w:p>
    <w:p>
      <w:pPr>
        <w:pStyle w:val="TOC1"/>
        <w:tabs>
          <w:tab w:val="right" w:leader="dot" w:pos="8306"/>
        </w:tabs>
      </w:pPr>
      <w:hyperlink w:anchor="_Toc23409" w:history="1">
        <w:r>
          <w:rPr>
            <w:rFonts w:ascii="仿宋" w:eastAsia="仿宋" w:hAnsi="仿宋" w:cs="仿宋" w:hint="eastAsia"/>
            <w:lang w:eastAsia="zh-CN"/>
          </w:rPr>
          <w:t>四、环境和生态影响分析</w:t>
        </w:r>
        <w:r>
          <w:tab/>
        </w:r>
        <w:r>
          <w:fldChar w:fldCharType="begin"/>
        </w:r>
        <w:r>
          <w:instrText xml:space="preserve"> PAGEREF _Toc23409 \h </w:instrText>
        </w:r>
        <w:r>
          <w:fldChar w:fldCharType="separate"/>
        </w:r>
        <w:r>
          <w:t>23</w:t>
        </w:r>
        <w:r>
          <w:fldChar w:fldCharType="end"/>
        </w:r>
      </w:hyperlink>
    </w:p>
    <w:p>
      <w:pPr>
        <w:pStyle w:val="TOC2"/>
        <w:tabs>
          <w:tab w:val="right" w:leader="dot" w:pos="8306"/>
        </w:tabs>
      </w:pPr>
      <w:hyperlink w:anchor="_Toc31918" w:history="1">
        <w:r>
          <w:rPr>
            <w:rFonts w:ascii="仿宋" w:eastAsia="仿宋" w:hAnsi="仿宋" w:cs="仿宋" w:hint="eastAsia"/>
            <w:lang w:eastAsia="zh-CN"/>
          </w:rPr>
          <w:t>(一)、环境和生态现状</w:t>
        </w:r>
        <w:r>
          <w:tab/>
        </w:r>
        <w:r>
          <w:fldChar w:fldCharType="begin"/>
        </w:r>
        <w:r>
          <w:instrText xml:space="preserve"> PAGEREF _Toc31918 \h </w:instrText>
        </w:r>
        <w:r>
          <w:fldChar w:fldCharType="separate"/>
        </w:r>
        <w:r>
          <w:t>23</w:t>
        </w:r>
        <w:r>
          <w:fldChar w:fldCharType="end"/>
        </w:r>
      </w:hyperlink>
    </w:p>
    <w:p>
      <w:pPr>
        <w:pStyle w:val="TOC2"/>
        <w:tabs>
          <w:tab w:val="right" w:leader="dot" w:pos="8306"/>
        </w:tabs>
      </w:pPr>
      <w:hyperlink w:anchor="_Toc3593" w:history="1">
        <w:r>
          <w:rPr>
            <w:rFonts w:ascii="仿宋" w:eastAsia="仿宋" w:hAnsi="仿宋" w:cs="仿宋" w:hint="eastAsia"/>
            <w:lang w:eastAsia="zh-CN"/>
          </w:rPr>
          <w:t>(二)、生态环境影响分析</w:t>
        </w:r>
        <w:r>
          <w:tab/>
        </w:r>
        <w:r>
          <w:fldChar w:fldCharType="begin"/>
        </w:r>
        <w:r>
          <w:instrText xml:space="preserve"> PAGEREF _Toc3593 \h </w:instrText>
        </w:r>
        <w:r>
          <w:fldChar w:fldCharType="separate"/>
        </w:r>
        <w:r>
          <w:t>25</w:t>
        </w:r>
        <w:r>
          <w:fldChar w:fldCharType="end"/>
        </w:r>
      </w:hyperlink>
    </w:p>
    <w:p>
      <w:pPr>
        <w:pStyle w:val="TOC2"/>
        <w:tabs>
          <w:tab w:val="right" w:leader="dot" w:pos="8306"/>
        </w:tabs>
      </w:pPr>
      <w:hyperlink w:anchor="_Toc23736" w:history="1">
        <w:r>
          <w:rPr>
            <w:rFonts w:ascii="仿宋" w:eastAsia="仿宋" w:hAnsi="仿宋" w:cs="仿宋" w:hint="eastAsia"/>
            <w:lang w:eastAsia="zh-CN"/>
          </w:rPr>
          <w:t>(三)、生态环境保护措施</w:t>
        </w:r>
        <w:r>
          <w:tab/>
        </w:r>
        <w:r>
          <w:fldChar w:fldCharType="begin"/>
        </w:r>
        <w:r>
          <w:instrText xml:space="preserve"> PAGEREF _Toc23736 \h </w:instrText>
        </w:r>
        <w:r>
          <w:fldChar w:fldCharType="separate"/>
        </w:r>
        <w:r>
          <w:t>26</w:t>
        </w:r>
        <w:r>
          <w:fldChar w:fldCharType="end"/>
        </w:r>
      </w:hyperlink>
    </w:p>
    <w:p>
      <w:pPr>
        <w:pStyle w:val="TOC2"/>
        <w:tabs>
          <w:tab w:val="right" w:leader="dot" w:pos="8306"/>
        </w:tabs>
      </w:pPr>
      <w:hyperlink w:anchor="_Toc664" w:history="1">
        <w:r>
          <w:rPr>
            <w:rFonts w:ascii="仿宋" w:eastAsia="仿宋" w:hAnsi="仿宋" w:cs="仿宋" w:hint="eastAsia"/>
            <w:lang w:eastAsia="zh-CN"/>
          </w:rPr>
          <w:t>(四)、地质灾害影响分析</w:t>
        </w:r>
        <w:r>
          <w:tab/>
        </w:r>
        <w:r>
          <w:fldChar w:fldCharType="begin"/>
        </w:r>
        <w:r>
          <w:instrText xml:space="preserve"> PAGEREF _Toc664 \h </w:instrText>
        </w:r>
        <w:r>
          <w:fldChar w:fldCharType="separate"/>
        </w:r>
        <w:r>
          <w:t>28</w:t>
        </w:r>
        <w:r>
          <w:fldChar w:fldCharType="end"/>
        </w:r>
      </w:hyperlink>
    </w:p>
    <w:p>
      <w:pPr>
        <w:pStyle w:val="TOC2"/>
        <w:tabs>
          <w:tab w:val="right" w:leader="dot" w:pos="8306"/>
        </w:tabs>
      </w:pPr>
      <w:hyperlink w:anchor="_Toc19614" w:history="1">
        <w:r>
          <w:rPr>
            <w:rFonts w:ascii="仿宋" w:eastAsia="仿宋" w:hAnsi="仿宋" w:cs="仿宋" w:hint="eastAsia"/>
            <w:lang w:eastAsia="zh-CN"/>
          </w:rPr>
          <w:t>(五)、特殊环境影响</w:t>
        </w:r>
        <w:r>
          <w:tab/>
        </w:r>
        <w:r>
          <w:fldChar w:fldCharType="begin"/>
        </w:r>
        <w:r>
          <w:instrText xml:space="preserve"> PAGEREF _Toc19614 \h </w:instrText>
        </w:r>
        <w:r>
          <w:fldChar w:fldCharType="separate"/>
        </w:r>
        <w:r>
          <w:t>29</w:t>
        </w:r>
        <w:r>
          <w:fldChar w:fldCharType="end"/>
        </w:r>
      </w:hyperlink>
    </w:p>
    <w:p>
      <w:pPr>
        <w:pStyle w:val="TOC1"/>
        <w:tabs>
          <w:tab w:val="right" w:leader="dot" w:pos="8306"/>
        </w:tabs>
      </w:pPr>
      <w:hyperlink w:anchor="_Toc10056" w:history="1">
        <w:r>
          <w:rPr>
            <w:rFonts w:ascii="仿宋" w:eastAsia="仿宋" w:hAnsi="仿宋" w:cs="仿宋" w:hint="eastAsia"/>
            <w:lang w:eastAsia="zh-CN"/>
          </w:rPr>
          <w:t>五、资源开发及综合利用分析</w:t>
        </w:r>
        <w:r>
          <w:tab/>
        </w:r>
        <w:r>
          <w:fldChar w:fldCharType="begin"/>
        </w:r>
        <w:r>
          <w:instrText xml:space="preserve"> PAGEREF _Toc10056 \h </w:instrText>
        </w:r>
        <w:r>
          <w:fldChar w:fldCharType="separate"/>
        </w:r>
        <w:r>
          <w:t>30</w:t>
        </w:r>
        <w:r>
          <w:fldChar w:fldCharType="end"/>
        </w:r>
      </w:hyperlink>
    </w:p>
    <w:p>
      <w:pPr>
        <w:pStyle w:val="TOC2"/>
        <w:tabs>
          <w:tab w:val="right" w:leader="dot" w:pos="8306"/>
        </w:tabs>
      </w:pPr>
      <w:hyperlink w:anchor="_Toc27147" w:history="1">
        <w:r>
          <w:rPr>
            <w:rFonts w:ascii="仿宋" w:eastAsia="仿宋" w:hAnsi="仿宋" w:cs="仿宋" w:hint="eastAsia"/>
            <w:lang w:eastAsia="zh-CN"/>
          </w:rPr>
          <w:t>(一)、资源开发方案</w:t>
        </w:r>
        <w:r>
          <w:tab/>
        </w:r>
        <w:r>
          <w:fldChar w:fldCharType="begin"/>
        </w:r>
        <w:r>
          <w:instrText xml:space="preserve"> PAGEREF _Toc27147 \h </w:instrText>
        </w:r>
        <w:r>
          <w:fldChar w:fldCharType="separate"/>
        </w:r>
        <w:r>
          <w:t>30</w:t>
        </w:r>
        <w:r>
          <w:fldChar w:fldCharType="end"/>
        </w:r>
      </w:hyperlink>
    </w:p>
    <w:p>
      <w:pPr>
        <w:pStyle w:val="TOC2"/>
        <w:tabs>
          <w:tab w:val="right" w:leader="dot" w:pos="8306"/>
        </w:tabs>
      </w:pPr>
      <w:hyperlink w:anchor="_Toc29359" w:history="1">
        <w:r>
          <w:rPr>
            <w:rFonts w:ascii="仿宋" w:eastAsia="仿宋" w:hAnsi="仿宋" w:cs="仿宋" w:hint="eastAsia"/>
            <w:lang w:eastAsia="zh-CN"/>
          </w:rPr>
          <w:t>(二)、资源利用方案</w:t>
        </w:r>
        <w:r>
          <w:tab/>
        </w:r>
        <w:r>
          <w:fldChar w:fldCharType="begin"/>
        </w:r>
        <w:r>
          <w:instrText xml:space="preserve"> PAGEREF _Toc29359 \h </w:instrText>
        </w:r>
        <w:r>
          <w:fldChar w:fldCharType="separate"/>
        </w:r>
        <w:r>
          <w:t>31</w:t>
        </w:r>
        <w:r>
          <w:fldChar w:fldCharType="end"/>
        </w:r>
      </w:hyperlink>
    </w:p>
    <w:p>
      <w:pPr>
        <w:pStyle w:val="TOC2"/>
        <w:tabs>
          <w:tab w:val="right" w:leader="dot" w:pos="8306"/>
        </w:tabs>
      </w:pPr>
      <w:hyperlink w:anchor="_Toc19047" w:history="1">
        <w:r>
          <w:rPr>
            <w:rFonts w:ascii="仿宋" w:eastAsia="仿宋" w:hAnsi="仿宋" w:cs="仿宋" w:hint="eastAsia"/>
            <w:lang w:eastAsia="zh-CN"/>
          </w:rPr>
          <w:t>(三)、资源节约措施</w:t>
        </w:r>
        <w:r>
          <w:tab/>
        </w:r>
        <w:r>
          <w:fldChar w:fldCharType="begin"/>
        </w:r>
        <w:r>
          <w:instrText xml:space="preserve"> PAGEREF _Toc19047 \h </w:instrText>
        </w:r>
        <w:r>
          <w:fldChar w:fldCharType="separate"/>
        </w:r>
        <w:r>
          <w:t>32</w:t>
        </w:r>
        <w:r>
          <w:fldChar w:fldCharType="end"/>
        </w:r>
      </w:hyperlink>
    </w:p>
    <w:p>
      <w:pPr>
        <w:pStyle w:val="TOC1"/>
        <w:tabs>
          <w:tab w:val="right" w:leader="dot" w:pos="8306"/>
        </w:tabs>
      </w:pPr>
      <w:hyperlink w:anchor="_Toc257" w:history="1">
        <w:r>
          <w:rPr>
            <w:rFonts w:ascii="仿宋" w:eastAsia="仿宋" w:hAnsi="仿宋" w:cs="仿宋" w:hint="eastAsia"/>
            <w:lang w:eastAsia="zh-CN"/>
          </w:rPr>
          <w:t>六、经济影响分析</w:t>
        </w:r>
        <w:r>
          <w:tab/>
        </w:r>
        <w:r>
          <w:fldChar w:fldCharType="begin"/>
        </w:r>
        <w:r>
          <w:instrText xml:space="preserve"> PAGEREF _Toc257 \h </w:instrText>
        </w:r>
        <w:r>
          <w:fldChar w:fldCharType="separate"/>
        </w:r>
        <w:r>
          <w:t>34</w:t>
        </w:r>
        <w:r>
          <w:fldChar w:fldCharType="end"/>
        </w:r>
      </w:hyperlink>
    </w:p>
    <w:p>
      <w:pPr>
        <w:pStyle w:val="TOC2"/>
        <w:tabs>
          <w:tab w:val="right" w:leader="dot" w:pos="8306"/>
        </w:tabs>
      </w:pPr>
      <w:hyperlink w:anchor="_Toc11231" w:history="1">
        <w:r>
          <w:rPr>
            <w:rFonts w:ascii="仿宋" w:eastAsia="仿宋" w:hAnsi="仿宋" w:cs="仿宋" w:hint="eastAsia"/>
            <w:lang w:eastAsia="zh-CN"/>
          </w:rPr>
          <w:t>(一)、经济费用效益或费用效果分析</w:t>
        </w:r>
        <w:r>
          <w:tab/>
        </w:r>
        <w:r>
          <w:fldChar w:fldCharType="begin"/>
        </w:r>
        <w:r>
          <w:instrText xml:space="preserve"> PAGEREF _Toc11231 \h </w:instrText>
        </w:r>
        <w:r>
          <w:fldChar w:fldCharType="separate"/>
        </w:r>
        <w:r>
          <w:t>34</w:t>
        </w:r>
        <w:r>
          <w:fldChar w:fldCharType="end"/>
        </w:r>
      </w:hyperlink>
    </w:p>
    <w:p>
      <w:pPr>
        <w:pStyle w:val="TOC2"/>
        <w:tabs>
          <w:tab w:val="right" w:leader="dot" w:pos="8306"/>
        </w:tabs>
      </w:pPr>
      <w:hyperlink w:anchor="_Toc26482" w:history="1">
        <w:r>
          <w:rPr>
            <w:rFonts w:ascii="仿宋" w:eastAsia="仿宋" w:hAnsi="仿宋" w:cs="仿宋" w:hint="eastAsia"/>
            <w:lang w:eastAsia="zh-CN"/>
          </w:rPr>
          <w:t>(二)、行业影响分析</w:t>
        </w:r>
        <w:r>
          <w:tab/>
        </w:r>
        <w:r>
          <w:fldChar w:fldCharType="begin"/>
        </w:r>
        <w:r>
          <w:instrText xml:space="preserve"> PAGEREF _Toc26482 \h </w:instrText>
        </w:r>
        <w:r>
          <w:fldChar w:fldCharType="separate"/>
        </w:r>
        <w:r>
          <w:t>36</w:t>
        </w:r>
        <w:r>
          <w:fldChar w:fldCharType="end"/>
        </w:r>
      </w:hyperlink>
    </w:p>
    <w:p>
      <w:pPr>
        <w:pStyle w:val="TOC2"/>
        <w:tabs>
          <w:tab w:val="right" w:leader="dot" w:pos="8306"/>
        </w:tabs>
      </w:pPr>
      <w:hyperlink w:anchor="_Toc18344" w:history="1">
        <w:r>
          <w:rPr>
            <w:rFonts w:ascii="仿宋" w:eastAsia="仿宋" w:hAnsi="仿宋" w:cs="仿宋" w:hint="eastAsia"/>
            <w:lang w:eastAsia="zh-CN"/>
          </w:rPr>
          <w:t>(三)、区域经济影响分析</w:t>
        </w:r>
        <w:r>
          <w:tab/>
        </w:r>
        <w:r>
          <w:fldChar w:fldCharType="begin"/>
        </w:r>
        <w:r>
          <w:instrText xml:space="preserve"> PAGEREF _Toc18344 \h </w:instrText>
        </w:r>
        <w:r>
          <w:fldChar w:fldCharType="separate"/>
        </w:r>
        <w:r>
          <w:t>38</w:t>
        </w:r>
        <w:r>
          <w:fldChar w:fldCharType="end"/>
        </w:r>
      </w:hyperlink>
    </w:p>
    <w:p>
      <w:pPr>
        <w:pStyle w:val="TOC2"/>
        <w:tabs>
          <w:tab w:val="right" w:leader="dot" w:pos="8306"/>
        </w:tabs>
      </w:pPr>
      <w:hyperlink w:anchor="_Toc22504" w:history="1">
        <w:r>
          <w:rPr>
            <w:rFonts w:ascii="仿宋" w:eastAsia="仿宋" w:hAnsi="仿宋" w:cs="仿宋" w:hint="eastAsia"/>
            <w:lang w:eastAsia="zh-CN"/>
          </w:rPr>
          <w:t>(四)、宏观经济影响分析</w:t>
        </w:r>
        <w:r>
          <w:tab/>
        </w:r>
        <w:r>
          <w:fldChar w:fldCharType="begin"/>
        </w:r>
        <w:r>
          <w:instrText xml:space="preserve"> PAGEREF _Toc22504 \h </w:instrText>
        </w:r>
        <w:r>
          <w:fldChar w:fldCharType="separate"/>
        </w:r>
        <w:r>
          <w:t>38</w:t>
        </w:r>
        <w:r>
          <w:fldChar w:fldCharType="end"/>
        </w:r>
      </w:hyperlink>
    </w:p>
    <w:p>
      <w:pPr>
        <w:pStyle w:val="TOC1"/>
        <w:tabs>
          <w:tab w:val="right" w:leader="dot" w:pos="8306"/>
        </w:tabs>
      </w:pPr>
      <w:hyperlink w:anchor="_Toc5996" w:history="1">
        <w:r>
          <w:rPr>
            <w:rFonts w:ascii="仿宋" w:eastAsia="仿宋" w:hAnsi="仿宋" w:cs="仿宋" w:hint="eastAsia"/>
            <w:lang w:eastAsia="zh-CN"/>
          </w:rPr>
          <w:t>七、项目进度计划</w:t>
        </w:r>
        <w:r>
          <w:tab/>
        </w:r>
        <w:r>
          <w:fldChar w:fldCharType="begin"/>
        </w:r>
        <w:r>
          <w:instrText xml:space="preserve"> PAGEREF _Toc5996 \h </w:instrText>
        </w:r>
        <w:r>
          <w:fldChar w:fldCharType="separate"/>
        </w:r>
        <w:r>
          <w:t>40</w:t>
        </w:r>
        <w:r>
          <w:fldChar w:fldCharType="end"/>
        </w:r>
      </w:hyperlink>
    </w:p>
    <w:p>
      <w:pPr>
        <w:pStyle w:val="TOC2"/>
        <w:tabs>
          <w:tab w:val="right" w:leader="dot" w:pos="8306"/>
        </w:tabs>
      </w:pPr>
      <w:hyperlink w:anchor="_Toc16198" w:history="1">
        <w:r>
          <w:rPr>
            <w:rFonts w:ascii="仿宋" w:eastAsia="仿宋" w:hAnsi="仿宋" w:cs="仿宋" w:hint="eastAsia"/>
            <w:lang w:eastAsia="zh-CN"/>
          </w:rPr>
          <w:t>(一)、建设周期</w:t>
        </w:r>
        <w:r>
          <w:tab/>
        </w:r>
        <w:r>
          <w:fldChar w:fldCharType="begin"/>
        </w:r>
        <w:r>
          <w:instrText xml:space="preserve"> PAGEREF _Toc16198 \h </w:instrText>
        </w:r>
        <w:r>
          <w:fldChar w:fldCharType="separate"/>
        </w:r>
        <w:r>
          <w:t>40</w:t>
        </w:r>
        <w:r>
          <w:fldChar w:fldCharType="end"/>
        </w:r>
      </w:hyperlink>
    </w:p>
    <w:p>
      <w:pPr>
        <w:pStyle w:val="TOC2"/>
        <w:tabs>
          <w:tab w:val="right" w:leader="dot" w:pos="8306"/>
        </w:tabs>
      </w:pPr>
      <w:hyperlink w:anchor="_Toc12027" w:history="1">
        <w:r>
          <w:rPr>
            <w:rFonts w:ascii="仿宋" w:eastAsia="仿宋" w:hAnsi="仿宋" w:cs="仿宋" w:hint="eastAsia"/>
            <w:lang w:eastAsia="zh-CN"/>
          </w:rPr>
          <w:t>(二)、建设进度</w:t>
        </w:r>
        <w:r>
          <w:tab/>
        </w:r>
        <w:r>
          <w:fldChar w:fldCharType="begin"/>
        </w:r>
        <w:r>
          <w:instrText xml:space="preserve"> PAGEREF _Toc12027 \h </w:instrText>
        </w:r>
        <w:r>
          <w:fldChar w:fldCharType="separate"/>
        </w:r>
        <w:r>
          <w:t>40</w:t>
        </w:r>
        <w:r>
          <w:fldChar w:fldCharType="end"/>
        </w:r>
      </w:hyperlink>
    </w:p>
    <w:p>
      <w:pPr>
        <w:pStyle w:val="TOC2"/>
        <w:tabs>
          <w:tab w:val="right" w:leader="dot" w:pos="8306"/>
        </w:tabs>
      </w:pPr>
      <w:hyperlink w:anchor="_Toc6846" w:history="1">
        <w:r>
          <w:rPr>
            <w:rFonts w:ascii="仿宋" w:eastAsia="仿宋" w:hAnsi="仿宋" w:cs="仿宋" w:hint="eastAsia"/>
            <w:lang w:eastAsia="zh-CN"/>
          </w:rPr>
          <w:t>(三)、进度安排注意事项</w:t>
        </w:r>
        <w:r>
          <w:tab/>
        </w:r>
        <w:r>
          <w:fldChar w:fldCharType="begin"/>
        </w:r>
        <w:r>
          <w:instrText xml:space="preserve"> PAGEREF _Toc6846 \h </w:instrText>
        </w:r>
        <w:r>
          <w:fldChar w:fldCharType="separate"/>
        </w:r>
        <w:r>
          <w:t>42</w:t>
        </w:r>
        <w:r>
          <w:fldChar w:fldCharType="end"/>
        </w:r>
      </w:hyperlink>
    </w:p>
    <w:p>
      <w:pPr>
        <w:pStyle w:val="TOC2"/>
        <w:tabs>
          <w:tab w:val="right" w:leader="dot" w:pos="8306"/>
        </w:tabs>
      </w:pPr>
      <w:hyperlink w:anchor="_Toc5311" w:history="1">
        <w:r>
          <w:rPr>
            <w:rFonts w:ascii="仿宋" w:eastAsia="仿宋" w:hAnsi="仿宋" w:cs="仿宋" w:hint="eastAsia"/>
            <w:lang w:eastAsia="zh-CN"/>
          </w:rPr>
          <w:t>(四)、人力资源配置</w:t>
        </w:r>
        <w:r>
          <w:tab/>
        </w:r>
        <w:r>
          <w:fldChar w:fldCharType="begin"/>
        </w:r>
        <w:r>
          <w:instrText xml:space="preserve"> PAGEREF _Toc5311 \h </w:instrText>
        </w:r>
        <w:r>
          <w:fldChar w:fldCharType="separate"/>
        </w:r>
        <w:r>
          <w:t>43</w:t>
        </w:r>
        <w:r>
          <w:fldChar w:fldCharType="end"/>
        </w:r>
      </w:hyperlink>
    </w:p>
    <w:p>
      <w:pPr>
        <w:pStyle w:val="TOC2"/>
        <w:tabs>
          <w:tab w:val="right" w:leader="dot" w:pos="8306"/>
        </w:tabs>
      </w:pPr>
      <w:hyperlink w:anchor="_Toc25876" w:history="1">
        <w:r>
          <w:rPr>
            <w:rFonts w:ascii="仿宋" w:eastAsia="仿宋" w:hAnsi="仿宋" w:cs="仿宋" w:hint="eastAsia"/>
            <w:lang w:eastAsia="zh-CN"/>
          </w:rPr>
          <w:t>(五)、员工培训</w:t>
        </w:r>
        <w:r>
          <w:tab/>
        </w:r>
        <w:r>
          <w:fldChar w:fldCharType="begin"/>
        </w:r>
        <w:r>
          <w:instrText xml:space="preserve"> PAGEREF _Toc25876 \h </w:instrText>
        </w:r>
        <w:r>
          <w:fldChar w:fldCharType="separate"/>
        </w:r>
        <w:r>
          <w:t>45</w:t>
        </w:r>
        <w:r>
          <w:fldChar w:fldCharType="end"/>
        </w:r>
      </w:hyperlink>
    </w:p>
    <w:p>
      <w:pPr>
        <w:pStyle w:val="TOC2"/>
        <w:tabs>
          <w:tab w:val="right" w:leader="dot" w:pos="8306"/>
        </w:tabs>
      </w:pPr>
      <w:hyperlink w:anchor="_Toc5755" w:history="1">
        <w:r>
          <w:rPr>
            <w:rFonts w:ascii="仿宋" w:eastAsia="仿宋" w:hAnsi="仿宋" w:cs="仿宋" w:hint="eastAsia"/>
            <w:lang w:eastAsia="zh-CN"/>
          </w:rPr>
          <w:t>(六)、项目实施保障</w:t>
        </w:r>
        <w:r>
          <w:tab/>
        </w:r>
        <w:r>
          <w:fldChar w:fldCharType="begin"/>
        </w:r>
        <w:r>
          <w:instrText xml:space="preserve"> PAGEREF _Toc5755 \h </w:instrText>
        </w:r>
        <w:r>
          <w:fldChar w:fldCharType="separate"/>
        </w:r>
        <w:r>
          <w:t>45</w:t>
        </w:r>
        <w:r>
          <w:fldChar w:fldCharType="end"/>
        </w:r>
      </w:hyperlink>
    </w:p>
    <w:p>
      <w:pPr>
        <w:pStyle w:val="TOC2"/>
        <w:tabs>
          <w:tab w:val="right" w:leader="dot" w:pos="8306"/>
        </w:tabs>
      </w:pPr>
      <w:hyperlink w:anchor="_Toc17092" w:history="1">
        <w:r>
          <w:rPr>
            <w:rFonts w:ascii="仿宋" w:eastAsia="仿宋" w:hAnsi="仿宋" w:cs="仿宋" w:hint="eastAsia"/>
            <w:lang w:eastAsia="zh-CN"/>
          </w:rPr>
          <w:t>(七)、安全规范管理</w:t>
        </w:r>
        <w:r>
          <w:tab/>
        </w:r>
        <w:r>
          <w:fldChar w:fldCharType="begin"/>
        </w:r>
        <w:r>
          <w:instrText xml:space="preserve"> PAGEREF _Toc17092 \h </w:instrText>
        </w:r>
        <w:r>
          <w:fldChar w:fldCharType="separate"/>
        </w:r>
        <w:r>
          <w:t>46</w:t>
        </w:r>
        <w:r>
          <w:fldChar w:fldCharType="end"/>
        </w:r>
      </w:hyperlink>
    </w:p>
    <w:p>
      <w:pPr>
        <w:pStyle w:val="TOC1"/>
        <w:tabs>
          <w:tab w:val="right" w:leader="dot" w:pos="8306"/>
        </w:tabs>
      </w:pPr>
      <w:hyperlink w:anchor="_Toc17759" w:history="1">
        <w:r>
          <w:rPr>
            <w:rFonts w:ascii="仿宋" w:eastAsia="仿宋" w:hAnsi="仿宋" w:cs="仿宋" w:hint="eastAsia"/>
            <w:lang w:eastAsia="zh-CN"/>
          </w:rPr>
          <w:t>八、安全与应急管理</w:t>
        </w:r>
        <w:r>
          <w:tab/>
        </w:r>
        <w:r>
          <w:fldChar w:fldCharType="begin"/>
        </w:r>
        <w:r>
          <w:instrText xml:space="preserve"> PAGEREF _Toc17759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59" w:history="1">
        <w:r>
          <w:rPr>
            <w:rFonts w:ascii="仿宋" w:eastAsia="仿宋" w:hAnsi="仿宋" w:cs="仿宋" w:hint="eastAsia"/>
            <w:lang w:eastAsia="zh-CN"/>
          </w:rPr>
          <w:t>(一)、安全生产管理</w:t>
        </w:r>
        <w:r>
          <w:tab/>
        </w:r>
        <w:r>
          <w:fldChar w:fldCharType="begin"/>
        </w:r>
        <w:r>
          <w:instrText xml:space="preserve"> PAGEREF _Toc3159 \h </w:instrText>
        </w:r>
        <w:r>
          <w:fldChar w:fldCharType="separate"/>
        </w:r>
        <w:r>
          <w:t>48</w:t>
        </w:r>
        <w:r>
          <w:fldChar w:fldCharType="end"/>
        </w:r>
      </w:hyperlink>
    </w:p>
    <w:p>
      <w:pPr>
        <w:pStyle w:val="TOC2"/>
        <w:tabs>
          <w:tab w:val="right" w:leader="dot" w:pos="8306"/>
        </w:tabs>
      </w:pPr>
      <w:hyperlink w:anchor="_Toc23427" w:history="1">
        <w:r>
          <w:rPr>
            <w:rFonts w:ascii="仿宋" w:eastAsia="仿宋" w:hAnsi="仿宋" w:cs="仿宋" w:hint="eastAsia"/>
            <w:lang w:eastAsia="zh-CN"/>
          </w:rPr>
          <w:t>(二)、应急预案与响应</w:t>
        </w:r>
        <w:r>
          <w:tab/>
        </w:r>
        <w:r>
          <w:fldChar w:fldCharType="begin"/>
        </w:r>
        <w:r>
          <w:instrText xml:space="preserve"> PAGEREF _Toc23427 \h </w:instrText>
        </w:r>
        <w:r>
          <w:fldChar w:fldCharType="separate"/>
        </w:r>
        <w:r>
          <w:t>49</w:t>
        </w:r>
        <w:r>
          <w:fldChar w:fldCharType="end"/>
        </w:r>
      </w:hyperlink>
    </w:p>
    <w:p>
      <w:pPr>
        <w:pStyle w:val="TOC1"/>
        <w:tabs>
          <w:tab w:val="right" w:leader="dot" w:pos="8306"/>
        </w:tabs>
      </w:pPr>
      <w:hyperlink w:anchor="_Toc4213" w:history="1">
        <w:r>
          <w:rPr>
            <w:rFonts w:ascii="仿宋" w:eastAsia="仿宋" w:hAnsi="仿宋" w:cs="仿宋" w:hint="eastAsia"/>
            <w:lang w:eastAsia="zh-CN"/>
          </w:rPr>
          <w:t>九、土地利用与规划方案</w:t>
        </w:r>
        <w:r>
          <w:tab/>
        </w:r>
        <w:r>
          <w:fldChar w:fldCharType="begin"/>
        </w:r>
        <w:r>
          <w:instrText xml:space="preserve"> PAGEREF _Toc4213 \h </w:instrText>
        </w:r>
        <w:r>
          <w:fldChar w:fldCharType="separate"/>
        </w:r>
        <w:r>
          <w:t>51</w:t>
        </w:r>
        <w:r>
          <w:fldChar w:fldCharType="end"/>
        </w:r>
      </w:hyperlink>
    </w:p>
    <w:p>
      <w:pPr>
        <w:pStyle w:val="TOC2"/>
        <w:tabs>
          <w:tab w:val="right" w:leader="dot" w:pos="8306"/>
        </w:tabs>
      </w:pPr>
      <w:hyperlink w:anchor="_Toc7729" w:history="1">
        <w:r>
          <w:rPr>
            <w:rFonts w:ascii="仿宋" w:eastAsia="仿宋" w:hAnsi="仿宋" w:cs="仿宋" w:hint="eastAsia"/>
            <w:lang w:eastAsia="zh-CN"/>
          </w:rPr>
          <w:t>(一)、项目用地情况分析</w:t>
        </w:r>
        <w:r>
          <w:tab/>
        </w:r>
        <w:r>
          <w:fldChar w:fldCharType="begin"/>
        </w:r>
        <w:r>
          <w:instrText xml:space="preserve"> PAGEREF _Toc7729 \h </w:instrText>
        </w:r>
        <w:r>
          <w:fldChar w:fldCharType="separate"/>
        </w:r>
        <w:r>
          <w:t>51</w:t>
        </w:r>
        <w:r>
          <w:fldChar w:fldCharType="end"/>
        </w:r>
      </w:hyperlink>
    </w:p>
    <w:p>
      <w:pPr>
        <w:pStyle w:val="TOC2"/>
        <w:tabs>
          <w:tab w:val="right" w:leader="dot" w:pos="8306"/>
        </w:tabs>
      </w:pPr>
      <w:hyperlink w:anchor="_Toc29556" w:history="1">
        <w:r>
          <w:rPr>
            <w:rFonts w:ascii="仿宋" w:eastAsia="仿宋" w:hAnsi="仿宋" w:cs="仿宋" w:hint="eastAsia"/>
            <w:lang w:eastAsia="zh-CN"/>
          </w:rPr>
          <w:t>(二)、土地利用规划方案</w:t>
        </w:r>
        <w:r>
          <w:tab/>
        </w:r>
        <w:r>
          <w:fldChar w:fldCharType="begin"/>
        </w:r>
        <w:r>
          <w:instrText xml:space="preserve"> PAGEREF _Toc29556 \h </w:instrText>
        </w:r>
        <w:r>
          <w:fldChar w:fldCharType="separate"/>
        </w:r>
        <w:r>
          <w:t>52</w:t>
        </w:r>
        <w:r>
          <w:fldChar w:fldCharType="end"/>
        </w:r>
      </w:hyperlink>
    </w:p>
    <w:p>
      <w:pPr>
        <w:pStyle w:val="TOC1"/>
        <w:tabs>
          <w:tab w:val="right" w:leader="dot" w:pos="8306"/>
        </w:tabs>
      </w:pPr>
      <w:hyperlink w:anchor="_Toc11192" w:history="1">
        <w:r>
          <w:rPr>
            <w:rFonts w:ascii="仿宋" w:eastAsia="仿宋" w:hAnsi="仿宋" w:cs="仿宋" w:hint="eastAsia"/>
            <w:lang w:eastAsia="zh-CN"/>
          </w:rPr>
          <w:t>十、项目质量与标准</w:t>
        </w:r>
        <w:r>
          <w:tab/>
        </w:r>
        <w:r>
          <w:fldChar w:fldCharType="begin"/>
        </w:r>
        <w:r>
          <w:instrText xml:space="preserve"> PAGEREF _Toc11192 \h </w:instrText>
        </w:r>
        <w:r>
          <w:fldChar w:fldCharType="separate"/>
        </w:r>
        <w:r>
          <w:t>53</w:t>
        </w:r>
        <w:r>
          <w:fldChar w:fldCharType="end"/>
        </w:r>
      </w:hyperlink>
    </w:p>
    <w:p>
      <w:pPr>
        <w:pStyle w:val="TOC2"/>
        <w:tabs>
          <w:tab w:val="right" w:leader="dot" w:pos="8306"/>
        </w:tabs>
      </w:pPr>
      <w:hyperlink w:anchor="_Toc116" w:history="1">
        <w:r>
          <w:rPr>
            <w:rFonts w:ascii="仿宋" w:eastAsia="仿宋" w:hAnsi="仿宋" w:cs="仿宋" w:hint="eastAsia"/>
            <w:lang w:eastAsia="zh-CN"/>
          </w:rPr>
          <w:t>(一)、质量保障体系</w:t>
        </w:r>
        <w:r>
          <w:tab/>
        </w:r>
        <w:r>
          <w:fldChar w:fldCharType="begin"/>
        </w:r>
        <w:r>
          <w:instrText xml:space="preserve"> PAGEREF _Toc116 \h </w:instrText>
        </w:r>
        <w:r>
          <w:fldChar w:fldCharType="separate"/>
        </w:r>
        <w:r>
          <w:t>53</w:t>
        </w:r>
        <w:r>
          <w:fldChar w:fldCharType="end"/>
        </w:r>
      </w:hyperlink>
    </w:p>
    <w:p>
      <w:pPr>
        <w:pStyle w:val="TOC2"/>
        <w:tabs>
          <w:tab w:val="right" w:leader="dot" w:pos="8306"/>
        </w:tabs>
      </w:pPr>
      <w:hyperlink w:anchor="_Toc22681" w:history="1">
        <w:r>
          <w:rPr>
            <w:rFonts w:ascii="仿宋" w:eastAsia="仿宋" w:hAnsi="仿宋" w:cs="仿宋" w:hint="eastAsia"/>
            <w:lang w:eastAsia="zh-CN"/>
          </w:rPr>
          <w:t>(二)、标准化作业流程</w:t>
        </w:r>
        <w:r>
          <w:tab/>
        </w:r>
        <w:r>
          <w:fldChar w:fldCharType="begin"/>
        </w:r>
        <w:r>
          <w:instrText xml:space="preserve"> PAGEREF _Toc22681 \h </w:instrText>
        </w:r>
        <w:r>
          <w:fldChar w:fldCharType="separate"/>
        </w:r>
        <w:r>
          <w:t>55</w:t>
        </w:r>
        <w:r>
          <w:fldChar w:fldCharType="end"/>
        </w:r>
      </w:hyperlink>
    </w:p>
    <w:p>
      <w:pPr>
        <w:pStyle w:val="TOC2"/>
        <w:tabs>
          <w:tab w:val="right" w:leader="dot" w:pos="8306"/>
        </w:tabs>
      </w:pPr>
      <w:hyperlink w:anchor="_Toc8267" w:history="1">
        <w:r>
          <w:rPr>
            <w:rFonts w:ascii="仿宋" w:eastAsia="仿宋" w:hAnsi="仿宋" w:cs="仿宋" w:hint="eastAsia"/>
            <w:lang w:eastAsia="zh-CN"/>
          </w:rPr>
          <w:t>(三)、质量监控与评估</w:t>
        </w:r>
        <w:r>
          <w:tab/>
        </w:r>
        <w:r>
          <w:fldChar w:fldCharType="begin"/>
        </w:r>
        <w:r>
          <w:instrText xml:space="preserve"> PAGEREF _Toc8267 \h </w:instrText>
        </w:r>
        <w:r>
          <w:fldChar w:fldCharType="separate"/>
        </w:r>
        <w:r>
          <w:t>56</w:t>
        </w:r>
        <w:r>
          <w:fldChar w:fldCharType="end"/>
        </w:r>
      </w:hyperlink>
    </w:p>
    <w:p>
      <w:pPr>
        <w:pStyle w:val="TOC2"/>
        <w:tabs>
          <w:tab w:val="right" w:leader="dot" w:pos="8306"/>
        </w:tabs>
      </w:pPr>
      <w:hyperlink w:anchor="_Toc8009" w:history="1">
        <w:r>
          <w:rPr>
            <w:rFonts w:ascii="仿宋" w:eastAsia="仿宋" w:hAnsi="仿宋" w:cs="仿宋" w:hint="eastAsia"/>
            <w:lang w:eastAsia="zh-CN"/>
          </w:rPr>
          <w:t>(四)、质量改进计划</w:t>
        </w:r>
        <w:r>
          <w:tab/>
        </w:r>
        <w:r>
          <w:fldChar w:fldCharType="begin"/>
        </w:r>
        <w:r>
          <w:instrText xml:space="preserve"> PAGEREF _Toc8009 \h </w:instrText>
        </w:r>
        <w:r>
          <w:fldChar w:fldCharType="separate"/>
        </w:r>
        <w:r>
          <w:t>57</w:t>
        </w:r>
        <w:r>
          <w:fldChar w:fldCharType="end"/>
        </w:r>
      </w:hyperlink>
    </w:p>
    <w:p>
      <w:pPr>
        <w:pStyle w:val="TOC1"/>
        <w:tabs>
          <w:tab w:val="right" w:leader="dot" w:pos="8306"/>
        </w:tabs>
      </w:pPr>
      <w:hyperlink w:anchor="_Toc3268" w:history="1">
        <w:r>
          <w:rPr>
            <w:rFonts w:ascii="仿宋" w:eastAsia="仿宋" w:hAnsi="仿宋" w:cs="仿宋" w:hint="eastAsia"/>
            <w:lang w:eastAsia="zh-CN"/>
          </w:rPr>
          <w:t>十一、经济效益与社会效益优化</w:t>
        </w:r>
        <w:r>
          <w:tab/>
        </w:r>
        <w:r>
          <w:fldChar w:fldCharType="begin"/>
        </w:r>
        <w:r>
          <w:instrText xml:space="preserve"> PAGEREF _Toc3268 \h </w:instrText>
        </w:r>
        <w:r>
          <w:fldChar w:fldCharType="separate"/>
        </w:r>
        <w:r>
          <w:t>58</w:t>
        </w:r>
        <w:r>
          <w:fldChar w:fldCharType="end"/>
        </w:r>
      </w:hyperlink>
    </w:p>
    <w:p>
      <w:pPr>
        <w:pStyle w:val="TOC2"/>
        <w:tabs>
          <w:tab w:val="right" w:leader="dot" w:pos="8306"/>
        </w:tabs>
      </w:pPr>
      <w:hyperlink w:anchor="_Toc32482" w:history="1">
        <w:r>
          <w:rPr>
            <w:rFonts w:ascii="仿宋" w:eastAsia="仿宋" w:hAnsi="仿宋" w:cs="仿宋" w:hint="eastAsia"/>
            <w:lang w:eastAsia="zh-CN"/>
          </w:rPr>
          <w:t>(一)、经济效益提升策略</w:t>
        </w:r>
        <w:r>
          <w:tab/>
        </w:r>
        <w:r>
          <w:fldChar w:fldCharType="begin"/>
        </w:r>
        <w:r>
          <w:instrText xml:space="preserve"> PAGEREF _Toc32482 \h </w:instrText>
        </w:r>
        <w:r>
          <w:fldChar w:fldCharType="separate"/>
        </w:r>
        <w:r>
          <w:t>58</w:t>
        </w:r>
        <w:r>
          <w:fldChar w:fldCharType="end"/>
        </w:r>
      </w:hyperlink>
    </w:p>
    <w:p>
      <w:pPr>
        <w:pStyle w:val="TOC2"/>
        <w:tabs>
          <w:tab w:val="right" w:leader="dot" w:pos="8306"/>
        </w:tabs>
      </w:pPr>
      <w:hyperlink w:anchor="_Toc19211" w:history="1">
        <w:r>
          <w:rPr>
            <w:rFonts w:ascii="仿宋" w:eastAsia="仿宋" w:hAnsi="仿宋" w:cs="仿宋" w:hint="eastAsia"/>
            <w:lang w:eastAsia="zh-CN"/>
          </w:rPr>
          <w:t>(二)、社会效益增强方案</w:t>
        </w:r>
        <w:r>
          <w:tab/>
        </w:r>
        <w:r>
          <w:fldChar w:fldCharType="begin"/>
        </w:r>
        <w:r>
          <w:instrText xml:space="preserve"> PAGEREF _Toc19211 \h </w:instrText>
        </w:r>
        <w:r>
          <w:fldChar w:fldCharType="separate"/>
        </w:r>
        <w:r>
          <w:t>60</w:t>
        </w:r>
        <w:r>
          <w:fldChar w:fldCharType="end"/>
        </w:r>
      </w:hyperlink>
    </w:p>
    <w:p>
      <w:pPr>
        <w:pStyle w:val="TOC1"/>
        <w:tabs>
          <w:tab w:val="right" w:leader="dot" w:pos="8306"/>
        </w:tabs>
      </w:pPr>
      <w:hyperlink w:anchor="_Toc18549" w:history="1">
        <w:r>
          <w:rPr>
            <w:rFonts w:ascii="仿宋" w:eastAsia="仿宋" w:hAnsi="仿宋" w:cs="仿宋" w:hint="eastAsia"/>
            <w:lang w:eastAsia="zh-CN"/>
          </w:rPr>
          <w:t>十二、客户关系管理与市场拓展</w:t>
        </w:r>
        <w:r>
          <w:tab/>
        </w:r>
        <w:r>
          <w:fldChar w:fldCharType="begin"/>
        </w:r>
        <w:r>
          <w:instrText xml:space="preserve"> PAGEREF _Toc18549 \h </w:instrText>
        </w:r>
        <w:r>
          <w:fldChar w:fldCharType="separate"/>
        </w:r>
        <w:r>
          <w:t>60</w:t>
        </w:r>
        <w:r>
          <w:fldChar w:fldCharType="end"/>
        </w:r>
      </w:hyperlink>
    </w:p>
    <w:p>
      <w:pPr>
        <w:pStyle w:val="TOC2"/>
        <w:tabs>
          <w:tab w:val="right" w:leader="dot" w:pos="8306"/>
        </w:tabs>
      </w:pPr>
      <w:hyperlink w:anchor="_Toc3639" w:history="1">
        <w:r>
          <w:rPr>
            <w:rFonts w:ascii="仿宋" w:eastAsia="仿宋" w:hAnsi="仿宋" w:cs="仿宋" w:hint="eastAsia"/>
            <w:lang w:eastAsia="zh-CN"/>
          </w:rPr>
          <w:t>(一)、客户关系管理策略</w:t>
        </w:r>
        <w:r>
          <w:tab/>
        </w:r>
        <w:r>
          <w:fldChar w:fldCharType="begin"/>
        </w:r>
        <w:r>
          <w:instrText xml:space="preserve"> PAGEREF _Toc3639 \h </w:instrText>
        </w:r>
        <w:r>
          <w:fldChar w:fldCharType="separate"/>
        </w:r>
        <w:r>
          <w:t>60</w:t>
        </w:r>
        <w:r>
          <w:fldChar w:fldCharType="end"/>
        </w:r>
      </w:hyperlink>
    </w:p>
    <w:p>
      <w:pPr>
        <w:pStyle w:val="TOC2"/>
        <w:tabs>
          <w:tab w:val="right" w:leader="dot" w:pos="8306"/>
        </w:tabs>
      </w:pPr>
      <w:hyperlink w:anchor="_Toc6112" w:history="1">
        <w:r>
          <w:rPr>
            <w:rFonts w:ascii="仿宋" w:eastAsia="仿宋" w:hAnsi="仿宋" w:cs="仿宋" w:hint="eastAsia"/>
            <w:lang w:eastAsia="zh-CN"/>
          </w:rPr>
          <w:t>(二)、市场拓展方案</w:t>
        </w:r>
        <w:r>
          <w:tab/>
        </w:r>
        <w:r>
          <w:fldChar w:fldCharType="begin"/>
        </w:r>
        <w:r>
          <w:instrText xml:space="preserve"> PAGEREF _Toc6112 \h </w:instrText>
        </w:r>
        <w:r>
          <w:fldChar w:fldCharType="separate"/>
        </w:r>
        <w:r>
          <w:t>62</w:t>
        </w:r>
        <w:r>
          <w:fldChar w:fldCharType="end"/>
        </w:r>
      </w:hyperlink>
    </w:p>
    <w:p>
      <w:pPr>
        <w:pStyle w:val="TOC1"/>
        <w:tabs>
          <w:tab w:val="right" w:leader="dot" w:pos="8306"/>
        </w:tabs>
      </w:pPr>
      <w:hyperlink w:anchor="_Toc27466" w:history="1">
        <w:r>
          <w:rPr>
            <w:rFonts w:ascii="仿宋" w:eastAsia="仿宋" w:hAnsi="仿宋" w:cs="仿宋" w:hint="eastAsia"/>
            <w:lang w:eastAsia="zh-CN"/>
          </w:rPr>
          <w:t>十三、产业协同与集群发展</w:t>
        </w:r>
        <w:r>
          <w:tab/>
        </w:r>
        <w:r>
          <w:fldChar w:fldCharType="begin"/>
        </w:r>
        <w:r>
          <w:instrText xml:space="preserve"> PAGEREF _Toc27466 \h </w:instrText>
        </w:r>
        <w:r>
          <w:fldChar w:fldCharType="separate"/>
        </w:r>
        <w:r>
          <w:t>63</w:t>
        </w:r>
        <w:r>
          <w:fldChar w:fldCharType="end"/>
        </w:r>
      </w:hyperlink>
    </w:p>
    <w:p>
      <w:pPr>
        <w:pStyle w:val="TOC2"/>
        <w:tabs>
          <w:tab w:val="right" w:leader="dot" w:pos="8306"/>
        </w:tabs>
      </w:pPr>
      <w:hyperlink w:anchor="_Toc23630" w:history="1">
        <w:r>
          <w:rPr>
            <w:rFonts w:ascii="仿宋" w:eastAsia="仿宋" w:hAnsi="仿宋" w:cs="仿宋" w:hint="eastAsia"/>
            <w:lang w:eastAsia="zh-CN"/>
          </w:rPr>
          <w:t>(一)、产业协同机制建设</w:t>
        </w:r>
        <w:r>
          <w:tab/>
        </w:r>
        <w:r>
          <w:fldChar w:fldCharType="begin"/>
        </w:r>
        <w:r>
          <w:instrText xml:space="preserve"> PAGEREF _Toc23630 \h </w:instrText>
        </w:r>
        <w:r>
          <w:fldChar w:fldCharType="separate"/>
        </w:r>
        <w:r>
          <w:t>63</w:t>
        </w:r>
        <w:r>
          <w:fldChar w:fldCharType="end"/>
        </w:r>
      </w:hyperlink>
    </w:p>
    <w:p>
      <w:pPr>
        <w:pStyle w:val="TOC2"/>
        <w:tabs>
          <w:tab w:val="right" w:leader="dot" w:pos="8306"/>
        </w:tabs>
      </w:pPr>
      <w:hyperlink w:anchor="_Toc21033" w:history="1">
        <w:r>
          <w:rPr>
            <w:rFonts w:ascii="仿宋" w:eastAsia="仿宋" w:hAnsi="仿宋" w:cs="仿宋" w:hint="eastAsia"/>
            <w:lang w:eastAsia="zh-CN"/>
          </w:rPr>
          <w:t>(二)、产业集群培育与发展</w:t>
        </w:r>
        <w:r>
          <w:tab/>
        </w:r>
        <w:r>
          <w:fldChar w:fldCharType="begin"/>
        </w:r>
        <w:r>
          <w:instrText xml:space="preserve"> PAGEREF _Toc21033 \h </w:instrText>
        </w:r>
        <w:r>
          <w:fldChar w:fldCharType="separate"/>
        </w:r>
        <w:r>
          <w:t>64</w:t>
        </w:r>
        <w:r>
          <w:fldChar w:fldCharType="end"/>
        </w:r>
      </w:hyperlink>
    </w:p>
    <w:p>
      <w:pPr>
        <w:pStyle w:val="TOC1"/>
        <w:tabs>
          <w:tab w:val="right" w:leader="dot" w:pos="8306"/>
        </w:tabs>
      </w:pPr>
      <w:hyperlink w:anchor="_Toc13779" w:history="1">
        <w:r>
          <w:rPr>
            <w:rFonts w:ascii="仿宋" w:eastAsia="仿宋" w:hAnsi="仿宋" w:cs="仿宋" w:hint="eastAsia"/>
            <w:lang w:eastAsia="zh-CN"/>
          </w:rPr>
          <w:t>十四、设施与设备管理</w:t>
        </w:r>
        <w:r>
          <w:tab/>
        </w:r>
        <w:r>
          <w:fldChar w:fldCharType="begin"/>
        </w:r>
        <w:r>
          <w:instrText xml:space="preserve"> PAGEREF _Toc13779 \h </w:instrText>
        </w:r>
        <w:r>
          <w:fldChar w:fldCharType="separate"/>
        </w:r>
        <w:r>
          <w:t>65</w:t>
        </w:r>
        <w:r>
          <w:fldChar w:fldCharType="end"/>
        </w:r>
      </w:hyperlink>
    </w:p>
    <w:p>
      <w:pPr>
        <w:pStyle w:val="TOC2"/>
        <w:tabs>
          <w:tab w:val="right" w:leader="dot" w:pos="8306"/>
        </w:tabs>
      </w:pPr>
      <w:hyperlink w:anchor="_Toc6997" w:history="1">
        <w:r>
          <w:rPr>
            <w:rFonts w:ascii="仿宋" w:eastAsia="仿宋" w:hAnsi="仿宋" w:cs="仿宋" w:hint="eastAsia"/>
            <w:lang w:eastAsia="zh-CN"/>
          </w:rPr>
          <w:t>(一)、设施规划与配置</w:t>
        </w:r>
        <w:r>
          <w:tab/>
        </w:r>
        <w:r>
          <w:fldChar w:fldCharType="begin"/>
        </w:r>
        <w:r>
          <w:instrText xml:space="preserve"> PAGEREF _Toc6997 \h </w:instrText>
        </w:r>
        <w:r>
          <w:fldChar w:fldCharType="separate"/>
        </w:r>
        <w:r>
          <w:t>65</w:t>
        </w:r>
        <w:r>
          <w:fldChar w:fldCharType="end"/>
        </w:r>
      </w:hyperlink>
    </w:p>
    <w:p>
      <w:pPr>
        <w:pStyle w:val="TOC2"/>
        <w:tabs>
          <w:tab w:val="right" w:leader="dot" w:pos="8306"/>
        </w:tabs>
      </w:pPr>
      <w:hyperlink w:anchor="_Toc22717" w:history="1">
        <w:r>
          <w:rPr>
            <w:rFonts w:ascii="仿宋" w:eastAsia="仿宋" w:hAnsi="仿宋" w:cs="仿宋" w:hint="eastAsia"/>
            <w:lang w:eastAsia="zh-CN"/>
          </w:rPr>
          <w:t>(二)、设备采购与维护管理</w:t>
        </w:r>
        <w:r>
          <w:tab/>
        </w:r>
        <w:r>
          <w:fldChar w:fldCharType="begin"/>
        </w:r>
        <w:r>
          <w:instrText xml:space="preserve"> PAGEREF _Toc22717 \h </w:instrText>
        </w:r>
        <w:r>
          <w:fldChar w:fldCharType="separate"/>
        </w:r>
        <w:r>
          <w:t>65</w:t>
        </w:r>
        <w:r>
          <w:fldChar w:fldCharType="end"/>
        </w:r>
      </w:hyperlink>
    </w:p>
    <w:p>
      <w:pPr>
        <w:pStyle w:val="TOC2"/>
        <w:tabs>
          <w:tab w:val="right" w:leader="dot" w:pos="8306"/>
        </w:tabs>
      </w:pPr>
      <w:hyperlink w:anchor="_Toc14445" w:history="1">
        <w:r>
          <w:rPr>
            <w:rFonts w:ascii="仿宋" w:eastAsia="仿宋" w:hAnsi="仿宋" w:cs="仿宋" w:hint="eastAsia"/>
            <w:lang w:eastAsia="zh-CN"/>
          </w:rPr>
          <w:t>(三)、设施设备升级策略</w:t>
        </w:r>
        <w:r>
          <w:tab/>
        </w:r>
        <w:r>
          <w:fldChar w:fldCharType="begin"/>
        </w:r>
        <w:r>
          <w:instrText xml:space="preserve"> PAGEREF _Toc14445 \h </w:instrText>
        </w:r>
        <w:r>
          <w:fldChar w:fldCharType="separate"/>
        </w:r>
        <w:r>
          <w:t>66</w:t>
        </w:r>
        <w:r>
          <w:fldChar w:fldCharType="end"/>
        </w:r>
      </w:hyperlink>
    </w:p>
    <w:p>
      <w:pPr>
        <w:pStyle w:val="TOC1"/>
        <w:tabs>
          <w:tab w:val="right" w:leader="dot" w:pos="8306"/>
        </w:tabs>
      </w:pPr>
      <w:hyperlink w:anchor="_Toc27791" w:history="1">
        <w:r>
          <w:rPr>
            <w:rFonts w:ascii="仿宋" w:eastAsia="仿宋" w:hAnsi="仿宋" w:cs="仿宋" w:hint="eastAsia"/>
            <w:lang w:eastAsia="zh-CN"/>
          </w:rPr>
          <w:t>十五、创新驱动与持续发展</w:t>
        </w:r>
        <w:r>
          <w:tab/>
        </w:r>
        <w:r>
          <w:fldChar w:fldCharType="begin"/>
        </w:r>
        <w:r>
          <w:instrText xml:space="preserve"> PAGEREF _Toc27791 \h </w:instrText>
        </w:r>
        <w:r>
          <w:fldChar w:fldCharType="separate"/>
        </w:r>
        <w:r>
          <w:t>67</w:t>
        </w:r>
        <w:r>
          <w:fldChar w:fldCharType="end"/>
        </w:r>
      </w:hyperlink>
    </w:p>
    <w:p>
      <w:pPr>
        <w:pStyle w:val="TOC2"/>
        <w:tabs>
          <w:tab w:val="right" w:leader="dot" w:pos="8306"/>
        </w:tabs>
      </w:pPr>
      <w:hyperlink w:anchor="_Toc17860" w:history="1">
        <w:r>
          <w:rPr>
            <w:rFonts w:ascii="仿宋" w:eastAsia="仿宋" w:hAnsi="仿宋" w:cs="仿宋" w:hint="eastAsia"/>
            <w:lang w:eastAsia="zh-CN"/>
          </w:rPr>
          <w:t>(一)、创新驱动战略实施</w:t>
        </w:r>
        <w:r>
          <w:tab/>
        </w:r>
        <w:r>
          <w:fldChar w:fldCharType="begin"/>
        </w:r>
        <w:r>
          <w:instrText xml:space="preserve"> PAGEREF _Toc17860 \h </w:instrText>
        </w:r>
        <w:r>
          <w:fldChar w:fldCharType="separate"/>
        </w:r>
        <w:r>
          <w:t>67</w:t>
        </w:r>
        <w:r>
          <w:fldChar w:fldCharType="end"/>
        </w:r>
      </w:hyperlink>
    </w:p>
    <w:p>
      <w:pPr>
        <w:pStyle w:val="TOC2"/>
        <w:tabs>
          <w:tab w:val="right" w:leader="dot" w:pos="8306"/>
        </w:tabs>
      </w:pPr>
      <w:hyperlink w:anchor="_Toc19399" w:history="1">
        <w:r>
          <w:rPr>
            <w:rFonts w:ascii="仿宋" w:eastAsia="仿宋" w:hAnsi="仿宋" w:cs="仿宋" w:hint="eastAsia"/>
            <w:lang w:eastAsia="zh-CN"/>
          </w:rPr>
          <w:t>(二)、持续发展路径探索</w:t>
        </w:r>
        <w:r>
          <w:tab/>
        </w:r>
        <w:r>
          <w:fldChar w:fldCharType="begin"/>
        </w:r>
        <w:r>
          <w:instrText xml:space="preserve"> PAGEREF _Toc19399 \h </w:instrText>
        </w:r>
        <w:r>
          <w:fldChar w:fldCharType="separate"/>
        </w:r>
        <w:r>
          <w:t>68</w:t>
        </w:r>
        <w:r>
          <w:fldChar w:fldCharType="end"/>
        </w:r>
      </w:hyperlink>
    </w:p>
    <w:p>
      <w:pPr>
        <w:pStyle w:val="TOC1"/>
        <w:tabs>
          <w:tab w:val="right" w:leader="dot" w:pos="8306"/>
        </w:tabs>
      </w:pPr>
      <w:hyperlink w:anchor="_Toc28040" w:history="1">
        <w:r>
          <w:rPr>
            <w:rFonts w:ascii="仿宋" w:eastAsia="仿宋" w:hAnsi="仿宋" w:cs="仿宋" w:hint="eastAsia"/>
            <w:lang w:eastAsia="zh-CN"/>
          </w:rPr>
          <w:t>十六、企业合规与伦理</w:t>
        </w:r>
        <w:r>
          <w:tab/>
        </w:r>
        <w:r>
          <w:fldChar w:fldCharType="begin"/>
        </w:r>
        <w:r>
          <w:instrText xml:space="preserve"> PAGEREF _Toc28040 \h </w:instrText>
        </w:r>
        <w:r>
          <w:fldChar w:fldCharType="separate"/>
        </w:r>
        <w:r>
          <w:t>72</w:t>
        </w:r>
        <w:r>
          <w:fldChar w:fldCharType="end"/>
        </w:r>
      </w:hyperlink>
    </w:p>
    <w:p>
      <w:pPr>
        <w:pStyle w:val="TOC2"/>
        <w:tabs>
          <w:tab w:val="right" w:leader="dot" w:pos="8306"/>
        </w:tabs>
      </w:pPr>
      <w:hyperlink w:anchor="_Toc29402" w:history="1">
        <w:r>
          <w:rPr>
            <w:rFonts w:ascii="仿宋" w:eastAsia="仿宋" w:hAnsi="仿宋" w:cs="仿宋" w:hint="eastAsia"/>
            <w:lang w:eastAsia="zh-CN"/>
          </w:rPr>
          <w:t>(一)、合规政策与程序</w:t>
        </w:r>
        <w:r>
          <w:tab/>
        </w:r>
        <w:r>
          <w:fldChar w:fldCharType="begin"/>
        </w:r>
        <w:r>
          <w:instrText xml:space="preserve"> PAGEREF _Toc29402 \h </w:instrText>
        </w:r>
        <w:r>
          <w:fldChar w:fldCharType="separate"/>
        </w:r>
        <w:r>
          <w:t>72</w:t>
        </w:r>
        <w:r>
          <w:fldChar w:fldCharType="end"/>
        </w:r>
      </w:hyperlink>
    </w:p>
    <w:p>
      <w:pPr>
        <w:pStyle w:val="TOC2"/>
        <w:tabs>
          <w:tab w:val="right" w:leader="dot" w:pos="8306"/>
        </w:tabs>
      </w:pPr>
      <w:hyperlink w:anchor="_Toc20818" w:history="1">
        <w:r>
          <w:rPr>
            <w:rFonts w:ascii="仿宋" w:eastAsia="仿宋" w:hAnsi="仿宋" w:cs="仿宋" w:hint="eastAsia"/>
            <w:lang w:eastAsia="zh-CN"/>
          </w:rPr>
          <w:t>(二)、伦理规范与培训</w:t>
        </w:r>
        <w:r>
          <w:tab/>
        </w:r>
        <w:r>
          <w:fldChar w:fldCharType="begin"/>
        </w:r>
        <w:r>
          <w:instrText xml:space="preserve"> PAGEREF _Toc20818 \h </w:instrText>
        </w:r>
        <w:r>
          <w:fldChar w:fldCharType="separate"/>
        </w:r>
        <w:r>
          <w:t>74</w:t>
        </w:r>
        <w:r>
          <w:fldChar w:fldCharType="end"/>
        </w:r>
      </w:hyperlink>
    </w:p>
    <w:p>
      <w:pPr>
        <w:pStyle w:val="TOC2"/>
        <w:tabs>
          <w:tab w:val="right" w:leader="dot" w:pos="8306"/>
        </w:tabs>
      </w:pPr>
      <w:hyperlink w:anchor="_Toc8206" w:history="1">
        <w:r>
          <w:rPr>
            <w:rFonts w:ascii="仿宋" w:eastAsia="仿宋" w:hAnsi="仿宋" w:cs="仿宋" w:hint="eastAsia"/>
            <w:lang w:eastAsia="zh-CN"/>
          </w:rPr>
          <w:t>(三)、合规风险评估</w:t>
        </w:r>
        <w:r>
          <w:tab/>
        </w:r>
        <w:r>
          <w:fldChar w:fldCharType="begin"/>
        </w:r>
        <w:r>
          <w:instrText xml:space="preserve"> PAGEREF _Toc8206 \h </w:instrText>
        </w:r>
        <w:r>
          <w:fldChar w:fldCharType="separate"/>
        </w:r>
        <w:r>
          <w:t>74</w:t>
        </w:r>
        <w:r>
          <w:fldChar w:fldCharType="end"/>
        </w:r>
      </w:hyperlink>
    </w:p>
    <w:p>
      <w:pPr>
        <w:pStyle w:val="TOC2"/>
        <w:tabs>
          <w:tab w:val="right" w:leader="dot" w:pos="8306"/>
        </w:tabs>
      </w:pPr>
      <w:hyperlink w:anchor="_Toc5405" w:history="1">
        <w:r>
          <w:rPr>
            <w:rFonts w:ascii="仿宋" w:eastAsia="仿宋" w:hAnsi="仿宋" w:cs="仿宋" w:hint="eastAsia"/>
            <w:lang w:eastAsia="zh-CN"/>
          </w:rPr>
          <w:t>(四)、合规监督与执行</w:t>
        </w:r>
        <w:r>
          <w:tab/>
        </w:r>
        <w:r>
          <w:fldChar w:fldCharType="begin"/>
        </w:r>
        <w:r>
          <w:instrText xml:space="preserve"> PAGEREF _Toc5405 \h </w:instrText>
        </w:r>
        <w:r>
          <w:fldChar w:fldCharType="separate"/>
        </w:r>
        <w:r>
          <w:t>76</w:t>
        </w:r>
        <w:r>
          <w:fldChar w:fldCharType="end"/>
        </w:r>
      </w:hyperlink>
    </w:p>
    <w:p>
      <w:pPr>
        <w:pStyle w:val="TOC1"/>
        <w:tabs>
          <w:tab w:val="right" w:leader="dot" w:pos="8306"/>
        </w:tabs>
      </w:pPr>
      <w:hyperlink w:anchor="_Toc29462" w:history="1">
        <w:r>
          <w:rPr>
            <w:rFonts w:ascii="仿宋" w:eastAsia="仿宋" w:hAnsi="仿宋" w:cs="仿宋" w:hint="eastAsia"/>
            <w:lang w:eastAsia="zh-CN"/>
          </w:rPr>
          <w:t>十七、成果转化与推广应用</w:t>
        </w:r>
        <w:r>
          <w:tab/>
        </w:r>
        <w:r>
          <w:fldChar w:fldCharType="begin"/>
        </w:r>
        <w:r>
          <w:instrText xml:space="preserve"> PAGEREF _Toc29462 \h </w:instrText>
        </w:r>
        <w:r>
          <w:fldChar w:fldCharType="separate"/>
        </w:r>
        <w:r>
          <w:t>77</w:t>
        </w:r>
        <w:r>
          <w:fldChar w:fldCharType="end"/>
        </w:r>
      </w:hyperlink>
    </w:p>
    <w:p>
      <w:pPr>
        <w:pStyle w:val="TOC2"/>
        <w:tabs>
          <w:tab w:val="right" w:leader="dot" w:pos="8306"/>
        </w:tabs>
      </w:pPr>
      <w:hyperlink w:anchor="_Toc16108" w:history="1">
        <w:r>
          <w:rPr>
            <w:rFonts w:ascii="仿宋" w:eastAsia="仿宋" w:hAnsi="仿宋" w:cs="仿宋" w:hint="eastAsia"/>
            <w:lang w:eastAsia="zh-CN"/>
          </w:rPr>
          <w:t>(一)、成果转化策略制定</w:t>
        </w:r>
        <w:r>
          <w:tab/>
        </w:r>
        <w:r>
          <w:fldChar w:fldCharType="begin"/>
        </w:r>
        <w:r>
          <w:instrText xml:space="preserve"> PAGEREF _Toc16108 \h </w:instrText>
        </w:r>
        <w:r>
          <w:fldChar w:fldCharType="separate"/>
        </w:r>
        <w:r>
          <w:t>77</w:t>
        </w:r>
        <w:r>
          <w:fldChar w:fldCharType="end"/>
        </w:r>
      </w:hyperlink>
    </w:p>
    <w:p>
      <w:pPr>
        <w:pStyle w:val="TOC2"/>
        <w:tabs>
          <w:tab w:val="right" w:leader="dot" w:pos="8306"/>
        </w:tabs>
      </w:pPr>
      <w:hyperlink w:anchor="_Toc4763" w:history="1">
        <w:r>
          <w:rPr>
            <w:rFonts w:ascii="仿宋" w:eastAsia="仿宋" w:hAnsi="仿宋" w:cs="仿宋" w:hint="eastAsia"/>
            <w:lang w:eastAsia="zh-CN"/>
          </w:rPr>
          <w:t>(二)、成果推广应用方案</w:t>
        </w:r>
        <w:r>
          <w:tab/>
        </w:r>
        <w:r>
          <w:fldChar w:fldCharType="begin"/>
        </w:r>
        <w:r>
          <w:instrText xml:space="preserve"> PAGEREF _Toc4763 \h </w:instrText>
        </w:r>
        <w:r>
          <w:fldChar w:fldCharType="separate"/>
        </w:r>
        <w:r>
          <w:t>78</w:t>
        </w:r>
        <w:r>
          <w:fldChar w:fldCharType="end"/>
        </w:r>
      </w:hyperlink>
    </w:p>
    <w:p>
      <w:pPr>
        <w:pStyle w:val="TOC1"/>
        <w:tabs>
          <w:tab w:val="right" w:leader="dot" w:pos="8306"/>
        </w:tabs>
      </w:pPr>
      <w:hyperlink w:anchor="_Toc30889" w:history="1">
        <w:r>
          <w:rPr>
            <w:rFonts w:ascii="仿宋" w:eastAsia="仿宋" w:hAnsi="仿宋" w:cs="仿宋" w:hint="eastAsia"/>
            <w:lang w:eastAsia="zh-CN"/>
          </w:rPr>
          <w:t>十八、法律法规与政策遵循</w:t>
        </w:r>
        <w:r>
          <w:tab/>
        </w:r>
        <w:r>
          <w:fldChar w:fldCharType="begin"/>
        </w:r>
        <w:r>
          <w:instrText xml:space="preserve"> PAGEREF _Toc30889 \h </w:instrText>
        </w:r>
        <w:r>
          <w:fldChar w:fldCharType="separate"/>
        </w:r>
        <w:r>
          <w:t>80</w:t>
        </w:r>
        <w:r>
          <w:fldChar w:fldCharType="end"/>
        </w:r>
      </w:hyperlink>
    </w:p>
    <w:p>
      <w:pPr>
        <w:pStyle w:val="TOC2"/>
        <w:tabs>
          <w:tab w:val="right" w:leader="dot" w:pos="8306"/>
        </w:tabs>
      </w:pPr>
      <w:hyperlink w:anchor="_Toc20256" w:history="1">
        <w:r>
          <w:rPr>
            <w:rFonts w:ascii="仿宋" w:eastAsia="仿宋" w:hAnsi="仿宋" w:cs="仿宋" w:hint="eastAsia"/>
            <w:lang w:eastAsia="zh-CN"/>
          </w:rPr>
          <w:t>(一)、法律法规遵守</w:t>
        </w:r>
        <w:r>
          <w:tab/>
        </w:r>
        <w:r>
          <w:fldChar w:fldCharType="begin"/>
        </w:r>
        <w:r>
          <w:instrText xml:space="preserve"> PAGEREF _Toc20256 \h </w:instrText>
        </w:r>
        <w:r>
          <w:fldChar w:fldCharType="separate"/>
        </w:r>
        <w:r>
          <w:t>80</w:t>
        </w:r>
        <w:r>
          <w:fldChar w:fldCharType="end"/>
        </w:r>
      </w:hyperlink>
    </w:p>
    <w:p>
      <w:pPr>
        <w:pStyle w:val="TOC2"/>
        <w:tabs>
          <w:tab w:val="right" w:leader="dot" w:pos="8306"/>
        </w:tabs>
      </w:pPr>
      <w:hyperlink w:anchor="_Toc28168" w:history="1">
        <w:r>
          <w:rPr>
            <w:rFonts w:ascii="仿宋" w:eastAsia="仿宋" w:hAnsi="仿宋" w:cs="仿宋" w:hint="eastAsia"/>
            <w:lang w:eastAsia="zh-CN"/>
          </w:rPr>
          <w:t>(二)、政策导向与利用</w:t>
        </w:r>
        <w:r>
          <w:tab/>
        </w:r>
        <w:r>
          <w:fldChar w:fldCharType="begin"/>
        </w:r>
        <w:r>
          <w:instrText xml:space="preserve"> PAGEREF _Toc28168 \h </w:instrText>
        </w:r>
        <w:r>
          <w:fldChar w:fldCharType="separate"/>
        </w:r>
        <w:r>
          <w:t>81</w:t>
        </w:r>
        <w:r>
          <w:fldChar w:fldCharType="end"/>
        </w:r>
      </w:hyperlink>
    </w:p>
    <w:p>
      <w:pPr>
        <w:pStyle w:val="TOC1"/>
        <w:tabs>
          <w:tab w:val="right" w:leader="dot" w:pos="8306"/>
        </w:tabs>
      </w:pPr>
      <w:hyperlink w:anchor="_Toc13786" w:history="1">
        <w:r>
          <w:rPr>
            <w:rFonts w:ascii="仿宋" w:eastAsia="仿宋" w:hAnsi="仿宋" w:cs="仿宋" w:hint="eastAsia"/>
            <w:lang w:eastAsia="zh-CN"/>
          </w:rPr>
          <w:t>十九、合作与交流机制建立</w:t>
        </w:r>
        <w:r>
          <w:tab/>
        </w:r>
        <w:r>
          <w:fldChar w:fldCharType="begin"/>
        </w:r>
        <w:r>
          <w:instrText xml:space="preserve"> PAGEREF _Toc13786 \h </w:instrText>
        </w:r>
        <w:r>
          <w:fldChar w:fldCharType="separate"/>
        </w:r>
        <w:r>
          <w:t>82</w:t>
        </w:r>
        <w:r>
          <w:fldChar w:fldCharType="end"/>
        </w:r>
      </w:hyperlink>
    </w:p>
    <w:p>
      <w:pPr>
        <w:pStyle w:val="TOC2"/>
        <w:tabs>
          <w:tab w:val="right" w:leader="dot" w:pos="8306"/>
        </w:tabs>
      </w:pPr>
      <w:hyperlink w:anchor="_Toc3697" w:history="1">
        <w:r>
          <w:rPr>
            <w:rFonts w:ascii="仿宋" w:eastAsia="仿宋" w:hAnsi="仿宋" w:cs="仿宋" w:hint="eastAsia"/>
            <w:lang w:eastAsia="zh-CN"/>
          </w:rPr>
          <w:t>(一)、合作伙伴选择与合作方式</w:t>
        </w:r>
        <w:r>
          <w:tab/>
        </w:r>
        <w:r>
          <w:fldChar w:fldCharType="begin"/>
        </w:r>
        <w:r>
          <w:instrText xml:space="preserve"> PAGEREF _Toc3697 \h </w:instrText>
        </w:r>
        <w:r>
          <w:fldChar w:fldCharType="separate"/>
        </w:r>
        <w:r>
          <w:t>82</w:t>
        </w:r>
        <w:r>
          <w:fldChar w:fldCharType="end"/>
        </w:r>
      </w:hyperlink>
    </w:p>
    <w:p>
      <w:pPr>
        <w:pStyle w:val="TOC2"/>
        <w:tabs>
          <w:tab w:val="right" w:leader="dot" w:pos="8306"/>
        </w:tabs>
      </w:pPr>
      <w:hyperlink w:anchor="_Toc23415" w:history="1">
        <w:r>
          <w:rPr>
            <w:rFonts w:ascii="仿宋" w:eastAsia="仿宋" w:hAnsi="仿宋" w:cs="仿宋" w:hint="eastAsia"/>
            <w:lang w:eastAsia="zh-CN"/>
          </w:rPr>
          <w:t>(二)、交流与合作平台搭建</w:t>
        </w:r>
        <w:r>
          <w:tab/>
        </w:r>
        <w:r>
          <w:fldChar w:fldCharType="begin"/>
        </w:r>
        <w:r>
          <w:instrText xml:space="preserve"> PAGEREF _Toc23415 \h </w:instrText>
        </w:r>
        <w:r>
          <w:fldChar w:fldCharType="separate"/>
        </w:r>
        <w:r>
          <w:t>83</w:t>
        </w:r>
        <w:r>
          <w:fldChar w:fldCharType="end"/>
        </w:r>
      </w:hyperlink>
    </w:p>
    <w:p>
      <w:pPr>
        <w:pStyle w:val="TOC1"/>
        <w:tabs>
          <w:tab w:val="right" w:leader="dot" w:pos="8306"/>
        </w:tabs>
      </w:pPr>
      <w:hyperlink w:anchor="_Toc31544" w:history="1">
        <w:r>
          <w:rPr>
            <w:rFonts w:ascii="仿宋" w:eastAsia="仿宋" w:hAnsi="仿宋" w:cs="仿宋" w:hint="eastAsia"/>
            <w:lang w:eastAsia="zh-CN"/>
          </w:rPr>
          <w:t>二十、项目施工方案</w:t>
        </w:r>
        <w:r>
          <w:tab/>
        </w:r>
        <w:r>
          <w:fldChar w:fldCharType="begin"/>
        </w:r>
        <w:r>
          <w:instrText xml:space="preserve"> PAGEREF _Toc31544 \h </w:instrText>
        </w:r>
        <w:r>
          <w:fldChar w:fldCharType="separate"/>
        </w:r>
        <w:r>
          <w:t>85</w:t>
        </w:r>
        <w:r>
          <w:fldChar w:fldCharType="end"/>
        </w:r>
      </w:hyperlink>
    </w:p>
    <w:p>
      <w:pPr>
        <w:pStyle w:val="TOC2"/>
        <w:tabs>
          <w:tab w:val="right" w:leader="dot" w:pos="8306"/>
        </w:tabs>
      </w:pPr>
      <w:hyperlink w:anchor="_Toc9702" w:history="1">
        <w:r>
          <w:rPr>
            <w:rFonts w:ascii="仿宋" w:eastAsia="仿宋" w:hAnsi="仿宋" w:cs="仿宋" w:hint="eastAsia"/>
            <w:lang w:eastAsia="zh-CN"/>
          </w:rPr>
          <w:t>(一)、施工组织设计</w:t>
        </w:r>
        <w:r>
          <w:tab/>
        </w:r>
        <w:r>
          <w:fldChar w:fldCharType="begin"/>
        </w:r>
        <w:r>
          <w:instrText xml:space="preserve"> PAGEREF _Toc9702 \h </w:instrText>
        </w:r>
        <w:r>
          <w:fldChar w:fldCharType="separate"/>
        </w:r>
        <w:r>
          <w:t>85</w:t>
        </w:r>
        <w:r>
          <w:fldChar w:fldCharType="end"/>
        </w:r>
      </w:hyperlink>
    </w:p>
    <w:p>
      <w:pPr>
        <w:pStyle w:val="TOC2"/>
        <w:tabs>
          <w:tab w:val="right" w:leader="dot" w:pos="8306"/>
        </w:tabs>
      </w:pPr>
      <w:hyperlink w:anchor="_Toc27832" w:history="1">
        <w:r>
          <w:rPr>
            <w:rFonts w:ascii="仿宋" w:eastAsia="仿宋" w:hAnsi="仿宋" w:cs="仿宋" w:hint="eastAsia"/>
            <w:lang w:eastAsia="zh-CN"/>
          </w:rPr>
          <w:t>(二)、施工工艺与技术路线</w:t>
        </w:r>
        <w:r>
          <w:tab/>
        </w:r>
        <w:r>
          <w:fldChar w:fldCharType="begin"/>
        </w:r>
        <w:r>
          <w:instrText xml:space="preserve"> PAGEREF _Toc27832 \h </w:instrText>
        </w:r>
        <w:r>
          <w:fldChar w:fldCharType="separate"/>
        </w:r>
        <w:r>
          <w:t>86</w:t>
        </w:r>
        <w:r>
          <w:fldChar w:fldCharType="end"/>
        </w:r>
      </w:hyperlink>
    </w:p>
    <w:p>
      <w:pPr>
        <w:pStyle w:val="TOC2"/>
        <w:tabs>
          <w:tab w:val="right" w:leader="dot" w:pos="8306"/>
        </w:tabs>
      </w:pPr>
      <w:hyperlink w:anchor="_Toc21921" w:history="1">
        <w:r>
          <w:rPr>
            <w:rFonts w:ascii="仿宋" w:eastAsia="仿宋" w:hAnsi="仿宋" w:cs="仿宋" w:hint="eastAsia"/>
            <w:lang w:eastAsia="zh-CN"/>
          </w:rPr>
          <w:t>(三)、关键节点施工计划</w:t>
        </w:r>
        <w:r>
          <w:tab/>
        </w:r>
        <w:r>
          <w:fldChar w:fldCharType="begin"/>
        </w:r>
        <w:r>
          <w:instrText xml:space="preserve"> PAGEREF _Toc21921 \h </w:instrText>
        </w:r>
        <w:r>
          <w:fldChar w:fldCharType="separate"/>
        </w:r>
        <w:r>
          <w:t>87</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7903" w:history="1">
        <w:r>
          <w:rPr>
            <w:rFonts w:ascii="仿宋" w:eastAsia="仿宋" w:hAnsi="仿宋" w:cs="仿宋" w:hint="eastAsia"/>
            <w:lang w:eastAsia="zh-CN"/>
          </w:rPr>
          <w:t>(四)、施工现场管理</w:t>
        </w:r>
        <w:r>
          <w:tab/>
        </w:r>
        <w:r>
          <w:fldChar w:fldCharType="begin"/>
        </w:r>
        <w:r>
          <w:instrText xml:space="preserve"> PAGEREF _Toc27903 \h </w:instrText>
        </w:r>
        <w:r>
          <w:fldChar w:fldCharType="separate"/>
        </w:r>
        <w:r>
          <w:t>89</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01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5032"/>
      <w:r>
        <w:rPr>
          <w:rFonts w:ascii="仿宋" w:eastAsia="仿宋" w:hAnsi="仿宋" w:cs="仿宋" w:hint="eastAsia"/>
          <w:sz w:val="28"/>
          <w:lang w:eastAsia="zh-CN"/>
        </w:rPr>
        <w:t>一、工业机器人项目概论</w:t>
      </w:r>
      <w:bookmarkEnd w:id="2"/>
    </w:p>
    <w:p>
      <w:pPr>
        <w:pStyle w:val="Heading2"/>
        <w:rPr>
          <w:rFonts w:ascii="仿宋" w:eastAsia="仿宋" w:hAnsi="仿宋" w:cs="仿宋" w:hint="eastAsia"/>
          <w:lang w:eastAsia="zh-CN"/>
        </w:rPr>
      </w:pPr>
      <w:bookmarkStart w:id="3" w:name="_Toc28014"/>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工业机器人项目的申报单位是“XXX实业发展公司”，这是一家在其所处行业内备受尊敬的企业。公司自成立以来，通过其在工业机器人项目中表现出的创新精神和卓越执行力，在市场上赢得了显著的地位。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该公司的法定代表人秦XX，在工业机器人项目及其他多个行业领域中都有着显著的贡献。秦XX以其出色的领导才能和敏锐的商业洞察力，带领公司在工业机器人项目等多个领域实现了持续的成长和成功。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工业机器人项目的重要合作伙伴。公司专注于[行业名称]领域，以创新作为驱动力，不断推动技术进步和市场扩张。在工业机器人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工业机器人项目中展现了强劲的增长和稳定的财务表现。公司通过有效的策略，在工业机器人项目中扩大了其市场份额并增强了盈利能力。同时，公司积极承担社会责任，参与各类社会公益项目，增强了其在工业机器人项目中的品牌形象和社会影响力。</w:t>
      </w:r>
    </w:p>
    <w:p>
      <w:pPr>
        <w:pStyle w:val="Heading2"/>
        <w:ind w:firstLine="560" w:firstLineChars="200"/>
        <w:rPr>
          <w:rFonts w:ascii="仿宋" w:eastAsia="仿宋" w:hAnsi="仿宋" w:cs="仿宋" w:hint="eastAsia"/>
          <w:sz w:val="28"/>
          <w:lang w:eastAsia="zh-CN"/>
        </w:rPr>
      </w:pPr>
      <w:bookmarkStart w:id="4" w:name="_Toc13176"/>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工业机器人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工业机器人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31828"/>
      <w:r>
        <w:rPr>
          <w:rFonts w:ascii="仿宋" w:eastAsia="仿宋" w:hAnsi="仿宋" w:cs="仿宋" w:hint="eastAsia"/>
          <w:sz w:val="28"/>
          <w:lang w:eastAsia="zh-CN"/>
        </w:rPr>
        <w:t>二、财务管理与成本控制</w:t>
      </w:r>
      <w:bookmarkEnd w:id="5"/>
    </w:p>
    <w:p>
      <w:pPr>
        <w:pStyle w:val="Heading2"/>
        <w:rPr>
          <w:rFonts w:ascii="仿宋" w:eastAsia="仿宋" w:hAnsi="仿宋" w:cs="仿宋" w:hint="eastAsia"/>
          <w:lang w:eastAsia="zh-CN"/>
        </w:rPr>
      </w:pPr>
      <w:bookmarkStart w:id="6" w:name="_Toc3843"/>
      <w:r>
        <w:rPr>
          <w:rFonts w:ascii="仿宋" w:eastAsia="仿宋" w:hAnsi="仿宋" w:cs="仿宋" w:hint="eastAsia"/>
          <w:lang w:eastAsia="zh-CN"/>
        </w:rPr>
        <w:t>(一)、财务管理体系建设</w:t>
      </w:r>
      <w:bookmarkEnd w:id="6"/>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工业机器人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7" w:name="_Toc5278"/>
      <w:r>
        <w:rPr>
          <w:rFonts w:ascii="仿宋" w:eastAsia="仿宋" w:hAnsi="仿宋" w:cs="仿宋" w:hint="eastAsia"/>
          <w:sz w:val="28"/>
          <w:lang w:eastAsia="zh-CN"/>
        </w:rPr>
        <w:t>(二)、成本控制措施</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8" w:name="_Toc31365"/>
      <w:r>
        <w:rPr>
          <w:rFonts w:ascii="仿宋" w:eastAsia="仿宋" w:hAnsi="仿宋" w:cs="仿宋" w:hint="eastAsia"/>
          <w:sz w:val="28"/>
          <w:lang w:eastAsia="zh-CN"/>
        </w:rPr>
        <w:t>三、建设风险评估分析</w:t>
      </w:r>
      <w:bookmarkEnd w:id="8"/>
    </w:p>
    <w:p>
      <w:pPr>
        <w:pStyle w:val="Heading2"/>
        <w:rPr>
          <w:rFonts w:ascii="仿宋" w:eastAsia="仿宋" w:hAnsi="仿宋" w:cs="仿宋" w:hint="eastAsia"/>
          <w:lang w:eastAsia="zh-CN"/>
        </w:rPr>
      </w:pPr>
      <w:bookmarkStart w:id="9" w:name="_Toc5530"/>
      <w:r>
        <w:rPr>
          <w:rFonts w:ascii="仿宋" w:eastAsia="仿宋" w:hAnsi="仿宋" w:cs="仿宋" w:hint="eastAsia"/>
          <w:lang w:eastAsia="zh-CN"/>
        </w:rPr>
        <w:t>(一)、政策风险分析</w:t>
      </w:r>
      <w:bookmarkEnd w:id="9"/>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https://d.book118.com/887201002102006053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工业机器人项目建设总纲及方案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工业机器人项目建设总纲及方案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工业机器人项目建设总纲及方案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工业机器人项目建设总纲及方案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工业机器人项目建设总纲及方案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工业机器人项目建设总纲及方案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工业机器人项目建设总纲及方案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工业机器人项目建设总纲及方案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工业机器人项目建设总纲及方案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工业机器人项目建设总纲及方案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工业机器人项目建设总纲及方案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工业机器人项目建设总纲及方案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49A39D6"/>
    <w:rsid w:val="049A39D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8720100210200605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2024-03-03T03:36:00Z</dcterms:created>
  <dcterms:modified xsi:type="dcterms:W3CDTF">2024-03-03T03:37:19Z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25EC94CC357149CFB04C95FCAF45A8B3_11</vt:lpwstr>
  </property>
  <property fmtid="{D5CDD505-2E9C-101B-9397-08002B2CF9AE}" pid="3" name="KSOProductBuildVer">
    <vt:lpwstr>2052-12.1.0.16250</vt:lpwstr>
  </property>
</Properties>
</file>