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男士护理项目规划设计纲要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18" w:history="1">
        <w:r>
          <w:rPr>
            <w:rFonts w:ascii="仿宋" w:eastAsia="仿宋" w:hAnsi="仿宋" w:cs="仿宋" w:hint="eastAsia"/>
            <w:lang w:eastAsia="zh-CN"/>
          </w:rPr>
          <w:t>概论</w:t>
        </w:r>
        <w:r>
          <w:tab/>
        </w:r>
        <w:r>
          <w:fldChar w:fldCharType="begin"/>
        </w:r>
        <w:r>
          <w:instrText xml:space="preserve"> PAGEREF _Toc26918 \h </w:instrText>
        </w:r>
        <w:r>
          <w:fldChar w:fldCharType="separate"/>
        </w:r>
        <w:r>
          <w:t>3</w:t>
        </w:r>
        <w:r>
          <w:fldChar w:fldCharType="end"/>
        </w:r>
      </w:hyperlink>
    </w:p>
    <w:p>
      <w:pPr>
        <w:pStyle w:val="TOC1"/>
        <w:tabs>
          <w:tab w:val="right" w:leader="dot" w:pos="8306"/>
        </w:tabs>
      </w:pPr>
      <w:hyperlink w:anchor="_Toc26549" w:history="1">
        <w:r>
          <w:rPr>
            <w:rFonts w:ascii="仿宋" w:eastAsia="仿宋" w:hAnsi="仿宋" w:cs="仿宋" w:hint="eastAsia"/>
            <w:lang w:eastAsia="zh-CN"/>
          </w:rPr>
          <w:t>一、男士护理项目概论</w:t>
        </w:r>
        <w:r>
          <w:tab/>
        </w:r>
        <w:r>
          <w:fldChar w:fldCharType="begin"/>
        </w:r>
        <w:r>
          <w:instrText xml:space="preserve"> PAGEREF _Toc26549 \h </w:instrText>
        </w:r>
        <w:r>
          <w:fldChar w:fldCharType="separate"/>
        </w:r>
        <w:r>
          <w:t>3</w:t>
        </w:r>
        <w:r>
          <w:fldChar w:fldCharType="end"/>
        </w:r>
      </w:hyperlink>
    </w:p>
    <w:p>
      <w:pPr>
        <w:pStyle w:val="TOC2"/>
        <w:tabs>
          <w:tab w:val="right" w:leader="dot" w:pos="8306"/>
        </w:tabs>
      </w:pPr>
      <w:hyperlink w:anchor="_Toc29061" w:history="1">
        <w:r>
          <w:rPr>
            <w:rFonts w:ascii="仿宋" w:eastAsia="仿宋" w:hAnsi="仿宋" w:cs="仿宋" w:hint="eastAsia"/>
            <w:lang w:eastAsia="zh-CN"/>
          </w:rPr>
          <w:t>(一)、男士护理项目概况</w:t>
        </w:r>
        <w:r>
          <w:tab/>
        </w:r>
        <w:r>
          <w:fldChar w:fldCharType="begin"/>
        </w:r>
        <w:r>
          <w:instrText xml:space="preserve"> PAGEREF _Toc29061 \h </w:instrText>
        </w:r>
        <w:r>
          <w:fldChar w:fldCharType="separate"/>
        </w:r>
        <w:r>
          <w:t>3</w:t>
        </w:r>
        <w:r>
          <w:fldChar w:fldCharType="end"/>
        </w:r>
      </w:hyperlink>
    </w:p>
    <w:p>
      <w:pPr>
        <w:pStyle w:val="TOC2"/>
        <w:tabs>
          <w:tab w:val="right" w:leader="dot" w:pos="8306"/>
        </w:tabs>
      </w:pPr>
      <w:hyperlink w:anchor="_Toc8584" w:history="1">
        <w:r>
          <w:rPr>
            <w:rFonts w:ascii="仿宋" w:eastAsia="仿宋" w:hAnsi="仿宋" w:cs="仿宋" w:hint="eastAsia"/>
            <w:lang w:eastAsia="zh-CN"/>
          </w:rPr>
          <w:t>(二)、男士护理项目目标</w:t>
        </w:r>
        <w:r>
          <w:tab/>
        </w:r>
        <w:r>
          <w:fldChar w:fldCharType="begin"/>
        </w:r>
        <w:r>
          <w:instrText xml:space="preserve"> PAGEREF _Toc8584 \h </w:instrText>
        </w:r>
        <w:r>
          <w:fldChar w:fldCharType="separate"/>
        </w:r>
        <w:r>
          <w:t>5</w:t>
        </w:r>
        <w:r>
          <w:fldChar w:fldCharType="end"/>
        </w:r>
      </w:hyperlink>
    </w:p>
    <w:p>
      <w:pPr>
        <w:pStyle w:val="TOC2"/>
        <w:tabs>
          <w:tab w:val="right" w:leader="dot" w:pos="8306"/>
        </w:tabs>
      </w:pPr>
      <w:hyperlink w:anchor="_Toc20308" w:history="1">
        <w:r>
          <w:rPr>
            <w:rFonts w:ascii="仿宋" w:eastAsia="仿宋" w:hAnsi="仿宋" w:cs="仿宋" w:hint="eastAsia"/>
            <w:lang w:eastAsia="zh-CN"/>
          </w:rPr>
          <w:t>(三)、男士护理项目提出的理由</w:t>
        </w:r>
        <w:r>
          <w:tab/>
        </w:r>
        <w:r>
          <w:fldChar w:fldCharType="begin"/>
        </w:r>
        <w:r>
          <w:instrText xml:space="preserve"> PAGEREF _Toc20308 \h </w:instrText>
        </w:r>
        <w:r>
          <w:fldChar w:fldCharType="separate"/>
        </w:r>
        <w:r>
          <w:t>6</w:t>
        </w:r>
        <w:r>
          <w:fldChar w:fldCharType="end"/>
        </w:r>
      </w:hyperlink>
    </w:p>
    <w:p>
      <w:pPr>
        <w:pStyle w:val="TOC2"/>
        <w:tabs>
          <w:tab w:val="right" w:leader="dot" w:pos="8306"/>
        </w:tabs>
      </w:pPr>
      <w:hyperlink w:anchor="_Toc23010" w:history="1">
        <w:r>
          <w:rPr>
            <w:rFonts w:ascii="仿宋" w:eastAsia="仿宋" w:hAnsi="仿宋" w:cs="仿宋" w:hint="eastAsia"/>
            <w:lang w:eastAsia="zh-CN"/>
          </w:rPr>
          <w:t>(四)、男士护理项目意义</w:t>
        </w:r>
        <w:r>
          <w:tab/>
        </w:r>
        <w:r>
          <w:fldChar w:fldCharType="begin"/>
        </w:r>
        <w:r>
          <w:instrText xml:space="preserve"> PAGEREF _Toc23010 \h </w:instrText>
        </w:r>
        <w:r>
          <w:fldChar w:fldCharType="separate"/>
        </w:r>
        <w:r>
          <w:t>8</w:t>
        </w:r>
        <w:r>
          <w:fldChar w:fldCharType="end"/>
        </w:r>
      </w:hyperlink>
    </w:p>
    <w:p>
      <w:pPr>
        <w:pStyle w:val="TOC2"/>
        <w:tabs>
          <w:tab w:val="right" w:leader="dot" w:pos="8306"/>
        </w:tabs>
      </w:pPr>
      <w:hyperlink w:anchor="_Toc22034" w:history="1">
        <w:r>
          <w:rPr>
            <w:rFonts w:ascii="仿宋" w:eastAsia="仿宋" w:hAnsi="仿宋" w:cs="仿宋" w:hint="eastAsia"/>
            <w:lang w:eastAsia="zh-CN"/>
          </w:rPr>
          <w:t>(五)、男士护理项目背景</w:t>
        </w:r>
        <w:r>
          <w:tab/>
        </w:r>
        <w:r>
          <w:fldChar w:fldCharType="begin"/>
        </w:r>
        <w:r>
          <w:instrText xml:space="preserve"> PAGEREF _Toc22034 \h </w:instrText>
        </w:r>
        <w:r>
          <w:fldChar w:fldCharType="separate"/>
        </w:r>
        <w:r>
          <w:t>9</w:t>
        </w:r>
        <w:r>
          <w:fldChar w:fldCharType="end"/>
        </w:r>
      </w:hyperlink>
    </w:p>
    <w:p>
      <w:pPr>
        <w:pStyle w:val="TOC1"/>
        <w:tabs>
          <w:tab w:val="right" w:leader="dot" w:pos="8306"/>
        </w:tabs>
      </w:pPr>
      <w:hyperlink w:anchor="_Toc18150" w:history="1">
        <w:r>
          <w:rPr>
            <w:rFonts w:ascii="仿宋" w:eastAsia="仿宋" w:hAnsi="仿宋" w:cs="仿宋" w:hint="eastAsia"/>
            <w:lang w:eastAsia="zh-CN"/>
          </w:rPr>
          <w:t>二、男士护理项目土建工程</w:t>
        </w:r>
        <w:r>
          <w:tab/>
        </w:r>
        <w:r>
          <w:fldChar w:fldCharType="begin"/>
        </w:r>
        <w:r>
          <w:instrText xml:space="preserve"> PAGEREF _Toc18150 \h </w:instrText>
        </w:r>
        <w:r>
          <w:fldChar w:fldCharType="separate"/>
        </w:r>
        <w:r>
          <w:t>9</w:t>
        </w:r>
        <w:r>
          <w:fldChar w:fldCharType="end"/>
        </w:r>
      </w:hyperlink>
    </w:p>
    <w:p>
      <w:pPr>
        <w:pStyle w:val="TOC2"/>
        <w:tabs>
          <w:tab w:val="right" w:leader="dot" w:pos="8306"/>
        </w:tabs>
      </w:pPr>
      <w:hyperlink w:anchor="_Toc22897" w:history="1">
        <w:r>
          <w:rPr>
            <w:rFonts w:ascii="仿宋" w:eastAsia="仿宋" w:hAnsi="仿宋" w:cs="仿宋" w:hint="eastAsia"/>
            <w:lang w:eastAsia="zh-CN"/>
          </w:rPr>
          <w:t>(一)、建筑工程设计原则</w:t>
        </w:r>
        <w:r>
          <w:tab/>
        </w:r>
        <w:r>
          <w:fldChar w:fldCharType="begin"/>
        </w:r>
        <w:r>
          <w:instrText xml:space="preserve"> PAGEREF _Toc22897 \h </w:instrText>
        </w:r>
        <w:r>
          <w:fldChar w:fldCharType="separate"/>
        </w:r>
        <w:r>
          <w:t>9</w:t>
        </w:r>
        <w:r>
          <w:fldChar w:fldCharType="end"/>
        </w:r>
      </w:hyperlink>
    </w:p>
    <w:p>
      <w:pPr>
        <w:pStyle w:val="TOC2"/>
        <w:tabs>
          <w:tab w:val="right" w:leader="dot" w:pos="8306"/>
        </w:tabs>
      </w:pPr>
      <w:hyperlink w:anchor="_Toc29487" w:history="1">
        <w:r>
          <w:rPr>
            <w:rFonts w:ascii="仿宋" w:eastAsia="仿宋" w:hAnsi="仿宋" w:cs="仿宋" w:hint="eastAsia"/>
            <w:lang w:eastAsia="zh-CN"/>
          </w:rPr>
          <w:t>(二)、土建工程设计年限及安全等级</w:t>
        </w:r>
        <w:r>
          <w:tab/>
        </w:r>
        <w:r>
          <w:fldChar w:fldCharType="begin"/>
        </w:r>
        <w:r>
          <w:instrText xml:space="preserve"> PAGEREF _Toc29487 \h </w:instrText>
        </w:r>
        <w:r>
          <w:fldChar w:fldCharType="separate"/>
        </w:r>
        <w:r>
          <w:t>11</w:t>
        </w:r>
        <w:r>
          <w:fldChar w:fldCharType="end"/>
        </w:r>
      </w:hyperlink>
    </w:p>
    <w:p>
      <w:pPr>
        <w:pStyle w:val="TOC2"/>
        <w:tabs>
          <w:tab w:val="right" w:leader="dot" w:pos="8306"/>
        </w:tabs>
      </w:pPr>
      <w:hyperlink w:anchor="_Toc28804" w:history="1">
        <w:r>
          <w:rPr>
            <w:rFonts w:ascii="仿宋" w:eastAsia="仿宋" w:hAnsi="仿宋" w:cs="仿宋" w:hint="eastAsia"/>
            <w:lang w:eastAsia="zh-CN"/>
          </w:rPr>
          <w:t>(三)、建筑工程设计总体要求</w:t>
        </w:r>
        <w:r>
          <w:tab/>
        </w:r>
        <w:r>
          <w:fldChar w:fldCharType="begin"/>
        </w:r>
        <w:r>
          <w:instrText xml:space="preserve"> PAGEREF _Toc28804 \h </w:instrText>
        </w:r>
        <w:r>
          <w:fldChar w:fldCharType="separate"/>
        </w:r>
        <w:r>
          <w:t>12</w:t>
        </w:r>
        <w:r>
          <w:fldChar w:fldCharType="end"/>
        </w:r>
      </w:hyperlink>
    </w:p>
    <w:p>
      <w:pPr>
        <w:pStyle w:val="TOC2"/>
        <w:tabs>
          <w:tab w:val="right" w:leader="dot" w:pos="8306"/>
        </w:tabs>
      </w:pPr>
      <w:hyperlink w:anchor="_Toc7366" w:history="1">
        <w:r>
          <w:rPr>
            <w:rFonts w:ascii="仿宋" w:eastAsia="仿宋" w:hAnsi="仿宋" w:cs="仿宋" w:hint="eastAsia"/>
            <w:lang w:eastAsia="zh-CN"/>
          </w:rPr>
          <w:t>(四)、土建工程建设指标</w:t>
        </w:r>
        <w:r>
          <w:tab/>
        </w:r>
        <w:r>
          <w:fldChar w:fldCharType="begin"/>
        </w:r>
        <w:r>
          <w:instrText xml:space="preserve"> PAGEREF _Toc7366 \h </w:instrText>
        </w:r>
        <w:r>
          <w:fldChar w:fldCharType="separate"/>
        </w:r>
        <w:r>
          <w:t>12</w:t>
        </w:r>
        <w:r>
          <w:fldChar w:fldCharType="end"/>
        </w:r>
      </w:hyperlink>
    </w:p>
    <w:p>
      <w:pPr>
        <w:pStyle w:val="TOC1"/>
        <w:tabs>
          <w:tab w:val="right" w:leader="dot" w:pos="8306"/>
        </w:tabs>
      </w:pPr>
      <w:hyperlink w:anchor="_Toc24435" w:history="1">
        <w:r>
          <w:rPr>
            <w:rFonts w:ascii="仿宋" w:eastAsia="仿宋" w:hAnsi="仿宋" w:cs="仿宋" w:hint="eastAsia"/>
            <w:lang w:eastAsia="zh-CN"/>
          </w:rPr>
          <w:t>三、男士护理项目可持续发展</w:t>
        </w:r>
        <w:r>
          <w:tab/>
        </w:r>
        <w:r>
          <w:fldChar w:fldCharType="begin"/>
        </w:r>
        <w:r>
          <w:instrText xml:space="preserve"> PAGEREF _Toc24435 \h </w:instrText>
        </w:r>
        <w:r>
          <w:fldChar w:fldCharType="separate"/>
        </w:r>
        <w:r>
          <w:t>13</w:t>
        </w:r>
        <w:r>
          <w:fldChar w:fldCharType="end"/>
        </w:r>
      </w:hyperlink>
    </w:p>
    <w:p>
      <w:pPr>
        <w:pStyle w:val="TOC2"/>
        <w:tabs>
          <w:tab w:val="right" w:leader="dot" w:pos="8306"/>
        </w:tabs>
      </w:pPr>
      <w:hyperlink w:anchor="_Toc25733" w:history="1">
        <w:r>
          <w:rPr>
            <w:rFonts w:ascii="仿宋" w:eastAsia="仿宋" w:hAnsi="仿宋" w:cs="仿宋" w:hint="eastAsia"/>
            <w:lang w:eastAsia="zh-CN"/>
          </w:rPr>
          <w:t>(一)、可持续战略与实践</w:t>
        </w:r>
        <w:r>
          <w:tab/>
        </w:r>
        <w:r>
          <w:fldChar w:fldCharType="begin"/>
        </w:r>
        <w:r>
          <w:instrText xml:space="preserve"> PAGEREF _Toc25733 \h </w:instrText>
        </w:r>
        <w:r>
          <w:fldChar w:fldCharType="separate"/>
        </w:r>
        <w:r>
          <w:t>13</w:t>
        </w:r>
        <w:r>
          <w:fldChar w:fldCharType="end"/>
        </w:r>
      </w:hyperlink>
    </w:p>
    <w:p>
      <w:pPr>
        <w:pStyle w:val="TOC2"/>
        <w:tabs>
          <w:tab w:val="right" w:leader="dot" w:pos="8306"/>
        </w:tabs>
      </w:pPr>
      <w:hyperlink w:anchor="_Toc17330" w:history="1">
        <w:r>
          <w:rPr>
            <w:rFonts w:ascii="仿宋" w:eastAsia="仿宋" w:hAnsi="仿宋" w:cs="仿宋" w:hint="eastAsia"/>
            <w:lang w:eastAsia="zh-CN"/>
          </w:rPr>
          <w:t>(二)、环保与社会责任</w:t>
        </w:r>
        <w:r>
          <w:tab/>
        </w:r>
        <w:r>
          <w:fldChar w:fldCharType="begin"/>
        </w:r>
        <w:r>
          <w:instrText xml:space="preserve"> PAGEREF _Toc17330 \h </w:instrText>
        </w:r>
        <w:r>
          <w:fldChar w:fldCharType="separate"/>
        </w:r>
        <w:r>
          <w:t>13</w:t>
        </w:r>
        <w:r>
          <w:fldChar w:fldCharType="end"/>
        </w:r>
      </w:hyperlink>
    </w:p>
    <w:p>
      <w:pPr>
        <w:pStyle w:val="TOC1"/>
        <w:tabs>
          <w:tab w:val="right" w:leader="dot" w:pos="8306"/>
        </w:tabs>
      </w:pPr>
      <w:hyperlink w:anchor="_Toc6641" w:history="1">
        <w:r>
          <w:rPr>
            <w:rFonts w:ascii="仿宋" w:eastAsia="仿宋" w:hAnsi="仿宋" w:cs="仿宋" w:hint="eastAsia"/>
            <w:lang w:eastAsia="zh-CN"/>
          </w:rPr>
          <w:t>四、产品规划分析</w:t>
        </w:r>
        <w:r>
          <w:tab/>
        </w:r>
        <w:r>
          <w:fldChar w:fldCharType="begin"/>
        </w:r>
        <w:r>
          <w:instrText xml:space="preserve"> PAGEREF _Toc6641 \h </w:instrText>
        </w:r>
        <w:r>
          <w:fldChar w:fldCharType="separate"/>
        </w:r>
        <w:r>
          <w:t>14</w:t>
        </w:r>
        <w:r>
          <w:fldChar w:fldCharType="end"/>
        </w:r>
      </w:hyperlink>
    </w:p>
    <w:p>
      <w:pPr>
        <w:pStyle w:val="TOC2"/>
        <w:tabs>
          <w:tab w:val="right" w:leader="dot" w:pos="8306"/>
        </w:tabs>
      </w:pPr>
      <w:hyperlink w:anchor="_Toc16143" w:history="1">
        <w:r>
          <w:rPr>
            <w:rFonts w:ascii="仿宋" w:eastAsia="仿宋" w:hAnsi="仿宋" w:cs="仿宋" w:hint="eastAsia"/>
            <w:lang w:eastAsia="zh-CN"/>
          </w:rPr>
          <w:t>(一)、产品规划</w:t>
        </w:r>
        <w:r>
          <w:tab/>
        </w:r>
        <w:r>
          <w:fldChar w:fldCharType="begin"/>
        </w:r>
        <w:r>
          <w:instrText xml:space="preserve"> PAGEREF _Toc16143 \h </w:instrText>
        </w:r>
        <w:r>
          <w:fldChar w:fldCharType="separate"/>
        </w:r>
        <w:r>
          <w:t>14</w:t>
        </w:r>
        <w:r>
          <w:fldChar w:fldCharType="end"/>
        </w:r>
      </w:hyperlink>
    </w:p>
    <w:p>
      <w:pPr>
        <w:pStyle w:val="TOC2"/>
        <w:tabs>
          <w:tab w:val="right" w:leader="dot" w:pos="8306"/>
        </w:tabs>
      </w:pPr>
      <w:hyperlink w:anchor="_Toc3734" w:history="1">
        <w:r>
          <w:rPr>
            <w:rFonts w:ascii="仿宋" w:eastAsia="仿宋" w:hAnsi="仿宋" w:cs="仿宋" w:hint="eastAsia"/>
            <w:lang w:eastAsia="zh-CN"/>
          </w:rPr>
          <w:t>(二)、建设规模</w:t>
        </w:r>
        <w:r>
          <w:tab/>
        </w:r>
        <w:r>
          <w:fldChar w:fldCharType="begin"/>
        </w:r>
        <w:r>
          <w:instrText xml:space="preserve"> PAGEREF _Toc3734 \h </w:instrText>
        </w:r>
        <w:r>
          <w:fldChar w:fldCharType="separate"/>
        </w:r>
        <w:r>
          <w:t>15</w:t>
        </w:r>
        <w:r>
          <w:fldChar w:fldCharType="end"/>
        </w:r>
      </w:hyperlink>
    </w:p>
    <w:p>
      <w:pPr>
        <w:pStyle w:val="TOC1"/>
        <w:tabs>
          <w:tab w:val="right" w:leader="dot" w:pos="8306"/>
        </w:tabs>
      </w:pPr>
      <w:hyperlink w:anchor="_Toc18" w:history="1">
        <w:r>
          <w:rPr>
            <w:rFonts w:ascii="仿宋" w:eastAsia="仿宋" w:hAnsi="仿宋" w:cs="仿宋" w:hint="eastAsia"/>
            <w:lang w:eastAsia="zh-CN"/>
          </w:rPr>
          <w:t>五、男士护理项目选址可行性分析</w:t>
        </w:r>
        <w:r>
          <w:tab/>
        </w:r>
        <w:r>
          <w:fldChar w:fldCharType="begin"/>
        </w:r>
        <w:r>
          <w:instrText xml:space="preserve"> PAGEREF _Toc18 \h </w:instrText>
        </w:r>
        <w:r>
          <w:fldChar w:fldCharType="separate"/>
        </w:r>
        <w:r>
          <w:t>16</w:t>
        </w:r>
        <w:r>
          <w:fldChar w:fldCharType="end"/>
        </w:r>
      </w:hyperlink>
    </w:p>
    <w:p>
      <w:pPr>
        <w:pStyle w:val="TOC2"/>
        <w:tabs>
          <w:tab w:val="right" w:leader="dot" w:pos="8306"/>
        </w:tabs>
      </w:pPr>
      <w:hyperlink w:anchor="_Toc30039" w:history="1">
        <w:r>
          <w:rPr>
            <w:rFonts w:ascii="仿宋" w:eastAsia="仿宋" w:hAnsi="仿宋" w:cs="仿宋" w:hint="eastAsia"/>
            <w:lang w:eastAsia="zh-CN"/>
          </w:rPr>
          <w:t>(一)、男士护理项目选址</w:t>
        </w:r>
        <w:r>
          <w:tab/>
        </w:r>
        <w:r>
          <w:fldChar w:fldCharType="begin"/>
        </w:r>
        <w:r>
          <w:instrText xml:space="preserve"> PAGEREF _Toc30039 \h </w:instrText>
        </w:r>
        <w:r>
          <w:fldChar w:fldCharType="separate"/>
        </w:r>
        <w:r>
          <w:t>16</w:t>
        </w:r>
        <w:r>
          <w:fldChar w:fldCharType="end"/>
        </w:r>
      </w:hyperlink>
    </w:p>
    <w:p>
      <w:pPr>
        <w:pStyle w:val="TOC2"/>
        <w:tabs>
          <w:tab w:val="right" w:leader="dot" w:pos="8306"/>
        </w:tabs>
      </w:pPr>
      <w:hyperlink w:anchor="_Toc14985" w:history="1">
        <w:r>
          <w:rPr>
            <w:rFonts w:ascii="仿宋" w:eastAsia="仿宋" w:hAnsi="仿宋" w:cs="仿宋" w:hint="eastAsia"/>
            <w:lang w:eastAsia="zh-CN"/>
          </w:rPr>
          <w:t>(二)、用地控制指标</w:t>
        </w:r>
        <w:r>
          <w:tab/>
        </w:r>
        <w:r>
          <w:fldChar w:fldCharType="begin"/>
        </w:r>
        <w:r>
          <w:instrText xml:space="preserve"> PAGEREF _Toc14985 \h </w:instrText>
        </w:r>
        <w:r>
          <w:fldChar w:fldCharType="separate"/>
        </w:r>
        <w:r>
          <w:t>16</w:t>
        </w:r>
        <w:r>
          <w:fldChar w:fldCharType="end"/>
        </w:r>
      </w:hyperlink>
    </w:p>
    <w:p>
      <w:pPr>
        <w:pStyle w:val="TOC2"/>
        <w:tabs>
          <w:tab w:val="right" w:leader="dot" w:pos="8306"/>
        </w:tabs>
      </w:pPr>
      <w:hyperlink w:anchor="_Toc13669" w:history="1">
        <w:r>
          <w:rPr>
            <w:rFonts w:ascii="仿宋" w:eastAsia="仿宋" w:hAnsi="仿宋" w:cs="仿宋" w:hint="eastAsia"/>
            <w:lang w:eastAsia="zh-CN"/>
          </w:rPr>
          <w:t>(三)、节约用地措施</w:t>
        </w:r>
        <w:r>
          <w:tab/>
        </w:r>
        <w:r>
          <w:fldChar w:fldCharType="begin"/>
        </w:r>
        <w:r>
          <w:instrText xml:space="preserve"> PAGEREF _Toc13669 \h </w:instrText>
        </w:r>
        <w:r>
          <w:fldChar w:fldCharType="separate"/>
        </w:r>
        <w:r>
          <w:t>18</w:t>
        </w:r>
        <w:r>
          <w:fldChar w:fldCharType="end"/>
        </w:r>
      </w:hyperlink>
    </w:p>
    <w:p>
      <w:pPr>
        <w:pStyle w:val="TOC2"/>
        <w:tabs>
          <w:tab w:val="right" w:leader="dot" w:pos="8306"/>
        </w:tabs>
      </w:pPr>
      <w:hyperlink w:anchor="_Toc31021" w:history="1">
        <w:r>
          <w:rPr>
            <w:rFonts w:ascii="仿宋" w:eastAsia="仿宋" w:hAnsi="仿宋" w:cs="仿宋" w:hint="eastAsia"/>
            <w:lang w:eastAsia="zh-CN"/>
          </w:rPr>
          <w:t>(四)、总图布置方案</w:t>
        </w:r>
        <w:r>
          <w:tab/>
        </w:r>
        <w:r>
          <w:fldChar w:fldCharType="begin"/>
        </w:r>
        <w:r>
          <w:instrText xml:space="preserve"> PAGEREF _Toc31021 \h </w:instrText>
        </w:r>
        <w:r>
          <w:fldChar w:fldCharType="separate"/>
        </w:r>
        <w:r>
          <w:t>19</w:t>
        </w:r>
        <w:r>
          <w:fldChar w:fldCharType="end"/>
        </w:r>
      </w:hyperlink>
    </w:p>
    <w:p>
      <w:pPr>
        <w:pStyle w:val="TOC2"/>
        <w:tabs>
          <w:tab w:val="right" w:leader="dot" w:pos="8306"/>
        </w:tabs>
      </w:pPr>
      <w:hyperlink w:anchor="_Toc5551" w:history="1">
        <w:r>
          <w:rPr>
            <w:rFonts w:ascii="仿宋" w:eastAsia="仿宋" w:hAnsi="仿宋" w:cs="仿宋" w:hint="eastAsia"/>
            <w:lang w:eastAsia="zh-CN"/>
          </w:rPr>
          <w:t>(五)、选址综合评价</w:t>
        </w:r>
        <w:r>
          <w:tab/>
        </w:r>
        <w:r>
          <w:fldChar w:fldCharType="begin"/>
        </w:r>
        <w:r>
          <w:instrText xml:space="preserve"> PAGEREF _Toc5551 \h </w:instrText>
        </w:r>
        <w:r>
          <w:fldChar w:fldCharType="separate"/>
        </w:r>
        <w:r>
          <w:t>20</w:t>
        </w:r>
        <w:r>
          <w:fldChar w:fldCharType="end"/>
        </w:r>
      </w:hyperlink>
    </w:p>
    <w:p>
      <w:pPr>
        <w:pStyle w:val="TOC1"/>
        <w:tabs>
          <w:tab w:val="right" w:leader="dot" w:pos="8306"/>
        </w:tabs>
      </w:pPr>
      <w:hyperlink w:anchor="_Toc14794" w:history="1">
        <w:r>
          <w:rPr>
            <w:rFonts w:ascii="仿宋" w:eastAsia="仿宋" w:hAnsi="仿宋" w:cs="仿宋" w:hint="eastAsia"/>
            <w:lang w:eastAsia="zh-CN"/>
          </w:rPr>
          <w:t>六、男士护理项目文档管理</w:t>
        </w:r>
        <w:r>
          <w:tab/>
        </w:r>
        <w:r>
          <w:fldChar w:fldCharType="begin"/>
        </w:r>
        <w:r>
          <w:instrText xml:space="preserve"> PAGEREF _Toc14794 \h </w:instrText>
        </w:r>
        <w:r>
          <w:fldChar w:fldCharType="separate"/>
        </w:r>
        <w:r>
          <w:t>21</w:t>
        </w:r>
        <w:r>
          <w:fldChar w:fldCharType="end"/>
        </w:r>
      </w:hyperlink>
    </w:p>
    <w:p>
      <w:pPr>
        <w:pStyle w:val="TOC2"/>
        <w:tabs>
          <w:tab w:val="right" w:leader="dot" w:pos="8306"/>
        </w:tabs>
      </w:pPr>
      <w:hyperlink w:anchor="_Toc3336" w:history="1">
        <w:r>
          <w:rPr>
            <w:rFonts w:ascii="仿宋" w:eastAsia="仿宋" w:hAnsi="仿宋" w:cs="仿宋" w:hint="eastAsia"/>
            <w:lang w:eastAsia="zh-CN"/>
          </w:rPr>
          <w:t>(一)、文档编制与审查</w:t>
        </w:r>
        <w:r>
          <w:tab/>
        </w:r>
        <w:r>
          <w:fldChar w:fldCharType="begin"/>
        </w:r>
        <w:r>
          <w:instrText xml:space="preserve"> PAGEREF _Toc3336 \h </w:instrText>
        </w:r>
        <w:r>
          <w:fldChar w:fldCharType="separate"/>
        </w:r>
        <w:r>
          <w:t>21</w:t>
        </w:r>
        <w:r>
          <w:fldChar w:fldCharType="end"/>
        </w:r>
      </w:hyperlink>
    </w:p>
    <w:p>
      <w:pPr>
        <w:pStyle w:val="TOC2"/>
        <w:tabs>
          <w:tab w:val="right" w:leader="dot" w:pos="8306"/>
        </w:tabs>
      </w:pPr>
      <w:hyperlink w:anchor="_Toc3920" w:history="1">
        <w:r>
          <w:rPr>
            <w:rFonts w:ascii="仿宋" w:eastAsia="仿宋" w:hAnsi="仿宋" w:cs="仿宋" w:hint="eastAsia"/>
            <w:lang w:eastAsia="zh-CN"/>
          </w:rPr>
          <w:t>(二)、文档发布与分发</w:t>
        </w:r>
        <w:r>
          <w:tab/>
        </w:r>
        <w:r>
          <w:fldChar w:fldCharType="begin"/>
        </w:r>
        <w:r>
          <w:instrText xml:space="preserve"> PAGEREF _Toc3920 \h </w:instrText>
        </w:r>
        <w:r>
          <w:fldChar w:fldCharType="separate"/>
        </w:r>
        <w:r>
          <w:t>23</w:t>
        </w:r>
        <w:r>
          <w:fldChar w:fldCharType="end"/>
        </w:r>
      </w:hyperlink>
    </w:p>
    <w:p>
      <w:pPr>
        <w:pStyle w:val="TOC2"/>
        <w:tabs>
          <w:tab w:val="right" w:leader="dot" w:pos="8306"/>
        </w:tabs>
      </w:pPr>
      <w:hyperlink w:anchor="_Toc9310" w:history="1">
        <w:r>
          <w:rPr>
            <w:rFonts w:ascii="仿宋" w:eastAsia="仿宋" w:hAnsi="仿宋" w:cs="仿宋" w:hint="eastAsia"/>
            <w:lang w:eastAsia="zh-CN"/>
          </w:rPr>
          <w:t>(三)、文档存档与归档</w:t>
        </w:r>
        <w:r>
          <w:tab/>
        </w:r>
        <w:r>
          <w:fldChar w:fldCharType="begin"/>
        </w:r>
        <w:r>
          <w:instrText xml:space="preserve"> PAGEREF _Toc9310 \h </w:instrText>
        </w:r>
        <w:r>
          <w:fldChar w:fldCharType="separate"/>
        </w:r>
        <w:r>
          <w:t>24</w:t>
        </w:r>
        <w:r>
          <w:fldChar w:fldCharType="end"/>
        </w:r>
      </w:hyperlink>
    </w:p>
    <w:p>
      <w:pPr>
        <w:pStyle w:val="TOC1"/>
        <w:tabs>
          <w:tab w:val="right" w:leader="dot" w:pos="8306"/>
        </w:tabs>
      </w:pPr>
      <w:hyperlink w:anchor="_Toc8627" w:history="1">
        <w:r>
          <w:rPr>
            <w:rFonts w:ascii="仿宋" w:eastAsia="仿宋" w:hAnsi="仿宋" w:cs="仿宋" w:hint="eastAsia"/>
            <w:lang w:eastAsia="zh-CN"/>
          </w:rPr>
          <w:t>七、男士护理项目经营效益</w:t>
        </w:r>
        <w:r>
          <w:tab/>
        </w:r>
        <w:r>
          <w:fldChar w:fldCharType="begin"/>
        </w:r>
        <w:r>
          <w:instrText xml:space="preserve"> PAGEREF _Toc8627 \h </w:instrText>
        </w:r>
        <w:r>
          <w:fldChar w:fldCharType="separate"/>
        </w:r>
        <w:r>
          <w:t>25</w:t>
        </w:r>
        <w:r>
          <w:fldChar w:fldCharType="end"/>
        </w:r>
      </w:hyperlink>
    </w:p>
    <w:p>
      <w:pPr>
        <w:pStyle w:val="TOC2"/>
        <w:tabs>
          <w:tab w:val="right" w:leader="dot" w:pos="8306"/>
        </w:tabs>
      </w:pPr>
      <w:hyperlink w:anchor="_Toc940" w:history="1">
        <w:r>
          <w:rPr>
            <w:rFonts w:ascii="仿宋" w:eastAsia="仿宋" w:hAnsi="仿宋" w:cs="仿宋" w:hint="eastAsia"/>
            <w:lang w:eastAsia="zh-CN"/>
          </w:rPr>
          <w:t>(一)、经济评价财务测算</w:t>
        </w:r>
        <w:r>
          <w:tab/>
        </w:r>
        <w:r>
          <w:fldChar w:fldCharType="begin"/>
        </w:r>
        <w:r>
          <w:instrText xml:space="preserve"> PAGEREF _Toc940 \h </w:instrText>
        </w:r>
        <w:r>
          <w:fldChar w:fldCharType="separate"/>
        </w:r>
        <w:r>
          <w:t>25</w:t>
        </w:r>
        <w:r>
          <w:fldChar w:fldCharType="end"/>
        </w:r>
      </w:hyperlink>
    </w:p>
    <w:p>
      <w:pPr>
        <w:pStyle w:val="TOC2"/>
        <w:tabs>
          <w:tab w:val="right" w:leader="dot" w:pos="8306"/>
        </w:tabs>
      </w:pPr>
      <w:hyperlink w:anchor="_Toc24965" w:history="1">
        <w:r>
          <w:rPr>
            <w:rFonts w:ascii="仿宋" w:eastAsia="仿宋" w:hAnsi="仿宋" w:cs="仿宋" w:hint="eastAsia"/>
            <w:lang w:eastAsia="zh-CN"/>
          </w:rPr>
          <w:t>(二)、男士护理项目盈利能力分析</w:t>
        </w:r>
        <w:r>
          <w:tab/>
        </w:r>
        <w:r>
          <w:fldChar w:fldCharType="begin"/>
        </w:r>
        <w:r>
          <w:instrText xml:space="preserve"> PAGEREF _Toc24965 \h </w:instrText>
        </w:r>
        <w:r>
          <w:fldChar w:fldCharType="separate"/>
        </w:r>
        <w:r>
          <w:t>26</w:t>
        </w:r>
        <w:r>
          <w:fldChar w:fldCharType="end"/>
        </w:r>
      </w:hyperlink>
    </w:p>
    <w:p>
      <w:pPr>
        <w:pStyle w:val="TOC1"/>
        <w:tabs>
          <w:tab w:val="right" w:leader="dot" w:pos="8306"/>
        </w:tabs>
      </w:pPr>
      <w:hyperlink w:anchor="_Toc18330" w:history="1">
        <w:r>
          <w:rPr>
            <w:rFonts w:ascii="仿宋" w:eastAsia="仿宋" w:hAnsi="仿宋" w:cs="仿宋" w:hint="eastAsia"/>
            <w:lang w:eastAsia="zh-CN"/>
          </w:rPr>
          <w:t>八、男士护理项目创新与研发</w:t>
        </w:r>
        <w:r>
          <w:tab/>
        </w:r>
        <w:r>
          <w:fldChar w:fldCharType="begin"/>
        </w:r>
        <w:r>
          <w:instrText xml:space="preserve"> PAGEREF _Toc18330 \h </w:instrText>
        </w:r>
        <w:r>
          <w:fldChar w:fldCharType="separate"/>
        </w:r>
        <w:r>
          <w:t>27</w:t>
        </w:r>
        <w:r>
          <w:fldChar w:fldCharType="end"/>
        </w:r>
      </w:hyperlink>
    </w:p>
    <w:p>
      <w:pPr>
        <w:pStyle w:val="TOC2"/>
        <w:tabs>
          <w:tab w:val="right" w:leader="dot" w:pos="8306"/>
        </w:tabs>
      </w:pPr>
      <w:hyperlink w:anchor="_Toc13745" w:history="1">
        <w:r>
          <w:rPr>
            <w:rFonts w:ascii="仿宋" w:eastAsia="仿宋" w:hAnsi="仿宋" w:cs="仿宋" w:hint="eastAsia"/>
            <w:lang w:eastAsia="zh-CN"/>
          </w:rPr>
          <w:t>(一)、创新策略与方向</w:t>
        </w:r>
        <w:r>
          <w:tab/>
        </w:r>
        <w:r>
          <w:fldChar w:fldCharType="begin"/>
        </w:r>
        <w:r>
          <w:instrText xml:space="preserve"> PAGEREF _Toc13745 \h </w:instrText>
        </w:r>
        <w:r>
          <w:fldChar w:fldCharType="separate"/>
        </w:r>
        <w:r>
          <w:t>27</w:t>
        </w:r>
        <w:r>
          <w:fldChar w:fldCharType="end"/>
        </w:r>
      </w:hyperlink>
    </w:p>
    <w:p>
      <w:pPr>
        <w:pStyle w:val="TOC2"/>
        <w:tabs>
          <w:tab w:val="right" w:leader="dot" w:pos="8306"/>
        </w:tabs>
      </w:pPr>
      <w:hyperlink w:anchor="_Toc27867" w:history="1">
        <w:r>
          <w:rPr>
            <w:rFonts w:ascii="仿宋" w:eastAsia="仿宋" w:hAnsi="仿宋" w:cs="仿宋" w:hint="eastAsia"/>
            <w:lang w:eastAsia="zh-CN"/>
          </w:rPr>
          <w:t>(二)、研发规划与投入</w:t>
        </w:r>
        <w:r>
          <w:tab/>
        </w:r>
        <w:r>
          <w:fldChar w:fldCharType="begin"/>
        </w:r>
        <w:r>
          <w:instrText xml:space="preserve"> PAGEREF _Toc27867 \h </w:instrText>
        </w:r>
        <w:r>
          <w:fldChar w:fldCharType="separate"/>
        </w:r>
        <w:r>
          <w:t>28</w:t>
        </w:r>
        <w:r>
          <w:fldChar w:fldCharType="end"/>
        </w:r>
      </w:hyperlink>
    </w:p>
    <w:p>
      <w:pPr>
        <w:pStyle w:val="TOC1"/>
        <w:tabs>
          <w:tab w:val="right" w:leader="dot" w:pos="8306"/>
        </w:tabs>
      </w:pPr>
      <w:hyperlink w:anchor="_Toc23489" w:history="1">
        <w:r>
          <w:rPr>
            <w:rFonts w:ascii="仿宋" w:eastAsia="仿宋" w:hAnsi="仿宋" w:cs="仿宋" w:hint="eastAsia"/>
            <w:lang w:eastAsia="zh-CN"/>
          </w:rPr>
          <w:t>九、男士护理项目人力资源培养与发展</w:t>
        </w:r>
        <w:r>
          <w:tab/>
        </w:r>
        <w:r>
          <w:fldChar w:fldCharType="begin"/>
        </w:r>
        <w:r>
          <w:instrText xml:space="preserve"> PAGEREF _Toc23489 \h </w:instrText>
        </w:r>
        <w:r>
          <w:fldChar w:fldCharType="separate"/>
        </w:r>
        <w:r>
          <w:t>30</w:t>
        </w:r>
        <w:r>
          <w:fldChar w:fldCharType="end"/>
        </w:r>
      </w:hyperlink>
    </w:p>
    <w:p>
      <w:pPr>
        <w:pStyle w:val="TOC2"/>
        <w:tabs>
          <w:tab w:val="right" w:leader="dot" w:pos="8306"/>
        </w:tabs>
      </w:pPr>
      <w:hyperlink w:anchor="_Toc18383" w:history="1">
        <w:r>
          <w:rPr>
            <w:rFonts w:ascii="仿宋" w:eastAsia="仿宋" w:hAnsi="仿宋" w:cs="仿宋" w:hint="eastAsia"/>
            <w:lang w:eastAsia="zh-CN"/>
          </w:rPr>
          <w:t>(一)、人才需求与规划</w:t>
        </w:r>
        <w:r>
          <w:tab/>
        </w:r>
        <w:r>
          <w:fldChar w:fldCharType="begin"/>
        </w:r>
        <w:r>
          <w:instrText xml:space="preserve"> PAGEREF _Toc18383 \h </w:instrText>
        </w:r>
        <w:r>
          <w:fldChar w:fldCharType="separate"/>
        </w:r>
        <w:r>
          <w:t>30</w:t>
        </w:r>
        <w:r>
          <w:fldChar w:fldCharType="end"/>
        </w:r>
      </w:hyperlink>
    </w:p>
    <w:p>
      <w:pPr>
        <w:pStyle w:val="TOC2"/>
        <w:tabs>
          <w:tab w:val="right" w:leader="dot" w:pos="8306"/>
        </w:tabs>
      </w:pPr>
      <w:hyperlink w:anchor="_Toc14225" w:history="1">
        <w:r>
          <w:rPr>
            <w:rFonts w:ascii="仿宋" w:eastAsia="仿宋" w:hAnsi="仿宋" w:cs="仿宋" w:hint="eastAsia"/>
            <w:lang w:eastAsia="zh-CN"/>
          </w:rPr>
          <w:t>(二)、培训与发展计划</w:t>
        </w:r>
        <w:r>
          <w:tab/>
        </w:r>
        <w:r>
          <w:fldChar w:fldCharType="begin"/>
        </w:r>
        <w:r>
          <w:instrText xml:space="preserve"> PAGEREF _Toc14225 \h </w:instrText>
        </w:r>
        <w:r>
          <w:fldChar w:fldCharType="separate"/>
        </w:r>
        <w:r>
          <w:t>30</w:t>
        </w:r>
        <w:r>
          <w:fldChar w:fldCharType="end"/>
        </w:r>
      </w:hyperlink>
    </w:p>
    <w:p>
      <w:pPr>
        <w:pStyle w:val="TOC1"/>
        <w:tabs>
          <w:tab w:val="right" w:leader="dot" w:pos="8306"/>
        </w:tabs>
      </w:pPr>
      <w:hyperlink w:anchor="_Toc29178" w:history="1">
        <w:r>
          <w:rPr>
            <w:rFonts w:ascii="仿宋" w:eastAsia="仿宋" w:hAnsi="仿宋" w:cs="仿宋" w:hint="eastAsia"/>
            <w:lang w:eastAsia="zh-CN"/>
          </w:rPr>
          <w:t>十、男士护理项目环境影响分析</w:t>
        </w:r>
        <w:r>
          <w:tab/>
        </w:r>
        <w:r>
          <w:fldChar w:fldCharType="begin"/>
        </w:r>
        <w:r>
          <w:instrText xml:space="preserve"> PAGEREF _Toc29178 \h </w:instrText>
        </w:r>
        <w:r>
          <w:fldChar w:fldCharType="separate"/>
        </w:r>
        <w:r>
          <w:t>31</w:t>
        </w:r>
        <w:r>
          <w:fldChar w:fldCharType="end"/>
        </w:r>
      </w:hyperlink>
    </w:p>
    <w:p>
      <w:pPr>
        <w:pStyle w:val="TOC2"/>
        <w:tabs>
          <w:tab w:val="right" w:leader="dot" w:pos="8306"/>
        </w:tabs>
      </w:pPr>
      <w:hyperlink w:anchor="_Toc30047" w:history="1">
        <w:r>
          <w:rPr>
            <w:rFonts w:ascii="仿宋" w:eastAsia="仿宋" w:hAnsi="仿宋" w:cs="仿宋" w:hint="eastAsia"/>
            <w:lang w:eastAsia="zh-CN"/>
          </w:rPr>
          <w:t>(一)、建设区域环境质量现状</w:t>
        </w:r>
        <w:r>
          <w:tab/>
        </w:r>
        <w:r>
          <w:fldChar w:fldCharType="begin"/>
        </w:r>
        <w:r>
          <w:instrText xml:space="preserve"> PAGEREF _Toc30047 \h </w:instrText>
        </w:r>
        <w:r>
          <w:fldChar w:fldCharType="separate"/>
        </w:r>
        <w:r>
          <w:t>31</w:t>
        </w:r>
        <w:r>
          <w:fldChar w:fldCharType="end"/>
        </w:r>
      </w:hyperlink>
    </w:p>
    <w:p>
      <w:pPr>
        <w:pStyle w:val="TOC2"/>
        <w:tabs>
          <w:tab w:val="right" w:leader="dot" w:pos="8306"/>
        </w:tabs>
      </w:pPr>
      <w:hyperlink w:anchor="_Toc9281" w:history="1">
        <w:r>
          <w:rPr>
            <w:rFonts w:ascii="仿宋" w:eastAsia="仿宋" w:hAnsi="仿宋" w:cs="仿宋" w:hint="eastAsia"/>
            <w:lang w:eastAsia="zh-CN"/>
          </w:rPr>
          <w:t>(二)、建设期环境保护</w:t>
        </w:r>
        <w:r>
          <w:tab/>
        </w:r>
        <w:r>
          <w:fldChar w:fldCharType="begin"/>
        </w:r>
        <w:r>
          <w:instrText xml:space="preserve"> PAGEREF _Toc9281 \h </w:instrText>
        </w:r>
        <w:r>
          <w:fldChar w:fldCharType="separate"/>
        </w:r>
        <w:r>
          <w:t>32</w:t>
        </w:r>
        <w:r>
          <w:fldChar w:fldCharType="end"/>
        </w:r>
      </w:hyperlink>
    </w:p>
    <w:p>
      <w:pPr>
        <w:pStyle w:val="TOC2"/>
        <w:tabs>
          <w:tab w:val="right" w:leader="dot" w:pos="8306"/>
        </w:tabs>
      </w:pPr>
      <w:hyperlink w:anchor="_Toc14742" w:history="1">
        <w:r>
          <w:rPr>
            <w:rFonts w:ascii="仿宋" w:eastAsia="仿宋" w:hAnsi="仿宋" w:cs="仿宋" w:hint="eastAsia"/>
            <w:lang w:eastAsia="zh-CN"/>
          </w:rPr>
          <w:t>(三)、运营期环境保护</w:t>
        </w:r>
        <w:r>
          <w:tab/>
        </w:r>
        <w:r>
          <w:fldChar w:fldCharType="begin"/>
        </w:r>
        <w:r>
          <w:instrText xml:space="preserve"> PAGEREF _Toc14742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70" w:history="1">
        <w:r>
          <w:rPr>
            <w:rFonts w:ascii="仿宋" w:eastAsia="仿宋" w:hAnsi="仿宋" w:cs="仿宋" w:hint="eastAsia"/>
            <w:lang w:eastAsia="zh-CN"/>
          </w:rPr>
          <w:t>(四)、男士护理项目建设对区域经济的影响</w:t>
        </w:r>
        <w:r>
          <w:tab/>
        </w:r>
        <w:r>
          <w:fldChar w:fldCharType="begin"/>
        </w:r>
        <w:r>
          <w:instrText xml:space="preserve"> PAGEREF _Toc27670 \h </w:instrText>
        </w:r>
        <w:r>
          <w:fldChar w:fldCharType="separate"/>
        </w:r>
        <w:r>
          <w:t>35</w:t>
        </w:r>
        <w:r>
          <w:fldChar w:fldCharType="end"/>
        </w:r>
      </w:hyperlink>
    </w:p>
    <w:p>
      <w:pPr>
        <w:pStyle w:val="TOC2"/>
        <w:tabs>
          <w:tab w:val="right" w:leader="dot" w:pos="8306"/>
        </w:tabs>
      </w:pPr>
      <w:hyperlink w:anchor="_Toc13261" w:history="1">
        <w:r>
          <w:rPr>
            <w:rFonts w:ascii="仿宋" w:eastAsia="仿宋" w:hAnsi="仿宋" w:cs="仿宋" w:hint="eastAsia"/>
            <w:lang w:eastAsia="zh-CN"/>
          </w:rPr>
          <w:t>(五)、废弃物处理</w:t>
        </w:r>
        <w:r>
          <w:tab/>
        </w:r>
        <w:r>
          <w:fldChar w:fldCharType="begin"/>
        </w:r>
        <w:r>
          <w:instrText xml:space="preserve"> PAGEREF _Toc13261 \h </w:instrText>
        </w:r>
        <w:r>
          <w:fldChar w:fldCharType="separate"/>
        </w:r>
        <w:r>
          <w:t>37</w:t>
        </w:r>
        <w:r>
          <w:fldChar w:fldCharType="end"/>
        </w:r>
      </w:hyperlink>
    </w:p>
    <w:p>
      <w:pPr>
        <w:pStyle w:val="TOC2"/>
        <w:tabs>
          <w:tab w:val="right" w:leader="dot" w:pos="8306"/>
        </w:tabs>
      </w:pPr>
      <w:hyperlink w:anchor="_Toc23284" w:history="1">
        <w:r>
          <w:rPr>
            <w:rFonts w:ascii="仿宋" w:eastAsia="仿宋" w:hAnsi="仿宋" w:cs="仿宋" w:hint="eastAsia"/>
            <w:lang w:eastAsia="zh-CN"/>
          </w:rPr>
          <w:t>(六)、特殊环境影响分析</w:t>
        </w:r>
        <w:r>
          <w:tab/>
        </w:r>
        <w:r>
          <w:fldChar w:fldCharType="begin"/>
        </w:r>
        <w:r>
          <w:instrText xml:space="preserve"> PAGEREF _Toc23284 \h </w:instrText>
        </w:r>
        <w:r>
          <w:fldChar w:fldCharType="separate"/>
        </w:r>
        <w:r>
          <w:t>38</w:t>
        </w:r>
        <w:r>
          <w:fldChar w:fldCharType="end"/>
        </w:r>
      </w:hyperlink>
    </w:p>
    <w:p>
      <w:pPr>
        <w:pStyle w:val="TOC2"/>
        <w:tabs>
          <w:tab w:val="right" w:leader="dot" w:pos="8306"/>
        </w:tabs>
      </w:pPr>
      <w:hyperlink w:anchor="_Toc22217" w:history="1">
        <w:r>
          <w:rPr>
            <w:rFonts w:ascii="仿宋" w:eastAsia="仿宋" w:hAnsi="仿宋" w:cs="仿宋" w:hint="eastAsia"/>
            <w:lang w:eastAsia="zh-CN"/>
          </w:rPr>
          <w:t>(七)、清洁生产</w:t>
        </w:r>
        <w:r>
          <w:tab/>
        </w:r>
        <w:r>
          <w:fldChar w:fldCharType="begin"/>
        </w:r>
        <w:r>
          <w:instrText xml:space="preserve"> PAGEREF _Toc22217 \h </w:instrText>
        </w:r>
        <w:r>
          <w:fldChar w:fldCharType="separate"/>
        </w:r>
        <w:r>
          <w:t>39</w:t>
        </w:r>
        <w:r>
          <w:fldChar w:fldCharType="end"/>
        </w:r>
      </w:hyperlink>
    </w:p>
    <w:p>
      <w:pPr>
        <w:pStyle w:val="TOC2"/>
        <w:tabs>
          <w:tab w:val="right" w:leader="dot" w:pos="8306"/>
        </w:tabs>
      </w:pPr>
      <w:hyperlink w:anchor="_Toc2784" w:history="1">
        <w:r>
          <w:rPr>
            <w:rFonts w:ascii="仿宋" w:eastAsia="仿宋" w:hAnsi="仿宋" w:cs="仿宋" w:hint="eastAsia"/>
            <w:lang w:eastAsia="zh-CN"/>
          </w:rPr>
          <w:t>(八)、环境保护综合评价</w:t>
        </w:r>
        <w:r>
          <w:tab/>
        </w:r>
        <w:r>
          <w:fldChar w:fldCharType="begin"/>
        </w:r>
        <w:r>
          <w:instrText xml:space="preserve"> PAGEREF _Toc2784 \h </w:instrText>
        </w:r>
        <w:r>
          <w:fldChar w:fldCharType="separate"/>
        </w:r>
        <w:r>
          <w:t>40</w:t>
        </w:r>
        <w:r>
          <w:fldChar w:fldCharType="end"/>
        </w:r>
      </w:hyperlink>
    </w:p>
    <w:p>
      <w:pPr>
        <w:pStyle w:val="TOC1"/>
        <w:tabs>
          <w:tab w:val="right" w:leader="dot" w:pos="8306"/>
        </w:tabs>
      </w:pPr>
      <w:hyperlink w:anchor="_Toc17798" w:history="1">
        <w:r>
          <w:rPr>
            <w:rFonts w:ascii="仿宋" w:eastAsia="仿宋" w:hAnsi="仿宋" w:cs="仿宋" w:hint="eastAsia"/>
            <w:lang w:eastAsia="zh-CN"/>
          </w:rPr>
          <w:t>十一、男士护理项目风险管理</w:t>
        </w:r>
        <w:r>
          <w:tab/>
        </w:r>
        <w:r>
          <w:fldChar w:fldCharType="begin"/>
        </w:r>
        <w:r>
          <w:instrText xml:space="preserve"> PAGEREF _Toc17798 \h </w:instrText>
        </w:r>
        <w:r>
          <w:fldChar w:fldCharType="separate"/>
        </w:r>
        <w:r>
          <w:t>42</w:t>
        </w:r>
        <w:r>
          <w:fldChar w:fldCharType="end"/>
        </w:r>
      </w:hyperlink>
    </w:p>
    <w:p>
      <w:pPr>
        <w:pStyle w:val="TOC2"/>
        <w:tabs>
          <w:tab w:val="right" w:leader="dot" w:pos="8306"/>
        </w:tabs>
      </w:pPr>
      <w:hyperlink w:anchor="_Toc26569" w:history="1">
        <w:r>
          <w:rPr>
            <w:rFonts w:ascii="仿宋" w:eastAsia="仿宋" w:hAnsi="仿宋" w:cs="仿宋" w:hint="eastAsia"/>
            <w:lang w:eastAsia="zh-CN"/>
          </w:rPr>
          <w:t>(一)、风险识别与评估</w:t>
        </w:r>
        <w:r>
          <w:tab/>
        </w:r>
        <w:r>
          <w:fldChar w:fldCharType="begin"/>
        </w:r>
        <w:r>
          <w:instrText xml:space="preserve"> PAGEREF _Toc26569 \h </w:instrText>
        </w:r>
        <w:r>
          <w:fldChar w:fldCharType="separate"/>
        </w:r>
        <w:r>
          <w:t>42</w:t>
        </w:r>
        <w:r>
          <w:fldChar w:fldCharType="end"/>
        </w:r>
      </w:hyperlink>
    </w:p>
    <w:p>
      <w:pPr>
        <w:pStyle w:val="TOC2"/>
        <w:tabs>
          <w:tab w:val="right" w:leader="dot" w:pos="8306"/>
        </w:tabs>
      </w:pPr>
      <w:hyperlink w:anchor="_Toc17809" w:history="1">
        <w:r>
          <w:rPr>
            <w:rFonts w:ascii="仿宋" w:eastAsia="仿宋" w:hAnsi="仿宋" w:cs="仿宋" w:hint="eastAsia"/>
            <w:lang w:eastAsia="zh-CN"/>
          </w:rPr>
          <w:t>(二)、风险应对策略</w:t>
        </w:r>
        <w:r>
          <w:tab/>
        </w:r>
        <w:r>
          <w:fldChar w:fldCharType="begin"/>
        </w:r>
        <w:r>
          <w:instrText xml:space="preserve"> PAGEREF _Toc17809 \h </w:instrText>
        </w:r>
        <w:r>
          <w:fldChar w:fldCharType="separate"/>
        </w:r>
        <w:r>
          <w:t>43</w:t>
        </w:r>
        <w:r>
          <w:fldChar w:fldCharType="end"/>
        </w:r>
      </w:hyperlink>
    </w:p>
    <w:p>
      <w:pPr>
        <w:pStyle w:val="TOC2"/>
        <w:tabs>
          <w:tab w:val="right" w:leader="dot" w:pos="8306"/>
        </w:tabs>
      </w:pPr>
      <w:hyperlink w:anchor="_Toc27893" w:history="1">
        <w:r>
          <w:rPr>
            <w:rFonts w:ascii="仿宋" w:eastAsia="仿宋" w:hAnsi="仿宋" w:cs="仿宋" w:hint="eastAsia"/>
            <w:lang w:eastAsia="zh-CN"/>
          </w:rPr>
          <w:t>(三)、风险监控与控制</w:t>
        </w:r>
        <w:r>
          <w:tab/>
        </w:r>
        <w:r>
          <w:fldChar w:fldCharType="begin"/>
        </w:r>
        <w:r>
          <w:instrText xml:space="preserve"> PAGEREF _Toc27893 \h </w:instrText>
        </w:r>
        <w:r>
          <w:fldChar w:fldCharType="separate"/>
        </w:r>
        <w:r>
          <w:t>45</w:t>
        </w:r>
        <w:r>
          <w:fldChar w:fldCharType="end"/>
        </w:r>
      </w:hyperlink>
    </w:p>
    <w:p>
      <w:pPr>
        <w:pStyle w:val="TOC1"/>
        <w:tabs>
          <w:tab w:val="right" w:leader="dot" w:pos="8306"/>
        </w:tabs>
      </w:pPr>
      <w:hyperlink w:anchor="_Toc18752" w:history="1">
        <w:r>
          <w:rPr>
            <w:rFonts w:ascii="仿宋" w:eastAsia="仿宋" w:hAnsi="仿宋" w:cs="仿宋" w:hint="eastAsia"/>
            <w:lang w:eastAsia="zh-CN"/>
          </w:rPr>
          <w:t>十二、男士护理项目计划安排</w:t>
        </w:r>
        <w:r>
          <w:tab/>
        </w:r>
        <w:r>
          <w:fldChar w:fldCharType="begin"/>
        </w:r>
        <w:r>
          <w:instrText xml:space="preserve"> PAGEREF _Toc18752 \h </w:instrText>
        </w:r>
        <w:r>
          <w:fldChar w:fldCharType="separate"/>
        </w:r>
        <w:r>
          <w:t>46</w:t>
        </w:r>
        <w:r>
          <w:fldChar w:fldCharType="end"/>
        </w:r>
      </w:hyperlink>
    </w:p>
    <w:p>
      <w:pPr>
        <w:pStyle w:val="TOC2"/>
        <w:tabs>
          <w:tab w:val="right" w:leader="dot" w:pos="8306"/>
        </w:tabs>
      </w:pPr>
      <w:hyperlink w:anchor="_Toc16105" w:history="1">
        <w:r>
          <w:rPr>
            <w:rFonts w:ascii="仿宋" w:eastAsia="仿宋" w:hAnsi="仿宋" w:cs="仿宋" w:hint="eastAsia"/>
            <w:lang w:eastAsia="zh-CN"/>
          </w:rPr>
          <w:t>(一)、建设周期</w:t>
        </w:r>
        <w:r>
          <w:tab/>
        </w:r>
        <w:r>
          <w:fldChar w:fldCharType="begin"/>
        </w:r>
        <w:r>
          <w:instrText xml:space="preserve"> PAGEREF _Toc16105 \h </w:instrText>
        </w:r>
        <w:r>
          <w:fldChar w:fldCharType="separate"/>
        </w:r>
        <w:r>
          <w:t>46</w:t>
        </w:r>
        <w:r>
          <w:fldChar w:fldCharType="end"/>
        </w:r>
      </w:hyperlink>
    </w:p>
    <w:p>
      <w:pPr>
        <w:pStyle w:val="TOC2"/>
        <w:tabs>
          <w:tab w:val="right" w:leader="dot" w:pos="8306"/>
        </w:tabs>
      </w:pPr>
      <w:hyperlink w:anchor="_Toc30851" w:history="1">
        <w:r>
          <w:rPr>
            <w:rFonts w:ascii="仿宋" w:eastAsia="仿宋" w:hAnsi="仿宋" w:cs="仿宋" w:hint="eastAsia"/>
            <w:lang w:eastAsia="zh-CN"/>
          </w:rPr>
          <w:t>(二)、建设进度</w:t>
        </w:r>
        <w:r>
          <w:tab/>
        </w:r>
        <w:r>
          <w:fldChar w:fldCharType="begin"/>
        </w:r>
        <w:r>
          <w:instrText xml:space="preserve"> PAGEREF _Toc30851 \h </w:instrText>
        </w:r>
        <w:r>
          <w:fldChar w:fldCharType="separate"/>
        </w:r>
        <w:r>
          <w:t>46</w:t>
        </w:r>
        <w:r>
          <w:fldChar w:fldCharType="end"/>
        </w:r>
      </w:hyperlink>
    </w:p>
    <w:p>
      <w:pPr>
        <w:pStyle w:val="TOC2"/>
        <w:tabs>
          <w:tab w:val="right" w:leader="dot" w:pos="8306"/>
        </w:tabs>
      </w:pPr>
      <w:hyperlink w:anchor="_Toc3427" w:history="1">
        <w:r>
          <w:rPr>
            <w:rFonts w:ascii="仿宋" w:eastAsia="仿宋" w:hAnsi="仿宋" w:cs="仿宋" w:hint="eastAsia"/>
            <w:lang w:eastAsia="zh-CN"/>
          </w:rPr>
          <w:t>(三)、进度安排注意事项</w:t>
        </w:r>
        <w:r>
          <w:tab/>
        </w:r>
        <w:r>
          <w:fldChar w:fldCharType="begin"/>
        </w:r>
        <w:r>
          <w:instrText xml:space="preserve"> PAGEREF _Toc3427 \h </w:instrText>
        </w:r>
        <w:r>
          <w:fldChar w:fldCharType="separate"/>
        </w:r>
        <w:r>
          <w:t>47</w:t>
        </w:r>
        <w:r>
          <w:fldChar w:fldCharType="end"/>
        </w:r>
      </w:hyperlink>
    </w:p>
    <w:p>
      <w:pPr>
        <w:pStyle w:val="TOC2"/>
        <w:tabs>
          <w:tab w:val="right" w:leader="dot" w:pos="8306"/>
        </w:tabs>
      </w:pPr>
      <w:hyperlink w:anchor="_Toc5478" w:history="1">
        <w:r>
          <w:rPr>
            <w:rFonts w:ascii="仿宋" w:eastAsia="仿宋" w:hAnsi="仿宋" w:cs="仿宋" w:hint="eastAsia"/>
            <w:lang w:eastAsia="zh-CN"/>
          </w:rPr>
          <w:t>(四)、人力资源配置</w:t>
        </w:r>
        <w:r>
          <w:tab/>
        </w:r>
        <w:r>
          <w:fldChar w:fldCharType="begin"/>
        </w:r>
        <w:r>
          <w:instrText xml:space="preserve"> PAGEREF _Toc5478 \h </w:instrText>
        </w:r>
        <w:r>
          <w:fldChar w:fldCharType="separate"/>
        </w:r>
        <w:r>
          <w:t>49</w:t>
        </w:r>
        <w:r>
          <w:fldChar w:fldCharType="end"/>
        </w:r>
      </w:hyperlink>
    </w:p>
    <w:p>
      <w:pPr>
        <w:pStyle w:val="TOC1"/>
        <w:tabs>
          <w:tab w:val="right" w:leader="dot" w:pos="8306"/>
        </w:tabs>
      </w:pPr>
      <w:hyperlink w:anchor="_Toc18022" w:history="1">
        <w:r>
          <w:rPr>
            <w:rFonts w:ascii="仿宋" w:eastAsia="仿宋" w:hAnsi="仿宋" w:cs="仿宋" w:hint="eastAsia"/>
            <w:lang w:eastAsia="zh-CN"/>
          </w:rPr>
          <w:t>十三、营销与推广策略</w:t>
        </w:r>
        <w:r>
          <w:tab/>
        </w:r>
        <w:r>
          <w:fldChar w:fldCharType="begin"/>
        </w:r>
        <w:r>
          <w:instrText xml:space="preserve"> PAGEREF _Toc18022 \h </w:instrText>
        </w:r>
        <w:r>
          <w:fldChar w:fldCharType="separate"/>
        </w:r>
        <w:r>
          <w:t>50</w:t>
        </w:r>
        <w:r>
          <w:fldChar w:fldCharType="end"/>
        </w:r>
      </w:hyperlink>
    </w:p>
    <w:p>
      <w:pPr>
        <w:pStyle w:val="TOC2"/>
        <w:tabs>
          <w:tab w:val="right" w:leader="dot" w:pos="8306"/>
        </w:tabs>
      </w:pPr>
      <w:hyperlink w:anchor="_Toc16763" w:history="1">
        <w:r>
          <w:rPr>
            <w:rFonts w:ascii="仿宋" w:eastAsia="仿宋" w:hAnsi="仿宋" w:cs="仿宋" w:hint="eastAsia"/>
            <w:lang w:eastAsia="zh-CN"/>
          </w:rPr>
          <w:t>(一)、产品/服务定位与特点</w:t>
        </w:r>
        <w:r>
          <w:tab/>
        </w:r>
        <w:r>
          <w:fldChar w:fldCharType="begin"/>
        </w:r>
        <w:r>
          <w:instrText xml:space="preserve"> PAGEREF _Toc16763 \h </w:instrText>
        </w:r>
        <w:r>
          <w:fldChar w:fldCharType="separate"/>
        </w:r>
        <w:r>
          <w:t>50</w:t>
        </w:r>
        <w:r>
          <w:fldChar w:fldCharType="end"/>
        </w:r>
      </w:hyperlink>
    </w:p>
    <w:p>
      <w:pPr>
        <w:pStyle w:val="TOC2"/>
        <w:tabs>
          <w:tab w:val="right" w:leader="dot" w:pos="8306"/>
        </w:tabs>
      </w:pPr>
      <w:hyperlink w:anchor="_Toc10857" w:history="1">
        <w:r>
          <w:rPr>
            <w:rFonts w:ascii="仿宋" w:eastAsia="仿宋" w:hAnsi="仿宋" w:cs="仿宋" w:hint="eastAsia"/>
            <w:lang w:eastAsia="zh-CN"/>
          </w:rPr>
          <w:t>(二)、市场定位与竞争分析</w:t>
        </w:r>
        <w:r>
          <w:tab/>
        </w:r>
        <w:r>
          <w:fldChar w:fldCharType="begin"/>
        </w:r>
        <w:r>
          <w:instrText xml:space="preserve"> PAGEREF _Toc10857 \h </w:instrText>
        </w:r>
        <w:r>
          <w:fldChar w:fldCharType="separate"/>
        </w:r>
        <w:r>
          <w:t>51</w:t>
        </w:r>
        <w:r>
          <w:fldChar w:fldCharType="end"/>
        </w:r>
      </w:hyperlink>
    </w:p>
    <w:p>
      <w:pPr>
        <w:pStyle w:val="TOC2"/>
        <w:tabs>
          <w:tab w:val="right" w:leader="dot" w:pos="8306"/>
        </w:tabs>
      </w:pPr>
      <w:hyperlink w:anchor="_Toc5064" w:history="1">
        <w:r>
          <w:rPr>
            <w:rFonts w:ascii="仿宋" w:eastAsia="仿宋" w:hAnsi="仿宋" w:cs="仿宋" w:hint="eastAsia"/>
            <w:lang w:eastAsia="zh-CN"/>
          </w:rPr>
          <w:t>(三)、营销渠道与策略</w:t>
        </w:r>
        <w:r>
          <w:tab/>
        </w:r>
        <w:r>
          <w:fldChar w:fldCharType="begin"/>
        </w:r>
        <w:r>
          <w:instrText xml:space="preserve"> PAGEREF _Toc5064 \h </w:instrText>
        </w:r>
        <w:r>
          <w:fldChar w:fldCharType="separate"/>
        </w:r>
        <w:r>
          <w:t>53</w:t>
        </w:r>
        <w:r>
          <w:fldChar w:fldCharType="end"/>
        </w:r>
      </w:hyperlink>
    </w:p>
    <w:p>
      <w:pPr>
        <w:pStyle w:val="TOC2"/>
        <w:tabs>
          <w:tab w:val="right" w:leader="dot" w:pos="8306"/>
        </w:tabs>
      </w:pPr>
      <w:hyperlink w:anchor="_Toc4896" w:history="1">
        <w:r>
          <w:rPr>
            <w:rFonts w:ascii="仿宋" w:eastAsia="仿宋" w:hAnsi="仿宋" w:cs="仿宋" w:hint="eastAsia"/>
            <w:lang w:eastAsia="zh-CN"/>
          </w:rPr>
          <w:t>(四)、推广与宣传活动</w:t>
        </w:r>
        <w:r>
          <w:tab/>
        </w:r>
        <w:r>
          <w:fldChar w:fldCharType="begin"/>
        </w:r>
        <w:r>
          <w:instrText xml:space="preserve"> PAGEREF _Toc4896 \h </w:instrText>
        </w:r>
        <w:r>
          <w:fldChar w:fldCharType="separate"/>
        </w:r>
        <w:r>
          <w:t>54</w:t>
        </w:r>
        <w:r>
          <w:fldChar w:fldCharType="end"/>
        </w:r>
      </w:hyperlink>
    </w:p>
    <w:p>
      <w:pPr>
        <w:pStyle w:val="TOC1"/>
        <w:tabs>
          <w:tab w:val="right" w:leader="dot" w:pos="8306"/>
        </w:tabs>
      </w:pPr>
      <w:hyperlink w:anchor="_Toc10988" w:history="1">
        <w:r>
          <w:rPr>
            <w:rFonts w:ascii="仿宋" w:eastAsia="仿宋" w:hAnsi="仿宋" w:cs="仿宋" w:hint="eastAsia"/>
            <w:lang w:eastAsia="zh-CN"/>
          </w:rPr>
          <w:t>十四、男士护理项目变更管理</w:t>
        </w:r>
        <w:r>
          <w:tab/>
        </w:r>
        <w:r>
          <w:fldChar w:fldCharType="begin"/>
        </w:r>
        <w:r>
          <w:instrText xml:space="preserve"> PAGEREF _Toc10988 \h </w:instrText>
        </w:r>
        <w:r>
          <w:fldChar w:fldCharType="separate"/>
        </w:r>
        <w:r>
          <w:t>59</w:t>
        </w:r>
        <w:r>
          <w:fldChar w:fldCharType="end"/>
        </w:r>
      </w:hyperlink>
    </w:p>
    <w:p>
      <w:pPr>
        <w:pStyle w:val="TOC2"/>
        <w:tabs>
          <w:tab w:val="right" w:leader="dot" w:pos="8306"/>
        </w:tabs>
      </w:pPr>
      <w:hyperlink w:anchor="_Toc2431" w:history="1">
        <w:r>
          <w:rPr>
            <w:rFonts w:ascii="仿宋" w:eastAsia="仿宋" w:hAnsi="仿宋" w:cs="仿宋" w:hint="eastAsia"/>
            <w:lang w:eastAsia="zh-CN"/>
          </w:rPr>
          <w:t>(一)、变更申请与评估</w:t>
        </w:r>
        <w:r>
          <w:tab/>
        </w:r>
        <w:r>
          <w:fldChar w:fldCharType="begin"/>
        </w:r>
        <w:r>
          <w:instrText xml:space="preserve"> PAGEREF _Toc2431 \h </w:instrText>
        </w:r>
        <w:r>
          <w:fldChar w:fldCharType="separate"/>
        </w:r>
        <w:r>
          <w:t>59</w:t>
        </w:r>
        <w:r>
          <w:fldChar w:fldCharType="end"/>
        </w:r>
      </w:hyperlink>
    </w:p>
    <w:p>
      <w:pPr>
        <w:pStyle w:val="TOC2"/>
        <w:tabs>
          <w:tab w:val="right" w:leader="dot" w:pos="8306"/>
        </w:tabs>
      </w:pPr>
      <w:hyperlink w:anchor="_Toc1426" w:history="1">
        <w:r>
          <w:rPr>
            <w:rFonts w:ascii="仿宋" w:eastAsia="仿宋" w:hAnsi="仿宋" w:cs="仿宋" w:hint="eastAsia"/>
            <w:lang w:eastAsia="zh-CN"/>
          </w:rPr>
          <w:t>(二)、变更实施与控制</w:t>
        </w:r>
        <w:r>
          <w:tab/>
        </w:r>
        <w:r>
          <w:fldChar w:fldCharType="begin"/>
        </w:r>
        <w:r>
          <w:instrText xml:space="preserve"> PAGEREF _Toc1426 \h </w:instrText>
        </w:r>
        <w:r>
          <w:fldChar w:fldCharType="separate"/>
        </w:r>
        <w:r>
          <w:t>59</w:t>
        </w:r>
        <w:r>
          <w:fldChar w:fldCharType="end"/>
        </w:r>
      </w:hyperlink>
    </w:p>
    <w:p>
      <w:pPr>
        <w:pStyle w:val="TOC1"/>
        <w:tabs>
          <w:tab w:val="right" w:leader="dot" w:pos="8306"/>
        </w:tabs>
      </w:pPr>
      <w:hyperlink w:anchor="_Toc27878" w:history="1">
        <w:r>
          <w:rPr>
            <w:rFonts w:ascii="仿宋" w:eastAsia="仿宋" w:hAnsi="仿宋" w:cs="仿宋" w:hint="eastAsia"/>
            <w:lang w:eastAsia="zh-CN"/>
          </w:rPr>
          <w:t>十五、男士护理项目实施保障措施</w:t>
        </w:r>
        <w:r>
          <w:tab/>
        </w:r>
        <w:r>
          <w:fldChar w:fldCharType="begin"/>
        </w:r>
        <w:r>
          <w:instrText xml:space="preserve"> PAGEREF _Toc27878 \h </w:instrText>
        </w:r>
        <w:r>
          <w:fldChar w:fldCharType="separate"/>
        </w:r>
        <w:r>
          <w:t>60</w:t>
        </w:r>
        <w:r>
          <w:fldChar w:fldCharType="end"/>
        </w:r>
      </w:hyperlink>
    </w:p>
    <w:p>
      <w:pPr>
        <w:pStyle w:val="TOC2"/>
        <w:tabs>
          <w:tab w:val="right" w:leader="dot" w:pos="8306"/>
        </w:tabs>
      </w:pPr>
      <w:hyperlink w:anchor="_Toc31604" w:history="1">
        <w:r>
          <w:rPr>
            <w:rFonts w:ascii="仿宋" w:eastAsia="仿宋" w:hAnsi="仿宋" w:cs="仿宋" w:hint="eastAsia"/>
            <w:lang w:eastAsia="zh-CN"/>
          </w:rPr>
          <w:t>(一)、男士护理项目实施保障机制</w:t>
        </w:r>
        <w:r>
          <w:tab/>
        </w:r>
        <w:r>
          <w:fldChar w:fldCharType="begin"/>
        </w:r>
        <w:r>
          <w:instrText xml:space="preserve"> PAGEREF _Toc31604 \h </w:instrText>
        </w:r>
        <w:r>
          <w:fldChar w:fldCharType="separate"/>
        </w:r>
        <w:r>
          <w:t>60</w:t>
        </w:r>
        <w:r>
          <w:fldChar w:fldCharType="end"/>
        </w:r>
      </w:hyperlink>
    </w:p>
    <w:p>
      <w:pPr>
        <w:pStyle w:val="TOC2"/>
        <w:tabs>
          <w:tab w:val="right" w:leader="dot" w:pos="8306"/>
        </w:tabs>
      </w:pPr>
      <w:hyperlink w:anchor="_Toc15510" w:history="1">
        <w:r>
          <w:rPr>
            <w:rFonts w:ascii="仿宋" w:eastAsia="仿宋" w:hAnsi="仿宋" w:cs="仿宋" w:hint="eastAsia"/>
            <w:lang w:eastAsia="zh-CN"/>
          </w:rPr>
          <w:t>(二)、男士护理项目法律合规要求</w:t>
        </w:r>
        <w:r>
          <w:tab/>
        </w:r>
        <w:r>
          <w:fldChar w:fldCharType="begin"/>
        </w:r>
        <w:r>
          <w:instrText xml:space="preserve"> PAGEREF _Toc15510 \h </w:instrText>
        </w:r>
        <w:r>
          <w:fldChar w:fldCharType="separate"/>
        </w:r>
        <w:r>
          <w:t>64</w:t>
        </w:r>
        <w:r>
          <w:fldChar w:fldCharType="end"/>
        </w:r>
      </w:hyperlink>
    </w:p>
    <w:p>
      <w:pPr>
        <w:pStyle w:val="TOC2"/>
        <w:tabs>
          <w:tab w:val="right" w:leader="dot" w:pos="8306"/>
        </w:tabs>
      </w:pPr>
      <w:hyperlink w:anchor="_Toc17274" w:history="1">
        <w:r>
          <w:rPr>
            <w:rFonts w:ascii="仿宋" w:eastAsia="仿宋" w:hAnsi="仿宋" w:cs="仿宋" w:hint="eastAsia"/>
            <w:lang w:eastAsia="zh-CN"/>
          </w:rPr>
          <w:t>(三)、男士护理项目合同管理与法律事务</w:t>
        </w:r>
        <w:r>
          <w:tab/>
        </w:r>
        <w:r>
          <w:fldChar w:fldCharType="begin"/>
        </w:r>
        <w:r>
          <w:instrText xml:space="preserve"> PAGEREF _Toc17274 \h </w:instrText>
        </w:r>
        <w:r>
          <w:fldChar w:fldCharType="separate"/>
        </w:r>
        <w:r>
          <w:t>68</w:t>
        </w:r>
        <w:r>
          <w:fldChar w:fldCharType="end"/>
        </w:r>
      </w:hyperlink>
    </w:p>
    <w:p>
      <w:pPr>
        <w:pStyle w:val="TOC2"/>
        <w:tabs>
          <w:tab w:val="right" w:leader="dot" w:pos="8306"/>
        </w:tabs>
      </w:pPr>
      <w:hyperlink w:anchor="_Toc24030" w:history="1">
        <w:r>
          <w:rPr>
            <w:rFonts w:ascii="仿宋" w:eastAsia="仿宋" w:hAnsi="仿宋" w:cs="仿宋" w:hint="eastAsia"/>
            <w:lang w:eastAsia="zh-CN"/>
          </w:rPr>
          <w:t>(四)、男士护理项目知识产权保护策略</w:t>
        </w:r>
        <w:r>
          <w:tab/>
        </w:r>
        <w:r>
          <w:fldChar w:fldCharType="begin"/>
        </w:r>
        <w:r>
          <w:instrText xml:space="preserve"> PAGEREF _Toc24030 \h </w:instrText>
        </w:r>
        <w:r>
          <w:fldChar w:fldCharType="separate"/>
        </w:r>
        <w:r>
          <w:t>74</w:t>
        </w:r>
        <w:r>
          <w:fldChar w:fldCharType="end"/>
        </w:r>
      </w:hyperlink>
    </w:p>
    <w:p>
      <w:pPr>
        <w:pStyle w:val="TOC1"/>
        <w:tabs>
          <w:tab w:val="right" w:leader="dot" w:pos="8306"/>
        </w:tabs>
      </w:pPr>
      <w:hyperlink w:anchor="_Toc6068" w:history="1">
        <w:r>
          <w:rPr>
            <w:rFonts w:ascii="仿宋" w:eastAsia="仿宋" w:hAnsi="仿宋" w:cs="仿宋" w:hint="eastAsia"/>
            <w:lang w:eastAsia="zh-CN"/>
          </w:rPr>
          <w:t>十六、男士护理项目实施时间节点</w:t>
        </w:r>
        <w:r>
          <w:tab/>
        </w:r>
        <w:r>
          <w:fldChar w:fldCharType="begin"/>
        </w:r>
        <w:r>
          <w:instrText xml:space="preserve"> PAGEREF _Toc6068 \h </w:instrText>
        </w:r>
        <w:r>
          <w:fldChar w:fldCharType="separate"/>
        </w:r>
        <w:r>
          <w:t>76</w:t>
        </w:r>
        <w:r>
          <w:fldChar w:fldCharType="end"/>
        </w:r>
      </w:hyperlink>
    </w:p>
    <w:p>
      <w:pPr>
        <w:pStyle w:val="TOC2"/>
        <w:tabs>
          <w:tab w:val="right" w:leader="dot" w:pos="8306"/>
        </w:tabs>
      </w:pPr>
      <w:hyperlink w:anchor="_Toc19617" w:history="1">
        <w:r>
          <w:rPr>
            <w:rFonts w:ascii="仿宋" w:eastAsia="仿宋" w:hAnsi="仿宋" w:cs="仿宋" w:hint="eastAsia"/>
            <w:lang w:eastAsia="zh-CN"/>
          </w:rPr>
          <w:t>(一)、男士护理项目启动阶段时间节点</w:t>
        </w:r>
        <w:r>
          <w:tab/>
        </w:r>
        <w:r>
          <w:fldChar w:fldCharType="begin"/>
        </w:r>
        <w:r>
          <w:instrText xml:space="preserve"> PAGEREF _Toc19617 \h </w:instrText>
        </w:r>
        <w:r>
          <w:fldChar w:fldCharType="separate"/>
        </w:r>
        <w:r>
          <w:t>76</w:t>
        </w:r>
        <w:r>
          <w:fldChar w:fldCharType="end"/>
        </w:r>
      </w:hyperlink>
    </w:p>
    <w:p>
      <w:pPr>
        <w:pStyle w:val="TOC2"/>
        <w:tabs>
          <w:tab w:val="right" w:leader="dot" w:pos="8306"/>
        </w:tabs>
      </w:pPr>
      <w:hyperlink w:anchor="_Toc20030" w:history="1">
        <w:r>
          <w:rPr>
            <w:rFonts w:ascii="仿宋" w:eastAsia="仿宋" w:hAnsi="仿宋" w:cs="仿宋" w:hint="eastAsia"/>
            <w:lang w:eastAsia="zh-CN"/>
          </w:rPr>
          <w:t>(二)、男士护理项目执行阶段时间节点</w:t>
        </w:r>
        <w:r>
          <w:tab/>
        </w:r>
        <w:r>
          <w:fldChar w:fldCharType="begin"/>
        </w:r>
        <w:r>
          <w:instrText xml:space="preserve"> PAGEREF _Toc20030 \h </w:instrText>
        </w:r>
        <w:r>
          <w:fldChar w:fldCharType="separate"/>
        </w:r>
        <w:r>
          <w:t>78</w:t>
        </w:r>
        <w:r>
          <w:fldChar w:fldCharType="end"/>
        </w:r>
      </w:hyperlink>
    </w:p>
    <w:p>
      <w:pPr>
        <w:pStyle w:val="TOC2"/>
        <w:tabs>
          <w:tab w:val="right" w:leader="dot" w:pos="8306"/>
        </w:tabs>
      </w:pPr>
      <w:hyperlink w:anchor="_Toc20775" w:history="1">
        <w:r>
          <w:rPr>
            <w:rFonts w:ascii="仿宋" w:eastAsia="仿宋" w:hAnsi="仿宋" w:cs="仿宋" w:hint="eastAsia"/>
            <w:lang w:eastAsia="zh-CN"/>
          </w:rPr>
          <w:t>(三)、男士护理项目完成阶段时间节点</w:t>
        </w:r>
        <w:r>
          <w:tab/>
        </w:r>
        <w:r>
          <w:fldChar w:fldCharType="begin"/>
        </w:r>
        <w:r>
          <w:instrText xml:space="preserve"> PAGEREF _Toc20775 \h </w:instrText>
        </w:r>
        <w:r>
          <w:fldChar w:fldCharType="separate"/>
        </w:r>
        <w:r>
          <w:t>78</w:t>
        </w:r>
        <w:r>
          <w:fldChar w:fldCharType="end"/>
        </w:r>
      </w:hyperlink>
    </w:p>
    <w:p>
      <w:pPr>
        <w:pStyle w:val="TOC1"/>
        <w:tabs>
          <w:tab w:val="right" w:leader="dot" w:pos="8306"/>
        </w:tabs>
      </w:pPr>
      <w:hyperlink w:anchor="_Toc13918" w:history="1">
        <w:r>
          <w:rPr>
            <w:rFonts w:ascii="仿宋" w:eastAsia="仿宋" w:hAnsi="仿宋" w:cs="仿宋" w:hint="eastAsia"/>
            <w:lang w:eastAsia="zh-CN"/>
          </w:rPr>
          <w:t>十七、风险识别与分类</w:t>
        </w:r>
        <w:r>
          <w:tab/>
        </w:r>
        <w:r>
          <w:fldChar w:fldCharType="begin"/>
        </w:r>
        <w:r>
          <w:instrText xml:space="preserve"> PAGEREF _Toc13918 \h </w:instrText>
        </w:r>
        <w:r>
          <w:fldChar w:fldCharType="separate"/>
        </w:r>
        <w:r>
          <w:t>80</w:t>
        </w:r>
        <w:r>
          <w:fldChar w:fldCharType="end"/>
        </w:r>
      </w:hyperlink>
    </w:p>
    <w:p>
      <w:pPr>
        <w:pStyle w:val="TOC2"/>
        <w:tabs>
          <w:tab w:val="right" w:leader="dot" w:pos="8306"/>
        </w:tabs>
      </w:pPr>
      <w:hyperlink w:anchor="_Toc27988" w:history="1">
        <w:r>
          <w:rPr>
            <w:rFonts w:ascii="仿宋" w:eastAsia="仿宋" w:hAnsi="仿宋" w:cs="仿宋" w:hint="eastAsia"/>
            <w:lang w:eastAsia="zh-CN"/>
          </w:rPr>
          <w:t>(一)、风险识别</w:t>
        </w:r>
        <w:r>
          <w:tab/>
        </w:r>
        <w:r>
          <w:fldChar w:fldCharType="begin"/>
        </w:r>
        <w:r>
          <w:instrText xml:space="preserve"> PAGEREF _Toc27988 \h </w:instrText>
        </w:r>
        <w:r>
          <w:fldChar w:fldCharType="separate"/>
        </w:r>
        <w:r>
          <w:t>80</w:t>
        </w:r>
        <w:r>
          <w:fldChar w:fldCharType="end"/>
        </w:r>
      </w:hyperlink>
    </w:p>
    <w:p>
      <w:pPr>
        <w:pStyle w:val="TOC2"/>
        <w:tabs>
          <w:tab w:val="right" w:leader="dot" w:pos="8306"/>
        </w:tabs>
      </w:pPr>
      <w:hyperlink w:anchor="_Toc17230" w:history="1">
        <w:r>
          <w:rPr>
            <w:rFonts w:ascii="仿宋" w:eastAsia="仿宋" w:hAnsi="仿宋" w:cs="仿宋" w:hint="eastAsia"/>
            <w:lang w:eastAsia="zh-CN"/>
          </w:rPr>
          <w:t>(二)、风险分类</w:t>
        </w:r>
        <w:r>
          <w:tab/>
        </w:r>
        <w:r>
          <w:fldChar w:fldCharType="begin"/>
        </w:r>
        <w:r>
          <w:instrText xml:space="preserve"> PAGEREF _Toc17230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549"/>
      <w:r>
        <w:rPr>
          <w:rFonts w:ascii="仿宋" w:eastAsia="仿宋" w:hAnsi="仿宋" w:cs="仿宋" w:hint="eastAsia"/>
          <w:sz w:val="28"/>
          <w:lang w:eastAsia="zh-CN"/>
        </w:rPr>
        <w:t>一、男士护理项目概论</w:t>
      </w:r>
      <w:bookmarkEnd w:id="2"/>
    </w:p>
    <w:p>
      <w:pPr>
        <w:pStyle w:val="Heading2"/>
        <w:rPr>
          <w:rFonts w:ascii="仿宋" w:eastAsia="仿宋" w:hAnsi="仿宋" w:cs="仿宋" w:hint="eastAsia"/>
          <w:lang w:eastAsia="zh-CN"/>
        </w:rPr>
      </w:pPr>
      <w:bookmarkStart w:id="3" w:name="_Toc29061"/>
      <w:r>
        <w:rPr>
          <w:rFonts w:ascii="仿宋" w:eastAsia="仿宋" w:hAnsi="仿宋" w:cs="仿宋" w:hint="eastAsia"/>
          <w:lang w:eastAsia="zh-CN"/>
        </w:rPr>
        <w:t>(一)、男士护理项目概况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的起源追溯至对市场的深入洞察。市场的不断演变与变革为男士护理项目提供了难得的机遇。当前市场存在的需求缺口和变革的大环境共同构成了男士护理项目的背景。这个男士护理项目旨在充分利用市场机遇，填补行业中尚未满足的需求，为客户提供全新的解决方案。市场的变革和需求的增长使得这个男士护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男士护理项目名称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男士护理项目正式命名为男士护理。这个名称不仅仅是一个标识，更代表了男士护理项目的核心理念和愿景。它蕴含着男士护理项目所要解决问题的关键字，具有强烈的表达和辨识度，为男士护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男士护理项目目标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的核心目标是提供一种全新、高效的解决方案，满足客户日益增长的需求。男士护理项目追求的不仅仅是满足市场需求，更是在市场中获得卓越的竞争优势。通过不断提升产品或服务的质量和创新水平，男士护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男士护理项目范围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全面涵盖了产品研发、制造、市场推广和售后服务，确保从产品设计到最终用户体验的全方位关注。这一全面的男士护理项目范围是为了确保男士护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男士护理项目时间表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男士护理项目计划在未来18个月内完成，包括研发、测试、市场试点和正式推出等不同阶段。这个时间表的合理设计是为了确保男士护理项目各个阶段的顺利推进，以便按时交付高质量的成果。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男士护理项目预算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男士护理项目总预算估算为XX百万美元，主要分配在研发、市场推广、人员培训和运营等方面。这一充足的预算为男士护理项目提供了充足的资源，确保男士护理项目在各个方面都能取得优异的表现。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男士护理项目风险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男士护理项目可能面临的风险包括市场接受度低、技术难题、竞争激烈等。男士护理项目团队已经制定了相应的风险应对计划，通过前瞻性的风险管理，确保男士护理项目在面对不确定性时能够迅速做出应对。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男士护理项目团队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男士护理项目汇聚了一支经验丰富、多领域专业素养的核心团队，确保男士护理项目在各个方面都能拥有高水平的执行力。团队的协同作战是男士护理项目成功的关键因素之一。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男士护理项目背景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男士护理项目的背景根植于市场对更高效、创新产品的渴望，同时也受到科技发展对行业格局的深刻改变的影响。这为男士护理项目提供了广阔的发展空间和市场需求。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男士护理项目现状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截至目前，男士护理项目已完成市场调研和技术验证，取得了初步的成功。这为男士护理项目在未来的发展奠定了坚实的基础，为更远大的目标打下了坚实的基石。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584"/>
      <w:r>
        <w:rPr>
          <w:rFonts w:ascii="仿宋" w:eastAsia="仿宋" w:hAnsi="仿宋" w:cs="仿宋" w:hint="eastAsia"/>
          <w:sz w:val="28"/>
          <w:lang w:eastAsia="zh-CN"/>
        </w:rPr>
        <w:t>(二)、男士护理项目目标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keyword》男士护理项目首要业务目标是在市场中占据有利地位，实现产品/服务的成功推广和销售。通过不断提升产品质量、创新性，男士护理项目追求成为行业中的领导者，赢得更多客户的青睐。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在科技迅速发展的时代，男士护理项目着眼于技术创新。通过持续的研发和技术升级，男士护理项目旨在推出更具创新性的产品或服务，以满足市场对新鲜、先进解决方案的需求。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为了建立可持续的客户关系，男士护理项目设定了客户满意度目标。通过提供卓越的产品质量和优质的客户服务，男士护理项目追求赢得客户的信任和忠诚度，确保他们的满意度达到行业领先水平。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男士护理项目注重社会责任和可持续发展。通过实施环保、社会责任男士护理项目，男士护理项目致力于在经济发展的同时保护环境，促进社会公平，实现可持续经营。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男士护理项目的团队是实现目标的核心驱动力。因此，男士护理项目设定了团队发展目标，包括提升团队成员的专业技能、培养领导力，以及搭建协同高效的团队工作氛围。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308"/>
      <w:r>
        <w:rPr>
          <w:rFonts w:ascii="仿宋" w:eastAsia="仿宋" w:hAnsi="仿宋" w:cs="仿宋" w:hint="eastAsia"/>
          <w:sz w:val="28"/>
          <w:lang w:eastAsia="zh-CN"/>
        </w:rPr>
        <w:t>(三)、男士护理项目提出的理由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男士护理项目提出的理由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的提出源于对市场机遇的深刻洞察。当前市场中存在的需求缺口和行业发展趋势表明，有巨大的商业机会等待被开发。通过准确捕捉市场机遇，男士护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的理念基于对技术创新的信仰。通过持续的研发和技术投入，男士护理项目有望推出更具创新性的产品或服务。在科技飞速发展的当下，男士护理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的提出是为了增强企业的行业竞争力。通过提升产品或服务的质量和独特性，男士护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响应了消费者需求的变化。随着社会和科技的不断发展，消费者对产品和服务的需求也在发生变化。通过深入了解并及时回应消费者的新需求，男士护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男士护理项目的提出是企业战略发展规划的一部分。在面对日益激烈的市场竞争和不断变化的商业环境中，男士护理项目作为企业战略的一环，旨在为企业开辟新的增长领域，巩固企业在行业中的地位。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的提出不仅仅是基于商业考量，还注重社会责任。通过推出环保、社会责任等方面的男士护理项目，男士护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男士护理项目的提出反映了对利益相关者期望的关注。包括客户、员工、投资者等利益相关者在企业发展中都有着各自的期望，男士护理项目力求在满足这些期望的同时，取得更大的共赢。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3010"/>
      <w:r>
        <w:rPr>
          <w:rFonts w:ascii="仿宋" w:eastAsia="仿宋" w:hAnsi="仿宋" w:cs="仿宋" w:hint="eastAsia"/>
          <w:sz w:val="28"/>
          <w:lang w:eastAsia="zh-CN"/>
        </w:rPr>
        <w:t>(四)、男士护理项目意义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在实施男士护理项目的过程中，我们不仅仅是在追逐商业成功，更是为企业和社会的多个层面创造了深远的意义。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的首要意义在于提升企业的市场竞争力。通过持续的创新和对产品质量的高标准要求，男士护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男士护理项目的推进将促使行业技术水平的提升。通过引入先进技术和创新性解决方案，男士护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男士护理项目不仅创造了大量就业机会，提高了就业水平，还注重社会责任和环保。通过参与社会公益事业和推动环保男士护理项目，男士护理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综合而言，男士护理项目意义重大，不仅推动了企业的发展，也为行业和社会的进步贡献了积极力量。这是一个全面而深刻的影响，将在未来产生可持续的正面效应。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034"/>
      <w:r>
        <w:rPr>
          <w:rFonts w:ascii="仿宋" w:eastAsia="仿宋" w:hAnsi="仿宋" w:cs="仿宋" w:hint="eastAsia"/>
          <w:sz w:val="28"/>
          <w:lang w:eastAsia="zh-CN"/>
        </w:rPr>
        <w:t>(五)、男士护理项目背景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在当今迅猛发展的商业环境中，男士护理项目的动因根植于对多方面因素的审慎考量。这个男士护理项目的提出并非孤立的决策，而是对企业所处背景深入思考的产物。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市场的不断演变是男士护理项目背后的首要原因。科技的迅速发展和全球市场的快速变化使得企业必须灵活应对。男士护理项目应运而生，旨在通过创新性的解决方案迎合市场的多变需求，赢得竞争中的先机。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竞争的激烈程度也是男士护理项目背景中不可忽视的一环。企业需要在激烈竞争中脱颖而出，为此，男士护理项目致力于打破常规，提供独特的价值主张，以吸引客户并确保市场份额的增长。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技术的迅速发展为企业带来了机遇与挑战。作为男士护理项目启动的背景之一，对新兴技术的应用将有助于提升企业的技术水平，使其在不断演进的商业环境中保持竞争优势。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此外，社会对企业责任的期望也在逐渐升高。男士护理项目充分融入了社会责任的理念，通过可持续经营和社会公益男士护理项目，企图为社会贡献一份力量，在商业成功的同时关注社会价值。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150"/>
      <w:r>
        <w:rPr>
          <w:rFonts w:ascii="仿宋" w:eastAsia="仿宋" w:hAnsi="仿宋" w:cs="仿宋" w:hint="eastAsia"/>
          <w:sz w:val="28"/>
          <w:lang w:eastAsia="zh-CN"/>
        </w:rPr>
        <w:t>二、男士护理项目土建工程</w:t>
      </w:r>
      <w:bookmarkEnd w:id="8"/>
    </w:p>
    <w:p>
      <w:pPr>
        <w:pStyle w:val="Heading2"/>
        <w:rPr>
          <w:rFonts w:ascii="仿宋" w:eastAsia="仿宋" w:hAnsi="仿宋" w:cs="仿宋" w:hint="eastAsia"/>
          <w:lang w:eastAsia="zh-CN"/>
        </w:rPr>
      </w:pPr>
      <w:bookmarkStart w:id="9" w:name="_Toc2289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在男士护理项目的建筑工程设计中，我们将秉承一系列重要的设计原则，以确保男士护理项目建筑在功能、美观、可持续性等方面达到最佳效果。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首要原则是确保建筑的功能性得到最大化的发挥。我们将充分理解男士护理项目的实际需求，合理布局各个功能区域，保证建筑在满足业务需求的同时，提供高效的工作环境。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在建筑设计中，我们将综合考虑建设和运营成本。通过精细的经济效益分析，确保设计方案在高效利用资源的同时，对男士护理项目的长期盈利能力有积极的贡献。</w:t>
      </w:r>
    </w:p>
    <w:p>
      <w:pPr>
        <w:pStyle w:val="Heading2"/>
        <w:ind w:firstLine="560" w:firstLineChars="200"/>
        <w:rPr>
          <w:rFonts w:ascii="仿宋" w:eastAsia="仿宋" w:hAnsi="仿宋" w:cs="仿宋" w:hint="eastAsia"/>
          <w:sz w:val="28"/>
          <w:lang w:eastAsia="zh-CN"/>
        </w:rPr>
      </w:pPr>
      <w:bookmarkStart w:id="10" w:name="_Toc2948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男士护理项目的土建工程设计中，我们将精准设定设计年限，结合男士护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男士护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880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男士护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男士护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男士护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736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本期工程男士护理项目预计总建筑面积XXX平方米，其中：计容建筑面积XXX平方米，计划建筑工程投资XX万元，占男士护理项目总投资的XX%。</w:t>
      </w:r>
    </w:p>
    <w:p>
      <w:pPr>
        <w:pStyle w:val="Heading1"/>
        <w:ind w:firstLine="560" w:firstLineChars="200"/>
        <w:rPr>
          <w:rFonts w:ascii="仿宋" w:eastAsia="仿宋" w:hAnsi="仿宋" w:cs="仿宋" w:hint="eastAsia"/>
          <w:sz w:val="28"/>
          <w:lang w:eastAsia="zh-CN"/>
        </w:rPr>
      </w:pPr>
      <w:bookmarkStart w:id="13" w:name="_Toc24435"/>
      <w:r>
        <w:rPr>
          <w:rFonts w:ascii="仿宋" w:eastAsia="仿宋" w:hAnsi="仿宋" w:cs="仿宋" w:hint="eastAsia"/>
          <w:sz w:val="28"/>
          <w:lang w:eastAsia="zh-CN"/>
        </w:rPr>
        <w:t>三、男士护理项目可持续发展</w:t>
      </w:r>
      <w:bookmarkEnd w:id="13"/>
    </w:p>
    <w:p>
      <w:pPr>
        <w:pStyle w:val="Heading2"/>
        <w:rPr>
          <w:rFonts w:ascii="仿宋" w:eastAsia="仿宋" w:hAnsi="仿宋" w:cs="仿宋" w:hint="eastAsia"/>
          <w:lang w:eastAsia="zh-CN"/>
        </w:rPr>
      </w:pPr>
      <w:bookmarkStart w:id="14" w:name="_Toc25733"/>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男士护理项目中，男士护理项目团队着眼于未来，明确了可持续发展的战略方向。制定的具体可持续发展目标包括降低资源使用、采用环保技术、最大化社会效益等。这一步骤不仅有助于男士护理项目在环保和社会责任方面达到最高标准，也为未来提供了明确的指引，确保男士护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可持续实践的融入男士护理项目管理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男士护理项目管理周期。从男士护理项目规划开始，男士护理项目团队就考虑了环境和社会的因素。在执行阶段，男士护理项目团队积极推动绿色技术的应用，优化资源利用。此外，关注员工的社会责任，通过培训和沟通活动提高员工对可持续发展的认知，使他们能够在日常工作中践行可持续实践。这些举措不仅为男士护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7330"/>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扎根于男士护理项目的可持续发展理念，我们深信环保与社会责任是男士护理项目成功的关键支柱。在男士护理项目的每一步，我们都致力于通过创新和实践，履行对环境和社会的坚定责任。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团队通过引入先进的环保技术、建立高效的废物处理系统以及推动能源节约措施，积极履行环保责任。定期的环保监测和评估确保男士护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不仅致力于自身可持续发展，还注重对社会的回馈。通过支持社区男士护理项目、参与慈善事业、提供培训机会等方式，男士护理项目积极履行社会责任。与当地社区建立积极互动，关注员工的工作与生活平衡，以及员工的身心健康，是男士护理项目在社会责任层面的关键举措。这样的实践不仅增强了男士护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6641"/>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16143"/>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男士护理项目的主要产品是XXXX，预计年产值为XXX万元。这一产品在市场中占据着重要的地位，其广泛的应用范围使得该男士护理项目的市场前景非常广阔。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男士护理项目的xxx产品作为重要的原材料之一，将在多个领域发挥关键作用。其在建筑、交通、能源等方面的广泛应用将为整个产业链提供强大的支持，形成产业协同效应。男士护理项目的年产值XXX万XXX万XXX万万元不仅反映了其在市场上的巨大潜力，更预示着它对国民经济的积极贡献。这种关联度高、涉及面广的产业关系，使得该男士护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3734"/>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总征地面积为XXXX平方米，相当于约XX.XX亩，其中净用地面积为XXXX平方米，红线范围内相当于约XX.XX亩。这一用地规模充分考虑了男士护理项目的建设需求，保障了男士护理项目在合适的空间内得以充分发展。男士护理项目规划的总建筑面积为XXXX平方米，其中主体工程建设占XXXX平方米，计容建筑面积达XXXX平方米。预计建筑工程的投资将达到XXXX万元，为男士护理项目的顺利推进提供了经济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计划购置的设备共计XXXX台（套），设备购置费用为XXXX万元。这一设备购置计划充分考虑到男士护理项目的生产需求和技术要求，确保了男士护理项目在生产运营中具备先进的技术装备和高效的生产能力。设备的合理配置将为男士护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理项目计划总投资为XXXX万元，预计年实现营业收入为XXXX万元。这一产能规模的设定旨在确保男士护理项目能够在投资与回报之间取得平衡，实现长期可持续的发展。男士护理项目的总投资充分考虑到各个方面的需求，包括用地建设、设备购置等多个环节，以确保男士护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8"/>
      <w:r>
        <w:rPr>
          <w:rFonts w:ascii="仿宋" w:eastAsia="仿宋" w:hAnsi="仿宋" w:cs="仿宋" w:hint="eastAsia"/>
          <w:sz w:val="28"/>
          <w:lang w:eastAsia="zh-CN"/>
        </w:rPr>
        <w:t>五、男士护理项目选址可行性分析</w:t>
      </w:r>
      <w:bookmarkEnd w:id="19"/>
    </w:p>
    <w:p>
      <w:pPr>
        <w:pStyle w:val="Heading2"/>
        <w:rPr>
          <w:rFonts w:ascii="仿宋" w:eastAsia="仿宋" w:hAnsi="仿宋" w:cs="仿宋" w:hint="eastAsia"/>
          <w:lang w:eastAsia="zh-CN"/>
        </w:rPr>
      </w:pPr>
      <w:bookmarkStart w:id="20" w:name="_Toc30039"/>
      <w:r>
        <w:rPr>
          <w:rFonts w:ascii="仿宋" w:eastAsia="仿宋" w:hAnsi="仿宋" w:cs="仿宋" w:hint="eastAsia"/>
          <w:lang w:eastAsia="zh-CN"/>
        </w:rPr>
        <w:t>(一)、男士护理项目选址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该男士护理项目选址位于XX省XX市XX区XXX街道</w:t>
      </w:r>
    </w:p>
    <w:p>
      <w:pPr>
        <w:pStyle w:val="Heading2"/>
        <w:ind w:firstLine="560" w:firstLineChars="200"/>
        <w:rPr>
          <w:rFonts w:ascii="仿宋" w:eastAsia="仿宋" w:hAnsi="仿宋" w:cs="仿宋" w:hint="eastAsia"/>
          <w:sz w:val="28"/>
          <w:lang w:eastAsia="zh-CN"/>
        </w:rPr>
      </w:pPr>
      <w:bookmarkStart w:id="21" w:name="_Toc14985"/>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男士护理项目的征地面积将根据男士护理项目的实际规模和需求进行精确规划。具体面积XXX平方米，旨在确保男士护理项目不仅能够满足当前的发展需求，还能够预留空间以适应未来的扩展。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https://d.book118.com/888002000007006027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362D69"/>
    <w:rsid w:val="34362D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0200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2024-01-16T01:18:00Z</dcterms:created>
  <dcterms:modified xsi:type="dcterms:W3CDTF">2024-01-16T01:18:50Z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3E6302B12CC641E4A5950B447C0115A4_11</vt:lpwstr>
  </property>
  <property fmtid="{D5CDD505-2E9C-101B-9397-08002B2CF9AE}" pid="3" name="KSOProductBuildVer">
    <vt:lpwstr>2052-12.1.0.16120</vt:lpwstr>
  </property>
</Properties>
</file>