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03C">
      <w:r>
        <w:t>六下晨诵教案</w:t>
      </w:r>
    </w:p>
    <w:p w:rsidR="004F103C">
      <w:pPr>
        <w:sectPr w:rsidSect="004F103C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E29B0" w:rsidRPr="000F0F16" w:rsidP="00AE29B0">
      <w:pPr>
        <w:spacing w:line="360" w:lineRule="auto"/>
        <w:ind w:firstLine="4920" w:firstLineChars="2050"/>
        <w:rPr>
          <w:rFonts w:hint="eastAsia"/>
          <w:sz w:val="24"/>
        </w:rPr>
      </w:pPr>
      <w:r>
        <w:rPr>
          <w:rFonts w:hint="eastAsia"/>
          <w:sz w:val="24"/>
        </w:rPr>
        <w:t>六年级晨诵</w:t>
      </w:r>
      <w:r w:rsidRPr="000F0F16">
        <w:rPr>
          <w:rFonts w:hint="eastAsia"/>
          <w:sz w:val="24"/>
        </w:rPr>
        <w:t>下册教案</w:t>
      </w:r>
    </w:p>
    <w:p w:rsidR="00AE29B0" w:rsidP="00AE29B0">
      <w:pPr>
        <w:widowControl/>
        <w:spacing w:after="300" w:line="420" w:lineRule="atLeast"/>
        <w:jc w:val="left"/>
        <w:rPr>
          <w:rFonts w:ascii="Times New Roman" w:hAnsi="Times New Roman"/>
          <w:color w:val="333333"/>
          <w:kern w:val="0"/>
          <w:sz w:val="28"/>
          <w:szCs w:val="20"/>
        </w:rPr>
      </w:pPr>
      <w:r w:rsidRPr="000F0F16">
        <w:rPr>
          <w:rFonts w:hint="eastAsia"/>
          <w:kern w:val="0"/>
          <w:sz w:val="24"/>
          <w:szCs w:val="20"/>
        </w:rPr>
        <w:t>全册教材概述：</w:t>
      </w:r>
    </w:p>
    <w:p w:rsidR="00AE29B0" w:rsidP="00AE29B0">
      <w:pPr>
        <w:widowControl/>
        <w:spacing w:after="300" w:line="420" w:lineRule="atLeast"/>
        <w:ind w:firstLine="480"/>
        <w:jc w:val="left"/>
        <w:rPr>
          <w:rFonts w:ascii="Times New Roman" w:hAnsi="Times New Roman"/>
          <w:color w:val="333333"/>
          <w:kern w:val="0"/>
          <w:sz w:val="28"/>
          <w:szCs w:val="20"/>
        </w:rPr>
      </w:pPr>
      <w:r>
        <w:rPr>
          <w:rFonts w:hint="eastAsia"/>
          <w:color w:val="333333"/>
          <w:kern w:val="0"/>
          <w:sz w:val="28"/>
          <w:szCs w:val="21"/>
          <w:shd w:val="clear" w:color="auto" w:fill="FFFFFF"/>
        </w:rPr>
        <w:t>通过开展经典诵读活动，弘扬祖国优秀的传统文化，加强优秀文化熏陶，提高学生的文化和道德素质，让孩子们从小就开始广读博览，日积月累地增长语言文化知识，潜移默化地形成优良的道德思想，并逐渐完善自己的人格，促进学生可持续发展，培养小学生的注意力和记忆力，营造浓厚的阅读氛围，提升学生语文水平，培养学生良好的语文素养。通过天天诵读活动，培养学生持之以恒、百折不挠的意志和毅力。</w:t>
      </w:r>
    </w:p>
    <w:p w:rsidR="00AE29B0" w:rsidRPr="000F0F16" w:rsidP="00AE29B0">
      <w:pPr>
        <w:spacing w:line="360" w:lineRule="auto"/>
        <w:rPr>
          <w:rFonts w:hint="eastAsia"/>
          <w:sz w:val="24"/>
        </w:rPr>
      </w:pPr>
      <w:r w:rsidRPr="000F0F16">
        <w:rPr>
          <w:rFonts w:hint="eastAsia"/>
          <w:sz w:val="24"/>
        </w:rPr>
        <w:t>单元授课安排：</w:t>
      </w:r>
    </w:p>
    <w:p w:rsidR="00AE29B0" w:rsidRPr="00AE29B0" w:rsidP="00AE29B0">
      <w:pPr>
        <w:ind w:firstLine="1584" w:firstLineChars="495"/>
        <w:rPr>
          <w:rFonts w:ascii="Times New Roman" w:hAnsi="Times New Roman" w:hint="eastAsia"/>
          <w:kern w:val="0"/>
          <w:sz w:val="32"/>
          <w:szCs w:val="32"/>
        </w:rPr>
      </w:pPr>
      <w:r w:rsidRPr="00AE29B0">
        <w:rPr>
          <w:rFonts w:ascii="Times New Roman" w:hAnsi="Times New Roman" w:hint="eastAsia"/>
          <w:kern w:val="0"/>
          <w:sz w:val="32"/>
          <w:szCs w:val="32"/>
        </w:rPr>
        <w:t>1.</w:t>
      </w:r>
      <w:r w:rsidRPr="00AE29B0">
        <w:rPr>
          <w:rFonts w:ascii="Times New Roman" w:hAnsi="Times New Roman" w:hint="eastAsia"/>
        </w:rPr>
        <w:t xml:space="preserve"> </w:t>
      </w:r>
      <w:r w:rsidRPr="00AE29B0">
        <w:rPr>
          <w:rFonts w:ascii="Times New Roman" w:hAnsi="Times New Roman" w:hint="eastAsia"/>
          <w:kern w:val="0"/>
          <w:sz w:val="32"/>
          <w:szCs w:val="32"/>
        </w:rPr>
        <w:t>太阳.雨</w:t>
      </w:r>
    </w:p>
    <w:p w:rsidR="00AE29B0" w:rsidRPr="00AE29B0" w:rsidP="00AE29B0">
      <w:pPr>
        <w:ind w:firstLine="1584" w:firstLineChars="495"/>
        <w:rPr>
          <w:rFonts w:ascii="Times New Roman" w:hAnsi="Times New Roman" w:hint="eastAsia"/>
          <w:kern w:val="0"/>
          <w:sz w:val="32"/>
          <w:szCs w:val="32"/>
        </w:rPr>
      </w:pPr>
      <w:r w:rsidRPr="00AE29B0">
        <w:rPr>
          <w:rFonts w:ascii="Times New Roman" w:hAnsi="Times New Roman" w:hint="eastAsia"/>
          <w:kern w:val="0"/>
          <w:sz w:val="32"/>
          <w:szCs w:val="32"/>
        </w:rPr>
        <w:t>2. 露珠</w:t>
      </w:r>
    </w:p>
    <w:p w:rsidR="00AE29B0" w:rsidRPr="00AE29B0" w:rsidP="00AE29B0">
      <w:pPr>
        <w:ind w:firstLine="1584" w:firstLineChars="495"/>
        <w:rPr>
          <w:rFonts w:ascii="Times New Roman" w:hAnsi="Times New Roman" w:hint="eastAsia"/>
          <w:kern w:val="0"/>
          <w:sz w:val="32"/>
          <w:szCs w:val="32"/>
        </w:rPr>
      </w:pPr>
      <w:r w:rsidRPr="00AE29B0">
        <w:rPr>
          <w:rFonts w:ascii="Times New Roman" w:hAnsi="Times New Roman" w:hint="eastAsia"/>
          <w:kern w:val="0"/>
          <w:sz w:val="32"/>
          <w:szCs w:val="32"/>
        </w:rPr>
        <w:t>3. 奇怪的事</w:t>
      </w:r>
    </w:p>
    <w:p w:rsidR="00AE29B0" w:rsidRPr="00AE29B0" w:rsidP="00AE29B0">
      <w:pPr>
        <w:ind w:firstLine="1584" w:firstLineChars="495"/>
        <w:rPr>
          <w:rFonts w:ascii="Times New Roman" w:hAnsi="Times New Roman" w:hint="eastAsia"/>
          <w:kern w:val="0"/>
          <w:sz w:val="32"/>
          <w:szCs w:val="32"/>
        </w:rPr>
      </w:pPr>
      <w:r w:rsidRPr="00AE29B0">
        <w:rPr>
          <w:rFonts w:ascii="Times New Roman" w:hAnsi="Times New Roman" w:hint="eastAsia"/>
          <w:kern w:val="0"/>
          <w:sz w:val="32"/>
          <w:szCs w:val="32"/>
        </w:rPr>
        <w:t>4. 猜谜</w:t>
      </w:r>
    </w:p>
    <w:p w:rsidR="00AE29B0" w:rsidRPr="00AE29B0" w:rsidP="00AE29B0">
      <w:pPr>
        <w:ind w:firstLine="1584" w:firstLineChars="495"/>
        <w:rPr>
          <w:rFonts w:hint="eastAsia"/>
          <w:sz w:val="32"/>
          <w:szCs w:val="32"/>
        </w:rPr>
      </w:pPr>
      <w:r w:rsidRPr="00AE29B0">
        <w:rPr>
          <w:rFonts w:ascii="Times New Roman" w:hAnsi="Times New Roman" w:hint="eastAsia"/>
          <w:kern w:val="0"/>
          <w:sz w:val="32"/>
          <w:szCs w:val="32"/>
        </w:rPr>
        <w:t>5.</w:t>
      </w:r>
      <w:r w:rsidRPr="00AE29B0">
        <w:rPr>
          <w:rFonts w:hint="eastAsia"/>
          <w:sz w:val="32"/>
          <w:szCs w:val="32"/>
        </w:rPr>
        <w:t xml:space="preserve"> 在夏天种树</w:t>
      </w:r>
    </w:p>
    <w:p w:rsidR="00AE29B0" w:rsidRPr="00AE29B0" w:rsidP="00AE29B0">
      <w:pPr>
        <w:ind w:firstLine="1584" w:firstLineChars="495"/>
        <w:rPr>
          <w:rFonts w:ascii="Times New Roman" w:hAnsi="Times New Roman" w:hint="eastAsia"/>
          <w:sz w:val="32"/>
          <w:szCs w:val="32"/>
        </w:rPr>
      </w:pPr>
      <w:r w:rsidRPr="00AE29B0">
        <w:rPr>
          <w:rFonts w:hint="eastAsia"/>
          <w:sz w:val="32"/>
          <w:szCs w:val="32"/>
        </w:rPr>
        <w:t>6</w:t>
      </w:r>
      <w:r w:rsidRPr="00AE29B0">
        <w:rPr>
          <w:rFonts w:hint="eastAsia"/>
          <w:sz w:val="32"/>
          <w:szCs w:val="32"/>
        </w:rPr>
        <w:t>.</w:t>
      </w:r>
      <w:r w:rsidRPr="00AE29B0">
        <w:rPr>
          <w:rFonts w:ascii="Times New Roman" w:hAnsi="Times New Roman" w:hint="eastAsia"/>
          <w:sz w:val="32"/>
          <w:szCs w:val="32"/>
        </w:rPr>
        <w:t xml:space="preserve"> 牵牛花</w:t>
      </w:r>
    </w:p>
    <w:p w:rsidR="00AE29B0" w:rsidRPr="00AE29B0" w:rsidP="00AE29B0">
      <w:pPr>
        <w:ind w:firstLine="1584" w:firstLineChars="495"/>
        <w:rPr>
          <w:rFonts w:ascii="Times New Roman" w:hAnsi="Times New Roman" w:hint="eastAsia"/>
          <w:sz w:val="32"/>
          <w:szCs w:val="32"/>
        </w:rPr>
      </w:pPr>
      <w:r w:rsidRPr="00AE29B0">
        <w:rPr>
          <w:rFonts w:ascii="Times New Roman" w:hAnsi="Times New Roman" w:hint="eastAsia"/>
          <w:sz w:val="32"/>
          <w:szCs w:val="32"/>
        </w:rPr>
        <w:t>7. 乳汁河</w:t>
      </w:r>
    </w:p>
    <w:p w:rsidR="00AE29B0" w:rsidRPr="00AE29B0" w:rsidP="00AE29B0">
      <w:pPr>
        <w:ind w:firstLine="1584" w:firstLineChars="495"/>
        <w:rPr>
          <w:rFonts w:hint="eastAsia"/>
          <w:sz w:val="32"/>
          <w:szCs w:val="32"/>
        </w:rPr>
      </w:pPr>
      <w:r w:rsidRPr="00AE29B0">
        <w:rPr>
          <w:rFonts w:hint="eastAsia"/>
          <w:sz w:val="32"/>
          <w:szCs w:val="32"/>
        </w:rPr>
        <w:t>8.</w:t>
      </w:r>
      <w:r w:rsidRPr="00AE29B0">
        <w:rPr>
          <w:rFonts w:ascii="Times New Roman" w:hAnsi="Times New Roman" w:hint="eastAsia"/>
        </w:rPr>
        <w:t xml:space="preserve"> </w:t>
      </w:r>
      <w:r w:rsidRPr="00AE29B0">
        <w:rPr>
          <w:rFonts w:hint="eastAsia"/>
          <w:sz w:val="32"/>
          <w:szCs w:val="32"/>
        </w:rPr>
        <w:t>泥泞</w:t>
      </w:r>
    </w:p>
    <w:p w:rsidR="001B4B31" w:rsidP="00AE29B0">
      <w:pPr>
        <w:spacing w:line="360" w:lineRule="auto"/>
        <w:jc w:val="center"/>
        <w:rPr>
          <w:sz w:val="24"/>
        </w:rPr>
        <w:sectPr w:rsidSect="004F103C">
          <w:headerReference w:type="default" r:id="rId5"/>
          <w:pgSz w:w="16838" w:h="11906" w:orient="landscape"/>
          <w:pgMar w:top="1134" w:right="1418" w:bottom="1134" w:left="1134" w:header="851" w:footer="992" w:gutter="0"/>
          <w:pgNumType w:start="2"/>
          <w:cols w:space="425"/>
          <w:docGrid w:type="lines" w:linePitch="312"/>
        </w:sectPr>
      </w:pPr>
    </w:p>
    <w:p w:rsidR="001B4B31" w:rsidP="00AE29B0">
      <w:pPr>
        <w:spacing w:line="360" w:lineRule="auto"/>
        <w:jc w:val="center"/>
        <w:rPr>
          <w:sz w:val="24"/>
        </w:rPr>
        <w:sectPr w:rsidSect="004F103C">
          <w:headerReference w:type="default" r:id="rId6"/>
          <w:pgSz w:w="16838" w:h="11906" w:orient="landscape"/>
          <w:pgMar w:top="1134" w:right="1418" w:bottom="1134" w:left="1134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841.95pt;height:595.3pt;margin-top:0;margin-left:0;mso-height-relative:margin;mso-position-horizontal-relative:page;mso-position-vertical-relative:page;mso-width-relative:margin;position:absolute;z-index:251658240" stroked="f">
            <v:imagedata r:id="rId7" o:title="f73a93b8-16ed-473e-ae16-e815dcdc8f37"/>
          </v:shape>
        </w:pic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AE29B0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  <w:vAlign w:val="center"/>
          </w:tcPr>
          <w:p w:rsidR="00AE29B0" w:rsidRPr="000F0F16" w:rsidP="00AE29B0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hint="eastAsia"/>
                <w:sz w:val="24"/>
              </w:rPr>
              <w:t>过程与方法(体现：知识与技能\情感、态度与价值观)</w:t>
            </w:r>
          </w:p>
        </w:tc>
        <w:tc>
          <w:tcPr>
            <w:tcW w:w="3966" w:type="dxa"/>
            <w:vAlign w:val="center"/>
          </w:tcPr>
          <w:p w:rsidR="00AE29B0" w:rsidRPr="000F0F16" w:rsidP="00AE29B0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设计意图</w:t>
            </w:r>
          </w:p>
        </w:tc>
      </w:tr>
      <w:tr w:rsidTr="00AE29B0">
        <w:tblPrEx>
          <w:tblW w:w="0" w:type="auto"/>
          <w:tblInd w:w="0" w:type="dxa"/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840" w:firstLineChars="3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一、开启诗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700" w:firstLineChars="25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师：请大家调整呼吸，用最优美的朗诵来诵读这首《</w:t>
            </w:r>
            <w:r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》，来开启这美好的一天吧。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700" w:firstLineChars="25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生朗诵《</w:t>
            </w:r>
            <w:r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700" w:firstLineChars="250"/>
              <w:jc w:val="left"/>
              <w:rPr>
                <w:rFonts w:hint="eastAsia"/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二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、新诗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560" w:firstLineChars="200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师：这节晨诵课，让我们一起走进《</w:t>
            </w:r>
            <w:r w:rsidRPr="007F09B4">
              <w:rPr>
                <w:rFonts w:hint="eastAsia"/>
                <w:color w:val="000000"/>
                <w:kern w:val="0"/>
                <w:sz w:val="24"/>
              </w:rPr>
              <w:t>太阳.雨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1.师范读。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2.请同学们自</w:t>
            </w:r>
            <w:r>
              <w:rPr>
                <w:rFonts w:hint="eastAsia"/>
                <w:kern w:val="0"/>
                <w:sz w:val="28"/>
                <w:szCs w:val="28"/>
              </w:rPr>
              <w:t>己读一读这首诗。（注意把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诗读得准确，读流利，读出感情来，注意停顿、节奏。）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3.小组读。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4.男女生分读。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5.引诵（这次，我们邀请几位同学带领我们读）。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6.男女生进行比赛背诵。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7.集体背诵。</w:t>
            </w:r>
          </w:p>
          <w:p w:rsidR="00AE29B0" w:rsidRPr="0057356E" w:rsidP="00AE29B0">
            <w:pPr>
              <w:widowControl/>
              <w:shd w:val="clear" w:color="auto" w:fill="FFFFFF"/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三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、想一想，背一背</w:t>
            </w:r>
          </w:p>
          <w:p w:rsidR="00AE29B0" w:rsidRPr="000F0F16" w:rsidP="00AE29B0">
            <w:pPr>
              <w:spacing w:line="360" w:lineRule="auto"/>
              <w:ind w:firstLine="480" w:firstLineChars="20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 </w:t>
            </w:r>
            <w:r w:rsidRPr="000F0F16">
              <w:rPr>
                <w:rFonts w:cs="仿宋_GB2312" w:hint="eastAsia"/>
                <w:color w:val="000000"/>
                <w:sz w:val="24"/>
              </w:rPr>
              <w:t xml:space="preserve">  </w:t>
            </w:r>
          </w:p>
        </w:tc>
        <w:tc>
          <w:tcPr>
            <w:tcW w:w="3966" w:type="dxa"/>
          </w:tcPr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由生活走入文中情境，从而使学生产生浓厚的学习</w:t>
            </w:r>
            <w:r w:rsidRPr="000F0F16">
              <w:rPr>
                <w:rFonts w:cs="仿宋_GB2312" w:hint="eastAsia"/>
                <w:color w:val="000000"/>
                <w:sz w:val="24"/>
              </w:rPr>
              <w:t>兴趣。</w:t>
            </w: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图文结合，让学生自读自悟。从文本整体入手感知，使认识层层深入。</w:t>
            </w: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放手让学生自主学习，培养他们边读边思考、在阅读中搜索信息的能力。</w:t>
            </w: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在熟读的基础上背诵</w:t>
            </w:r>
          </w:p>
          <w:p w:rsidR="00AE29B0" w:rsidRPr="000F0F16" w:rsidP="00AE29B0">
            <w:pPr>
              <w:spacing w:line="360" w:lineRule="auto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   </w:t>
            </w:r>
          </w:p>
        </w:tc>
      </w:tr>
      <w:tr w:rsidTr="00AE29B0">
        <w:tblPrEx>
          <w:tblW w:w="0" w:type="auto"/>
          <w:tblInd w:w="0" w:type="dxa"/>
          <w:tblLayout w:type="fixed"/>
          <w:tblLook w:val="0000"/>
        </w:tblPrEx>
        <w:trPr>
          <w:trHeight w:val="180"/>
        </w:trPr>
        <w:tc>
          <w:tcPr>
            <w:tcW w:w="13974" w:type="dxa"/>
            <w:gridSpan w:val="2"/>
          </w:tcPr>
          <w:p w:rsidR="00AE29B0" w:rsidRPr="000F0F16" w:rsidP="00AE29B0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板书设计：            </w:t>
            </w:r>
          </w:p>
        </w:tc>
      </w:tr>
      <w:tr w:rsidTr="00AE29B0">
        <w:tblPrEx>
          <w:tblW w:w="0" w:type="auto"/>
          <w:tblInd w:w="0" w:type="dxa"/>
          <w:tblLayout w:type="fixed"/>
          <w:tblLook w:val="0000"/>
        </w:tblPrEx>
        <w:trPr>
          <w:trHeight w:val="255"/>
        </w:trPr>
        <w:tc>
          <w:tcPr>
            <w:tcW w:w="13974" w:type="dxa"/>
            <w:gridSpan w:val="2"/>
          </w:tcPr>
          <w:p w:rsidR="00AE29B0" w:rsidRPr="000F0F16" w:rsidP="00AE29B0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教学反思：</w:t>
            </w:r>
          </w:p>
        </w:tc>
      </w:tr>
    </w:tbl>
    <w:p w:rsidR="00AE29B0" w:rsidRPr="000F0F16" w:rsidP="00AE29B0">
      <w:pPr>
        <w:spacing w:line="360" w:lineRule="auto"/>
        <w:rPr>
          <w:rFonts w:cs="仿宋_GB2312" w:hint="eastAsia"/>
          <w:color w:val="000000"/>
          <w:sz w:val="24"/>
        </w:rPr>
        <w:sectPr w:rsidSect="004F103C">
          <w:headerReference w:type="default" r:id="rId8"/>
          <w:pgSz w:w="16838" w:h="11906" w:orient="landscape"/>
          <w:pgMar w:top="1134" w:right="1418" w:bottom="1134" w:left="1134" w:header="851" w:footer="992" w:gutter="0"/>
          <w:pgNumType w:start="4"/>
          <w:cols w:space="425"/>
          <w:docGrid w:type="lines" w:linePitch="312"/>
        </w:sectPr>
      </w:pPr>
    </w:p>
    <w:p w:rsidR="00AC4B50" w:rsidRPr="000F0F16" w:rsidP="005A1A9C">
      <w:pPr>
        <w:spacing w:line="360" w:lineRule="auto"/>
        <w:outlineLvl w:val="0"/>
        <w:rPr>
          <w:rFonts w:cs="仿宋_GB2312" w:hint="eastAsia"/>
          <w:bCs/>
          <w:color w:val="000000"/>
          <w:sz w:val="28"/>
          <w:szCs w:val="28"/>
        </w:rPr>
      </w:pPr>
      <w:r w:rsidR="005A1A9C">
        <w:rPr>
          <w:rFonts w:cs="仿宋_GB2312" w:hint="eastAsia"/>
          <w:color w:val="000000"/>
          <w:sz w:val="28"/>
          <w:szCs w:val="28"/>
        </w:rPr>
        <w:t xml:space="preserve">                  2</w:t>
      </w:r>
      <w:r w:rsidRPr="000F0F16">
        <w:rPr>
          <w:rFonts w:cs="仿宋_GB2312" w:hint="eastAsia"/>
          <w:color w:val="000000"/>
          <w:sz w:val="28"/>
          <w:szCs w:val="28"/>
        </w:rPr>
        <w:t>.</w:t>
      </w:r>
      <w:r w:rsidRPr="000F0F16">
        <w:rPr>
          <w:rFonts w:cs="仿宋_GB2312" w:hint="eastAsia"/>
          <w:bCs/>
          <w:color w:val="000000"/>
          <w:sz w:val="28"/>
          <w:szCs w:val="28"/>
        </w:rPr>
        <w:t>《</w:t>
      </w:r>
      <w:r>
        <w:rPr>
          <w:rFonts w:cs="仿宋_GB2312" w:hint="eastAsia"/>
          <w:bCs/>
          <w:color w:val="000000"/>
          <w:sz w:val="28"/>
          <w:szCs w:val="28"/>
        </w:rPr>
        <w:t>露珠</w:t>
      </w:r>
      <w:r w:rsidRPr="000F0F16">
        <w:rPr>
          <w:rFonts w:cs="仿宋_GB2312" w:hint="eastAsia"/>
          <w:bCs/>
          <w:color w:val="000000"/>
          <w:sz w:val="28"/>
          <w:szCs w:val="28"/>
        </w:rPr>
        <w:t>》</w:t>
      </w:r>
    </w:p>
    <w:p w:rsidR="00A5551F" w:rsidRPr="0057356E" w:rsidP="005A1A9C">
      <w:pPr>
        <w:spacing w:line="480" w:lineRule="exact"/>
        <w:rPr>
          <w:rFonts w:hint="eastAsia"/>
          <w:sz w:val="28"/>
          <w:szCs w:val="28"/>
        </w:rPr>
      </w:pPr>
      <w:r w:rsidRPr="000F0F16" w:rsidR="00AC4B50">
        <w:rPr>
          <w:rFonts w:cs="仿宋_GB2312" w:hint="eastAsia"/>
          <w:sz w:val="24"/>
        </w:rPr>
        <w:t>教学目标：</w:t>
      </w:r>
      <w:r w:rsidRPr="0057356E">
        <w:rPr>
          <w:sz w:val="28"/>
          <w:szCs w:val="28"/>
        </w:rPr>
        <w:t>1</w:t>
      </w:r>
      <w:r w:rsidRPr="0057356E">
        <w:rPr>
          <w:rFonts w:hint="eastAsia"/>
          <w:sz w:val="28"/>
          <w:szCs w:val="28"/>
        </w:rPr>
        <w:t>.学生能正确、流利地、有感情地朗读诗歌。</w:t>
      </w:r>
    </w:p>
    <w:p w:rsidR="00A5551F" w:rsidRPr="0057356E" w:rsidP="00A5551F">
      <w:pPr>
        <w:spacing w:line="480" w:lineRule="exact"/>
        <w:ind w:firstLine="1680" w:firstLineChars="600"/>
        <w:rPr>
          <w:sz w:val="28"/>
          <w:szCs w:val="28"/>
        </w:rPr>
      </w:pPr>
      <w:r w:rsidRPr="0057356E">
        <w:rPr>
          <w:sz w:val="28"/>
          <w:szCs w:val="28"/>
        </w:rPr>
        <w:t>2</w:t>
      </w:r>
      <w:r w:rsidRPr="0057356E">
        <w:rPr>
          <w:rFonts w:hint="eastAsia"/>
          <w:sz w:val="28"/>
          <w:szCs w:val="28"/>
        </w:rPr>
        <w:t>.体会诗歌所表达的情感</w:t>
      </w:r>
    </w:p>
    <w:p w:rsidR="00AC4B50" w:rsidRPr="0057356E" w:rsidP="00AC4B50">
      <w:pPr>
        <w:widowControl/>
        <w:shd w:val="clear" w:color="auto" w:fill="FFFFFF"/>
        <w:spacing w:line="480" w:lineRule="exact"/>
        <w:jc w:val="left"/>
        <w:rPr>
          <w:rFonts w:hint="eastAsia"/>
          <w:kern w:val="0"/>
          <w:sz w:val="28"/>
          <w:szCs w:val="28"/>
        </w:rPr>
      </w:pPr>
      <w:r w:rsidRPr="000F0F16">
        <w:rPr>
          <w:rFonts w:cs="仿宋_GB2312" w:hint="eastAsia"/>
          <w:sz w:val="24"/>
        </w:rPr>
        <w:t>教学重</w:t>
      </w:r>
      <w:r>
        <w:rPr>
          <w:rFonts w:cs="仿宋_GB2312" w:hint="eastAsia"/>
          <w:sz w:val="24"/>
        </w:rPr>
        <w:t>难</w:t>
      </w:r>
      <w:r w:rsidRPr="000F0F16">
        <w:rPr>
          <w:rFonts w:cs="仿宋_GB2312" w:hint="eastAsia"/>
          <w:sz w:val="24"/>
        </w:rPr>
        <w:t>点：</w:t>
      </w:r>
      <w:r w:rsidRPr="0057356E">
        <w:rPr>
          <w:rFonts w:cs="Tahoma" w:hint="eastAsia"/>
          <w:kern w:val="0"/>
          <w:sz w:val="28"/>
          <w:szCs w:val="28"/>
        </w:rPr>
        <w:t>让学生大胆、</w:t>
      </w:r>
      <w:r w:rsidRPr="0057356E">
        <w:rPr>
          <w:rFonts w:hint="eastAsia"/>
          <w:kern w:val="0"/>
          <w:sz w:val="28"/>
          <w:szCs w:val="28"/>
        </w:rPr>
        <w:t>正确、流利、有感情地朗读并背诵</w:t>
      </w:r>
      <w:r>
        <w:rPr>
          <w:rFonts w:hint="eastAsia"/>
          <w:kern w:val="0"/>
          <w:sz w:val="28"/>
          <w:szCs w:val="28"/>
        </w:rPr>
        <w:t>诗歌</w:t>
      </w:r>
      <w:r w:rsidRPr="0057356E">
        <w:rPr>
          <w:rFonts w:hint="eastAsia"/>
          <w:kern w:val="0"/>
          <w:sz w:val="28"/>
          <w:szCs w:val="28"/>
        </w:rPr>
        <w:t>。</w:t>
      </w:r>
    </w:p>
    <w:p w:rsidR="00AC4B50" w:rsidRPr="000F0F16" w:rsidP="00AC4B50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教具准备：</w:t>
      </w:r>
      <w:r w:rsidRPr="000F0F16">
        <w:rPr>
          <w:rFonts w:cs="仿宋_GB2312" w:hint="eastAsia"/>
          <w:color w:val="000000"/>
          <w:sz w:val="24"/>
        </w:rPr>
        <w:t>、课件</w:t>
      </w:r>
    </w:p>
    <w:p w:rsidR="00AC4B50" w:rsidRPr="000F0F16" w:rsidP="00AC4B50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教学时数：</w:t>
      </w:r>
      <w:r>
        <w:rPr>
          <w:rFonts w:cs="仿宋_GB2312" w:hint="eastAsia"/>
          <w:sz w:val="24"/>
        </w:rPr>
        <w:t>1</w:t>
      </w:r>
      <w:r w:rsidRPr="000F0F16">
        <w:rPr>
          <w:rFonts w:cs="仿宋_GB2312" w:hint="eastAsia"/>
          <w:color w:val="000000"/>
          <w:kern w:val="0"/>
          <w:sz w:val="24"/>
        </w:rPr>
        <w:t>课时</w:t>
      </w:r>
    </w:p>
    <w:p w:rsidR="00AC4B50" w:rsidRPr="000F0F16" w:rsidP="00AC4B50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教学过程：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A5551F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  <w:vAlign w:val="center"/>
          </w:tcPr>
          <w:p w:rsidR="00AC4B50" w:rsidRPr="000F0F16" w:rsidP="00A5551F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hint="eastAsia"/>
                <w:sz w:val="24"/>
              </w:rPr>
              <w:t>过程与方法(体现：知识与技能\情感、态度与价值观)</w:t>
            </w:r>
          </w:p>
        </w:tc>
        <w:tc>
          <w:tcPr>
            <w:tcW w:w="3966" w:type="dxa"/>
            <w:vAlign w:val="center"/>
          </w:tcPr>
          <w:p w:rsidR="00AC4B50" w:rsidRPr="000F0F16" w:rsidP="00A5551F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设计意图</w:t>
            </w:r>
          </w:p>
        </w:tc>
      </w:tr>
      <w:tr w:rsidTr="00A5551F">
        <w:tblPrEx>
          <w:tblW w:w="0" w:type="auto"/>
          <w:tblInd w:w="0" w:type="dxa"/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A5551F" w:rsidRPr="0057356E" w:rsidP="00A5551F">
            <w:pPr>
              <w:widowControl/>
              <w:tabs>
                <w:tab w:val="num" w:pos="720"/>
              </w:tabs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一、导入新课</w:t>
            </w:r>
          </w:p>
          <w:p w:rsidR="00A5551F" w:rsidRPr="0057356E" w:rsidP="00A5551F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亲爱的孩子们，你们好！新的一天又来到了，现在让我们用最喜欢的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《</w:t>
            </w:r>
            <w:r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，来迎接这崭新的一天吧！</w:t>
            </w:r>
          </w:p>
          <w:p w:rsidR="00A5551F" w:rsidRPr="0057356E" w:rsidP="00A5551F">
            <w:pPr>
              <w:spacing w:line="480" w:lineRule="exact"/>
              <w:ind w:firstLine="560" w:firstLineChars="200"/>
              <w:rPr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全体起立，师生合作齐声朗诵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《</w:t>
            </w:r>
            <w:r w:rsidRPr="002830F0"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。</w:t>
            </w:r>
          </w:p>
          <w:p w:rsidR="00A5551F" w:rsidRPr="00BB71A7" w:rsidP="00A5551F">
            <w:pPr>
              <w:widowControl/>
              <w:shd w:val="clear" w:color="auto" w:fill="FFFFFF"/>
              <w:spacing w:line="480" w:lineRule="exact"/>
              <w:rPr>
                <w:rFonts w:hint="eastAsia"/>
                <w:kern w:val="0"/>
                <w:sz w:val="28"/>
                <w:szCs w:val="28"/>
              </w:rPr>
            </w:pPr>
            <w:r w:rsidRPr="00BB71A7">
              <w:rPr>
                <w:rFonts w:hint="eastAsia"/>
                <w:sz w:val="28"/>
                <w:szCs w:val="28"/>
              </w:rPr>
              <w:t>复习上节课学习的诗歌《</w:t>
            </w:r>
            <w:r w:rsidRPr="00BB71A7">
              <w:rPr>
                <w:rFonts w:hint="eastAsia"/>
                <w:color w:val="000000"/>
                <w:kern w:val="0"/>
                <w:sz w:val="28"/>
                <w:szCs w:val="28"/>
              </w:rPr>
              <w:t>太阳.雨</w:t>
            </w:r>
            <w:r w:rsidRPr="00BB71A7">
              <w:rPr>
                <w:rFonts w:hint="eastAsia"/>
                <w:sz w:val="28"/>
                <w:szCs w:val="28"/>
              </w:rPr>
              <w:t>》。</w:t>
            </w:r>
          </w:p>
          <w:p w:rsidR="00A5551F" w:rsidRPr="0057356E" w:rsidP="00A5551F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师导：孩子们，诗意的生活无处不在，今天老师给大家带来的是一首</w:t>
            </w:r>
            <w:r w:rsidRPr="0057356E">
              <w:rPr>
                <w:rFonts w:hint="eastAsia"/>
                <w:sz w:val="28"/>
                <w:szCs w:val="28"/>
              </w:rPr>
              <w:t>诗</w:t>
            </w:r>
            <w:r>
              <w:rPr>
                <w:rFonts w:hint="eastAsia"/>
                <w:sz w:val="28"/>
                <w:szCs w:val="28"/>
              </w:rPr>
              <w:t>歌</w:t>
            </w:r>
            <w:r w:rsidRPr="0057356E">
              <w:rPr>
                <w:rFonts w:hint="eastAsia"/>
                <w:sz w:val="28"/>
                <w:szCs w:val="28"/>
              </w:rPr>
              <w:t>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露珠</w:t>
            </w:r>
            <w:r w:rsidRPr="0057356E">
              <w:rPr>
                <w:rFonts w:hint="eastAsia"/>
                <w:sz w:val="28"/>
                <w:szCs w:val="28"/>
              </w:rPr>
              <w:t>》。</w:t>
            </w:r>
          </w:p>
          <w:p w:rsidR="00A5551F" w:rsidRPr="0057356E" w:rsidP="00A5551F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二、学习新诗</w:t>
            </w:r>
          </w:p>
          <w:p w:rsidR="00A5551F" w:rsidRPr="0057356E" w:rsidP="00A5551F">
            <w:pPr>
              <w:spacing w:line="480" w:lineRule="exact"/>
              <w:ind w:firstLine="420" w:firstLineChars="150"/>
              <w:rPr>
                <w:rFonts w:hint="eastAsia"/>
                <w:sz w:val="28"/>
                <w:szCs w:val="28"/>
              </w:rPr>
            </w:pPr>
            <w:r w:rsidRPr="0057356E">
              <w:rPr>
                <w:sz w:val="28"/>
                <w:szCs w:val="28"/>
              </w:rPr>
              <w:t>1</w:t>
            </w:r>
            <w:r w:rsidRPr="0057356E">
              <w:rPr>
                <w:rFonts w:hint="eastAsia"/>
                <w:sz w:val="28"/>
                <w:szCs w:val="28"/>
              </w:rPr>
              <w:t>．自由朗读，把</w:t>
            </w:r>
            <w:r>
              <w:rPr>
                <w:rFonts w:hint="eastAsia"/>
                <w:sz w:val="28"/>
                <w:szCs w:val="28"/>
              </w:rPr>
              <w:t>诗歌</w:t>
            </w:r>
            <w:r w:rsidRPr="0057356E">
              <w:rPr>
                <w:rFonts w:hint="eastAsia"/>
                <w:sz w:val="28"/>
                <w:szCs w:val="28"/>
              </w:rPr>
              <w:t>读正确，读通顺。</w:t>
            </w:r>
          </w:p>
          <w:p w:rsidR="00A5551F" w:rsidRPr="0057356E" w:rsidP="00A5551F">
            <w:pPr>
              <w:spacing w:line="480" w:lineRule="exact"/>
              <w:ind w:firstLine="420" w:firstLineChars="150"/>
              <w:rPr>
                <w:rFonts w:hint="eastAsia"/>
                <w:sz w:val="28"/>
                <w:szCs w:val="28"/>
              </w:rPr>
            </w:pPr>
            <w:r w:rsidRPr="0057356E">
              <w:rPr>
                <w:sz w:val="28"/>
                <w:szCs w:val="28"/>
              </w:rPr>
              <w:t>2</w:t>
            </w:r>
            <w:r w:rsidRPr="0057356E">
              <w:rPr>
                <w:rFonts w:hint="eastAsia"/>
                <w:sz w:val="28"/>
                <w:szCs w:val="28"/>
              </w:rPr>
              <w:t>.指名分小节朗读，学生相互评价。</w:t>
            </w:r>
          </w:p>
        </w:tc>
        <w:tc>
          <w:tcPr>
            <w:tcW w:w="3966" w:type="dxa"/>
          </w:tcPr>
          <w:p w:rsidR="00AC4B50" w:rsidRPr="000F0F16" w:rsidP="00A5551F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由</w:t>
            </w:r>
            <w:r w:rsidR="00A5551F">
              <w:rPr>
                <w:rFonts w:cs="仿宋_GB2312" w:hint="eastAsia"/>
                <w:color w:val="000000"/>
                <w:sz w:val="24"/>
              </w:rPr>
              <w:t>开启诗</w:t>
            </w:r>
            <w:r>
              <w:rPr>
                <w:rFonts w:cs="仿宋_GB2312" w:hint="eastAsia"/>
                <w:color w:val="000000"/>
                <w:sz w:val="24"/>
              </w:rPr>
              <w:t>走入文中情境，从而使学生产生浓厚的学习</w:t>
            </w:r>
            <w:r w:rsidRPr="000F0F16">
              <w:rPr>
                <w:rFonts w:cs="仿宋_GB2312" w:hint="eastAsia"/>
                <w:color w:val="000000"/>
                <w:sz w:val="24"/>
              </w:rPr>
              <w:t>兴趣。</w:t>
            </w: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图文结合，让学生自读自悟。从文本整体入手感知，使认识层层深入。</w:t>
            </w: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放手让学生自主学习，培养他们</w:t>
            </w:r>
            <w:r w:rsidR="00A5551F">
              <w:rPr>
                <w:rFonts w:cs="仿宋_GB2312" w:hint="eastAsia"/>
                <w:color w:val="000000"/>
                <w:sz w:val="24"/>
              </w:rPr>
              <w:t>的</w:t>
            </w:r>
            <w:r w:rsidRPr="000F0F16">
              <w:rPr>
                <w:rFonts w:cs="仿宋_GB2312" w:hint="eastAsia"/>
                <w:color w:val="000000"/>
                <w:sz w:val="24"/>
              </w:rPr>
              <w:t>能力。</w:t>
            </w:r>
            <w:r w:rsidR="00A5551F">
              <w:rPr>
                <w:rFonts w:cs="仿宋_GB2312" w:hint="eastAsia"/>
                <w:color w:val="000000"/>
                <w:sz w:val="24"/>
              </w:rPr>
              <w:t>体会诗人的感受</w:t>
            </w:r>
          </w:p>
          <w:p w:rsidR="00AC4B50" w:rsidRPr="000F0F16" w:rsidP="00A5551F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在熟读的基础上背诵</w:t>
            </w:r>
          </w:p>
        </w:tc>
      </w:tr>
    </w:tbl>
    <w:p>
      <w:pPr>
        <w:sectPr w:rsidSect="004F103C">
          <w:headerReference w:type="default" r:id="rId9"/>
          <w:type w:val="nextPage"/>
          <w:pgSz w:w="16838" w:h="11906" w:orient="landscape"/>
          <w:pgMar w:top="1134" w:right="1418" w:bottom="1134" w:left="1134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A5551F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A5551F" w:rsidRPr="0057356E" w:rsidP="00A5551F">
            <w:pPr>
              <w:spacing w:line="480" w:lineRule="exact"/>
              <w:rPr>
                <w:rFonts w:hint="eastAsia"/>
                <w:sz w:val="28"/>
                <w:szCs w:val="28"/>
              </w:rPr>
            </w:pPr>
            <w:r w:rsidRPr="0057356E">
              <w:rPr>
                <w:sz w:val="28"/>
                <w:szCs w:val="28"/>
              </w:rPr>
              <w:t xml:space="preserve"> </w:t>
            </w:r>
            <w:r w:rsidRPr="0057356E">
              <w:rPr>
                <w:rFonts w:hint="eastAsia"/>
                <w:sz w:val="28"/>
                <w:szCs w:val="28"/>
              </w:rPr>
              <w:t xml:space="preserve">  </w:t>
            </w:r>
            <w:r w:rsidRPr="0057356E">
              <w:rPr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．指名学生读，引导体会</w:t>
            </w:r>
            <w:r w:rsidRPr="0057356E">
              <w:rPr>
                <w:rFonts w:hint="eastAsia"/>
                <w:sz w:val="28"/>
                <w:szCs w:val="28"/>
              </w:rPr>
              <w:t>诗人的感受</w:t>
            </w:r>
          </w:p>
          <w:p w:rsidR="00A5551F" w:rsidRPr="0057356E" w:rsidP="00A5551F">
            <w:pPr>
              <w:spacing w:line="480" w:lineRule="exact"/>
              <w:ind w:firstLine="420" w:firstLineChars="150"/>
              <w:rPr>
                <w:rFonts w:hint="eastAsia"/>
                <w:sz w:val="28"/>
                <w:szCs w:val="28"/>
              </w:rPr>
            </w:pPr>
            <w:r w:rsidRPr="0057356E">
              <w:rPr>
                <w:sz w:val="28"/>
                <w:szCs w:val="28"/>
              </w:rPr>
              <w:t>4</w:t>
            </w:r>
            <w:r w:rsidRPr="0057356E">
              <w:rPr>
                <w:rFonts w:hint="eastAsia"/>
                <w:sz w:val="28"/>
                <w:szCs w:val="28"/>
              </w:rPr>
              <w:t>.采用男女生合作读、小组接读等多形式再次朗读。</w:t>
            </w:r>
          </w:p>
          <w:p w:rsidR="00A5551F" w:rsidRPr="0057356E" w:rsidP="00A5551F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三、创编诗歌</w:t>
            </w:r>
          </w:p>
          <w:p w:rsidR="00A5551F" w:rsidRPr="0057356E" w:rsidP="00A5551F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分小组再有感情地朗读改后的小诗。</w:t>
            </w:r>
          </w:p>
          <w:p w:rsidR="00A5551F" w:rsidRPr="0057356E" w:rsidP="00A5551F">
            <w:pPr>
              <w:widowControl/>
              <w:shd w:val="clear" w:color="auto" w:fill="FFFFFF"/>
              <w:spacing w:line="480" w:lineRule="exact"/>
              <w:jc w:val="left"/>
              <w:rPr>
                <w:rFonts w:hint="eastAsia"/>
                <w:kern w:val="0"/>
                <w:sz w:val="28"/>
                <w:szCs w:val="28"/>
              </w:rPr>
            </w:pPr>
          </w:p>
          <w:p w:rsidR="00AC4B50" w:rsidRPr="000F0F16" w:rsidP="00A5551F">
            <w:pPr>
              <w:spacing w:line="360" w:lineRule="auto"/>
              <w:ind w:firstLine="480" w:firstLineChars="200"/>
              <w:rPr>
                <w:rFonts w:cs="仿宋_GB2312" w:hint="eastAsia"/>
                <w:color w:val="000000"/>
                <w:sz w:val="24"/>
              </w:rPr>
            </w:pPr>
          </w:p>
        </w:tc>
        <w:tc>
          <w:tcPr>
            <w:tcW w:w="3966" w:type="dxa"/>
          </w:tcPr>
          <w:p w:rsidR="00AC4B50" w:rsidRPr="000F0F16" w:rsidP="00A5551F">
            <w:pPr>
              <w:spacing w:line="360" w:lineRule="auto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   </w:t>
            </w:r>
          </w:p>
        </w:tc>
      </w:tr>
      <w:tr w:rsidTr="00A5551F">
        <w:tblPrEx>
          <w:tblW w:w="0" w:type="auto"/>
          <w:tblInd w:w="0" w:type="dxa"/>
          <w:tblLayout w:type="fixed"/>
          <w:tblLook w:val="0000"/>
        </w:tblPrEx>
        <w:trPr>
          <w:trHeight w:val="180"/>
        </w:trPr>
        <w:tc>
          <w:tcPr>
            <w:tcW w:w="13974" w:type="dxa"/>
            <w:gridSpan w:val="2"/>
          </w:tcPr>
          <w:p w:rsidR="00AC4B50" w:rsidRPr="000F0F16" w:rsidP="00A5551F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板书设计：            </w:t>
            </w:r>
          </w:p>
        </w:tc>
      </w:tr>
      <w:tr w:rsidTr="00A5551F">
        <w:tblPrEx>
          <w:tblW w:w="0" w:type="auto"/>
          <w:tblInd w:w="0" w:type="dxa"/>
          <w:tblLayout w:type="fixed"/>
          <w:tblLook w:val="0000"/>
        </w:tblPrEx>
        <w:trPr>
          <w:trHeight w:val="255"/>
        </w:trPr>
        <w:tc>
          <w:tcPr>
            <w:tcW w:w="13974" w:type="dxa"/>
            <w:gridSpan w:val="2"/>
          </w:tcPr>
          <w:p w:rsidR="00AC4B50" w:rsidRPr="000F0F16" w:rsidP="00A5551F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教学反思：</w:t>
            </w:r>
          </w:p>
        </w:tc>
      </w:tr>
    </w:tbl>
    <w:p w:rsidR="00AC4B50" w:rsidRPr="000F0F16" w:rsidP="00AC4B50">
      <w:pPr>
        <w:spacing w:line="360" w:lineRule="auto"/>
        <w:rPr>
          <w:rFonts w:cs="仿宋_GB2312" w:hint="eastAsia"/>
          <w:color w:val="000000"/>
          <w:sz w:val="24"/>
        </w:rPr>
      </w:pPr>
    </w:p>
    <w:p w:rsidR="00AC4B50" w:rsidP="00AC4B50">
      <w:pPr>
        <w:rPr>
          <w:rFonts w:ascii="Times New Roman" w:hAnsi="Times New Roman"/>
        </w:rPr>
      </w:pPr>
    </w:p>
    <w:p w:rsidR="005A1A9C" w:rsidRPr="000F0F16" w:rsidP="005A1A9C">
      <w:pPr>
        <w:spacing w:line="360" w:lineRule="auto"/>
        <w:ind w:firstLine="3920" w:firstLineChars="1400"/>
        <w:outlineLvl w:val="0"/>
        <w:rPr>
          <w:rFonts w:cs="仿宋_GB2312" w:hint="eastAsia"/>
          <w:bCs/>
          <w:color w:val="000000"/>
          <w:sz w:val="28"/>
          <w:szCs w:val="28"/>
        </w:rPr>
      </w:pPr>
      <w:r>
        <w:rPr>
          <w:rFonts w:cs="仿宋_GB2312" w:hint="eastAsia"/>
          <w:color w:val="000000"/>
          <w:sz w:val="28"/>
          <w:szCs w:val="28"/>
        </w:rPr>
        <w:t>3</w:t>
      </w:r>
      <w:r w:rsidRPr="000F0F16">
        <w:rPr>
          <w:rFonts w:cs="仿宋_GB2312" w:hint="eastAsia"/>
          <w:color w:val="000000"/>
          <w:sz w:val="28"/>
          <w:szCs w:val="28"/>
        </w:rPr>
        <w:t>.</w:t>
      </w:r>
      <w:r w:rsidRPr="000F0F16">
        <w:rPr>
          <w:rFonts w:cs="仿宋_GB2312" w:hint="eastAsia"/>
          <w:bCs/>
          <w:color w:val="000000"/>
          <w:sz w:val="28"/>
          <w:szCs w:val="28"/>
        </w:rPr>
        <w:t>《</w:t>
      </w:r>
      <w:r>
        <w:rPr>
          <w:rFonts w:cs="仿宋_GB2312" w:hint="eastAsia"/>
          <w:bCs/>
          <w:color w:val="000000"/>
          <w:sz w:val="28"/>
          <w:szCs w:val="28"/>
        </w:rPr>
        <w:t>奇怪的事</w:t>
      </w:r>
      <w:r w:rsidRPr="000F0F16">
        <w:rPr>
          <w:rFonts w:cs="仿宋_GB2312" w:hint="eastAsia"/>
          <w:bCs/>
          <w:color w:val="000000"/>
          <w:sz w:val="28"/>
          <w:szCs w:val="28"/>
        </w:rPr>
        <w:t>》</w:t>
      </w:r>
    </w:p>
    <w:p w:rsidR="005A1A9C" w:rsidRPr="0057356E" w:rsidP="005A1A9C">
      <w:pPr>
        <w:widowControl/>
        <w:shd w:val="clear" w:color="auto" w:fill="FFFFFF"/>
        <w:spacing w:line="480" w:lineRule="exact"/>
        <w:ind w:firstLine="480" w:firstLineChars="200"/>
        <w:jc w:val="left"/>
        <w:rPr>
          <w:rFonts w:hint="eastAsia"/>
          <w:kern w:val="0"/>
          <w:sz w:val="28"/>
          <w:szCs w:val="28"/>
        </w:rPr>
      </w:pPr>
      <w:r w:rsidRPr="000F0F16">
        <w:rPr>
          <w:rFonts w:cs="仿宋_GB2312" w:hint="eastAsia"/>
          <w:sz w:val="24"/>
        </w:rPr>
        <w:t>教学目标：</w:t>
      </w:r>
      <w:r w:rsidRPr="0057356E">
        <w:rPr>
          <w:rFonts w:hint="eastAsia"/>
          <w:kern w:val="0"/>
          <w:sz w:val="28"/>
          <w:szCs w:val="28"/>
        </w:rPr>
        <w:t>1.</w:t>
      </w:r>
      <w:r w:rsidRPr="0057356E">
        <w:rPr>
          <w:rFonts w:cs="Tahoma" w:hint="eastAsia"/>
          <w:kern w:val="0"/>
          <w:sz w:val="28"/>
          <w:szCs w:val="28"/>
        </w:rPr>
        <w:t>让学生大胆、</w:t>
      </w:r>
      <w:r w:rsidRPr="0057356E">
        <w:rPr>
          <w:rFonts w:hint="eastAsia"/>
          <w:kern w:val="0"/>
          <w:sz w:val="28"/>
          <w:szCs w:val="28"/>
        </w:rPr>
        <w:t>正确、流利、有感情地朗读并背诵</w:t>
      </w:r>
      <w:r>
        <w:rPr>
          <w:rFonts w:hint="eastAsia"/>
          <w:kern w:val="0"/>
          <w:sz w:val="28"/>
          <w:szCs w:val="28"/>
        </w:rPr>
        <w:t>诗歌</w:t>
      </w:r>
      <w:r w:rsidRPr="0057356E">
        <w:rPr>
          <w:rFonts w:hint="eastAsia"/>
          <w:kern w:val="0"/>
          <w:sz w:val="28"/>
          <w:szCs w:val="28"/>
        </w:rPr>
        <w:t>。</w:t>
      </w:r>
    </w:p>
    <w:p w:rsidR="005A1A9C" w:rsidRPr="0057356E" w:rsidP="005A1A9C">
      <w:pPr>
        <w:widowControl/>
        <w:shd w:val="clear" w:color="auto" w:fill="FFFFFF"/>
        <w:spacing w:line="480" w:lineRule="exact"/>
        <w:ind w:firstLine="1680" w:firstLineChars="600"/>
        <w:jc w:val="left"/>
        <w:rPr>
          <w:rFonts w:hint="eastAsia"/>
          <w:kern w:val="0"/>
          <w:sz w:val="28"/>
          <w:szCs w:val="28"/>
        </w:rPr>
      </w:pPr>
      <w:r w:rsidRPr="0057356E">
        <w:rPr>
          <w:rFonts w:hint="eastAsia"/>
          <w:kern w:val="0"/>
          <w:sz w:val="28"/>
          <w:szCs w:val="28"/>
        </w:rPr>
        <w:t>2.通过</w:t>
      </w:r>
      <w:r w:rsidRPr="0057356E">
        <w:rPr>
          <w:rFonts w:hint="eastAsia"/>
          <w:bCs/>
          <w:kern w:val="0"/>
          <w:sz w:val="28"/>
          <w:szCs w:val="28"/>
        </w:rPr>
        <w:t>学习</w:t>
      </w:r>
      <w:r>
        <w:rPr>
          <w:rFonts w:hint="eastAsia"/>
          <w:kern w:val="0"/>
          <w:sz w:val="28"/>
          <w:szCs w:val="28"/>
        </w:rPr>
        <w:t>诗歌</w:t>
      </w:r>
      <w:r w:rsidRPr="0057356E">
        <w:rPr>
          <w:rFonts w:hint="eastAsia"/>
          <w:kern w:val="0"/>
          <w:sz w:val="28"/>
          <w:szCs w:val="28"/>
        </w:rPr>
        <w:t>，让学生感受生活，感悟</w:t>
      </w:r>
      <w:r>
        <w:rPr>
          <w:rFonts w:hint="eastAsia"/>
          <w:kern w:val="0"/>
          <w:sz w:val="28"/>
          <w:szCs w:val="28"/>
        </w:rPr>
        <w:t>诗</w:t>
      </w:r>
      <w:r w:rsidRPr="0057356E">
        <w:rPr>
          <w:rFonts w:hint="eastAsia"/>
          <w:kern w:val="0"/>
          <w:sz w:val="28"/>
          <w:szCs w:val="28"/>
        </w:rPr>
        <w:t>人的思想感情。</w:t>
      </w:r>
    </w:p>
    <w:p w:rsidR="005A1A9C" w:rsidRPr="0057356E" w:rsidP="005A1A9C">
      <w:pPr>
        <w:widowControl/>
        <w:shd w:val="clear" w:color="auto" w:fill="FFFFFF"/>
        <w:spacing w:line="480" w:lineRule="exact"/>
        <w:ind w:firstLine="1540" w:firstLineChars="550"/>
        <w:jc w:val="left"/>
        <w:rPr>
          <w:rFonts w:hint="eastAsia"/>
          <w:kern w:val="0"/>
          <w:sz w:val="28"/>
          <w:szCs w:val="28"/>
        </w:rPr>
      </w:pPr>
      <w:r w:rsidRPr="0057356E">
        <w:rPr>
          <w:rFonts w:hint="eastAsia"/>
          <w:kern w:val="0"/>
          <w:sz w:val="28"/>
          <w:szCs w:val="28"/>
        </w:rPr>
        <w:t>3.激发热爱生活、热爱大自然的思想感情。</w:t>
      </w:r>
    </w:p>
    <w:p w:rsidR="005A1A9C" w:rsidRPr="0057356E" w:rsidP="005A1A9C">
      <w:pPr>
        <w:widowControl/>
        <w:shd w:val="clear" w:color="auto" w:fill="FFFFFF"/>
        <w:spacing w:line="480" w:lineRule="exact"/>
        <w:jc w:val="left"/>
        <w:rPr>
          <w:rFonts w:hint="eastAsia"/>
          <w:kern w:val="0"/>
          <w:sz w:val="28"/>
          <w:szCs w:val="28"/>
        </w:rPr>
      </w:pPr>
      <w:r w:rsidRPr="000F0F16">
        <w:rPr>
          <w:rFonts w:cs="仿宋_GB2312" w:hint="eastAsia"/>
          <w:sz w:val="24"/>
        </w:rPr>
        <w:t>教学重</w:t>
      </w:r>
      <w:r>
        <w:rPr>
          <w:rFonts w:cs="仿宋_GB2312" w:hint="eastAsia"/>
          <w:sz w:val="24"/>
        </w:rPr>
        <w:t>难</w:t>
      </w:r>
      <w:r w:rsidRPr="000F0F16">
        <w:rPr>
          <w:rFonts w:cs="仿宋_GB2312" w:hint="eastAsia"/>
          <w:sz w:val="24"/>
        </w:rPr>
        <w:t>点：</w:t>
      </w:r>
      <w:r w:rsidRPr="0057356E">
        <w:rPr>
          <w:rFonts w:hint="eastAsia"/>
          <w:kern w:val="0"/>
          <w:sz w:val="28"/>
          <w:szCs w:val="28"/>
        </w:rPr>
        <w:t>通过</w:t>
      </w:r>
      <w:r w:rsidRPr="0057356E">
        <w:rPr>
          <w:rFonts w:hint="eastAsia"/>
          <w:bCs/>
          <w:kern w:val="0"/>
          <w:sz w:val="28"/>
          <w:szCs w:val="28"/>
        </w:rPr>
        <w:t>学习</w:t>
      </w:r>
      <w:r>
        <w:rPr>
          <w:rFonts w:hint="eastAsia"/>
          <w:kern w:val="0"/>
          <w:sz w:val="28"/>
          <w:szCs w:val="28"/>
        </w:rPr>
        <w:t>诗歌</w:t>
      </w:r>
      <w:r w:rsidRPr="0057356E">
        <w:rPr>
          <w:rFonts w:hint="eastAsia"/>
          <w:kern w:val="0"/>
          <w:sz w:val="28"/>
          <w:szCs w:val="28"/>
        </w:rPr>
        <w:t>，让学生感受生活，感悟</w:t>
      </w:r>
      <w:r>
        <w:rPr>
          <w:rFonts w:hint="eastAsia"/>
          <w:kern w:val="0"/>
          <w:sz w:val="28"/>
          <w:szCs w:val="28"/>
        </w:rPr>
        <w:t>诗</w:t>
      </w:r>
      <w:r w:rsidRPr="0057356E">
        <w:rPr>
          <w:rFonts w:hint="eastAsia"/>
          <w:kern w:val="0"/>
          <w:sz w:val="28"/>
          <w:szCs w:val="28"/>
        </w:rPr>
        <w:t>人的思想感情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教具准备：</w:t>
      </w:r>
      <w:r w:rsidRPr="000F0F16">
        <w:rPr>
          <w:rFonts w:cs="仿宋_GB2312" w:hint="eastAsia"/>
          <w:color w:val="000000"/>
          <w:sz w:val="24"/>
        </w:rPr>
        <w:t>、课件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教学时数：</w:t>
      </w:r>
      <w:r>
        <w:rPr>
          <w:rFonts w:cs="仿宋_GB2312" w:hint="eastAsia"/>
          <w:sz w:val="24"/>
        </w:rPr>
        <w:t>1</w:t>
      </w:r>
      <w:r w:rsidRPr="000F0F16">
        <w:rPr>
          <w:rFonts w:cs="仿宋_GB2312" w:hint="eastAsia"/>
          <w:color w:val="000000"/>
          <w:kern w:val="0"/>
          <w:sz w:val="24"/>
        </w:rPr>
        <w:t>课时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教学过程：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  <w:sectPr w:rsidSect="004F103C">
          <w:headerReference w:type="default" r:id="rId10"/>
          <w:type w:val="nextPage"/>
          <w:pgSz w:w="16838" w:h="11906" w:orient="landscape"/>
          <w:pgMar w:top="1134" w:right="1418" w:bottom="1134" w:left="1134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hint="eastAsia"/>
                <w:sz w:val="24"/>
              </w:rPr>
              <w:t>过程与方法(体现：知识与技能\情感、态度与价值观)</w:t>
            </w:r>
          </w:p>
        </w:tc>
        <w:tc>
          <w:tcPr>
            <w:tcW w:w="3966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设计意图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一、开启诗</w:t>
            </w:r>
          </w:p>
          <w:p w:rsidR="005A1A9C" w:rsidRPr="0057356E" w:rsidP="005A1A9C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师：请大家调整呼吸，用最优美的朗诵来诵读《</w:t>
            </w:r>
            <w:r w:rsidRPr="002830F0"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，来迎接这崭新的一天吧！</w:t>
            </w:r>
          </w:p>
          <w:p w:rsidR="005A1A9C" w:rsidRPr="0057356E" w:rsidP="005A1A9C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全体起立，师生合作齐声朗诵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《</w:t>
            </w:r>
            <w:r w:rsidRPr="002830F0"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二、复习诗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师：上一节晨诵课，我们学习了《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露珠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》，请坚定自豪地朗诵。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420" w:firstLineChars="15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三、新诗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师：这节晨诵课，让我们一起走进</w:t>
            </w:r>
            <w:r>
              <w:rPr>
                <w:rFonts w:hint="eastAsia"/>
                <w:kern w:val="0"/>
                <w:sz w:val="28"/>
                <w:szCs w:val="28"/>
              </w:rPr>
              <w:t>金子美玲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的《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奇怪的事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>
              <w:rPr>
                <w:rFonts w:hint="eastAsia"/>
                <w:kern w:val="0"/>
                <w:sz w:val="28"/>
                <w:szCs w:val="28"/>
              </w:rPr>
              <w:t>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1.师范读。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2.请同学们自己读一读这首诗。（注意把</w:t>
            </w:r>
            <w:r>
              <w:rPr>
                <w:rFonts w:hint="eastAsia"/>
                <w:kern w:val="0"/>
                <w:sz w:val="28"/>
                <w:szCs w:val="28"/>
              </w:rPr>
              <w:t>诗歌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读得准确，读流利，读出感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情来，注意停顿、节奏。）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3.小组读。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4.男女生分读。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5.引诵（这次，我们邀请几位同学带领我们读）。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6.男女生进行比赛背诵。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6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7.集体背诵。</w:t>
            </w:r>
          </w:p>
          <w:p w:rsidR="005A1A9C" w:rsidRPr="000F0F16" w:rsidP="005A1A9C">
            <w:pPr>
              <w:widowControl/>
              <w:shd w:val="clear" w:color="auto" w:fill="FFFFFF"/>
              <w:spacing w:line="480" w:lineRule="exact"/>
              <w:jc w:val="left"/>
              <w:rPr>
                <w:rFonts w:cs="仿宋_GB2312" w:hint="eastAsia"/>
                <w:color w:val="000000"/>
                <w:sz w:val="24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四、</w:t>
            </w:r>
            <w:r w:rsidRPr="0057356E">
              <w:rPr>
                <w:rFonts w:hint="eastAsia"/>
                <w:sz w:val="28"/>
                <w:szCs w:val="28"/>
              </w:rPr>
              <w:t>尝试背诵，加深感悟</w:t>
            </w:r>
          </w:p>
        </w:tc>
        <w:tc>
          <w:tcPr>
            <w:tcW w:w="3966" w:type="dxa"/>
          </w:tcPr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由开启诗走入文中情境，从而使学生产生浓厚的学习</w:t>
            </w:r>
            <w:r w:rsidRPr="000F0F16">
              <w:rPr>
                <w:rFonts w:cs="仿宋_GB2312" w:hint="eastAsia"/>
                <w:color w:val="000000"/>
                <w:sz w:val="24"/>
              </w:rPr>
              <w:t>兴趣。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。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范读加深印象</w:t>
            </w: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放手让学生自主学习，培养他们</w:t>
            </w:r>
            <w:r>
              <w:rPr>
                <w:rFonts w:cs="仿宋_GB2312" w:hint="eastAsia"/>
                <w:color w:val="000000"/>
                <w:sz w:val="24"/>
              </w:rPr>
              <w:t>的</w:t>
            </w:r>
            <w:r w:rsidRPr="000F0F16">
              <w:rPr>
                <w:rFonts w:cs="仿宋_GB2312" w:hint="eastAsia"/>
                <w:color w:val="000000"/>
                <w:sz w:val="24"/>
              </w:rPr>
              <w:t>能力。</w:t>
            </w:r>
            <w:r>
              <w:rPr>
                <w:rFonts w:cs="仿宋_GB2312" w:hint="eastAsia"/>
                <w:color w:val="000000"/>
                <w:sz w:val="24"/>
              </w:rPr>
              <w:t>体会诗人的感受</w:t>
            </w: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在熟读的基础上背诵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   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180"/>
        </w:trPr>
        <w:tc>
          <w:tcPr>
            <w:tcW w:w="13974" w:type="dxa"/>
            <w:gridSpan w:val="2"/>
          </w:tcPr>
          <w:p w:rsidR="005A1A9C" w:rsidRPr="000F0F16" w:rsidP="005A1A9C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板书设计：            </w:t>
            </w:r>
          </w:p>
        </w:tc>
      </w:tr>
    </w:tbl>
    <w:p>
      <w:pPr>
        <w:sectPr w:rsidSect="004F103C">
          <w:headerReference w:type="default" r:id="rId11"/>
          <w:type w:val="nextPage"/>
          <w:pgSz w:w="16838" w:h="11906" w:orient="landscape"/>
          <w:pgMar w:top="1134" w:right="1418" w:bottom="1134" w:left="1134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974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55"/>
        </w:trPr>
        <w:tc>
          <w:tcPr>
            <w:tcW w:w="13974" w:type="dxa"/>
          </w:tcPr>
          <w:p w:rsidR="005A1A9C" w:rsidRPr="000F0F16" w:rsidP="005A1A9C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教学反思：</w:t>
            </w:r>
          </w:p>
        </w:tc>
      </w:tr>
    </w:tbl>
    <w:p w:rsidR="005A1A9C" w:rsidRPr="000F0F16" w:rsidP="005A1A9C">
      <w:pPr>
        <w:spacing w:line="360" w:lineRule="auto"/>
        <w:rPr>
          <w:rFonts w:cs="仿宋_GB2312" w:hint="eastAsia"/>
          <w:color w:val="000000"/>
          <w:sz w:val="24"/>
        </w:rPr>
      </w:pPr>
    </w:p>
    <w:p w:rsidR="005A1A9C" w:rsidP="005A1A9C">
      <w:pPr>
        <w:spacing w:line="480" w:lineRule="exact"/>
        <w:jc w:val="center"/>
        <w:rPr>
          <w:rFonts w:hint="eastAsia"/>
          <w:kern w:val="0"/>
          <w:sz w:val="36"/>
          <w:szCs w:val="36"/>
        </w:rPr>
      </w:pPr>
      <w:r>
        <w:rPr>
          <w:rFonts w:hint="eastAsia"/>
          <w:kern w:val="0"/>
          <w:sz w:val="36"/>
          <w:szCs w:val="36"/>
        </w:rPr>
        <w:t>4.</w:t>
      </w:r>
      <w:r w:rsidRPr="002830F0">
        <w:rPr>
          <w:rFonts w:ascii="Times New Roman" w:hAnsi="Times New Roman" w:hint="eastAsia"/>
        </w:rPr>
        <w:t xml:space="preserve"> </w:t>
      </w:r>
      <w:r w:rsidRPr="007F09B4">
        <w:rPr>
          <w:rFonts w:hint="eastAsia"/>
          <w:bCs/>
          <w:kern w:val="0"/>
          <w:sz w:val="36"/>
          <w:szCs w:val="36"/>
        </w:rPr>
        <w:t>猜   谜</w:t>
      </w:r>
    </w:p>
    <w:p w:rsidR="005A1A9C" w:rsidRPr="0057356E" w:rsidP="005A1A9C">
      <w:pPr>
        <w:spacing w:line="480" w:lineRule="exact"/>
        <w:rPr>
          <w:rFonts w:hint="eastAsia"/>
          <w:bCs/>
          <w:kern w:val="0"/>
          <w:sz w:val="28"/>
          <w:szCs w:val="28"/>
        </w:rPr>
      </w:pPr>
      <w:r w:rsidRPr="0057356E">
        <w:rPr>
          <w:rFonts w:hint="eastAsia"/>
          <w:bCs/>
          <w:kern w:val="0"/>
          <w:sz w:val="28"/>
          <w:szCs w:val="28"/>
        </w:rPr>
        <w:t>教学目标</w:t>
      </w:r>
    </w:p>
    <w:p w:rsidR="005A1A9C" w:rsidRPr="0057356E" w:rsidP="005A1A9C">
      <w:pPr>
        <w:widowControl/>
        <w:shd w:val="clear" w:color="auto" w:fill="FFFFFF"/>
        <w:spacing w:line="480" w:lineRule="exact"/>
        <w:ind w:firstLine="560" w:firstLineChars="200"/>
        <w:jc w:val="left"/>
        <w:rPr>
          <w:rFonts w:hint="eastAsia"/>
          <w:kern w:val="0"/>
          <w:sz w:val="28"/>
          <w:szCs w:val="28"/>
        </w:rPr>
      </w:pPr>
      <w:r w:rsidRPr="0057356E">
        <w:rPr>
          <w:rFonts w:hint="eastAsia"/>
          <w:kern w:val="0"/>
          <w:sz w:val="28"/>
          <w:szCs w:val="28"/>
        </w:rPr>
        <w:t>1.</w:t>
      </w:r>
      <w:r w:rsidRPr="0057356E">
        <w:rPr>
          <w:rFonts w:cs="Tahoma" w:hint="eastAsia"/>
          <w:kern w:val="0"/>
          <w:sz w:val="28"/>
          <w:szCs w:val="28"/>
        </w:rPr>
        <w:t>让学生大胆、</w:t>
      </w:r>
      <w:r>
        <w:rPr>
          <w:rFonts w:hint="eastAsia"/>
          <w:kern w:val="0"/>
          <w:sz w:val="28"/>
          <w:szCs w:val="28"/>
        </w:rPr>
        <w:t>正确、流利、有感情地朗读并背诵</w:t>
      </w:r>
      <w:r w:rsidRPr="0057356E">
        <w:rPr>
          <w:rFonts w:hint="eastAsia"/>
          <w:kern w:val="0"/>
          <w:sz w:val="28"/>
          <w:szCs w:val="28"/>
        </w:rPr>
        <w:t>诗</w:t>
      </w:r>
      <w:r>
        <w:rPr>
          <w:rFonts w:hint="eastAsia"/>
          <w:kern w:val="0"/>
          <w:sz w:val="28"/>
          <w:szCs w:val="28"/>
        </w:rPr>
        <w:t>歌</w:t>
      </w:r>
      <w:r w:rsidRPr="0057356E">
        <w:rPr>
          <w:rFonts w:hint="eastAsia"/>
          <w:kern w:val="0"/>
          <w:sz w:val="28"/>
          <w:szCs w:val="28"/>
        </w:rPr>
        <w:t>。</w:t>
      </w:r>
    </w:p>
    <w:p w:rsidR="005A1A9C" w:rsidRPr="0057356E" w:rsidP="005A1A9C">
      <w:pPr>
        <w:widowControl/>
        <w:shd w:val="clear" w:color="auto" w:fill="FFFFFF"/>
        <w:spacing w:line="480" w:lineRule="exact"/>
        <w:ind w:firstLine="560" w:firstLineChars="200"/>
        <w:jc w:val="left"/>
        <w:rPr>
          <w:rFonts w:hint="eastAsia"/>
          <w:kern w:val="0"/>
          <w:sz w:val="28"/>
          <w:szCs w:val="28"/>
        </w:rPr>
      </w:pPr>
      <w:r w:rsidRPr="0057356E">
        <w:rPr>
          <w:rFonts w:hint="eastAsia"/>
          <w:kern w:val="0"/>
          <w:sz w:val="28"/>
          <w:szCs w:val="28"/>
        </w:rPr>
        <w:t>2.通过</w:t>
      </w:r>
      <w:r w:rsidRPr="0057356E">
        <w:rPr>
          <w:rFonts w:hint="eastAsia"/>
          <w:bCs/>
          <w:kern w:val="0"/>
          <w:sz w:val="28"/>
          <w:szCs w:val="28"/>
        </w:rPr>
        <w:t>学习</w:t>
      </w:r>
      <w:r w:rsidRPr="0057356E">
        <w:rPr>
          <w:rFonts w:hint="eastAsia"/>
          <w:kern w:val="0"/>
          <w:sz w:val="28"/>
          <w:szCs w:val="28"/>
        </w:rPr>
        <w:t>诗歌，让学生</w:t>
      </w:r>
      <w:r w:rsidRPr="0057356E">
        <w:rPr>
          <w:rFonts w:hint="eastAsia"/>
          <w:kern w:val="0"/>
          <w:sz w:val="28"/>
          <w:szCs w:val="28"/>
        </w:rPr>
        <w:t>感受生活，感悟诗人的思想感情。</w:t>
      </w:r>
    </w:p>
    <w:p w:rsidR="005A1A9C" w:rsidRPr="0057356E" w:rsidP="005A1A9C">
      <w:pPr>
        <w:widowControl/>
        <w:shd w:val="clear" w:color="auto" w:fill="FFFFFF"/>
        <w:spacing w:line="480" w:lineRule="exact"/>
        <w:jc w:val="left"/>
        <w:rPr>
          <w:rFonts w:hint="eastAsia"/>
          <w:kern w:val="0"/>
          <w:sz w:val="28"/>
          <w:szCs w:val="28"/>
        </w:rPr>
      </w:pPr>
      <w:r w:rsidRPr="000F0F16">
        <w:rPr>
          <w:rFonts w:cs="仿宋_GB2312" w:hint="eastAsia"/>
          <w:sz w:val="24"/>
        </w:rPr>
        <w:t>教学重</w:t>
      </w:r>
      <w:r>
        <w:rPr>
          <w:rFonts w:cs="仿宋_GB2312" w:hint="eastAsia"/>
          <w:sz w:val="24"/>
        </w:rPr>
        <w:t>难</w:t>
      </w:r>
      <w:r w:rsidRPr="000F0F16">
        <w:rPr>
          <w:rFonts w:cs="仿宋_GB2312" w:hint="eastAsia"/>
          <w:sz w:val="24"/>
        </w:rPr>
        <w:t>点：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教具准备：</w:t>
      </w:r>
      <w:r w:rsidRPr="000F0F16">
        <w:rPr>
          <w:rFonts w:cs="仿宋_GB2312" w:hint="eastAsia"/>
          <w:color w:val="000000"/>
          <w:sz w:val="24"/>
        </w:rPr>
        <w:t>、课件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教学时数：</w:t>
      </w:r>
      <w:r>
        <w:rPr>
          <w:rFonts w:cs="仿宋_GB2312" w:hint="eastAsia"/>
          <w:sz w:val="24"/>
        </w:rPr>
        <w:t>1</w:t>
      </w:r>
      <w:r w:rsidRPr="000F0F16">
        <w:rPr>
          <w:rFonts w:cs="仿宋_GB2312" w:hint="eastAsia"/>
          <w:color w:val="000000"/>
          <w:kern w:val="0"/>
          <w:sz w:val="24"/>
        </w:rPr>
        <w:t>课时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教学过程：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hint="eastAsia"/>
                <w:sz w:val="24"/>
              </w:rPr>
              <w:t>过程与方法(体现：知识与技能\情感、态度与价值观)</w:t>
            </w:r>
          </w:p>
        </w:tc>
        <w:tc>
          <w:tcPr>
            <w:tcW w:w="3966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设计意图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一、开启诗《</w:t>
            </w:r>
            <w:r w:rsidRPr="002830F0"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二、复习诗</w:t>
            </w:r>
            <w:r w:rsidRPr="0057356E">
              <w:rPr>
                <w:rFonts w:hint="eastAsia"/>
                <w:sz w:val="28"/>
                <w:szCs w:val="28"/>
              </w:rPr>
              <w:t>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奇怪的事</w:t>
            </w:r>
            <w:r w:rsidRPr="0057356E">
              <w:rPr>
                <w:rFonts w:hint="eastAsia"/>
                <w:sz w:val="28"/>
                <w:szCs w:val="28"/>
              </w:rPr>
              <w:t>》</w:t>
            </w:r>
          </w:p>
          <w:p w:rsidR="005A1A9C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师：孩子们，请坐下，你们读得很棒。今天我选择诗歌的题目是《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猜   谜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>
              <w:rPr>
                <w:rFonts w:hint="eastAsia"/>
                <w:kern w:val="0"/>
                <w:sz w:val="28"/>
                <w:szCs w:val="28"/>
              </w:rPr>
              <w:t>，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我相信你们一定会喜欢上的。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三、新诗《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猜   谜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1.请看屏幕，自己试着读一读。（生练习读。）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2.这么</w:t>
            </w:r>
            <w:r>
              <w:rPr>
                <w:rFonts w:hint="eastAsia"/>
                <w:kern w:val="0"/>
                <w:sz w:val="28"/>
                <w:szCs w:val="28"/>
              </w:rPr>
              <w:t>好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的诗歌，我也很想与大家一起分享，请你们认真仔细地听我读的美不美。（师范读）</w:t>
            </w:r>
          </w:p>
        </w:tc>
        <w:tc>
          <w:tcPr>
            <w:tcW w:w="3966" w:type="dxa"/>
          </w:tcPr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由开启诗走入文中情境，从而使学生产生浓厚的学习</w:t>
            </w:r>
            <w:r w:rsidRPr="000F0F16">
              <w:rPr>
                <w:rFonts w:cs="仿宋_GB2312" w:hint="eastAsia"/>
                <w:color w:val="000000"/>
                <w:sz w:val="24"/>
              </w:rPr>
              <w:t>兴趣。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</w:tc>
      </w:tr>
    </w:tbl>
    <w:p>
      <w:pPr>
        <w:sectPr w:rsidSect="004F103C">
          <w:headerReference w:type="default" r:id="rId12"/>
          <w:type w:val="nextPage"/>
          <w:pgSz w:w="16838" w:h="11906" w:orient="landscape"/>
          <w:pgMar w:top="1134" w:right="1418" w:bottom="1134" w:left="1134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3.喜欢吗？谁愿意把这首诗读给大家听？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指名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读，随机纠正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男女生分读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师：大家读的都很棒，把你的理解送到诗里，通过朗读尽情的展示出来再读。（生感情练读）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师：谁来展示？老师抽2生读。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师：（生齐读）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师：多美的声音啊，如果我们男女生的声音交织起来，一定会更美。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（男女生按要求分行读。）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四、总结</w:t>
            </w:r>
          </w:p>
          <w:p w:rsidR="005A1A9C" w:rsidRPr="0057356E" w:rsidP="005A1A9C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</w:p>
          <w:p w:rsidR="005A1A9C" w:rsidRPr="000F0F16" w:rsidP="005A1A9C">
            <w:pPr>
              <w:widowControl/>
              <w:shd w:val="clear" w:color="auto" w:fill="FFFFFF"/>
              <w:spacing w:line="480" w:lineRule="exact"/>
              <w:jc w:val="left"/>
              <w:rPr>
                <w:rFonts w:cs="仿宋_GB2312" w:hint="eastAsia"/>
                <w:color w:val="000000"/>
                <w:sz w:val="24"/>
              </w:rPr>
            </w:pPr>
          </w:p>
        </w:tc>
        <w:tc>
          <w:tcPr>
            <w:tcW w:w="3966" w:type="dxa"/>
          </w:tcPr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放手让学生自主学习，培养他们</w:t>
            </w:r>
            <w:r>
              <w:rPr>
                <w:rFonts w:cs="仿宋_GB2312" w:hint="eastAsia"/>
                <w:color w:val="000000"/>
                <w:sz w:val="24"/>
              </w:rPr>
              <w:t>的</w:t>
            </w:r>
            <w:r w:rsidRPr="000F0F16">
              <w:rPr>
                <w:rFonts w:cs="仿宋_GB2312" w:hint="eastAsia"/>
                <w:color w:val="000000"/>
                <w:sz w:val="24"/>
              </w:rPr>
              <w:t>能力。</w:t>
            </w:r>
            <w:r>
              <w:rPr>
                <w:rFonts w:cs="仿宋_GB2312" w:hint="eastAsia"/>
                <w:color w:val="000000"/>
                <w:sz w:val="24"/>
              </w:rPr>
              <w:t>体会诗人的感受</w:t>
            </w: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在熟读的基础上背诵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   </w:t>
            </w:r>
            <w:r>
              <w:rPr>
                <w:rFonts w:cs="仿宋_GB2312" w:hint="eastAsia"/>
                <w:color w:val="000000"/>
                <w:sz w:val="24"/>
              </w:rPr>
              <w:t>通过总结升华</w:t>
            </w:r>
            <w:r w:rsidR="005813EE">
              <w:rPr>
                <w:rFonts w:cs="仿宋_GB2312" w:hint="eastAsia"/>
                <w:color w:val="000000"/>
                <w:sz w:val="24"/>
              </w:rPr>
              <w:t>情感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180"/>
        </w:trPr>
        <w:tc>
          <w:tcPr>
            <w:tcW w:w="13974" w:type="dxa"/>
            <w:gridSpan w:val="2"/>
          </w:tcPr>
          <w:p w:rsidR="005A1A9C" w:rsidRPr="000F0F16" w:rsidP="005A1A9C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板书设计：            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255"/>
        </w:trPr>
        <w:tc>
          <w:tcPr>
            <w:tcW w:w="13974" w:type="dxa"/>
            <w:gridSpan w:val="2"/>
          </w:tcPr>
          <w:p w:rsidR="005A1A9C" w:rsidRPr="000F0F16" w:rsidP="005A1A9C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教学反思：</w:t>
            </w:r>
          </w:p>
        </w:tc>
      </w:tr>
    </w:tbl>
    <w:p w:rsidR="005A1A9C" w:rsidRPr="000F0F16" w:rsidP="005A1A9C">
      <w:pPr>
        <w:spacing w:line="360" w:lineRule="auto"/>
        <w:rPr>
          <w:rFonts w:cs="仿宋_GB2312" w:hint="eastAsia"/>
          <w:color w:val="000000"/>
          <w:sz w:val="24"/>
        </w:rPr>
      </w:pPr>
    </w:p>
    <w:p w:rsidR="005A1A9C" w:rsidP="005A1A9C">
      <w:pPr>
        <w:rPr>
          <w:rFonts w:ascii="Times New Roman" w:hAnsi="Times New Roman"/>
        </w:rPr>
      </w:pPr>
    </w:p>
    <w:p w:rsidR="005813EE" w:rsidRPr="0057356E" w:rsidP="005813EE">
      <w:pPr>
        <w:spacing w:line="480" w:lineRule="exact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5.</w:t>
      </w:r>
      <w:r w:rsidRPr="007F09B4">
        <w:rPr>
          <w:rFonts w:ascii="Arial" w:eastAsia="楷体_GB2312" w:hAnsi="Times New Roman" w:cs="+mn-cs" w:hint="eastAsia"/>
          <w:bCs/>
          <w:color w:val="FFFFFF"/>
          <w:kern w:val="24"/>
          <w:sz w:val="72"/>
          <w:szCs w:val="72"/>
        </w:rPr>
        <w:t xml:space="preserve"> </w:t>
      </w:r>
      <w:r>
        <w:rPr>
          <w:rFonts w:hint="eastAsia"/>
          <w:bCs/>
          <w:sz w:val="36"/>
          <w:szCs w:val="36"/>
        </w:rPr>
        <w:t>在夏天种树</w:t>
      </w:r>
    </w:p>
    <w:p w:rsidR="005813EE" w:rsidRPr="0057356E" w:rsidP="005813EE">
      <w:pPr>
        <w:spacing w:line="480" w:lineRule="exact"/>
        <w:rPr>
          <w:rFonts w:hint="eastAsia"/>
          <w:sz w:val="28"/>
          <w:szCs w:val="28"/>
        </w:rPr>
      </w:pPr>
      <w:r w:rsidRPr="0057356E">
        <w:rPr>
          <w:rFonts w:hint="eastAsia"/>
          <w:sz w:val="28"/>
          <w:szCs w:val="28"/>
        </w:rPr>
        <w:t>教学目标</w:t>
      </w:r>
      <w:r w:rsidRPr="0057356E">
        <w:rPr>
          <w:rFonts w:hint="eastAsia"/>
          <w:sz w:val="28"/>
          <w:szCs w:val="28"/>
        </w:rPr>
        <w:t>：</w:t>
      </w:r>
    </w:p>
    <w:p w:rsidR="005813EE" w:rsidRPr="0057356E" w:rsidP="005813EE">
      <w:pPr>
        <w:spacing w:line="480" w:lineRule="exact"/>
        <w:ind w:firstLine="560" w:firstLineChars="200"/>
        <w:rPr>
          <w:rFonts w:hint="eastAsia"/>
          <w:sz w:val="28"/>
          <w:szCs w:val="28"/>
        </w:rPr>
        <w:sectPr w:rsidSect="004F103C">
          <w:headerReference w:type="default" r:id="rId13"/>
          <w:type w:val="nextPage"/>
          <w:pgSz w:w="16838" w:h="11906" w:orient="landscape"/>
          <w:pgMar w:top="1134" w:right="1418" w:bottom="1134" w:left="1134" w:header="851" w:footer="992" w:gutter="0"/>
          <w:pgNumType w:start="9"/>
          <w:cols w:space="425"/>
          <w:titlePg w:val="0"/>
          <w:docGrid w:type="lines" w:linePitch="312"/>
        </w:sectPr>
      </w:pPr>
      <w:r w:rsidRPr="0057356E">
        <w:rPr>
          <w:sz w:val="28"/>
          <w:szCs w:val="28"/>
        </w:rPr>
        <w:t>1</w:t>
      </w:r>
      <w:r w:rsidRPr="0057356E">
        <w:rPr>
          <w:rFonts w:hint="eastAsia"/>
          <w:sz w:val="28"/>
          <w:szCs w:val="28"/>
        </w:rPr>
        <w:t>.让学生熟读成诵。</w:t>
      </w:r>
    </w:p>
    <w:p w:rsidR="005813EE" w:rsidRPr="0057356E" w:rsidP="005813EE">
      <w:pPr>
        <w:spacing w:line="480" w:lineRule="exact"/>
        <w:ind w:firstLine="560" w:firstLineChars="200"/>
        <w:rPr>
          <w:rFonts w:hint="eastAsia"/>
          <w:sz w:val="28"/>
          <w:szCs w:val="28"/>
        </w:rPr>
      </w:pPr>
      <w:r w:rsidRPr="0057356E">
        <w:rPr>
          <w:sz w:val="28"/>
          <w:szCs w:val="28"/>
        </w:rPr>
        <w:t>2</w:t>
      </w:r>
      <w:r w:rsidRPr="0057356E">
        <w:rPr>
          <w:rFonts w:hint="eastAsia"/>
          <w:sz w:val="28"/>
          <w:szCs w:val="28"/>
        </w:rPr>
        <w:t>.让学生在熟读中自悟诗的内涵。</w:t>
      </w:r>
    </w:p>
    <w:p w:rsidR="005A1A9C" w:rsidRPr="0057356E" w:rsidP="005A1A9C">
      <w:pPr>
        <w:spacing w:line="480" w:lineRule="exact"/>
        <w:rPr>
          <w:sz w:val="28"/>
          <w:szCs w:val="28"/>
        </w:rPr>
      </w:pPr>
      <w:r w:rsidRPr="000F0F16">
        <w:rPr>
          <w:rFonts w:cs="仿宋_GB2312" w:hint="eastAsia"/>
          <w:sz w:val="24"/>
        </w:rPr>
        <w:t>教学目标：</w:t>
      </w:r>
    </w:p>
    <w:p w:rsidR="005A1A9C" w:rsidRPr="0057356E" w:rsidP="005A1A9C">
      <w:pPr>
        <w:widowControl/>
        <w:shd w:val="clear" w:color="auto" w:fill="FFFFFF"/>
        <w:spacing w:line="480" w:lineRule="exact"/>
        <w:jc w:val="left"/>
        <w:rPr>
          <w:rFonts w:hint="eastAsia"/>
          <w:kern w:val="0"/>
          <w:sz w:val="28"/>
          <w:szCs w:val="28"/>
        </w:rPr>
      </w:pPr>
      <w:r w:rsidRPr="000F0F16">
        <w:rPr>
          <w:rFonts w:cs="仿宋_GB2312" w:hint="eastAsia"/>
          <w:sz w:val="24"/>
        </w:rPr>
        <w:t>教学重</w:t>
      </w:r>
      <w:r>
        <w:rPr>
          <w:rFonts w:cs="仿宋_GB2312" w:hint="eastAsia"/>
          <w:sz w:val="24"/>
        </w:rPr>
        <w:t>难</w:t>
      </w:r>
      <w:r w:rsidRPr="000F0F16">
        <w:rPr>
          <w:rFonts w:cs="仿宋_GB2312" w:hint="eastAsia"/>
          <w:sz w:val="24"/>
        </w:rPr>
        <w:t>点：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教具准备：</w:t>
      </w:r>
      <w:r w:rsidRPr="000F0F16">
        <w:rPr>
          <w:rFonts w:cs="仿宋_GB2312" w:hint="eastAsia"/>
          <w:color w:val="000000"/>
          <w:sz w:val="24"/>
        </w:rPr>
        <w:t>、课件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教学时数：</w:t>
      </w:r>
      <w:r>
        <w:rPr>
          <w:rFonts w:cs="仿宋_GB2312" w:hint="eastAsia"/>
          <w:sz w:val="24"/>
        </w:rPr>
        <w:t>1</w:t>
      </w:r>
      <w:r w:rsidRPr="000F0F16">
        <w:rPr>
          <w:rFonts w:cs="仿宋_GB2312" w:hint="eastAsia"/>
          <w:color w:val="000000"/>
          <w:kern w:val="0"/>
          <w:sz w:val="24"/>
        </w:rPr>
        <w:t>课时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教学过程：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hint="eastAsia"/>
                <w:sz w:val="24"/>
              </w:rPr>
              <w:t>过程与方法(体现：知识与技能\情感、态度与价值观)</w:t>
            </w:r>
          </w:p>
        </w:tc>
        <w:tc>
          <w:tcPr>
            <w:tcW w:w="3966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设计意图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5813EE" w:rsidRPr="0057356E" w:rsidP="005813EE">
            <w:pPr>
              <w:widowControl/>
              <w:tabs>
                <w:tab w:val="num" w:pos="720"/>
              </w:tabs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一、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开启诗《</w:t>
            </w:r>
            <w:r w:rsidRPr="002830F0"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。</w:t>
            </w:r>
          </w:p>
          <w:p w:rsidR="005813EE" w:rsidRPr="00C11A30" w:rsidP="005813EE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二、复习诗《</w:t>
            </w:r>
            <w:r w:rsidRPr="007F09B4">
              <w:rPr>
                <w:rFonts w:hint="eastAsia"/>
                <w:kern w:val="0"/>
                <w:sz w:val="28"/>
                <w:szCs w:val="28"/>
              </w:rPr>
              <w:t>猜   谜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</w:p>
          <w:p w:rsidR="005813EE" w:rsidRPr="0057356E" w:rsidP="005813EE">
            <w:pPr>
              <w:widowControl/>
              <w:tabs>
                <w:tab w:val="num" w:pos="720"/>
              </w:tabs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三、</w:t>
            </w:r>
            <w:r w:rsidRPr="0057356E">
              <w:rPr>
                <w:rFonts w:hint="eastAsia"/>
                <w:sz w:val="28"/>
                <w:szCs w:val="28"/>
              </w:rPr>
              <w:t>导入新诗的学习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1.师范读。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2.再自由读，看是否能超过老师。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3.齐读，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4.男女合诵：</w:t>
            </w:r>
          </w:p>
          <w:p w:rsidR="005813E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先找自己的伙伴自己练习，然后全班男女合诵。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自由诵读新诗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1.你从这首诗歌中读懂了什么？小组讨论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 w:rsidRPr="0057356E">
              <w:rPr>
                <w:rFonts w:hint="eastAsia"/>
                <w:sz w:val="28"/>
                <w:szCs w:val="28"/>
              </w:rPr>
              <w:t>.感情朗读。（变换多种形式朗读）</w:t>
            </w:r>
          </w:p>
          <w:p w:rsidR="005813EE" w:rsidRPr="0057356E" w:rsidP="005813EE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四、升华主题，仿写诗歌</w:t>
            </w:r>
          </w:p>
        </w:tc>
        <w:tc>
          <w:tcPr>
            <w:tcW w:w="3966" w:type="dxa"/>
          </w:tcPr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由开</w:t>
            </w:r>
            <w:r>
              <w:rPr>
                <w:rFonts w:cs="仿宋_GB2312" w:hint="eastAsia"/>
                <w:color w:val="000000"/>
                <w:sz w:val="24"/>
              </w:rPr>
              <w:t>启诗走入文中情境，从而使学生产生浓厚的学习</w:t>
            </w:r>
            <w:r w:rsidRPr="000F0F16">
              <w:rPr>
                <w:rFonts w:cs="仿宋_GB2312" w:hint="eastAsia"/>
                <w:color w:val="000000"/>
                <w:sz w:val="24"/>
              </w:rPr>
              <w:t>兴趣。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="005B32AC">
              <w:rPr>
                <w:rFonts w:cs="仿宋_GB2312" w:hint="eastAsia"/>
                <w:sz w:val="24"/>
              </w:rPr>
              <w:t>范读引导，提升兴趣</w:t>
            </w:r>
            <w:r w:rsidRPr="000F0F16">
              <w:rPr>
                <w:rFonts w:cs="仿宋_GB2312" w:hint="eastAsia"/>
                <w:sz w:val="24"/>
              </w:rPr>
              <w:t>。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放手让学生自主学习，培养他们</w:t>
            </w:r>
            <w:r>
              <w:rPr>
                <w:rFonts w:cs="仿宋_GB2312" w:hint="eastAsia"/>
                <w:color w:val="000000"/>
                <w:sz w:val="24"/>
              </w:rPr>
              <w:t>的</w:t>
            </w:r>
            <w:r w:rsidRPr="000F0F16">
              <w:rPr>
                <w:rFonts w:cs="仿宋_GB2312" w:hint="eastAsia"/>
                <w:color w:val="000000"/>
                <w:sz w:val="24"/>
              </w:rPr>
              <w:t>能力。</w:t>
            </w:r>
            <w:r>
              <w:rPr>
                <w:rFonts w:cs="仿宋_GB2312" w:hint="eastAsia"/>
                <w:color w:val="000000"/>
                <w:sz w:val="24"/>
              </w:rPr>
              <w:t>体会诗人的感受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在熟读的基础上背诵</w:t>
            </w:r>
          </w:p>
          <w:p w:rsidR="005A1A9C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   </w:t>
            </w:r>
          </w:p>
          <w:p w:rsidR="005B32A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仿写拓展思维</w:t>
            </w:r>
          </w:p>
        </w:tc>
      </w:tr>
    </w:tbl>
    <w:p>
      <w:pPr>
        <w:sectPr w:rsidSect="004F103C">
          <w:headerReference w:type="default" r:id="rId14"/>
          <w:type w:val="nextPage"/>
          <w:pgSz w:w="16838" w:h="11906" w:orient="landscape"/>
          <w:pgMar w:top="1134" w:right="1418" w:bottom="1134" w:left="1134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5A1A9C" w:rsidRPr="000F0F16" w:rsidP="005A1A9C">
            <w:pPr>
              <w:widowControl/>
              <w:shd w:val="clear" w:color="auto" w:fill="FFFFFF"/>
              <w:spacing w:line="480" w:lineRule="exact"/>
              <w:jc w:val="left"/>
              <w:rPr>
                <w:rFonts w:cs="仿宋_GB2312" w:hint="eastAsia"/>
                <w:color w:val="000000"/>
                <w:sz w:val="24"/>
              </w:rPr>
            </w:pPr>
          </w:p>
        </w:tc>
        <w:tc>
          <w:tcPr>
            <w:tcW w:w="3966" w:type="dxa"/>
          </w:tcPr>
          <w:p/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180"/>
        </w:trPr>
        <w:tc>
          <w:tcPr>
            <w:tcW w:w="13974" w:type="dxa"/>
            <w:gridSpan w:val="2"/>
          </w:tcPr>
          <w:p w:rsidR="005A1A9C" w:rsidRPr="000F0F16" w:rsidP="005A1A9C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 xml:space="preserve">板书设计：            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255"/>
        </w:trPr>
        <w:tc>
          <w:tcPr>
            <w:tcW w:w="13974" w:type="dxa"/>
            <w:gridSpan w:val="2"/>
          </w:tcPr>
          <w:p w:rsidR="005A1A9C" w:rsidRPr="000F0F16" w:rsidP="005A1A9C">
            <w:pPr>
              <w:spacing w:line="360" w:lineRule="auto"/>
              <w:outlineLvl w:val="0"/>
              <w:rPr>
                <w:rFonts w:cs="仿宋_GB2312" w:hint="eastAsia"/>
                <w:color w:val="000000"/>
                <w:sz w:val="24"/>
              </w:rPr>
            </w:pPr>
            <w:r w:rsidRPr="000F0F16">
              <w:rPr>
                <w:rFonts w:cs="仿宋_GB2312" w:hint="eastAsia"/>
                <w:color w:val="000000"/>
                <w:sz w:val="24"/>
              </w:rPr>
              <w:t>教学反思：</w:t>
            </w:r>
          </w:p>
        </w:tc>
      </w:tr>
    </w:tbl>
    <w:p w:rsidR="005A1A9C" w:rsidRPr="000F0F16" w:rsidP="005A1A9C">
      <w:pPr>
        <w:spacing w:line="360" w:lineRule="auto"/>
        <w:rPr>
          <w:rFonts w:cs="仿宋_GB2312" w:hint="eastAsia"/>
          <w:color w:val="000000"/>
          <w:sz w:val="24"/>
        </w:rPr>
      </w:pPr>
    </w:p>
    <w:p w:rsidR="005A1A9C" w:rsidP="005A1A9C">
      <w:pPr>
        <w:rPr>
          <w:rFonts w:ascii="Times New Roman" w:hAnsi="Times New Roman"/>
        </w:rPr>
      </w:pPr>
    </w:p>
    <w:p w:rsidR="00523AC3" w:rsidRPr="00C11A30" w:rsidP="00523AC3">
      <w:pPr>
        <w:spacing w:line="480" w:lineRule="exact"/>
        <w:ind w:firstLine="3060" w:firstLineChars="85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6.</w:t>
      </w:r>
      <w:r w:rsidRPr="00045118">
        <w:rPr>
          <w:rFonts w:ascii="Times New Roman" w:hAnsi="Times New Roman" w:hint="eastAsia"/>
          <w:sz w:val="28"/>
          <w:szCs w:val="28"/>
        </w:rPr>
        <w:t xml:space="preserve"> 牵牛花</w:t>
      </w:r>
    </w:p>
    <w:p w:rsidR="00523AC3" w:rsidRPr="0057356E" w:rsidP="00523AC3">
      <w:pPr>
        <w:spacing w:line="480" w:lineRule="exact"/>
        <w:rPr>
          <w:rFonts w:hint="eastAsia"/>
          <w:sz w:val="28"/>
          <w:szCs w:val="28"/>
        </w:rPr>
      </w:pPr>
      <w:r w:rsidRPr="0057356E">
        <w:rPr>
          <w:rFonts w:hint="eastAsia"/>
          <w:sz w:val="28"/>
          <w:szCs w:val="28"/>
        </w:rPr>
        <w:t>教学目标：</w:t>
      </w:r>
    </w:p>
    <w:p w:rsidR="00523AC3" w:rsidRPr="0057356E" w:rsidP="00523AC3">
      <w:pPr>
        <w:spacing w:line="480" w:lineRule="exact"/>
        <w:ind w:firstLine="560" w:firstLineChars="200"/>
        <w:rPr>
          <w:rFonts w:hint="eastAsia"/>
          <w:sz w:val="28"/>
          <w:szCs w:val="28"/>
        </w:rPr>
      </w:pPr>
      <w:r w:rsidRPr="0057356E">
        <w:rPr>
          <w:rFonts w:hint="eastAsia"/>
          <w:sz w:val="28"/>
          <w:szCs w:val="28"/>
        </w:rPr>
        <w:t>1.采用各种形式诵读，体验诗中的画面</w:t>
      </w:r>
    </w:p>
    <w:p w:rsidR="00523AC3" w:rsidRPr="0057356E" w:rsidP="00523AC3">
      <w:pPr>
        <w:spacing w:line="480" w:lineRule="exact"/>
        <w:ind w:firstLine="560" w:firstLineChars="200"/>
        <w:rPr>
          <w:rFonts w:hint="eastAsia"/>
          <w:sz w:val="28"/>
          <w:szCs w:val="28"/>
        </w:rPr>
      </w:pPr>
      <w:r w:rsidRPr="0057356E">
        <w:rPr>
          <w:rFonts w:hint="eastAsia"/>
          <w:sz w:val="28"/>
          <w:szCs w:val="28"/>
        </w:rPr>
        <w:t>2 .模仿诗歌的格式，发挥想象，仿写诗歌。</w:t>
      </w:r>
    </w:p>
    <w:p w:rsidR="005A1A9C" w:rsidRPr="0057356E" w:rsidP="005A1A9C">
      <w:pPr>
        <w:spacing w:line="480" w:lineRule="exact"/>
        <w:rPr>
          <w:sz w:val="28"/>
          <w:szCs w:val="28"/>
        </w:rPr>
      </w:pPr>
      <w:r w:rsidRPr="000F0F16">
        <w:rPr>
          <w:rFonts w:cs="仿宋_GB2312" w:hint="eastAsia"/>
          <w:sz w:val="24"/>
        </w:rPr>
        <w:t>教学目标：</w:t>
      </w:r>
    </w:p>
    <w:p w:rsidR="005A1A9C" w:rsidRPr="0057356E" w:rsidP="005A1A9C">
      <w:pPr>
        <w:widowControl/>
        <w:shd w:val="clear" w:color="auto" w:fill="FFFFFF"/>
        <w:spacing w:line="480" w:lineRule="exact"/>
        <w:jc w:val="left"/>
        <w:rPr>
          <w:rFonts w:hint="eastAsia"/>
          <w:kern w:val="0"/>
          <w:sz w:val="28"/>
          <w:szCs w:val="28"/>
        </w:rPr>
      </w:pPr>
      <w:r w:rsidRPr="000F0F16">
        <w:rPr>
          <w:rFonts w:cs="仿宋_GB2312" w:hint="eastAsia"/>
          <w:sz w:val="24"/>
        </w:rPr>
        <w:t>教学重</w:t>
      </w:r>
      <w:r>
        <w:rPr>
          <w:rFonts w:cs="仿宋_GB2312" w:hint="eastAsia"/>
          <w:sz w:val="24"/>
        </w:rPr>
        <w:t>难</w:t>
      </w:r>
      <w:r w:rsidRPr="000F0F16">
        <w:rPr>
          <w:rFonts w:cs="仿宋_GB2312" w:hint="eastAsia"/>
          <w:sz w:val="24"/>
        </w:rPr>
        <w:t>点：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教具准备：</w:t>
      </w:r>
      <w:r w:rsidRPr="000F0F16">
        <w:rPr>
          <w:rFonts w:cs="仿宋_GB2312" w:hint="eastAsia"/>
          <w:color w:val="000000"/>
          <w:sz w:val="24"/>
        </w:rPr>
        <w:t>、课件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教学时数：</w:t>
      </w:r>
      <w:r>
        <w:rPr>
          <w:rFonts w:cs="仿宋_GB2312" w:hint="eastAsia"/>
          <w:sz w:val="24"/>
        </w:rPr>
        <w:t>1</w:t>
      </w:r>
      <w:r w:rsidRPr="000F0F16">
        <w:rPr>
          <w:rFonts w:cs="仿宋_GB2312" w:hint="eastAsia"/>
          <w:color w:val="000000"/>
          <w:kern w:val="0"/>
          <w:sz w:val="24"/>
        </w:rPr>
        <w:t>课时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  <w:r w:rsidRPr="000F0F16">
        <w:rPr>
          <w:rFonts w:cs="仿宋_GB2312" w:hint="eastAsia"/>
          <w:sz w:val="24"/>
        </w:rPr>
        <w:t>教学过程：</w:t>
      </w:r>
    </w:p>
    <w:p w:rsidR="005A1A9C" w:rsidRPr="000F0F16" w:rsidP="005A1A9C">
      <w:pPr>
        <w:spacing w:line="360" w:lineRule="auto"/>
        <w:rPr>
          <w:rFonts w:cs="仿宋_GB2312" w:hint="eastAsia"/>
          <w:sz w:val="24"/>
        </w:r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8"/>
        <w:gridCol w:w="3966"/>
      </w:tblGrid>
      <w:tr w:rsidTr="005A1A9C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5"/>
        </w:trPr>
        <w:tc>
          <w:tcPr>
            <w:tcW w:w="10008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hint="eastAsia"/>
                <w:sz w:val="24"/>
              </w:rPr>
              <w:t>过程与方法(体现：知识与技能\情感、态度与价值观)</w:t>
            </w:r>
          </w:p>
        </w:tc>
        <w:tc>
          <w:tcPr>
            <w:tcW w:w="3966" w:type="dxa"/>
            <w:vAlign w:val="center"/>
          </w:tcPr>
          <w:p w:rsidR="005A1A9C" w:rsidRPr="000F0F16" w:rsidP="005A1A9C">
            <w:pPr>
              <w:spacing w:line="360" w:lineRule="auto"/>
              <w:jc w:val="center"/>
              <w:rPr>
                <w:rFonts w:cs="仿宋_GB2312" w:hint="eastAsia"/>
                <w:sz w:val="24"/>
              </w:rPr>
            </w:pPr>
            <w:r w:rsidRPr="000F0F16">
              <w:rPr>
                <w:rFonts w:cs="仿宋_GB2312" w:hint="eastAsia"/>
                <w:sz w:val="24"/>
              </w:rPr>
              <w:t>设计意图</w:t>
            </w:r>
          </w:p>
        </w:tc>
      </w:tr>
      <w:tr w:rsidTr="005A1A9C">
        <w:tblPrEx>
          <w:tblW w:w="0" w:type="auto"/>
          <w:tblInd w:w="0" w:type="dxa"/>
          <w:tblLayout w:type="fixed"/>
          <w:tblLook w:val="0000"/>
        </w:tblPrEx>
        <w:trPr>
          <w:trHeight w:val="435"/>
        </w:trPr>
        <w:tc>
          <w:tcPr>
            <w:tcW w:w="10008" w:type="dxa"/>
          </w:tcPr>
          <w:p w:rsidR="00B33EDB" w:rsidRPr="0057356E" w:rsidP="00B33EDB">
            <w:pPr>
              <w:widowControl/>
              <w:tabs>
                <w:tab w:val="num" w:pos="720"/>
              </w:tabs>
              <w:spacing w:line="480" w:lineRule="exact"/>
              <w:ind w:firstLine="560" w:firstLineChars="20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sz w:val="28"/>
                <w:szCs w:val="28"/>
              </w:rPr>
              <w:t>一、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开启诗《</w:t>
            </w:r>
            <w:r w:rsidRPr="002830F0">
              <w:rPr>
                <w:rFonts w:hint="eastAsia"/>
                <w:kern w:val="0"/>
                <w:sz w:val="28"/>
                <w:szCs w:val="28"/>
              </w:rPr>
              <w:t>这条路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  <w:r w:rsidRPr="0057356E">
              <w:rPr>
                <w:rFonts w:hint="eastAsia"/>
                <w:sz w:val="28"/>
                <w:szCs w:val="28"/>
              </w:rPr>
              <w:t>。</w:t>
            </w:r>
          </w:p>
          <w:p w:rsidR="00B33EDB" w:rsidRPr="00C11A30" w:rsidP="00B33EDB">
            <w:pPr>
              <w:widowControl/>
              <w:shd w:val="clear" w:color="auto" w:fill="FFFFFF"/>
              <w:spacing w:line="480" w:lineRule="exact"/>
              <w:ind w:firstLine="560"/>
              <w:jc w:val="left"/>
              <w:rPr>
                <w:rFonts w:hint="eastAsia"/>
                <w:kern w:val="0"/>
                <w:sz w:val="28"/>
                <w:szCs w:val="28"/>
              </w:rPr>
            </w:pPr>
            <w:r w:rsidRPr="0057356E">
              <w:rPr>
                <w:rFonts w:hint="eastAsia"/>
                <w:kern w:val="0"/>
                <w:sz w:val="28"/>
                <w:szCs w:val="28"/>
              </w:rPr>
              <w:t>二、复习诗《</w:t>
            </w:r>
            <w:r w:rsidRPr="00045118">
              <w:rPr>
                <w:rFonts w:hint="eastAsia"/>
                <w:kern w:val="0"/>
                <w:sz w:val="28"/>
                <w:szCs w:val="28"/>
              </w:rPr>
              <w:t>夏天</w:t>
            </w:r>
            <w:r w:rsidRPr="0057356E">
              <w:rPr>
                <w:rFonts w:hint="eastAsia"/>
                <w:kern w:val="0"/>
                <w:sz w:val="28"/>
                <w:szCs w:val="28"/>
              </w:rPr>
              <w:t>》</w:t>
            </w:r>
          </w:p>
          <w:p w:rsidR="00B33EDB" w:rsidRPr="0057356E" w:rsidP="00B33EDB">
            <w:pPr>
              <w:spacing w:line="480" w:lineRule="exact"/>
              <w:ind w:firstLine="560" w:firstLineChars="2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三</w:t>
            </w:r>
            <w:r w:rsidRPr="0057356E">
              <w:rPr>
                <w:rFonts w:hint="eastAsia"/>
                <w:sz w:val="28"/>
                <w:szCs w:val="28"/>
              </w:rPr>
              <w:t>、诵读新诗，理解诗意</w:t>
            </w:r>
          </w:p>
        </w:tc>
        <w:tc>
          <w:tcPr>
            <w:tcW w:w="3966" w:type="dxa"/>
          </w:tcPr>
          <w:p w:rsidR="005A1A9C" w:rsidRPr="000F0F16" w:rsidP="005A1A9C">
            <w:pPr>
              <w:spacing w:line="360" w:lineRule="auto"/>
              <w:rPr>
                <w:rFonts w:cs="仿宋_GB2312" w:hint="eastAsia"/>
                <w:color w:val="000000"/>
                <w:sz w:val="24"/>
              </w:rPr>
            </w:pPr>
            <w:r>
              <w:rPr>
                <w:rFonts w:cs="仿宋_GB2312" w:hint="eastAsia"/>
                <w:color w:val="000000"/>
                <w:sz w:val="24"/>
              </w:rPr>
              <w:t>由开启诗</w:t>
            </w:r>
            <w:r>
              <w:rPr>
                <w:rFonts w:cs="仿宋_GB2312" w:hint="eastAsia"/>
                <w:color w:val="000000"/>
                <w:sz w:val="24"/>
              </w:rPr>
              <w:t>走入文中情境，从而使学生产生浓厚的学习</w:t>
            </w:r>
            <w:r w:rsidRPr="000F0F16">
              <w:rPr>
                <w:rFonts w:cs="仿宋_GB2312" w:hint="eastAsia"/>
                <w:color w:val="000000"/>
                <w:sz w:val="24"/>
              </w:rPr>
              <w:t>兴趣。</w:t>
            </w:r>
          </w:p>
          <w:p w:rsidR="005A1A9C" w:rsidRPr="000F0F16" w:rsidP="005A1A9C">
            <w:pPr>
              <w:spacing w:line="360" w:lineRule="auto"/>
              <w:rPr>
                <w:rFonts w:cs="仿宋_GB2312" w:hint="eastAsia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https://d.book118.com/888002037025006040</w:t>
        </w:r>
      </w:hyperlink>
    </w:p>
    <w:p/>
    <w:sectPr w:rsidSect="004F103C">
      <w:headerReference w:type="default" r:id="rId16"/>
      <w:type w:val="nextPage"/>
      <w:pgSz w:w="16838" w:h="11906" w:orient="landscape"/>
      <w:pgMar w:top="1134" w:right="1418" w:bottom="1134" w:left="1134" w:header="851" w:footer="992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微软雅黑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+mn-cs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3C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800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B31"/>
    <w:rsid w:val="0000658B"/>
    <w:rsid w:val="00045118"/>
    <w:rsid w:val="000F0F16"/>
    <w:rsid w:val="00126B53"/>
    <w:rsid w:val="00170BEC"/>
    <w:rsid w:val="001B4B31"/>
    <w:rsid w:val="002830F0"/>
    <w:rsid w:val="003042BB"/>
    <w:rsid w:val="004A3207"/>
    <w:rsid w:val="004F103C"/>
    <w:rsid w:val="0051711C"/>
    <w:rsid w:val="00523AC3"/>
    <w:rsid w:val="0057356E"/>
    <w:rsid w:val="00575DAE"/>
    <w:rsid w:val="005813EE"/>
    <w:rsid w:val="005A1A9C"/>
    <w:rsid w:val="005A3A17"/>
    <w:rsid w:val="005B32AC"/>
    <w:rsid w:val="006F4B0D"/>
    <w:rsid w:val="00736366"/>
    <w:rsid w:val="007F09B4"/>
    <w:rsid w:val="00856A08"/>
    <w:rsid w:val="0086423E"/>
    <w:rsid w:val="00953B7B"/>
    <w:rsid w:val="00A5551F"/>
    <w:rsid w:val="00AC4B50"/>
    <w:rsid w:val="00AE29B0"/>
    <w:rsid w:val="00B33EDB"/>
    <w:rsid w:val="00BB71A7"/>
    <w:rsid w:val="00C11A30"/>
    <w:rsid w:val="00D6131A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NormalWeb">
    <w:name w:val="Normal (Web)"/>
    <w:basedOn w:val="Normal"/>
    <w:unhideWhenUsed/>
    <w:rsid w:val="00AE29B0"/>
    <w:pPr>
      <w:jc w:val="left"/>
    </w:pPr>
    <w:rPr>
      <w:rFonts w:ascii="Times New Roman" w:hAnsi="Times New Roman"/>
      <w:kern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eader" Target="header9.xml" /><Relationship Id="rId14" Type="http://schemas.openxmlformats.org/officeDocument/2006/relationships/header" Target="header10.xml" /><Relationship Id="rId15" Type="http://schemas.openxmlformats.org/officeDocument/2006/relationships/hyperlink" Target="https://d.book118.com/888002037025006040" TargetMode="External" /><Relationship Id="rId16" Type="http://schemas.openxmlformats.org/officeDocument/2006/relationships/header" Target="header11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3539</Words>
  <Characters>3611</Characters>
  <Application>Microsoft Office Word</Application>
  <DocSecurity>0</DocSecurity>
  <Lines>401</Lines>
  <Paragraphs>510</Paragraphs>
  <ScaleCrop>false</ScaleCrop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2024-01-18T04:25:00Z</cp:lastPrinted>
  <dcterms:created xsi:type="dcterms:W3CDTF">2024-01-18T04:25:00Z</dcterms:created>
  <dcterms:modified xsi:type="dcterms:W3CDTF">2024-01-18T04:25:00Z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