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婴幼儿日用品项目可行性建设方案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03" w:history="1">
        <w:r>
          <w:rPr>
            <w:rFonts w:ascii="仿宋" w:eastAsia="仿宋" w:hAnsi="仿宋" w:cs="仿宋" w:hint="eastAsia"/>
            <w:lang w:eastAsia="zh-CN"/>
          </w:rPr>
          <w:t>序言</w:t>
        </w:r>
        <w:r>
          <w:tab/>
        </w:r>
        <w:r>
          <w:fldChar w:fldCharType="begin"/>
        </w:r>
        <w:r>
          <w:instrText xml:space="preserve"> PAGEREF _Toc22703 \h </w:instrText>
        </w:r>
        <w:r>
          <w:fldChar w:fldCharType="separate"/>
        </w:r>
        <w:r>
          <w:t>3</w:t>
        </w:r>
        <w:r>
          <w:fldChar w:fldCharType="end"/>
        </w:r>
      </w:hyperlink>
    </w:p>
    <w:p>
      <w:pPr>
        <w:pStyle w:val="TOC1"/>
        <w:tabs>
          <w:tab w:val="right" w:leader="dot" w:pos="8306"/>
        </w:tabs>
      </w:pPr>
      <w:hyperlink w:anchor="_Toc30101" w:history="1">
        <w:r>
          <w:rPr>
            <w:rFonts w:ascii="仿宋" w:eastAsia="仿宋" w:hAnsi="仿宋" w:cs="仿宋" w:hint="eastAsia"/>
            <w:lang w:eastAsia="zh-CN"/>
          </w:rPr>
          <w:t>一、背景、必要性分析</w:t>
        </w:r>
        <w:r>
          <w:tab/>
        </w:r>
        <w:r>
          <w:fldChar w:fldCharType="begin"/>
        </w:r>
        <w:r>
          <w:instrText xml:space="preserve"> PAGEREF _Toc30101 \h </w:instrText>
        </w:r>
        <w:r>
          <w:fldChar w:fldCharType="separate"/>
        </w:r>
        <w:r>
          <w:t>3</w:t>
        </w:r>
        <w:r>
          <w:fldChar w:fldCharType="end"/>
        </w:r>
      </w:hyperlink>
    </w:p>
    <w:p>
      <w:pPr>
        <w:pStyle w:val="TOC2"/>
        <w:tabs>
          <w:tab w:val="right" w:leader="dot" w:pos="8306"/>
        </w:tabs>
      </w:pPr>
      <w:hyperlink w:anchor="_Toc12846" w:history="1">
        <w:r>
          <w:rPr>
            <w:rFonts w:ascii="仿宋" w:eastAsia="仿宋" w:hAnsi="仿宋" w:cs="仿宋" w:hint="eastAsia"/>
            <w:lang w:eastAsia="zh-CN"/>
          </w:rPr>
          <w:t>(一)、项目建设背景</w:t>
        </w:r>
        <w:r>
          <w:tab/>
        </w:r>
        <w:r>
          <w:fldChar w:fldCharType="begin"/>
        </w:r>
        <w:r>
          <w:instrText xml:space="preserve"> PAGEREF _Toc12846 \h </w:instrText>
        </w:r>
        <w:r>
          <w:fldChar w:fldCharType="separate"/>
        </w:r>
        <w:r>
          <w:t>3</w:t>
        </w:r>
        <w:r>
          <w:fldChar w:fldCharType="end"/>
        </w:r>
      </w:hyperlink>
    </w:p>
    <w:p>
      <w:pPr>
        <w:pStyle w:val="TOC2"/>
        <w:tabs>
          <w:tab w:val="right" w:leader="dot" w:pos="8306"/>
        </w:tabs>
      </w:pPr>
      <w:hyperlink w:anchor="_Toc8562" w:history="1">
        <w:r>
          <w:rPr>
            <w:rFonts w:ascii="仿宋" w:eastAsia="仿宋" w:hAnsi="仿宋" w:cs="仿宋" w:hint="eastAsia"/>
            <w:lang w:eastAsia="zh-CN"/>
          </w:rPr>
          <w:t>(二)、必要性分析</w:t>
        </w:r>
        <w:r>
          <w:tab/>
        </w:r>
        <w:r>
          <w:fldChar w:fldCharType="begin"/>
        </w:r>
        <w:r>
          <w:instrText xml:space="preserve"> PAGEREF _Toc8562 \h </w:instrText>
        </w:r>
        <w:r>
          <w:fldChar w:fldCharType="separate"/>
        </w:r>
        <w:r>
          <w:t>4</w:t>
        </w:r>
        <w:r>
          <w:fldChar w:fldCharType="end"/>
        </w:r>
      </w:hyperlink>
    </w:p>
    <w:p>
      <w:pPr>
        <w:pStyle w:val="TOC2"/>
        <w:tabs>
          <w:tab w:val="right" w:leader="dot" w:pos="8306"/>
        </w:tabs>
      </w:pPr>
      <w:hyperlink w:anchor="_Toc1961" w:history="1">
        <w:r>
          <w:rPr>
            <w:rFonts w:ascii="仿宋" w:eastAsia="仿宋" w:hAnsi="仿宋" w:cs="仿宋" w:hint="eastAsia"/>
            <w:lang w:eastAsia="zh-CN"/>
          </w:rPr>
          <w:t>(三)、项目建设有利条件</w:t>
        </w:r>
        <w:r>
          <w:tab/>
        </w:r>
        <w:r>
          <w:fldChar w:fldCharType="begin"/>
        </w:r>
        <w:r>
          <w:instrText xml:space="preserve"> PAGEREF _Toc1961 \h </w:instrText>
        </w:r>
        <w:r>
          <w:fldChar w:fldCharType="separate"/>
        </w:r>
        <w:r>
          <w:t>5</w:t>
        </w:r>
        <w:r>
          <w:fldChar w:fldCharType="end"/>
        </w:r>
      </w:hyperlink>
    </w:p>
    <w:p>
      <w:pPr>
        <w:pStyle w:val="TOC1"/>
        <w:tabs>
          <w:tab w:val="right" w:leader="dot" w:pos="8306"/>
        </w:tabs>
      </w:pPr>
      <w:hyperlink w:anchor="_Toc3948" w:history="1">
        <w:r>
          <w:rPr>
            <w:rFonts w:ascii="仿宋" w:eastAsia="仿宋" w:hAnsi="仿宋" w:cs="仿宋" w:hint="eastAsia"/>
            <w:lang w:eastAsia="zh-CN"/>
          </w:rPr>
          <w:t>二、建设风险评估分析</w:t>
        </w:r>
        <w:r>
          <w:tab/>
        </w:r>
        <w:r>
          <w:fldChar w:fldCharType="begin"/>
        </w:r>
        <w:r>
          <w:instrText xml:space="preserve"> PAGEREF _Toc3948 \h </w:instrText>
        </w:r>
        <w:r>
          <w:fldChar w:fldCharType="separate"/>
        </w:r>
        <w:r>
          <w:t>7</w:t>
        </w:r>
        <w:r>
          <w:fldChar w:fldCharType="end"/>
        </w:r>
      </w:hyperlink>
    </w:p>
    <w:p>
      <w:pPr>
        <w:pStyle w:val="TOC2"/>
        <w:tabs>
          <w:tab w:val="right" w:leader="dot" w:pos="8306"/>
        </w:tabs>
      </w:pPr>
      <w:hyperlink w:anchor="_Toc1436" w:history="1">
        <w:r>
          <w:rPr>
            <w:rFonts w:ascii="仿宋" w:eastAsia="仿宋" w:hAnsi="仿宋" w:cs="仿宋" w:hint="eastAsia"/>
            <w:lang w:eastAsia="zh-CN"/>
          </w:rPr>
          <w:t>(一)、政策风险分析</w:t>
        </w:r>
        <w:r>
          <w:tab/>
        </w:r>
        <w:r>
          <w:fldChar w:fldCharType="begin"/>
        </w:r>
        <w:r>
          <w:instrText xml:space="preserve"> PAGEREF _Toc1436 \h </w:instrText>
        </w:r>
        <w:r>
          <w:fldChar w:fldCharType="separate"/>
        </w:r>
        <w:r>
          <w:t>7</w:t>
        </w:r>
        <w:r>
          <w:fldChar w:fldCharType="end"/>
        </w:r>
      </w:hyperlink>
    </w:p>
    <w:p>
      <w:pPr>
        <w:pStyle w:val="TOC2"/>
        <w:tabs>
          <w:tab w:val="right" w:leader="dot" w:pos="8306"/>
        </w:tabs>
      </w:pPr>
      <w:hyperlink w:anchor="_Toc1167" w:history="1">
        <w:r>
          <w:rPr>
            <w:rFonts w:ascii="仿宋" w:eastAsia="仿宋" w:hAnsi="仿宋" w:cs="仿宋" w:hint="eastAsia"/>
            <w:lang w:eastAsia="zh-CN"/>
          </w:rPr>
          <w:t>(二)、社会风险分析</w:t>
        </w:r>
        <w:r>
          <w:tab/>
        </w:r>
        <w:r>
          <w:fldChar w:fldCharType="begin"/>
        </w:r>
        <w:r>
          <w:instrText xml:space="preserve"> PAGEREF _Toc1167 \h </w:instrText>
        </w:r>
        <w:r>
          <w:fldChar w:fldCharType="separate"/>
        </w:r>
        <w:r>
          <w:t>8</w:t>
        </w:r>
        <w:r>
          <w:fldChar w:fldCharType="end"/>
        </w:r>
      </w:hyperlink>
    </w:p>
    <w:p>
      <w:pPr>
        <w:pStyle w:val="TOC2"/>
        <w:tabs>
          <w:tab w:val="right" w:leader="dot" w:pos="8306"/>
        </w:tabs>
      </w:pPr>
      <w:hyperlink w:anchor="_Toc1375" w:history="1">
        <w:r>
          <w:rPr>
            <w:rFonts w:ascii="仿宋" w:eastAsia="仿宋" w:hAnsi="仿宋" w:cs="仿宋" w:hint="eastAsia"/>
            <w:lang w:eastAsia="zh-CN"/>
          </w:rPr>
          <w:t>(三)、市场风险分析</w:t>
        </w:r>
        <w:r>
          <w:tab/>
        </w:r>
        <w:r>
          <w:fldChar w:fldCharType="begin"/>
        </w:r>
        <w:r>
          <w:instrText xml:space="preserve"> PAGEREF _Toc1375 \h </w:instrText>
        </w:r>
        <w:r>
          <w:fldChar w:fldCharType="separate"/>
        </w:r>
        <w:r>
          <w:t>10</w:t>
        </w:r>
        <w:r>
          <w:fldChar w:fldCharType="end"/>
        </w:r>
      </w:hyperlink>
    </w:p>
    <w:p>
      <w:pPr>
        <w:pStyle w:val="TOC2"/>
        <w:tabs>
          <w:tab w:val="right" w:leader="dot" w:pos="8306"/>
        </w:tabs>
      </w:pPr>
      <w:hyperlink w:anchor="_Toc25449" w:history="1">
        <w:r>
          <w:rPr>
            <w:rFonts w:ascii="仿宋" w:eastAsia="仿宋" w:hAnsi="仿宋" w:cs="仿宋" w:hint="eastAsia"/>
            <w:lang w:eastAsia="zh-CN"/>
          </w:rPr>
          <w:t>(四)、资金风险分析</w:t>
        </w:r>
        <w:r>
          <w:tab/>
        </w:r>
        <w:r>
          <w:fldChar w:fldCharType="begin"/>
        </w:r>
        <w:r>
          <w:instrText xml:space="preserve"> PAGEREF _Toc25449 \h </w:instrText>
        </w:r>
        <w:r>
          <w:fldChar w:fldCharType="separate"/>
        </w:r>
        <w:r>
          <w:t>10</w:t>
        </w:r>
        <w:r>
          <w:fldChar w:fldCharType="end"/>
        </w:r>
      </w:hyperlink>
    </w:p>
    <w:p>
      <w:pPr>
        <w:pStyle w:val="TOC2"/>
        <w:tabs>
          <w:tab w:val="right" w:leader="dot" w:pos="8306"/>
        </w:tabs>
      </w:pPr>
      <w:hyperlink w:anchor="_Toc23438" w:history="1">
        <w:r>
          <w:rPr>
            <w:rFonts w:ascii="仿宋" w:eastAsia="仿宋" w:hAnsi="仿宋" w:cs="仿宋" w:hint="eastAsia"/>
            <w:lang w:eastAsia="zh-CN"/>
          </w:rPr>
          <w:t>(五)、技术风险分析</w:t>
        </w:r>
        <w:r>
          <w:tab/>
        </w:r>
        <w:r>
          <w:fldChar w:fldCharType="begin"/>
        </w:r>
        <w:r>
          <w:instrText xml:space="preserve"> PAGEREF _Toc23438 \h </w:instrText>
        </w:r>
        <w:r>
          <w:fldChar w:fldCharType="separate"/>
        </w:r>
        <w:r>
          <w:t>12</w:t>
        </w:r>
        <w:r>
          <w:fldChar w:fldCharType="end"/>
        </w:r>
      </w:hyperlink>
    </w:p>
    <w:p>
      <w:pPr>
        <w:pStyle w:val="TOC2"/>
        <w:tabs>
          <w:tab w:val="right" w:leader="dot" w:pos="8306"/>
        </w:tabs>
      </w:pPr>
      <w:hyperlink w:anchor="_Toc24897" w:history="1">
        <w:r>
          <w:rPr>
            <w:rFonts w:ascii="仿宋" w:eastAsia="仿宋" w:hAnsi="仿宋" w:cs="仿宋" w:hint="eastAsia"/>
            <w:lang w:eastAsia="zh-CN"/>
          </w:rPr>
          <w:t>(六)、财务风险分析</w:t>
        </w:r>
        <w:r>
          <w:tab/>
        </w:r>
        <w:r>
          <w:fldChar w:fldCharType="begin"/>
        </w:r>
        <w:r>
          <w:instrText xml:space="preserve"> PAGEREF _Toc24897 \h </w:instrText>
        </w:r>
        <w:r>
          <w:fldChar w:fldCharType="separate"/>
        </w:r>
        <w:r>
          <w:t>13</w:t>
        </w:r>
        <w:r>
          <w:fldChar w:fldCharType="end"/>
        </w:r>
      </w:hyperlink>
    </w:p>
    <w:p>
      <w:pPr>
        <w:pStyle w:val="TOC2"/>
        <w:tabs>
          <w:tab w:val="right" w:leader="dot" w:pos="8306"/>
        </w:tabs>
      </w:pPr>
      <w:hyperlink w:anchor="_Toc22257" w:history="1">
        <w:r>
          <w:rPr>
            <w:rFonts w:ascii="仿宋" w:eastAsia="仿宋" w:hAnsi="仿宋" w:cs="仿宋" w:hint="eastAsia"/>
            <w:lang w:eastAsia="zh-CN"/>
          </w:rPr>
          <w:t>(七)、管理风险分析</w:t>
        </w:r>
        <w:r>
          <w:tab/>
        </w:r>
        <w:r>
          <w:fldChar w:fldCharType="begin"/>
        </w:r>
        <w:r>
          <w:instrText xml:space="preserve"> PAGEREF _Toc22257 \h </w:instrText>
        </w:r>
        <w:r>
          <w:fldChar w:fldCharType="separate"/>
        </w:r>
        <w:r>
          <w:t>15</w:t>
        </w:r>
        <w:r>
          <w:fldChar w:fldCharType="end"/>
        </w:r>
      </w:hyperlink>
    </w:p>
    <w:p>
      <w:pPr>
        <w:pStyle w:val="TOC2"/>
        <w:tabs>
          <w:tab w:val="right" w:leader="dot" w:pos="8306"/>
        </w:tabs>
      </w:pPr>
      <w:hyperlink w:anchor="_Toc11769" w:history="1">
        <w:r>
          <w:rPr>
            <w:rFonts w:ascii="仿宋" w:eastAsia="仿宋" w:hAnsi="仿宋" w:cs="仿宋" w:hint="eastAsia"/>
            <w:lang w:eastAsia="zh-CN"/>
          </w:rPr>
          <w:t>(八)、其它风险分析</w:t>
        </w:r>
        <w:r>
          <w:tab/>
        </w:r>
        <w:r>
          <w:fldChar w:fldCharType="begin"/>
        </w:r>
        <w:r>
          <w:instrText xml:space="preserve"> PAGEREF _Toc11769 \h </w:instrText>
        </w:r>
        <w:r>
          <w:fldChar w:fldCharType="separate"/>
        </w:r>
        <w:r>
          <w:t>16</w:t>
        </w:r>
        <w:r>
          <w:fldChar w:fldCharType="end"/>
        </w:r>
      </w:hyperlink>
    </w:p>
    <w:p>
      <w:pPr>
        <w:pStyle w:val="TOC2"/>
        <w:tabs>
          <w:tab w:val="right" w:leader="dot" w:pos="8306"/>
        </w:tabs>
      </w:pPr>
      <w:hyperlink w:anchor="_Toc23370" w:history="1">
        <w:r>
          <w:rPr>
            <w:rFonts w:ascii="仿宋" w:eastAsia="仿宋" w:hAnsi="仿宋" w:cs="仿宋" w:hint="eastAsia"/>
            <w:lang w:eastAsia="zh-CN"/>
          </w:rPr>
          <w:t>(九)、社会影响评估</w:t>
        </w:r>
        <w:r>
          <w:tab/>
        </w:r>
        <w:r>
          <w:fldChar w:fldCharType="begin"/>
        </w:r>
        <w:r>
          <w:instrText xml:space="preserve"> PAGEREF _Toc23370 \h </w:instrText>
        </w:r>
        <w:r>
          <w:fldChar w:fldCharType="separate"/>
        </w:r>
        <w:r>
          <w:t>17</w:t>
        </w:r>
        <w:r>
          <w:fldChar w:fldCharType="end"/>
        </w:r>
      </w:hyperlink>
    </w:p>
    <w:p>
      <w:pPr>
        <w:pStyle w:val="TOC1"/>
        <w:tabs>
          <w:tab w:val="right" w:leader="dot" w:pos="8306"/>
        </w:tabs>
      </w:pPr>
      <w:hyperlink w:anchor="_Toc27654" w:history="1">
        <w:r>
          <w:rPr>
            <w:rFonts w:ascii="仿宋" w:eastAsia="仿宋" w:hAnsi="仿宋" w:cs="仿宋" w:hint="eastAsia"/>
            <w:lang w:eastAsia="zh-CN"/>
          </w:rPr>
          <w:t>三、财务管理与成本控制</w:t>
        </w:r>
        <w:r>
          <w:tab/>
        </w:r>
        <w:r>
          <w:fldChar w:fldCharType="begin"/>
        </w:r>
        <w:r>
          <w:instrText xml:space="preserve"> PAGEREF _Toc27654 \h </w:instrText>
        </w:r>
        <w:r>
          <w:fldChar w:fldCharType="separate"/>
        </w:r>
        <w:r>
          <w:t>19</w:t>
        </w:r>
        <w:r>
          <w:fldChar w:fldCharType="end"/>
        </w:r>
      </w:hyperlink>
    </w:p>
    <w:p>
      <w:pPr>
        <w:pStyle w:val="TOC2"/>
        <w:tabs>
          <w:tab w:val="right" w:leader="dot" w:pos="8306"/>
        </w:tabs>
      </w:pPr>
      <w:hyperlink w:anchor="_Toc8184" w:history="1">
        <w:r>
          <w:rPr>
            <w:rFonts w:ascii="仿宋" w:eastAsia="仿宋" w:hAnsi="仿宋" w:cs="仿宋" w:hint="eastAsia"/>
            <w:lang w:eastAsia="zh-CN"/>
          </w:rPr>
          <w:t>(一)、财务管理体系建设</w:t>
        </w:r>
        <w:r>
          <w:tab/>
        </w:r>
        <w:r>
          <w:fldChar w:fldCharType="begin"/>
        </w:r>
        <w:r>
          <w:instrText xml:space="preserve"> PAGEREF _Toc8184 \h </w:instrText>
        </w:r>
        <w:r>
          <w:fldChar w:fldCharType="separate"/>
        </w:r>
        <w:r>
          <w:t>19</w:t>
        </w:r>
        <w:r>
          <w:fldChar w:fldCharType="end"/>
        </w:r>
      </w:hyperlink>
    </w:p>
    <w:p>
      <w:pPr>
        <w:pStyle w:val="TOC2"/>
        <w:tabs>
          <w:tab w:val="right" w:leader="dot" w:pos="8306"/>
        </w:tabs>
      </w:pPr>
      <w:hyperlink w:anchor="_Toc290" w:history="1">
        <w:r>
          <w:rPr>
            <w:rFonts w:ascii="仿宋" w:eastAsia="仿宋" w:hAnsi="仿宋" w:cs="仿宋" w:hint="eastAsia"/>
            <w:lang w:eastAsia="zh-CN"/>
          </w:rPr>
          <w:t>(二)、成本控制措施</w:t>
        </w:r>
        <w:r>
          <w:tab/>
        </w:r>
        <w:r>
          <w:fldChar w:fldCharType="begin"/>
        </w:r>
        <w:r>
          <w:instrText xml:space="preserve"> PAGEREF _Toc290 \h </w:instrText>
        </w:r>
        <w:r>
          <w:fldChar w:fldCharType="separate"/>
        </w:r>
        <w:r>
          <w:t>21</w:t>
        </w:r>
        <w:r>
          <w:fldChar w:fldCharType="end"/>
        </w:r>
      </w:hyperlink>
    </w:p>
    <w:p>
      <w:pPr>
        <w:pStyle w:val="TOC1"/>
        <w:tabs>
          <w:tab w:val="right" w:leader="dot" w:pos="8306"/>
        </w:tabs>
      </w:pPr>
      <w:hyperlink w:anchor="_Toc6225" w:history="1">
        <w:r>
          <w:rPr>
            <w:rFonts w:ascii="仿宋" w:eastAsia="仿宋" w:hAnsi="仿宋" w:cs="仿宋" w:hint="eastAsia"/>
            <w:lang w:eastAsia="zh-CN"/>
          </w:rPr>
          <w:t>四、项目监理与质量保证</w:t>
        </w:r>
        <w:r>
          <w:tab/>
        </w:r>
        <w:r>
          <w:fldChar w:fldCharType="begin"/>
        </w:r>
        <w:r>
          <w:instrText xml:space="preserve"> PAGEREF _Toc6225 \h </w:instrText>
        </w:r>
        <w:r>
          <w:fldChar w:fldCharType="separate"/>
        </w:r>
        <w:r>
          <w:t>22</w:t>
        </w:r>
        <w:r>
          <w:fldChar w:fldCharType="end"/>
        </w:r>
      </w:hyperlink>
    </w:p>
    <w:p>
      <w:pPr>
        <w:pStyle w:val="TOC2"/>
        <w:tabs>
          <w:tab w:val="right" w:leader="dot" w:pos="8306"/>
        </w:tabs>
      </w:pPr>
      <w:hyperlink w:anchor="_Toc19883" w:history="1">
        <w:r>
          <w:rPr>
            <w:rFonts w:ascii="仿宋" w:eastAsia="仿宋" w:hAnsi="仿宋" w:cs="仿宋" w:hint="eastAsia"/>
            <w:lang w:eastAsia="zh-CN"/>
          </w:rPr>
          <w:t>(一)、监理体系构建</w:t>
        </w:r>
        <w:r>
          <w:tab/>
        </w:r>
        <w:r>
          <w:fldChar w:fldCharType="begin"/>
        </w:r>
        <w:r>
          <w:instrText xml:space="preserve"> PAGEREF _Toc19883 \h </w:instrText>
        </w:r>
        <w:r>
          <w:fldChar w:fldCharType="separate"/>
        </w:r>
        <w:r>
          <w:t>22</w:t>
        </w:r>
        <w:r>
          <w:fldChar w:fldCharType="end"/>
        </w:r>
      </w:hyperlink>
    </w:p>
    <w:p>
      <w:pPr>
        <w:pStyle w:val="TOC2"/>
        <w:tabs>
          <w:tab w:val="right" w:leader="dot" w:pos="8306"/>
        </w:tabs>
      </w:pPr>
      <w:hyperlink w:anchor="_Toc31770" w:history="1">
        <w:r>
          <w:rPr>
            <w:rFonts w:ascii="仿宋" w:eastAsia="仿宋" w:hAnsi="仿宋" w:cs="仿宋" w:hint="eastAsia"/>
            <w:lang w:eastAsia="zh-CN"/>
          </w:rPr>
          <w:t>(二)、质量保证体系实施</w:t>
        </w:r>
        <w:r>
          <w:tab/>
        </w:r>
        <w:r>
          <w:fldChar w:fldCharType="begin"/>
        </w:r>
        <w:r>
          <w:instrText xml:space="preserve"> PAGEREF _Toc31770 \h </w:instrText>
        </w:r>
        <w:r>
          <w:fldChar w:fldCharType="separate"/>
        </w:r>
        <w:r>
          <w:t>23</w:t>
        </w:r>
        <w:r>
          <w:fldChar w:fldCharType="end"/>
        </w:r>
      </w:hyperlink>
    </w:p>
    <w:p>
      <w:pPr>
        <w:pStyle w:val="TOC2"/>
        <w:tabs>
          <w:tab w:val="right" w:leader="dot" w:pos="8306"/>
        </w:tabs>
      </w:pPr>
      <w:hyperlink w:anchor="_Toc1989" w:history="1">
        <w:r>
          <w:rPr>
            <w:rFonts w:ascii="仿宋" w:eastAsia="仿宋" w:hAnsi="仿宋" w:cs="仿宋" w:hint="eastAsia"/>
            <w:lang w:eastAsia="zh-CN"/>
          </w:rPr>
          <w:t>(三)、监理与质量控制流程</w:t>
        </w:r>
        <w:r>
          <w:tab/>
        </w:r>
        <w:r>
          <w:fldChar w:fldCharType="begin"/>
        </w:r>
        <w:r>
          <w:instrText xml:space="preserve"> PAGEREF _Toc1989 \h </w:instrText>
        </w:r>
        <w:r>
          <w:fldChar w:fldCharType="separate"/>
        </w:r>
        <w:r>
          <w:t>23</w:t>
        </w:r>
        <w:r>
          <w:fldChar w:fldCharType="end"/>
        </w:r>
      </w:hyperlink>
    </w:p>
    <w:p>
      <w:pPr>
        <w:pStyle w:val="TOC1"/>
        <w:tabs>
          <w:tab w:val="right" w:leader="dot" w:pos="8306"/>
        </w:tabs>
      </w:pPr>
      <w:hyperlink w:anchor="_Toc22673" w:history="1">
        <w:r>
          <w:rPr>
            <w:rFonts w:ascii="仿宋" w:eastAsia="仿宋" w:hAnsi="仿宋" w:cs="仿宋" w:hint="eastAsia"/>
            <w:lang w:eastAsia="zh-CN"/>
          </w:rPr>
          <w:t>五、项目选址研究</w:t>
        </w:r>
        <w:r>
          <w:tab/>
        </w:r>
        <w:r>
          <w:fldChar w:fldCharType="begin"/>
        </w:r>
        <w:r>
          <w:instrText xml:space="preserve"> PAGEREF _Toc22673 \h </w:instrText>
        </w:r>
        <w:r>
          <w:fldChar w:fldCharType="separate"/>
        </w:r>
        <w:r>
          <w:t>24</w:t>
        </w:r>
        <w:r>
          <w:fldChar w:fldCharType="end"/>
        </w:r>
      </w:hyperlink>
    </w:p>
    <w:p>
      <w:pPr>
        <w:pStyle w:val="TOC2"/>
        <w:tabs>
          <w:tab w:val="right" w:leader="dot" w:pos="8306"/>
        </w:tabs>
      </w:pPr>
      <w:hyperlink w:anchor="_Toc8373" w:history="1">
        <w:r>
          <w:rPr>
            <w:rFonts w:ascii="仿宋" w:eastAsia="仿宋" w:hAnsi="仿宋" w:cs="仿宋" w:hint="eastAsia"/>
            <w:lang w:eastAsia="zh-CN"/>
          </w:rPr>
          <w:t>(一)、项目选址原则</w:t>
        </w:r>
        <w:r>
          <w:tab/>
        </w:r>
        <w:r>
          <w:fldChar w:fldCharType="begin"/>
        </w:r>
        <w:r>
          <w:instrText xml:space="preserve"> PAGEREF _Toc8373 \h </w:instrText>
        </w:r>
        <w:r>
          <w:fldChar w:fldCharType="separate"/>
        </w:r>
        <w:r>
          <w:t>24</w:t>
        </w:r>
        <w:r>
          <w:fldChar w:fldCharType="end"/>
        </w:r>
      </w:hyperlink>
    </w:p>
    <w:p>
      <w:pPr>
        <w:pStyle w:val="TOC2"/>
        <w:tabs>
          <w:tab w:val="right" w:leader="dot" w:pos="8306"/>
        </w:tabs>
      </w:pPr>
      <w:hyperlink w:anchor="_Toc5852" w:history="1">
        <w:r>
          <w:rPr>
            <w:rFonts w:ascii="仿宋" w:eastAsia="仿宋" w:hAnsi="仿宋" w:cs="仿宋" w:hint="eastAsia"/>
            <w:lang w:eastAsia="zh-CN"/>
          </w:rPr>
          <w:t>(二)、项目选址</w:t>
        </w:r>
        <w:r>
          <w:tab/>
        </w:r>
        <w:r>
          <w:fldChar w:fldCharType="begin"/>
        </w:r>
        <w:r>
          <w:instrText xml:space="preserve"> PAGEREF _Toc5852 \h </w:instrText>
        </w:r>
        <w:r>
          <w:fldChar w:fldCharType="separate"/>
        </w:r>
        <w:r>
          <w:t>27</w:t>
        </w:r>
        <w:r>
          <w:fldChar w:fldCharType="end"/>
        </w:r>
      </w:hyperlink>
    </w:p>
    <w:p>
      <w:pPr>
        <w:pStyle w:val="TOC2"/>
        <w:tabs>
          <w:tab w:val="right" w:leader="dot" w:pos="8306"/>
        </w:tabs>
      </w:pPr>
      <w:hyperlink w:anchor="_Toc3616" w:history="1">
        <w:r>
          <w:rPr>
            <w:rFonts w:ascii="仿宋" w:eastAsia="仿宋" w:hAnsi="仿宋" w:cs="仿宋" w:hint="eastAsia"/>
            <w:lang w:eastAsia="zh-CN"/>
          </w:rPr>
          <w:t>(三)、建设条件分析</w:t>
        </w:r>
        <w:r>
          <w:tab/>
        </w:r>
        <w:r>
          <w:fldChar w:fldCharType="begin"/>
        </w:r>
        <w:r>
          <w:instrText xml:space="preserve"> PAGEREF _Toc3616 \h </w:instrText>
        </w:r>
        <w:r>
          <w:fldChar w:fldCharType="separate"/>
        </w:r>
        <w:r>
          <w:t>29</w:t>
        </w:r>
        <w:r>
          <w:fldChar w:fldCharType="end"/>
        </w:r>
      </w:hyperlink>
    </w:p>
    <w:p>
      <w:pPr>
        <w:pStyle w:val="TOC2"/>
        <w:tabs>
          <w:tab w:val="right" w:leader="dot" w:pos="8306"/>
        </w:tabs>
      </w:pPr>
      <w:hyperlink w:anchor="_Toc2780" w:history="1">
        <w:r>
          <w:rPr>
            <w:rFonts w:ascii="仿宋" w:eastAsia="仿宋" w:hAnsi="仿宋" w:cs="仿宋" w:hint="eastAsia"/>
            <w:lang w:eastAsia="zh-CN"/>
          </w:rPr>
          <w:t>(四)、用地控制指标</w:t>
        </w:r>
        <w:r>
          <w:tab/>
        </w:r>
        <w:r>
          <w:fldChar w:fldCharType="begin"/>
        </w:r>
        <w:r>
          <w:instrText xml:space="preserve"> PAGEREF _Toc2780 \h </w:instrText>
        </w:r>
        <w:r>
          <w:fldChar w:fldCharType="separate"/>
        </w:r>
        <w:r>
          <w:t>31</w:t>
        </w:r>
        <w:r>
          <w:fldChar w:fldCharType="end"/>
        </w:r>
      </w:hyperlink>
    </w:p>
    <w:p>
      <w:pPr>
        <w:pStyle w:val="TOC2"/>
        <w:tabs>
          <w:tab w:val="right" w:leader="dot" w:pos="8306"/>
        </w:tabs>
      </w:pPr>
      <w:hyperlink w:anchor="_Toc24064" w:history="1">
        <w:r>
          <w:rPr>
            <w:rFonts w:ascii="仿宋" w:eastAsia="仿宋" w:hAnsi="仿宋" w:cs="仿宋" w:hint="eastAsia"/>
            <w:lang w:eastAsia="zh-CN"/>
          </w:rPr>
          <w:t>(五)、地总体要求</w:t>
        </w:r>
        <w:r>
          <w:tab/>
        </w:r>
        <w:r>
          <w:fldChar w:fldCharType="begin"/>
        </w:r>
        <w:r>
          <w:instrText xml:space="preserve"> PAGEREF _Toc24064 \h </w:instrText>
        </w:r>
        <w:r>
          <w:fldChar w:fldCharType="separate"/>
        </w:r>
        <w:r>
          <w:t>32</w:t>
        </w:r>
        <w:r>
          <w:fldChar w:fldCharType="end"/>
        </w:r>
      </w:hyperlink>
    </w:p>
    <w:p>
      <w:pPr>
        <w:pStyle w:val="TOC2"/>
        <w:tabs>
          <w:tab w:val="right" w:leader="dot" w:pos="8306"/>
        </w:tabs>
      </w:pPr>
      <w:hyperlink w:anchor="_Toc30136" w:history="1">
        <w:r>
          <w:rPr>
            <w:rFonts w:ascii="仿宋" w:eastAsia="仿宋" w:hAnsi="仿宋" w:cs="仿宋" w:hint="eastAsia"/>
            <w:lang w:eastAsia="zh-CN"/>
          </w:rPr>
          <w:t>(六)、节约用地措施</w:t>
        </w:r>
        <w:r>
          <w:tab/>
        </w:r>
        <w:r>
          <w:fldChar w:fldCharType="begin"/>
        </w:r>
        <w:r>
          <w:instrText xml:space="preserve"> PAGEREF _Toc30136 \h </w:instrText>
        </w:r>
        <w:r>
          <w:fldChar w:fldCharType="separate"/>
        </w:r>
        <w:r>
          <w:t>33</w:t>
        </w:r>
        <w:r>
          <w:fldChar w:fldCharType="end"/>
        </w:r>
      </w:hyperlink>
    </w:p>
    <w:p>
      <w:pPr>
        <w:pStyle w:val="TOC2"/>
        <w:tabs>
          <w:tab w:val="right" w:leader="dot" w:pos="8306"/>
        </w:tabs>
      </w:pPr>
      <w:hyperlink w:anchor="_Toc29590" w:history="1">
        <w:r>
          <w:rPr>
            <w:rFonts w:ascii="仿宋" w:eastAsia="仿宋" w:hAnsi="仿宋" w:cs="仿宋" w:hint="eastAsia"/>
            <w:lang w:eastAsia="zh-CN"/>
          </w:rPr>
          <w:t>(七)、选址综合评价</w:t>
        </w:r>
        <w:r>
          <w:tab/>
        </w:r>
        <w:r>
          <w:fldChar w:fldCharType="begin"/>
        </w:r>
        <w:r>
          <w:instrText xml:space="preserve"> PAGEREF _Toc29590 \h </w:instrText>
        </w:r>
        <w:r>
          <w:fldChar w:fldCharType="separate"/>
        </w:r>
        <w:r>
          <w:t>35</w:t>
        </w:r>
        <w:r>
          <w:fldChar w:fldCharType="end"/>
        </w:r>
      </w:hyperlink>
    </w:p>
    <w:p>
      <w:pPr>
        <w:pStyle w:val="TOC1"/>
        <w:tabs>
          <w:tab w:val="right" w:leader="dot" w:pos="8306"/>
        </w:tabs>
      </w:pPr>
      <w:hyperlink w:anchor="_Toc409" w:history="1">
        <w:r>
          <w:rPr>
            <w:rFonts w:ascii="仿宋" w:eastAsia="仿宋" w:hAnsi="仿宋" w:cs="仿宋" w:hint="eastAsia"/>
            <w:lang w:eastAsia="zh-CN"/>
          </w:rPr>
          <w:t>六、环境和生态影响分析</w:t>
        </w:r>
        <w:r>
          <w:tab/>
        </w:r>
        <w:r>
          <w:fldChar w:fldCharType="begin"/>
        </w:r>
        <w:r>
          <w:instrText xml:space="preserve"> PAGEREF _Toc409 \h </w:instrText>
        </w:r>
        <w:r>
          <w:fldChar w:fldCharType="separate"/>
        </w:r>
        <w:r>
          <w:t>36</w:t>
        </w:r>
        <w:r>
          <w:fldChar w:fldCharType="end"/>
        </w:r>
      </w:hyperlink>
    </w:p>
    <w:p>
      <w:pPr>
        <w:pStyle w:val="TOC2"/>
        <w:tabs>
          <w:tab w:val="right" w:leader="dot" w:pos="8306"/>
        </w:tabs>
      </w:pPr>
      <w:hyperlink w:anchor="_Toc31910" w:history="1">
        <w:r>
          <w:rPr>
            <w:rFonts w:ascii="仿宋" w:eastAsia="仿宋" w:hAnsi="仿宋" w:cs="仿宋" w:hint="eastAsia"/>
            <w:lang w:eastAsia="zh-CN"/>
          </w:rPr>
          <w:t>(一)、环境和生态现状</w:t>
        </w:r>
        <w:r>
          <w:tab/>
        </w:r>
        <w:r>
          <w:fldChar w:fldCharType="begin"/>
        </w:r>
        <w:r>
          <w:instrText xml:space="preserve"> PAGEREF _Toc31910 \h </w:instrText>
        </w:r>
        <w:r>
          <w:fldChar w:fldCharType="separate"/>
        </w:r>
        <w:r>
          <w:t>36</w:t>
        </w:r>
        <w:r>
          <w:fldChar w:fldCharType="end"/>
        </w:r>
      </w:hyperlink>
    </w:p>
    <w:p>
      <w:pPr>
        <w:pStyle w:val="TOC2"/>
        <w:tabs>
          <w:tab w:val="right" w:leader="dot" w:pos="8306"/>
        </w:tabs>
      </w:pPr>
      <w:hyperlink w:anchor="_Toc10352" w:history="1">
        <w:r>
          <w:rPr>
            <w:rFonts w:ascii="仿宋" w:eastAsia="仿宋" w:hAnsi="仿宋" w:cs="仿宋" w:hint="eastAsia"/>
            <w:lang w:eastAsia="zh-CN"/>
          </w:rPr>
          <w:t>(二)、生态环境影响分析</w:t>
        </w:r>
        <w:r>
          <w:tab/>
        </w:r>
        <w:r>
          <w:fldChar w:fldCharType="begin"/>
        </w:r>
        <w:r>
          <w:instrText xml:space="preserve"> PAGEREF _Toc10352 \h </w:instrText>
        </w:r>
        <w:r>
          <w:fldChar w:fldCharType="separate"/>
        </w:r>
        <w:r>
          <w:t>37</w:t>
        </w:r>
        <w:r>
          <w:fldChar w:fldCharType="end"/>
        </w:r>
      </w:hyperlink>
    </w:p>
    <w:p>
      <w:pPr>
        <w:pStyle w:val="TOC2"/>
        <w:tabs>
          <w:tab w:val="right" w:leader="dot" w:pos="8306"/>
        </w:tabs>
      </w:pPr>
      <w:hyperlink w:anchor="_Toc27059" w:history="1">
        <w:r>
          <w:rPr>
            <w:rFonts w:ascii="仿宋" w:eastAsia="仿宋" w:hAnsi="仿宋" w:cs="仿宋" w:hint="eastAsia"/>
            <w:lang w:eastAsia="zh-CN"/>
          </w:rPr>
          <w:t>(三)、生态环境保护措施</w:t>
        </w:r>
        <w:r>
          <w:tab/>
        </w:r>
        <w:r>
          <w:fldChar w:fldCharType="begin"/>
        </w:r>
        <w:r>
          <w:instrText xml:space="preserve"> PAGEREF _Toc27059 \h </w:instrText>
        </w:r>
        <w:r>
          <w:fldChar w:fldCharType="separate"/>
        </w:r>
        <w:r>
          <w:t>38</w:t>
        </w:r>
        <w:r>
          <w:fldChar w:fldCharType="end"/>
        </w:r>
      </w:hyperlink>
    </w:p>
    <w:p>
      <w:pPr>
        <w:pStyle w:val="TOC2"/>
        <w:tabs>
          <w:tab w:val="right" w:leader="dot" w:pos="8306"/>
        </w:tabs>
      </w:pPr>
      <w:hyperlink w:anchor="_Toc17850" w:history="1">
        <w:r>
          <w:rPr>
            <w:rFonts w:ascii="仿宋" w:eastAsia="仿宋" w:hAnsi="仿宋" w:cs="仿宋" w:hint="eastAsia"/>
            <w:lang w:eastAsia="zh-CN"/>
          </w:rPr>
          <w:t>(四)、地质灾害影响分析</w:t>
        </w:r>
        <w:r>
          <w:tab/>
        </w:r>
        <w:r>
          <w:fldChar w:fldCharType="begin"/>
        </w:r>
        <w:r>
          <w:instrText xml:space="preserve"> PAGEREF _Toc17850 \h </w:instrText>
        </w:r>
        <w:r>
          <w:fldChar w:fldCharType="separate"/>
        </w:r>
        <w:r>
          <w:t>40</w:t>
        </w:r>
        <w:r>
          <w:fldChar w:fldCharType="end"/>
        </w:r>
      </w:hyperlink>
    </w:p>
    <w:p>
      <w:pPr>
        <w:pStyle w:val="TOC2"/>
        <w:tabs>
          <w:tab w:val="right" w:leader="dot" w:pos="8306"/>
        </w:tabs>
      </w:pPr>
      <w:hyperlink w:anchor="_Toc18722" w:history="1">
        <w:r>
          <w:rPr>
            <w:rFonts w:ascii="仿宋" w:eastAsia="仿宋" w:hAnsi="仿宋" w:cs="仿宋" w:hint="eastAsia"/>
            <w:lang w:eastAsia="zh-CN"/>
          </w:rPr>
          <w:t>(五)、特殊环境影响</w:t>
        </w:r>
        <w:r>
          <w:tab/>
        </w:r>
        <w:r>
          <w:fldChar w:fldCharType="begin"/>
        </w:r>
        <w:r>
          <w:instrText xml:space="preserve"> PAGEREF _Toc18722 \h </w:instrText>
        </w:r>
        <w:r>
          <w:fldChar w:fldCharType="separate"/>
        </w:r>
        <w:r>
          <w:t>42</w:t>
        </w:r>
        <w:r>
          <w:fldChar w:fldCharType="end"/>
        </w:r>
      </w:hyperlink>
    </w:p>
    <w:p>
      <w:pPr>
        <w:pStyle w:val="TOC1"/>
        <w:tabs>
          <w:tab w:val="right" w:leader="dot" w:pos="8306"/>
        </w:tabs>
      </w:pPr>
      <w:hyperlink w:anchor="_Toc21409" w:history="1">
        <w:r>
          <w:rPr>
            <w:rFonts w:ascii="仿宋" w:eastAsia="仿宋" w:hAnsi="仿宋" w:cs="仿宋" w:hint="eastAsia"/>
            <w:lang w:eastAsia="zh-CN"/>
          </w:rPr>
          <w:t>七、项目实施与管理方案</w:t>
        </w:r>
        <w:r>
          <w:tab/>
        </w:r>
        <w:r>
          <w:fldChar w:fldCharType="begin"/>
        </w:r>
        <w:r>
          <w:instrText xml:space="preserve"> PAGEREF _Toc21409 \h </w:instrText>
        </w:r>
        <w:r>
          <w:fldChar w:fldCharType="separate"/>
        </w:r>
        <w:r>
          <w:t>43</w:t>
        </w:r>
        <w:r>
          <w:fldChar w:fldCharType="end"/>
        </w:r>
      </w:hyperlink>
    </w:p>
    <w:p>
      <w:pPr>
        <w:pStyle w:val="TOC2"/>
        <w:tabs>
          <w:tab w:val="right" w:leader="dot" w:pos="8306"/>
        </w:tabs>
      </w:pPr>
      <w:hyperlink w:anchor="_Toc9323" w:history="1">
        <w:r>
          <w:rPr>
            <w:rFonts w:ascii="仿宋" w:eastAsia="仿宋" w:hAnsi="仿宋" w:cs="仿宋" w:hint="eastAsia"/>
            <w:lang w:eastAsia="zh-CN"/>
          </w:rPr>
          <w:t>(一)、项目实施计划</w:t>
        </w:r>
        <w:r>
          <w:tab/>
        </w:r>
        <w:r>
          <w:fldChar w:fldCharType="begin"/>
        </w:r>
        <w:r>
          <w:instrText xml:space="preserve"> PAGEREF _Toc9323 \h </w:instrText>
        </w:r>
        <w:r>
          <w:fldChar w:fldCharType="separate"/>
        </w:r>
        <w:r>
          <w:t>43</w:t>
        </w:r>
        <w:r>
          <w:fldChar w:fldCharType="end"/>
        </w:r>
      </w:hyperlink>
    </w:p>
    <w:p>
      <w:pPr>
        <w:pStyle w:val="TOC2"/>
        <w:tabs>
          <w:tab w:val="right" w:leader="dot" w:pos="8306"/>
        </w:tabs>
      </w:pPr>
      <w:hyperlink w:anchor="_Toc5614" w:history="1">
        <w:r>
          <w:rPr>
            <w:rFonts w:ascii="仿宋" w:eastAsia="仿宋" w:hAnsi="仿宋" w:cs="仿宋" w:hint="eastAsia"/>
            <w:lang w:eastAsia="zh-CN"/>
          </w:rPr>
          <w:t>(二)、项目组织机构与职责</w:t>
        </w:r>
        <w:r>
          <w:tab/>
        </w:r>
        <w:r>
          <w:fldChar w:fldCharType="begin"/>
        </w:r>
        <w:r>
          <w:instrText xml:space="preserve"> PAGEREF _Toc5614 \h </w:instrText>
        </w:r>
        <w:r>
          <w:fldChar w:fldCharType="separate"/>
        </w:r>
        <w:r>
          <w:t>44</w:t>
        </w:r>
        <w:r>
          <w:fldChar w:fldCharType="end"/>
        </w:r>
      </w:hyperlink>
    </w:p>
    <w:p>
      <w:pPr>
        <w:pStyle w:val="TOC2"/>
        <w:tabs>
          <w:tab w:val="right" w:leader="dot" w:pos="8306"/>
        </w:tabs>
      </w:pPr>
      <w:hyperlink w:anchor="_Toc14262" w:history="1">
        <w:r>
          <w:rPr>
            <w:rFonts w:ascii="仿宋" w:eastAsia="仿宋" w:hAnsi="仿宋" w:cs="仿宋" w:hint="eastAsia"/>
            <w:lang w:eastAsia="zh-CN"/>
          </w:rPr>
          <w:t>(三)、项目管理与监控体系</w:t>
        </w:r>
        <w:r>
          <w:tab/>
        </w:r>
        <w:r>
          <w:fldChar w:fldCharType="begin"/>
        </w:r>
        <w:r>
          <w:instrText xml:space="preserve"> PAGEREF _Toc14262 \h </w:instrText>
        </w:r>
        <w:r>
          <w:fldChar w:fldCharType="separate"/>
        </w:r>
        <w:r>
          <w:t>47</w:t>
        </w:r>
        <w:r>
          <w:fldChar w:fldCharType="end"/>
        </w:r>
      </w:hyperlink>
    </w:p>
    <w:p>
      <w:pPr>
        <w:pStyle w:val="TOC1"/>
        <w:tabs>
          <w:tab w:val="right" w:leader="dot" w:pos="8306"/>
        </w:tabs>
      </w:pPr>
      <w:hyperlink w:anchor="_Toc18843" w:history="1">
        <w:r>
          <w:rPr>
            <w:rFonts w:ascii="仿宋" w:eastAsia="仿宋" w:hAnsi="仿宋" w:cs="仿宋" w:hint="eastAsia"/>
            <w:lang w:eastAsia="zh-CN"/>
          </w:rPr>
          <w:t>八、项目变更管理</w:t>
        </w:r>
        <w:r>
          <w:tab/>
        </w:r>
        <w:r>
          <w:fldChar w:fldCharType="begin"/>
        </w:r>
        <w:r>
          <w:instrText xml:space="preserve"> PAGEREF _Toc18843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82" w:history="1">
        <w:r>
          <w:rPr>
            <w:rFonts w:ascii="仿宋" w:eastAsia="仿宋" w:hAnsi="仿宋" w:cs="仿宋" w:hint="eastAsia"/>
            <w:lang w:eastAsia="zh-CN"/>
          </w:rPr>
          <w:t>(一)、变更控制流程</w:t>
        </w:r>
        <w:r>
          <w:tab/>
        </w:r>
        <w:r>
          <w:fldChar w:fldCharType="begin"/>
        </w:r>
        <w:r>
          <w:instrText xml:space="preserve"> PAGEREF _Toc24482 \h </w:instrText>
        </w:r>
        <w:r>
          <w:fldChar w:fldCharType="separate"/>
        </w:r>
        <w:r>
          <w:t>48</w:t>
        </w:r>
        <w:r>
          <w:fldChar w:fldCharType="end"/>
        </w:r>
      </w:hyperlink>
    </w:p>
    <w:p>
      <w:pPr>
        <w:pStyle w:val="TOC2"/>
        <w:tabs>
          <w:tab w:val="right" w:leader="dot" w:pos="8306"/>
        </w:tabs>
      </w:pPr>
      <w:hyperlink w:anchor="_Toc26135" w:history="1">
        <w:r>
          <w:rPr>
            <w:rFonts w:ascii="仿宋" w:eastAsia="仿宋" w:hAnsi="仿宋" w:cs="仿宋" w:hint="eastAsia"/>
            <w:lang w:eastAsia="zh-CN"/>
          </w:rPr>
          <w:t>(二)、影响评估与处理</w:t>
        </w:r>
        <w:r>
          <w:tab/>
        </w:r>
        <w:r>
          <w:fldChar w:fldCharType="begin"/>
        </w:r>
        <w:r>
          <w:instrText xml:space="preserve"> PAGEREF _Toc26135 \h </w:instrText>
        </w:r>
        <w:r>
          <w:fldChar w:fldCharType="separate"/>
        </w:r>
        <w:r>
          <w:t>49</w:t>
        </w:r>
        <w:r>
          <w:fldChar w:fldCharType="end"/>
        </w:r>
      </w:hyperlink>
    </w:p>
    <w:p>
      <w:pPr>
        <w:pStyle w:val="TOC2"/>
        <w:tabs>
          <w:tab w:val="right" w:leader="dot" w:pos="8306"/>
        </w:tabs>
      </w:pPr>
      <w:hyperlink w:anchor="_Toc13834" w:history="1">
        <w:r>
          <w:rPr>
            <w:rFonts w:ascii="仿宋" w:eastAsia="仿宋" w:hAnsi="仿宋" w:cs="仿宋" w:hint="eastAsia"/>
            <w:lang w:eastAsia="zh-CN"/>
          </w:rPr>
          <w:t>(三)、变更记录与追踪</w:t>
        </w:r>
        <w:r>
          <w:tab/>
        </w:r>
        <w:r>
          <w:fldChar w:fldCharType="begin"/>
        </w:r>
        <w:r>
          <w:instrText xml:space="preserve"> PAGEREF _Toc13834 \h </w:instrText>
        </w:r>
        <w:r>
          <w:fldChar w:fldCharType="separate"/>
        </w:r>
        <w:r>
          <w:t>51</w:t>
        </w:r>
        <w:r>
          <w:fldChar w:fldCharType="end"/>
        </w:r>
      </w:hyperlink>
    </w:p>
    <w:p>
      <w:pPr>
        <w:pStyle w:val="TOC2"/>
        <w:tabs>
          <w:tab w:val="right" w:leader="dot" w:pos="8306"/>
        </w:tabs>
      </w:pPr>
      <w:hyperlink w:anchor="_Toc9584" w:history="1">
        <w:r>
          <w:rPr>
            <w:rFonts w:ascii="仿宋" w:eastAsia="仿宋" w:hAnsi="仿宋" w:cs="仿宋" w:hint="eastAsia"/>
            <w:lang w:eastAsia="zh-CN"/>
          </w:rPr>
          <w:t>(四)、变更管理策略</w:t>
        </w:r>
        <w:r>
          <w:tab/>
        </w:r>
        <w:r>
          <w:fldChar w:fldCharType="begin"/>
        </w:r>
        <w:r>
          <w:instrText xml:space="preserve"> PAGEREF _Toc9584 \h </w:instrText>
        </w:r>
        <w:r>
          <w:fldChar w:fldCharType="separate"/>
        </w:r>
        <w:r>
          <w:t>52</w:t>
        </w:r>
        <w:r>
          <w:fldChar w:fldCharType="end"/>
        </w:r>
      </w:hyperlink>
    </w:p>
    <w:p>
      <w:pPr>
        <w:pStyle w:val="TOC1"/>
        <w:tabs>
          <w:tab w:val="right" w:leader="dot" w:pos="8306"/>
        </w:tabs>
      </w:pPr>
      <w:hyperlink w:anchor="_Toc24050" w:history="1">
        <w:r>
          <w:rPr>
            <w:rFonts w:ascii="仿宋" w:eastAsia="仿宋" w:hAnsi="仿宋" w:cs="仿宋" w:hint="eastAsia"/>
            <w:lang w:eastAsia="zh-CN"/>
          </w:rPr>
          <w:t>九、安全与应急管理</w:t>
        </w:r>
        <w:r>
          <w:tab/>
        </w:r>
        <w:r>
          <w:fldChar w:fldCharType="begin"/>
        </w:r>
        <w:r>
          <w:instrText xml:space="preserve"> PAGEREF _Toc24050 \h </w:instrText>
        </w:r>
        <w:r>
          <w:fldChar w:fldCharType="separate"/>
        </w:r>
        <w:r>
          <w:t>54</w:t>
        </w:r>
        <w:r>
          <w:fldChar w:fldCharType="end"/>
        </w:r>
      </w:hyperlink>
    </w:p>
    <w:p>
      <w:pPr>
        <w:pStyle w:val="TOC2"/>
        <w:tabs>
          <w:tab w:val="right" w:leader="dot" w:pos="8306"/>
        </w:tabs>
      </w:pPr>
      <w:hyperlink w:anchor="_Toc29438" w:history="1">
        <w:r>
          <w:rPr>
            <w:rFonts w:ascii="仿宋" w:eastAsia="仿宋" w:hAnsi="仿宋" w:cs="仿宋" w:hint="eastAsia"/>
            <w:lang w:eastAsia="zh-CN"/>
          </w:rPr>
          <w:t>(一)、安全生产管理</w:t>
        </w:r>
        <w:r>
          <w:tab/>
        </w:r>
        <w:r>
          <w:fldChar w:fldCharType="begin"/>
        </w:r>
        <w:r>
          <w:instrText xml:space="preserve"> PAGEREF _Toc29438 \h </w:instrText>
        </w:r>
        <w:r>
          <w:fldChar w:fldCharType="separate"/>
        </w:r>
        <w:r>
          <w:t>54</w:t>
        </w:r>
        <w:r>
          <w:fldChar w:fldCharType="end"/>
        </w:r>
      </w:hyperlink>
    </w:p>
    <w:p>
      <w:pPr>
        <w:pStyle w:val="TOC2"/>
        <w:tabs>
          <w:tab w:val="right" w:leader="dot" w:pos="8306"/>
        </w:tabs>
      </w:pPr>
      <w:hyperlink w:anchor="_Toc16405" w:history="1">
        <w:r>
          <w:rPr>
            <w:rFonts w:ascii="仿宋" w:eastAsia="仿宋" w:hAnsi="仿宋" w:cs="仿宋" w:hint="eastAsia"/>
            <w:lang w:eastAsia="zh-CN"/>
          </w:rPr>
          <w:t>(二)、应急预案与响应</w:t>
        </w:r>
        <w:r>
          <w:tab/>
        </w:r>
        <w:r>
          <w:fldChar w:fldCharType="begin"/>
        </w:r>
        <w:r>
          <w:instrText xml:space="preserve"> PAGEREF _Toc16405 \h </w:instrText>
        </w:r>
        <w:r>
          <w:fldChar w:fldCharType="separate"/>
        </w:r>
        <w:r>
          <w:t>56</w:t>
        </w:r>
        <w:r>
          <w:fldChar w:fldCharType="end"/>
        </w:r>
      </w:hyperlink>
    </w:p>
    <w:p>
      <w:pPr>
        <w:pStyle w:val="TOC1"/>
        <w:tabs>
          <w:tab w:val="right" w:leader="dot" w:pos="8306"/>
        </w:tabs>
      </w:pPr>
      <w:hyperlink w:anchor="_Toc7243" w:history="1">
        <w:r>
          <w:rPr>
            <w:rFonts w:ascii="仿宋" w:eastAsia="仿宋" w:hAnsi="仿宋" w:cs="仿宋" w:hint="eastAsia"/>
            <w:lang w:eastAsia="zh-CN"/>
          </w:rPr>
          <w:t>十、环境保护与绿色发展</w:t>
        </w:r>
        <w:r>
          <w:tab/>
        </w:r>
        <w:r>
          <w:fldChar w:fldCharType="begin"/>
        </w:r>
        <w:r>
          <w:instrText xml:space="preserve"> PAGEREF _Toc7243 \h </w:instrText>
        </w:r>
        <w:r>
          <w:fldChar w:fldCharType="separate"/>
        </w:r>
        <w:r>
          <w:t>57</w:t>
        </w:r>
        <w:r>
          <w:fldChar w:fldCharType="end"/>
        </w:r>
      </w:hyperlink>
    </w:p>
    <w:p>
      <w:pPr>
        <w:pStyle w:val="TOC2"/>
        <w:tabs>
          <w:tab w:val="right" w:leader="dot" w:pos="8306"/>
        </w:tabs>
      </w:pPr>
      <w:hyperlink w:anchor="_Toc17576" w:history="1">
        <w:r>
          <w:rPr>
            <w:rFonts w:ascii="仿宋" w:eastAsia="仿宋" w:hAnsi="仿宋" w:cs="仿宋" w:hint="eastAsia"/>
            <w:lang w:eastAsia="zh-CN"/>
          </w:rPr>
          <w:t>(一)、环境保护措施</w:t>
        </w:r>
        <w:r>
          <w:tab/>
        </w:r>
        <w:r>
          <w:fldChar w:fldCharType="begin"/>
        </w:r>
        <w:r>
          <w:instrText xml:space="preserve"> PAGEREF _Toc17576 \h </w:instrText>
        </w:r>
        <w:r>
          <w:fldChar w:fldCharType="separate"/>
        </w:r>
        <w:r>
          <w:t>57</w:t>
        </w:r>
        <w:r>
          <w:fldChar w:fldCharType="end"/>
        </w:r>
      </w:hyperlink>
    </w:p>
    <w:p>
      <w:pPr>
        <w:pStyle w:val="TOC2"/>
        <w:tabs>
          <w:tab w:val="right" w:leader="dot" w:pos="8306"/>
        </w:tabs>
      </w:pPr>
      <w:hyperlink w:anchor="_Toc15941" w:history="1">
        <w:r>
          <w:rPr>
            <w:rFonts w:ascii="仿宋" w:eastAsia="仿宋" w:hAnsi="仿宋" w:cs="仿宋" w:hint="eastAsia"/>
            <w:lang w:eastAsia="zh-CN"/>
          </w:rPr>
          <w:t>(二)、绿色发展与可持续发展策略</w:t>
        </w:r>
        <w:r>
          <w:tab/>
        </w:r>
        <w:r>
          <w:fldChar w:fldCharType="begin"/>
        </w:r>
        <w:r>
          <w:instrText xml:space="preserve"> PAGEREF _Toc15941 \h </w:instrText>
        </w:r>
        <w:r>
          <w:fldChar w:fldCharType="separate"/>
        </w:r>
        <w:r>
          <w:t>59</w:t>
        </w:r>
        <w:r>
          <w:fldChar w:fldCharType="end"/>
        </w:r>
      </w:hyperlink>
    </w:p>
    <w:p>
      <w:pPr>
        <w:pStyle w:val="TOC1"/>
        <w:tabs>
          <w:tab w:val="right" w:leader="dot" w:pos="8306"/>
        </w:tabs>
      </w:pPr>
      <w:hyperlink w:anchor="_Toc15424" w:history="1">
        <w:r>
          <w:rPr>
            <w:rFonts w:ascii="仿宋" w:eastAsia="仿宋" w:hAnsi="仿宋" w:cs="仿宋" w:hint="eastAsia"/>
            <w:lang w:eastAsia="zh-CN"/>
          </w:rPr>
          <w:t>十一、环境保护与治理方案</w:t>
        </w:r>
        <w:r>
          <w:tab/>
        </w:r>
        <w:r>
          <w:fldChar w:fldCharType="begin"/>
        </w:r>
        <w:r>
          <w:instrText xml:space="preserve"> PAGEREF _Toc15424 \h </w:instrText>
        </w:r>
        <w:r>
          <w:fldChar w:fldCharType="separate"/>
        </w:r>
        <w:r>
          <w:t>61</w:t>
        </w:r>
        <w:r>
          <w:fldChar w:fldCharType="end"/>
        </w:r>
      </w:hyperlink>
    </w:p>
    <w:p>
      <w:pPr>
        <w:pStyle w:val="TOC2"/>
        <w:tabs>
          <w:tab w:val="right" w:leader="dot" w:pos="8306"/>
        </w:tabs>
      </w:pPr>
      <w:hyperlink w:anchor="_Toc30979" w:history="1">
        <w:r>
          <w:rPr>
            <w:rFonts w:ascii="仿宋" w:eastAsia="仿宋" w:hAnsi="仿宋" w:cs="仿宋" w:hint="eastAsia"/>
            <w:lang w:eastAsia="zh-CN"/>
          </w:rPr>
          <w:t>(一)、项目环境影响评估</w:t>
        </w:r>
        <w:r>
          <w:tab/>
        </w:r>
        <w:r>
          <w:fldChar w:fldCharType="begin"/>
        </w:r>
        <w:r>
          <w:instrText xml:space="preserve"> PAGEREF _Toc30979 \h </w:instrText>
        </w:r>
        <w:r>
          <w:fldChar w:fldCharType="separate"/>
        </w:r>
        <w:r>
          <w:t>61</w:t>
        </w:r>
        <w:r>
          <w:fldChar w:fldCharType="end"/>
        </w:r>
      </w:hyperlink>
    </w:p>
    <w:p>
      <w:pPr>
        <w:pStyle w:val="TOC2"/>
        <w:tabs>
          <w:tab w:val="right" w:leader="dot" w:pos="8306"/>
        </w:tabs>
      </w:pPr>
      <w:hyperlink w:anchor="_Toc30991" w:history="1">
        <w:r>
          <w:rPr>
            <w:rFonts w:ascii="仿宋" w:eastAsia="仿宋" w:hAnsi="仿宋" w:cs="仿宋" w:hint="eastAsia"/>
            <w:lang w:eastAsia="zh-CN"/>
          </w:rPr>
          <w:t>(二)、环境保护措施与治理方案</w:t>
        </w:r>
        <w:r>
          <w:tab/>
        </w:r>
        <w:r>
          <w:fldChar w:fldCharType="begin"/>
        </w:r>
        <w:r>
          <w:instrText xml:space="preserve"> PAGEREF _Toc30991 \h </w:instrText>
        </w:r>
        <w:r>
          <w:fldChar w:fldCharType="separate"/>
        </w:r>
        <w:r>
          <w:t>61</w:t>
        </w:r>
        <w:r>
          <w:fldChar w:fldCharType="end"/>
        </w:r>
      </w:hyperlink>
    </w:p>
    <w:p>
      <w:pPr>
        <w:pStyle w:val="TOC1"/>
        <w:tabs>
          <w:tab w:val="right" w:leader="dot" w:pos="8306"/>
        </w:tabs>
      </w:pPr>
      <w:hyperlink w:anchor="_Toc1694" w:history="1">
        <w:r>
          <w:rPr>
            <w:rFonts w:ascii="仿宋" w:eastAsia="仿宋" w:hAnsi="仿宋" w:cs="仿宋" w:hint="eastAsia"/>
            <w:lang w:eastAsia="zh-CN"/>
          </w:rPr>
          <w:t>十二、资金管理与财务规划</w:t>
        </w:r>
        <w:r>
          <w:tab/>
        </w:r>
        <w:r>
          <w:fldChar w:fldCharType="begin"/>
        </w:r>
        <w:r>
          <w:instrText xml:space="preserve"> PAGEREF _Toc1694 \h </w:instrText>
        </w:r>
        <w:r>
          <w:fldChar w:fldCharType="separate"/>
        </w:r>
        <w:r>
          <w:t>62</w:t>
        </w:r>
        <w:r>
          <w:fldChar w:fldCharType="end"/>
        </w:r>
      </w:hyperlink>
    </w:p>
    <w:p>
      <w:pPr>
        <w:pStyle w:val="TOC2"/>
        <w:tabs>
          <w:tab w:val="right" w:leader="dot" w:pos="8306"/>
        </w:tabs>
      </w:pPr>
      <w:hyperlink w:anchor="_Toc25289" w:history="1">
        <w:r>
          <w:rPr>
            <w:rFonts w:ascii="仿宋" w:eastAsia="仿宋" w:hAnsi="仿宋" w:cs="仿宋" w:hint="eastAsia"/>
            <w:lang w:eastAsia="zh-CN"/>
          </w:rPr>
          <w:t>(一)、项目资金来源与筹措</w:t>
        </w:r>
        <w:r>
          <w:tab/>
        </w:r>
        <w:r>
          <w:fldChar w:fldCharType="begin"/>
        </w:r>
        <w:r>
          <w:instrText xml:space="preserve"> PAGEREF _Toc25289 \h </w:instrText>
        </w:r>
        <w:r>
          <w:fldChar w:fldCharType="separate"/>
        </w:r>
        <w:r>
          <w:t>62</w:t>
        </w:r>
        <w:r>
          <w:fldChar w:fldCharType="end"/>
        </w:r>
      </w:hyperlink>
    </w:p>
    <w:p>
      <w:pPr>
        <w:pStyle w:val="TOC2"/>
        <w:tabs>
          <w:tab w:val="right" w:leader="dot" w:pos="8306"/>
        </w:tabs>
      </w:pPr>
      <w:hyperlink w:anchor="_Toc30192" w:history="1">
        <w:r>
          <w:rPr>
            <w:rFonts w:ascii="仿宋" w:eastAsia="仿宋" w:hAnsi="仿宋" w:cs="仿宋" w:hint="eastAsia"/>
            <w:lang w:eastAsia="zh-CN"/>
          </w:rPr>
          <w:t>(二)、资金使用与监管</w:t>
        </w:r>
        <w:r>
          <w:tab/>
        </w:r>
        <w:r>
          <w:fldChar w:fldCharType="begin"/>
        </w:r>
        <w:r>
          <w:instrText xml:space="preserve"> PAGEREF _Toc30192 \h </w:instrText>
        </w:r>
        <w:r>
          <w:fldChar w:fldCharType="separate"/>
        </w:r>
        <w:r>
          <w:t>63</w:t>
        </w:r>
        <w:r>
          <w:fldChar w:fldCharType="end"/>
        </w:r>
      </w:hyperlink>
    </w:p>
    <w:p>
      <w:pPr>
        <w:pStyle w:val="TOC2"/>
        <w:tabs>
          <w:tab w:val="right" w:leader="dot" w:pos="8306"/>
        </w:tabs>
      </w:pPr>
      <w:hyperlink w:anchor="_Toc25330" w:history="1">
        <w:r>
          <w:rPr>
            <w:rFonts w:ascii="仿宋" w:eastAsia="仿宋" w:hAnsi="仿宋" w:cs="仿宋" w:hint="eastAsia"/>
            <w:lang w:eastAsia="zh-CN"/>
          </w:rPr>
          <w:t>(三)、财务规划与预测</w:t>
        </w:r>
        <w:r>
          <w:tab/>
        </w:r>
        <w:r>
          <w:fldChar w:fldCharType="begin"/>
        </w:r>
        <w:r>
          <w:instrText xml:space="preserve"> PAGEREF _Toc25330 \h </w:instrText>
        </w:r>
        <w:r>
          <w:fldChar w:fldCharType="separate"/>
        </w:r>
        <w:r>
          <w:t>64</w:t>
        </w:r>
        <w:r>
          <w:fldChar w:fldCharType="end"/>
        </w:r>
      </w:hyperlink>
    </w:p>
    <w:p>
      <w:pPr>
        <w:pStyle w:val="TOC1"/>
        <w:tabs>
          <w:tab w:val="right" w:leader="dot" w:pos="8306"/>
        </w:tabs>
      </w:pPr>
      <w:hyperlink w:anchor="_Toc4155" w:history="1">
        <w:r>
          <w:rPr>
            <w:rFonts w:ascii="仿宋" w:eastAsia="仿宋" w:hAnsi="仿宋" w:cs="仿宋" w:hint="eastAsia"/>
            <w:lang w:eastAsia="zh-CN"/>
          </w:rPr>
          <w:t>十三、创新驱动与持续发展</w:t>
        </w:r>
        <w:r>
          <w:tab/>
        </w:r>
        <w:r>
          <w:fldChar w:fldCharType="begin"/>
        </w:r>
        <w:r>
          <w:instrText xml:space="preserve"> PAGEREF _Toc4155 \h </w:instrText>
        </w:r>
        <w:r>
          <w:fldChar w:fldCharType="separate"/>
        </w:r>
        <w:r>
          <w:t>65</w:t>
        </w:r>
        <w:r>
          <w:fldChar w:fldCharType="end"/>
        </w:r>
      </w:hyperlink>
    </w:p>
    <w:p>
      <w:pPr>
        <w:pStyle w:val="TOC2"/>
        <w:tabs>
          <w:tab w:val="right" w:leader="dot" w:pos="8306"/>
        </w:tabs>
      </w:pPr>
      <w:hyperlink w:anchor="_Toc13414" w:history="1">
        <w:r>
          <w:rPr>
            <w:rFonts w:ascii="仿宋" w:eastAsia="仿宋" w:hAnsi="仿宋" w:cs="仿宋" w:hint="eastAsia"/>
            <w:lang w:eastAsia="zh-CN"/>
          </w:rPr>
          <w:t>(一)、创新驱动战略实施</w:t>
        </w:r>
        <w:r>
          <w:tab/>
        </w:r>
        <w:r>
          <w:fldChar w:fldCharType="begin"/>
        </w:r>
        <w:r>
          <w:instrText xml:space="preserve"> PAGEREF _Toc13414 \h </w:instrText>
        </w:r>
        <w:r>
          <w:fldChar w:fldCharType="separate"/>
        </w:r>
        <w:r>
          <w:t>65</w:t>
        </w:r>
        <w:r>
          <w:fldChar w:fldCharType="end"/>
        </w:r>
      </w:hyperlink>
    </w:p>
    <w:p>
      <w:pPr>
        <w:pStyle w:val="TOC2"/>
        <w:tabs>
          <w:tab w:val="right" w:leader="dot" w:pos="8306"/>
        </w:tabs>
      </w:pPr>
      <w:hyperlink w:anchor="_Toc26878" w:history="1">
        <w:r>
          <w:rPr>
            <w:rFonts w:ascii="仿宋" w:eastAsia="仿宋" w:hAnsi="仿宋" w:cs="仿宋" w:hint="eastAsia"/>
            <w:lang w:eastAsia="zh-CN"/>
          </w:rPr>
          <w:t>(二)、持续发展路径探索</w:t>
        </w:r>
        <w:r>
          <w:tab/>
        </w:r>
        <w:r>
          <w:fldChar w:fldCharType="begin"/>
        </w:r>
        <w:r>
          <w:instrText xml:space="preserve"> PAGEREF _Toc26878 \h </w:instrText>
        </w:r>
        <w:r>
          <w:fldChar w:fldCharType="separate"/>
        </w:r>
        <w:r>
          <w:t>67</w:t>
        </w:r>
        <w:r>
          <w:fldChar w:fldCharType="end"/>
        </w:r>
      </w:hyperlink>
    </w:p>
    <w:p>
      <w:pPr>
        <w:pStyle w:val="TOC1"/>
        <w:tabs>
          <w:tab w:val="right" w:leader="dot" w:pos="8306"/>
        </w:tabs>
      </w:pPr>
      <w:hyperlink w:anchor="_Toc14428" w:history="1">
        <w:r>
          <w:rPr>
            <w:rFonts w:ascii="仿宋" w:eastAsia="仿宋" w:hAnsi="仿宋" w:cs="仿宋" w:hint="eastAsia"/>
            <w:lang w:eastAsia="zh-CN"/>
          </w:rPr>
          <w:t>十四、知识产权管理与保护</w:t>
        </w:r>
        <w:r>
          <w:tab/>
        </w:r>
        <w:r>
          <w:fldChar w:fldCharType="begin"/>
        </w:r>
        <w:r>
          <w:instrText xml:space="preserve"> PAGEREF _Toc14428 \h </w:instrText>
        </w:r>
        <w:r>
          <w:fldChar w:fldCharType="separate"/>
        </w:r>
        <w:r>
          <w:t>71</w:t>
        </w:r>
        <w:r>
          <w:fldChar w:fldCharType="end"/>
        </w:r>
      </w:hyperlink>
    </w:p>
    <w:p>
      <w:pPr>
        <w:pStyle w:val="TOC2"/>
        <w:tabs>
          <w:tab w:val="right" w:leader="dot" w:pos="8306"/>
        </w:tabs>
      </w:pPr>
      <w:hyperlink w:anchor="_Toc20870" w:history="1">
        <w:r>
          <w:rPr>
            <w:rFonts w:ascii="仿宋" w:eastAsia="仿宋" w:hAnsi="仿宋" w:cs="仿宋" w:hint="eastAsia"/>
            <w:lang w:eastAsia="zh-CN"/>
          </w:rPr>
          <w:t>(一)、知识产权管理体系建设</w:t>
        </w:r>
        <w:r>
          <w:tab/>
        </w:r>
        <w:r>
          <w:fldChar w:fldCharType="begin"/>
        </w:r>
        <w:r>
          <w:instrText xml:space="preserve"> PAGEREF _Toc20870 \h </w:instrText>
        </w:r>
        <w:r>
          <w:fldChar w:fldCharType="separate"/>
        </w:r>
        <w:r>
          <w:t>71</w:t>
        </w:r>
        <w:r>
          <w:fldChar w:fldCharType="end"/>
        </w:r>
      </w:hyperlink>
    </w:p>
    <w:p>
      <w:pPr>
        <w:pStyle w:val="TOC2"/>
        <w:tabs>
          <w:tab w:val="right" w:leader="dot" w:pos="8306"/>
        </w:tabs>
      </w:pPr>
      <w:hyperlink w:anchor="_Toc17452" w:history="1">
        <w:r>
          <w:rPr>
            <w:rFonts w:ascii="仿宋" w:eastAsia="仿宋" w:hAnsi="仿宋" w:cs="仿宋" w:hint="eastAsia"/>
            <w:lang w:eastAsia="zh-CN"/>
          </w:rPr>
          <w:t>(二)、知识产权保护措施</w:t>
        </w:r>
        <w:r>
          <w:tab/>
        </w:r>
        <w:r>
          <w:fldChar w:fldCharType="begin"/>
        </w:r>
        <w:r>
          <w:instrText xml:space="preserve"> PAGEREF _Toc17452 \h </w:instrText>
        </w:r>
        <w:r>
          <w:fldChar w:fldCharType="separate"/>
        </w:r>
        <w:r>
          <w:t>72</w:t>
        </w:r>
        <w:r>
          <w:fldChar w:fldCharType="end"/>
        </w:r>
      </w:hyperlink>
    </w:p>
    <w:p>
      <w:pPr>
        <w:pStyle w:val="TOC1"/>
        <w:tabs>
          <w:tab w:val="right" w:leader="dot" w:pos="8306"/>
        </w:tabs>
      </w:pPr>
      <w:hyperlink w:anchor="_Toc30207" w:history="1">
        <w:r>
          <w:rPr>
            <w:rFonts w:ascii="仿宋" w:eastAsia="仿宋" w:hAnsi="仿宋" w:cs="仿宋" w:hint="eastAsia"/>
            <w:lang w:eastAsia="zh-CN"/>
          </w:rPr>
          <w:t>十五、法律法规与政策遵循</w:t>
        </w:r>
        <w:r>
          <w:tab/>
        </w:r>
        <w:r>
          <w:fldChar w:fldCharType="begin"/>
        </w:r>
        <w:r>
          <w:instrText xml:space="preserve"> PAGEREF _Toc30207 \h </w:instrText>
        </w:r>
        <w:r>
          <w:fldChar w:fldCharType="separate"/>
        </w:r>
        <w:r>
          <w:t>74</w:t>
        </w:r>
        <w:r>
          <w:fldChar w:fldCharType="end"/>
        </w:r>
      </w:hyperlink>
    </w:p>
    <w:p>
      <w:pPr>
        <w:pStyle w:val="TOC2"/>
        <w:tabs>
          <w:tab w:val="right" w:leader="dot" w:pos="8306"/>
        </w:tabs>
      </w:pPr>
      <w:hyperlink w:anchor="_Toc13986" w:history="1">
        <w:r>
          <w:rPr>
            <w:rFonts w:ascii="仿宋" w:eastAsia="仿宋" w:hAnsi="仿宋" w:cs="仿宋" w:hint="eastAsia"/>
            <w:lang w:eastAsia="zh-CN"/>
          </w:rPr>
          <w:t>(一)、法律法规遵守</w:t>
        </w:r>
        <w:r>
          <w:tab/>
        </w:r>
        <w:r>
          <w:fldChar w:fldCharType="begin"/>
        </w:r>
        <w:r>
          <w:instrText xml:space="preserve"> PAGEREF _Toc13986 \h </w:instrText>
        </w:r>
        <w:r>
          <w:fldChar w:fldCharType="separate"/>
        </w:r>
        <w:r>
          <w:t>74</w:t>
        </w:r>
        <w:r>
          <w:fldChar w:fldCharType="end"/>
        </w:r>
      </w:hyperlink>
    </w:p>
    <w:p>
      <w:pPr>
        <w:pStyle w:val="TOC2"/>
        <w:tabs>
          <w:tab w:val="right" w:leader="dot" w:pos="8306"/>
        </w:tabs>
      </w:pPr>
      <w:hyperlink w:anchor="_Toc22545" w:history="1">
        <w:r>
          <w:rPr>
            <w:rFonts w:ascii="仿宋" w:eastAsia="仿宋" w:hAnsi="仿宋" w:cs="仿宋" w:hint="eastAsia"/>
            <w:lang w:eastAsia="zh-CN"/>
          </w:rPr>
          <w:t>(二)、政策导向与利用</w:t>
        </w:r>
        <w:r>
          <w:tab/>
        </w:r>
        <w:r>
          <w:fldChar w:fldCharType="begin"/>
        </w:r>
        <w:r>
          <w:instrText xml:space="preserve"> PAGEREF _Toc22545 \h </w:instrText>
        </w:r>
        <w:r>
          <w:fldChar w:fldCharType="separate"/>
        </w:r>
        <w:r>
          <w:t>75</w:t>
        </w:r>
        <w:r>
          <w:fldChar w:fldCharType="end"/>
        </w:r>
      </w:hyperlink>
    </w:p>
    <w:p>
      <w:pPr>
        <w:pStyle w:val="TOC1"/>
        <w:tabs>
          <w:tab w:val="right" w:leader="dot" w:pos="8306"/>
        </w:tabs>
      </w:pPr>
      <w:hyperlink w:anchor="_Toc22702" w:history="1">
        <w:r>
          <w:rPr>
            <w:rFonts w:ascii="仿宋" w:eastAsia="仿宋" w:hAnsi="仿宋" w:cs="仿宋" w:hint="eastAsia"/>
            <w:lang w:eastAsia="zh-CN"/>
          </w:rPr>
          <w:t>十六、质量管理与控制</w:t>
        </w:r>
        <w:r>
          <w:tab/>
        </w:r>
        <w:r>
          <w:fldChar w:fldCharType="begin"/>
        </w:r>
        <w:r>
          <w:instrText xml:space="preserve"> PAGEREF _Toc22702 \h </w:instrText>
        </w:r>
        <w:r>
          <w:fldChar w:fldCharType="separate"/>
        </w:r>
        <w:r>
          <w:t>76</w:t>
        </w:r>
        <w:r>
          <w:fldChar w:fldCharType="end"/>
        </w:r>
      </w:hyperlink>
    </w:p>
    <w:p>
      <w:pPr>
        <w:pStyle w:val="TOC2"/>
        <w:tabs>
          <w:tab w:val="right" w:leader="dot" w:pos="8306"/>
        </w:tabs>
      </w:pPr>
      <w:hyperlink w:anchor="_Toc15174" w:history="1">
        <w:r>
          <w:rPr>
            <w:rFonts w:ascii="仿宋" w:eastAsia="仿宋" w:hAnsi="仿宋" w:cs="仿宋" w:hint="eastAsia"/>
            <w:lang w:eastAsia="zh-CN"/>
          </w:rPr>
          <w:t>(一)、质量管理体系建设</w:t>
        </w:r>
        <w:r>
          <w:tab/>
        </w:r>
        <w:r>
          <w:fldChar w:fldCharType="begin"/>
        </w:r>
        <w:r>
          <w:instrText xml:space="preserve"> PAGEREF _Toc15174 \h </w:instrText>
        </w:r>
        <w:r>
          <w:fldChar w:fldCharType="separate"/>
        </w:r>
        <w:r>
          <w:t>76</w:t>
        </w:r>
        <w:r>
          <w:fldChar w:fldCharType="end"/>
        </w:r>
      </w:hyperlink>
    </w:p>
    <w:p>
      <w:pPr>
        <w:pStyle w:val="TOC2"/>
        <w:tabs>
          <w:tab w:val="right" w:leader="dot" w:pos="8306"/>
        </w:tabs>
      </w:pPr>
      <w:hyperlink w:anchor="_Toc27811" w:history="1">
        <w:r>
          <w:rPr>
            <w:rFonts w:ascii="仿宋" w:eastAsia="仿宋" w:hAnsi="仿宋" w:cs="仿宋" w:hint="eastAsia"/>
            <w:lang w:eastAsia="zh-CN"/>
          </w:rPr>
          <w:t>(二)、质量控制措施</w:t>
        </w:r>
        <w:r>
          <w:tab/>
        </w:r>
        <w:r>
          <w:fldChar w:fldCharType="begin"/>
        </w:r>
        <w:r>
          <w:instrText xml:space="preserve"> PAGEREF _Toc27811 \h </w:instrText>
        </w:r>
        <w:r>
          <w:fldChar w:fldCharType="separate"/>
        </w:r>
        <w:r>
          <w:t>77</w:t>
        </w:r>
        <w:r>
          <w:fldChar w:fldCharType="end"/>
        </w:r>
      </w:hyperlink>
    </w:p>
    <w:p>
      <w:pPr>
        <w:pStyle w:val="TOC1"/>
        <w:tabs>
          <w:tab w:val="right" w:leader="dot" w:pos="8306"/>
        </w:tabs>
      </w:pPr>
      <w:hyperlink w:anchor="_Toc31184" w:history="1">
        <w:r>
          <w:rPr>
            <w:rFonts w:ascii="仿宋" w:eastAsia="仿宋" w:hAnsi="仿宋" w:cs="仿宋" w:hint="eastAsia"/>
            <w:lang w:eastAsia="zh-CN"/>
          </w:rPr>
          <w:t>十七、人力资源管理与开发</w:t>
        </w:r>
        <w:r>
          <w:tab/>
        </w:r>
        <w:r>
          <w:fldChar w:fldCharType="begin"/>
        </w:r>
        <w:r>
          <w:instrText xml:space="preserve"> PAGEREF _Toc31184 \h </w:instrText>
        </w:r>
        <w:r>
          <w:fldChar w:fldCharType="separate"/>
        </w:r>
        <w:r>
          <w:t>78</w:t>
        </w:r>
        <w:r>
          <w:fldChar w:fldCharType="end"/>
        </w:r>
      </w:hyperlink>
    </w:p>
    <w:p>
      <w:pPr>
        <w:pStyle w:val="TOC2"/>
        <w:tabs>
          <w:tab w:val="right" w:leader="dot" w:pos="8306"/>
        </w:tabs>
      </w:pPr>
      <w:hyperlink w:anchor="_Toc10345" w:history="1">
        <w:r>
          <w:rPr>
            <w:rFonts w:ascii="仿宋" w:eastAsia="仿宋" w:hAnsi="仿宋" w:cs="仿宋" w:hint="eastAsia"/>
            <w:lang w:eastAsia="zh-CN"/>
          </w:rPr>
          <w:t>(一)、人力资源规划</w:t>
        </w:r>
        <w:r>
          <w:tab/>
        </w:r>
        <w:r>
          <w:fldChar w:fldCharType="begin"/>
        </w:r>
        <w:r>
          <w:instrText xml:space="preserve"> PAGEREF _Toc10345 \h </w:instrText>
        </w:r>
        <w:r>
          <w:fldChar w:fldCharType="separate"/>
        </w:r>
        <w:r>
          <w:t>78</w:t>
        </w:r>
        <w:r>
          <w:fldChar w:fldCharType="end"/>
        </w:r>
      </w:hyperlink>
    </w:p>
    <w:p>
      <w:pPr>
        <w:pStyle w:val="TOC2"/>
        <w:tabs>
          <w:tab w:val="right" w:leader="dot" w:pos="8306"/>
        </w:tabs>
      </w:pPr>
      <w:hyperlink w:anchor="_Toc11377" w:history="1">
        <w:r>
          <w:rPr>
            <w:rFonts w:ascii="仿宋" w:eastAsia="仿宋" w:hAnsi="仿宋" w:cs="仿宋" w:hint="eastAsia"/>
            <w:lang w:eastAsia="zh-CN"/>
          </w:rPr>
          <w:t>(二)、人力资源开发与培训</w:t>
        </w:r>
        <w:r>
          <w:tab/>
        </w:r>
        <w:r>
          <w:fldChar w:fldCharType="begin"/>
        </w:r>
        <w:r>
          <w:instrText xml:space="preserve"> PAGEREF _Toc11377 \h </w:instrText>
        </w:r>
        <w:r>
          <w:fldChar w:fldCharType="separate"/>
        </w:r>
        <w:r>
          <w:t>80</w:t>
        </w:r>
        <w:r>
          <w:fldChar w:fldCharType="end"/>
        </w:r>
      </w:hyperlink>
    </w:p>
    <w:p>
      <w:pPr>
        <w:pStyle w:val="TOC1"/>
        <w:tabs>
          <w:tab w:val="right" w:leader="dot" w:pos="8306"/>
        </w:tabs>
      </w:pPr>
      <w:hyperlink w:anchor="_Toc31311" w:history="1">
        <w:r>
          <w:rPr>
            <w:rFonts w:ascii="仿宋" w:eastAsia="仿宋" w:hAnsi="仿宋" w:cs="仿宋" w:hint="eastAsia"/>
            <w:lang w:eastAsia="zh-CN"/>
          </w:rPr>
          <w:t>十八、合作与交流机制建立</w:t>
        </w:r>
        <w:r>
          <w:tab/>
        </w:r>
        <w:r>
          <w:fldChar w:fldCharType="begin"/>
        </w:r>
        <w:r>
          <w:instrText xml:space="preserve"> PAGEREF _Toc31311 \h </w:instrText>
        </w:r>
        <w:r>
          <w:fldChar w:fldCharType="separate"/>
        </w:r>
        <w:r>
          <w:t>82</w:t>
        </w:r>
        <w:r>
          <w:fldChar w:fldCharType="end"/>
        </w:r>
      </w:hyperlink>
    </w:p>
    <w:p>
      <w:pPr>
        <w:pStyle w:val="TOC2"/>
        <w:tabs>
          <w:tab w:val="right" w:leader="dot" w:pos="8306"/>
        </w:tabs>
      </w:pPr>
      <w:hyperlink w:anchor="_Toc9862" w:history="1">
        <w:r>
          <w:rPr>
            <w:rFonts w:ascii="仿宋" w:eastAsia="仿宋" w:hAnsi="仿宋" w:cs="仿宋" w:hint="eastAsia"/>
            <w:lang w:eastAsia="zh-CN"/>
          </w:rPr>
          <w:t>(一)、合作伙伴选择与合作方式</w:t>
        </w:r>
        <w:r>
          <w:tab/>
        </w:r>
        <w:r>
          <w:fldChar w:fldCharType="begin"/>
        </w:r>
        <w:r>
          <w:instrText xml:space="preserve"> PAGEREF _Toc9862 \h </w:instrText>
        </w:r>
        <w:r>
          <w:fldChar w:fldCharType="separate"/>
        </w:r>
        <w:r>
          <w:t>82</w:t>
        </w:r>
        <w:r>
          <w:fldChar w:fldCharType="end"/>
        </w:r>
      </w:hyperlink>
    </w:p>
    <w:p>
      <w:pPr>
        <w:pStyle w:val="TOC2"/>
        <w:tabs>
          <w:tab w:val="right" w:leader="dot" w:pos="8306"/>
        </w:tabs>
      </w:pPr>
      <w:hyperlink w:anchor="_Toc13664" w:history="1">
        <w:r>
          <w:rPr>
            <w:rFonts w:ascii="仿宋" w:eastAsia="仿宋" w:hAnsi="仿宋" w:cs="仿宋" w:hint="eastAsia"/>
            <w:lang w:eastAsia="zh-CN"/>
          </w:rPr>
          <w:t>(二)、交流与合作平台搭建</w:t>
        </w:r>
        <w:r>
          <w:tab/>
        </w:r>
        <w:r>
          <w:fldChar w:fldCharType="begin"/>
        </w:r>
        <w:r>
          <w:instrText xml:space="preserve"> PAGEREF _Toc13664 \h </w:instrText>
        </w:r>
        <w:r>
          <w:fldChar w:fldCharType="separate"/>
        </w:r>
        <w:r>
          <w:t>84</w:t>
        </w:r>
        <w:r>
          <w:fldChar w:fldCharType="end"/>
        </w:r>
      </w:hyperlink>
    </w:p>
    <w:p>
      <w:pPr>
        <w:pStyle w:val="TOC1"/>
        <w:tabs>
          <w:tab w:val="right" w:leader="dot" w:pos="8306"/>
        </w:tabs>
      </w:pPr>
      <w:hyperlink w:anchor="_Toc3974" w:history="1">
        <w:r>
          <w:rPr>
            <w:rFonts w:ascii="仿宋" w:eastAsia="仿宋" w:hAnsi="仿宋" w:cs="仿宋" w:hint="eastAsia"/>
            <w:lang w:eastAsia="zh-CN"/>
          </w:rPr>
          <w:t>十九、产业协同与集群发展</w:t>
        </w:r>
        <w:r>
          <w:tab/>
        </w:r>
        <w:r>
          <w:fldChar w:fldCharType="begin"/>
        </w:r>
        <w:r>
          <w:instrText xml:space="preserve"> PAGEREF _Toc3974 \h </w:instrText>
        </w:r>
        <w:r>
          <w:fldChar w:fldCharType="separate"/>
        </w:r>
        <w:r>
          <w:t>85</w:t>
        </w:r>
        <w:r>
          <w:fldChar w:fldCharType="end"/>
        </w:r>
      </w:hyperlink>
    </w:p>
    <w:p>
      <w:pPr>
        <w:pStyle w:val="TOC2"/>
        <w:tabs>
          <w:tab w:val="right" w:leader="dot" w:pos="8306"/>
        </w:tabs>
      </w:pPr>
      <w:hyperlink w:anchor="_Toc26982" w:history="1">
        <w:r>
          <w:rPr>
            <w:rFonts w:ascii="仿宋" w:eastAsia="仿宋" w:hAnsi="仿宋" w:cs="仿宋" w:hint="eastAsia"/>
            <w:lang w:eastAsia="zh-CN"/>
          </w:rPr>
          <w:t>(一)、产业协同机制建设</w:t>
        </w:r>
        <w:r>
          <w:tab/>
        </w:r>
        <w:r>
          <w:fldChar w:fldCharType="begin"/>
        </w:r>
        <w:r>
          <w:instrText xml:space="preserve"> PAGEREF _Toc26982 \h </w:instrText>
        </w:r>
        <w:r>
          <w:fldChar w:fldCharType="separate"/>
        </w:r>
        <w:r>
          <w:t>85</w:t>
        </w:r>
        <w:r>
          <w:fldChar w:fldCharType="end"/>
        </w:r>
      </w:hyperlink>
    </w:p>
    <w:p>
      <w:pPr>
        <w:pStyle w:val="TOC2"/>
        <w:tabs>
          <w:tab w:val="right" w:leader="dot" w:pos="8306"/>
        </w:tabs>
      </w:pPr>
      <w:hyperlink w:anchor="_Toc28029" w:history="1">
        <w:r>
          <w:rPr>
            <w:rFonts w:ascii="仿宋" w:eastAsia="仿宋" w:hAnsi="仿宋" w:cs="仿宋" w:hint="eastAsia"/>
            <w:lang w:eastAsia="zh-CN"/>
          </w:rPr>
          <w:t>(二)、产业集群培育与发展</w:t>
        </w:r>
        <w:r>
          <w:tab/>
        </w:r>
        <w:r>
          <w:fldChar w:fldCharType="begin"/>
        </w:r>
        <w:r>
          <w:instrText xml:space="preserve"> PAGEREF _Toc28029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10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84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婴幼儿日用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婴幼儿日用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56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婴幼儿日用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婴幼儿日用品项目在其专注的领域内，特别是在人工智能和数据科学方面，有望推动显著的技术革新。项目的研发活动不仅有望孕育出改变行业运作方式的新技术，还可能在长远中影响整个技术生态系统。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婴幼儿日用品项目还致力于提升当地居民的技能和就业能力，通过与当地教育机构合作提供培训和教育机会，从而提高社区整体的生活水平和社会福祉。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婴幼儿日用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96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婴幼儿日用品项目的建设和发展得益于一系列有利条件，这些条件涵盖了技术优势、市场潜力、政策支持、人力资源、基础设施以及投资和合作伙伴的支持，共同构成了项目成功的坚实基础。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婴幼儿日用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婴幼儿日用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94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36"/>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6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37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5449"/>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https://d.book118.com/888003051127006026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婴幼儿日用品项目可行性建设方案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AB799F"/>
    <w:rsid w:val="2DAB79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8003051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2024-01-08T11:46:00Z</dcterms:created>
  <dcterms:modified xsi:type="dcterms:W3CDTF">2024-01-08T11:47:06Z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BB30CA5245294878A3BF999C308D61F4_11</vt:lpwstr>
  </property>
  <property fmtid="{D5CDD505-2E9C-101B-9397-08002B2CF9AE}" pid="3" name="KSOProductBuildVer">
    <vt:lpwstr>2052-12.1.0.16120</vt:lpwstr>
  </property>
</Properties>
</file>