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64" w:history="1">
        <w:r>
          <w:rPr>
            <w:rFonts w:ascii="仿宋" w:eastAsia="仿宋" w:hAnsi="仿宋" w:cs="仿宋" w:hint="eastAsia"/>
            <w:lang w:eastAsia="zh-CN"/>
          </w:rPr>
          <w:t>前言</w:t>
        </w:r>
        <w:r>
          <w:tab/>
        </w:r>
        <w:r>
          <w:fldChar w:fldCharType="begin"/>
        </w:r>
        <w:r>
          <w:instrText xml:space="preserve"> PAGEREF _Toc28564 \h </w:instrText>
        </w:r>
        <w:r>
          <w:fldChar w:fldCharType="separate"/>
        </w:r>
        <w:r>
          <w:t>3</w:t>
        </w:r>
        <w:r>
          <w:fldChar w:fldCharType="end"/>
        </w:r>
      </w:hyperlink>
    </w:p>
    <w:p>
      <w:pPr>
        <w:pStyle w:val="TOC1"/>
        <w:tabs>
          <w:tab w:val="right" w:leader="dot" w:pos="8306"/>
        </w:tabs>
      </w:pPr>
      <w:hyperlink w:anchor="_Toc21565" w:history="1">
        <w:r>
          <w:rPr>
            <w:rFonts w:ascii="仿宋" w:eastAsia="仿宋" w:hAnsi="仿宋" w:cs="仿宋" w:hint="eastAsia"/>
            <w:lang w:eastAsia="zh-CN"/>
          </w:rPr>
          <w:t>一、棉花加工机械项目建设单位说明</w:t>
        </w:r>
        <w:r>
          <w:tab/>
        </w:r>
        <w:r>
          <w:fldChar w:fldCharType="begin"/>
        </w:r>
        <w:r>
          <w:instrText xml:space="preserve"> PAGEREF _Toc21565 \h </w:instrText>
        </w:r>
        <w:r>
          <w:fldChar w:fldCharType="separate"/>
        </w:r>
        <w:r>
          <w:t>3</w:t>
        </w:r>
        <w:r>
          <w:fldChar w:fldCharType="end"/>
        </w:r>
      </w:hyperlink>
    </w:p>
    <w:p>
      <w:pPr>
        <w:pStyle w:val="TOC2"/>
        <w:tabs>
          <w:tab w:val="right" w:leader="dot" w:pos="8306"/>
        </w:tabs>
      </w:pPr>
      <w:hyperlink w:anchor="_Toc12451" w:history="1">
        <w:r>
          <w:rPr>
            <w:rFonts w:ascii="仿宋" w:eastAsia="仿宋" w:hAnsi="仿宋" w:cs="仿宋" w:hint="eastAsia"/>
            <w:lang w:eastAsia="zh-CN"/>
          </w:rPr>
          <w:t>(一)、棉花加工机械项目承办单位基本情况</w:t>
        </w:r>
        <w:r>
          <w:tab/>
        </w:r>
        <w:r>
          <w:fldChar w:fldCharType="begin"/>
        </w:r>
        <w:r>
          <w:instrText xml:space="preserve"> PAGEREF _Toc12451 \h </w:instrText>
        </w:r>
        <w:r>
          <w:fldChar w:fldCharType="separate"/>
        </w:r>
        <w:r>
          <w:t>3</w:t>
        </w:r>
        <w:r>
          <w:fldChar w:fldCharType="end"/>
        </w:r>
      </w:hyperlink>
    </w:p>
    <w:p>
      <w:pPr>
        <w:pStyle w:val="TOC2"/>
        <w:tabs>
          <w:tab w:val="right" w:leader="dot" w:pos="8306"/>
        </w:tabs>
      </w:pPr>
      <w:hyperlink w:anchor="_Toc2429" w:history="1">
        <w:r>
          <w:rPr>
            <w:rFonts w:ascii="仿宋" w:eastAsia="仿宋" w:hAnsi="仿宋" w:cs="仿宋" w:hint="eastAsia"/>
            <w:lang w:eastAsia="zh-CN"/>
          </w:rPr>
          <w:t>(二)、公司经济效益分析</w:t>
        </w:r>
        <w:r>
          <w:tab/>
        </w:r>
        <w:r>
          <w:fldChar w:fldCharType="begin"/>
        </w:r>
        <w:r>
          <w:instrText xml:space="preserve"> PAGEREF _Toc2429 \h </w:instrText>
        </w:r>
        <w:r>
          <w:fldChar w:fldCharType="separate"/>
        </w:r>
        <w:r>
          <w:t>4</w:t>
        </w:r>
        <w:r>
          <w:fldChar w:fldCharType="end"/>
        </w:r>
      </w:hyperlink>
    </w:p>
    <w:p>
      <w:pPr>
        <w:pStyle w:val="TOC1"/>
        <w:tabs>
          <w:tab w:val="right" w:leader="dot" w:pos="8306"/>
        </w:tabs>
      </w:pPr>
      <w:hyperlink w:anchor="_Toc19774" w:history="1">
        <w:r>
          <w:rPr>
            <w:rFonts w:ascii="仿宋" w:eastAsia="仿宋" w:hAnsi="仿宋" w:cs="仿宋" w:hint="eastAsia"/>
            <w:lang w:eastAsia="zh-CN"/>
          </w:rPr>
          <w:t>二、棉花加工机械项目土建工程</w:t>
        </w:r>
        <w:r>
          <w:tab/>
        </w:r>
        <w:r>
          <w:fldChar w:fldCharType="begin"/>
        </w:r>
        <w:r>
          <w:instrText xml:space="preserve"> PAGEREF _Toc19774 \h </w:instrText>
        </w:r>
        <w:r>
          <w:fldChar w:fldCharType="separate"/>
        </w:r>
        <w:r>
          <w:t>5</w:t>
        </w:r>
        <w:r>
          <w:fldChar w:fldCharType="end"/>
        </w:r>
      </w:hyperlink>
    </w:p>
    <w:p>
      <w:pPr>
        <w:pStyle w:val="TOC2"/>
        <w:tabs>
          <w:tab w:val="right" w:leader="dot" w:pos="8306"/>
        </w:tabs>
      </w:pPr>
      <w:hyperlink w:anchor="_Toc3520" w:history="1">
        <w:r>
          <w:rPr>
            <w:rFonts w:ascii="仿宋" w:eastAsia="仿宋" w:hAnsi="仿宋" w:cs="仿宋" w:hint="eastAsia"/>
            <w:lang w:eastAsia="zh-CN"/>
          </w:rPr>
          <w:t>(一)、建筑工程设计原则</w:t>
        </w:r>
        <w:r>
          <w:tab/>
        </w:r>
        <w:r>
          <w:fldChar w:fldCharType="begin"/>
        </w:r>
        <w:r>
          <w:instrText xml:space="preserve"> PAGEREF _Toc3520 \h </w:instrText>
        </w:r>
        <w:r>
          <w:fldChar w:fldCharType="separate"/>
        </w:r>
        <w:r>
          <w:t>5</w:t>
        </w:r>
        <w:r>
          <w:fldChar w:fldCharType="end"/>
        </w:r>
      </w:hyperlink>
    </w:p>
    <w:p>
      <w:pPr>
        <w:pStyle w:val="TOC2"/>
        <w:tabs>
          <w:tab w:val="right" w:leader="dot" w:pos="8306"/>
        </w:tabs>
      </w:pPr>
      <w:hyperlink w:anchor="_Toc1239" w:history="1">
        <w:r>
          <w:rPr>
            <w:rFonts w:ascii="仿宋" w:eastAsia="仿宋" w:hAnsi="仿宋" w:cs="仿宋" w:hint="eastAsia"/>
            <w:lang w:eastAsia="zh-CN"/>
          </w:rPr>
          <w:t>(二)、土建工程设计年限及安全等级</w:t>
        </w:r>
        <w:r>
          <w:tab/>
        </w:r>
        <w:r>
          <w:fldChar w:fldCharType="begin"/>
        </w:r>
        <w:r>
          <w:instrText xml:space="preserve"> PAGEREF _Toc1239 \h </w:instrText>
        </w:r>
        <w:r>
          <w:fldChar w:fldCharType="separate"/>
        </w:r>
        <w:r>
          <w:t>6</w:t>
        </w:r>
        <w:r>
          <w:fldChar w:fldCharType="end"/>
        </w:r>
      </w:hyperlink>
    </w:p>
    <w:p>
      <w:pPr>
        <w:pStyle w:val="TOC2"/>
        <w:tabs>
          <w:tab w:val="right" w:leader="dot" w:pos="8306"/>
        </w:tabs>
      </w:pPr>
      <w:hyperlink w:anchor="_Toc8682" w:history="1">
        <w:r>
          <w:rPr>
            <w:rFonts w:ascii="仿宋" w:eastAsia="仿宋" w:hAnsi="仿宋" w:cs="仿宋" w:hint="eastAsia"/>
            <w:lang w:eastAsia="zh-CN"/>
          </w:rPr>
          <w:t>(三)、建筑工程设计总体要求</w:t>
        </w:r>
        <w:r>
          <w:tab/>
        </w:r>
        <w:r>
          <w:fldChar w:fldCharType="begin"/>
        </w:r>
        <w:r>
          <w:instrText xml:space="preserve"> PAGEREF _Toc8682 \h </w:instrText>
        </w:r>
        <w:r>
          <w:fldChar w:fldCharType="separate"/>
        </w:r>
        <w:r>
          <w:t>7</w:t>
        </w:r>
        <w:r>
          <w:fldChar w:fldCharType="end"/>
        </w:r>
      </w:hyperlink>
    </w:p>
    <w:p>
      <w:pPr>
        <w:pStyle w:val="TOC2"/>
        <w:tabs>
          <w:tab w:val="right" w:leader="dot" w:pos="8306"/>
        </w:tabs>
      </w:pPr>
      <w:hyperlink w:anchor="_Toc32537" w:history="1">
        <w:r>
          <w:rPr>
            <w:rFonts w:ascii="仿宋" w:eastAsia="仿宋" w:hAnsi="仿宋" w:cs="仿宋" w:hint="eastAsia"/>
            <w:lang w:eastAsia="zh-CN"/>
          </w:rPr>
          <w:t>(四)、土建工程建设指标</w:t>
        </w:r>
        <w:r>
          <w:tab/>
        </w:r>
        <w:r>
          <w:fldChar w:fldCharType="begin"/>
        </w:r>
        <w:r>
          <w:instrText xml:space="preserve"> PAGEREF _Toc32537 \h </w:instrText>
        </w:r>
        <w:r>
          <w:fldChar w:fldCharType="separate"/>
        </w:r>
        <w:r>
          <w:t>8</w:t>
        </w:r>
        <w:r>
          <w:fldChar w:fldCharType="end"/>
        </w:r>
      </w:hyperlink>
    </w:p>
    <w:p>
      <w:pPr>
        <w:pStyle w:val="TOC1"/>
        <w:tabs>
          <w:tab w:val="right" w:leader="dot" w:pos="8306"/>
        </w:tabs>
      </w:pPr>
      <w:hyperlink w:anchor="_Toc22532" w:history="1">
        <w:r>
          <w:rPr>
            <w:rFonts w:ascii="仿宋" w:eastAsia="仿宋" w:hAnsi="仿宋" w:cs="仿宋" w:hint="eastAsia"/>
            <w:lang w:eastAsia="zh-CN"/>
          </w:rPr>
          <w:t>三、产品规划分析</w:t>
        </w:r>
        <w:r>
          <w:tab/>
        </w:r>
        <w:r>
          <w:fldChar w:fldCharType="begin"/>
        </w:r>
        <w:r>
          <w:instrText xml:space="preserve"> PAGEREF _Toc22532 \h </w:instrText>
        </w:r>
        <w:r>
          <w:fldChar w:fldCharType="separate"/>
        </w:r>
        <w:r>
          <w:t>8</w:t>
        </w:r>
        <w:r>
          <w:fldChar w:fldCharType="end"/>
        </w:r>
      </w:hyperlink>
    </w:p>
    <w:p>
      <w:pPr>
        <w:pStyle w:val="TOC2"/>
        <w:tabs>
          <w:tab w:val="right" w:leader="dot" w:pos="8306"/>
        </w:tabs>
      </w:pPr>
      <w:hyperlink w:anchor="_Toc4809" w:history="1">
        <w:r>
          <w:rPr>
            <w:rFonts w:ascii="仿宋" w:eastAsia="仿宋" w:hAnsi="仿宋" w:cs="仿宋" w:hint="eastAsia"/>
            <w:lang w:eastAsia="zh-CN"/>
          </w:rPr>
          <w:t>(一)、产品规划</w:t>
        </w:r>
        <w:r>
          <w:tab/>
        </w:r>
        <w:r>
          <w:fldChar w:fldCharType="begin"/>
        </w:r>
        <w:r>
          <w:instrText xml:space="preserve"> PAGEREF _Toc4809 \h </w:instrText>
        </w:r>
        <w:r>
          <w:fldChar w:fldCharType="separate"/>
        </w:r>
        <w:r>
          <w:t>8</w:t>
        </w:r>
        <w:r>
          <w:fldChar w:fldCharType="end"/>
        </w:r>
      </w:hyperlink>
    </w:p>
    <w:p>
      <w:pPr>
        <w:pStyle w:val="TOC2"/>
        <w:tabs>
          <w:tab w:val="right" w:leader="dot" w:pos="8306"/>
        </w:tabs>
      </w:pPr>
      <w:hyperlink w:anchor="_Toc3355" w:history="1">
        <w:r>
          <w:rPr>
            <w:rFonts w:ascii="仿宋" w:eastAsia="仿宋" w:hAnsi="仿宋" w:cs="仿宋" w:hint="eastAsia"/>
            <w:lang w:eastAsia="zh-CN"/>
          </w:rPr>
          <w:t>(二)、建设规模</w:t>
        </w:r>
        <w:r>
          <w:tab/>
        </w:r>
        <w:r>
          <w:fldChar w:fldCharType="begin"/>
        </w:r>
        <w:r>
          <w:instrText xml:space="preserve"> PAGEREF _Toc3355 \h </w:instrText>
        </w:r>
        <w:r>
          <w:fldChar w:fldCharType="separate"/>
        </w:r>
        <w:r>
          <w:t>9</w:t>
        </w:r>
        <w:r>
          <w:fldChar w:fldCharType="end"/>
        </w:r>
      </w:hyperlink>
    </w:p>
    <w:p>
      <w:pPr>
        <w:pStyle w:val="TOC1"/>
        <w:tabs>
          <w:tab w:val="right" w:leader="dot" w:pos="8306"/>
        </w:tabs>
      </w:pPr>
      <w:hyperlink w:anchor="_Toc27828" w:history="1">
        <w:r>
          <w:rPr>
            <w:rFonts w:ascii="仿宋" w:eastAsia="仿宋" w:hAnsi="仿宋" w:cs="仿宋" w:hint="eastAsia"/>
            <w:lang w:eastAsia="zh-CN"/>
          </w:rPr>
          <w:t>四、棉花加工机械项目概论</w:t>
        </w:r>
        <w:r>
          <w:tab/>
        </w:r>
        <w:r>
          <w:fldChar w:fldCharType="begin"/>
        </w:r>
        <w:r>
          <w:instrText xml:space="preserve"> PAGEREF _Toc27828 \h </w:instrText>
        </w:r>
        <w:r>
          <w:fldChar w:fldCharType="separate"/>
        </w:r>
        <w:r>
          <w:t>10</w:t>
        </w:r>
        <w:r>
          <w:fldChar w:fldCharType="end"/>
        </w:r>
      </w:hyperlink>
    </w:p>
    <w:p>
      <w:pPr>
        <w:pStyle w:val="TOC2"/>
        <w:tabs>
          <w:tab w:val="right" w:leader="dot" w:pos="8306"/>
        </w:tabs>
      </w:pPr>
      <w:hyperlink w:anchor="_Toc14065" w:history="1">
        <w:r>
          <w:rPr>
            <w:rFonts w:ascii="仿宋" w:eastAsia="仿宋" w:hAnsi="仿宋" w:cs="仿宋" w:hint="eastAsia"/>
            <w:lang w:eastAsia="zh-CN"/>
          </w:rPr>
          <w:t>(一)、棉花加工机械项目概况</w:t>
        </w:r>
        <w:r>
          <w:tab/>
        </w:r>
        <w:r>
          <w:fldChar w:fldCharType="begin"/>
        </w:r>
        <w:r>
          <w:instrText xml:space="preserve"> PAGEREF _Toc14065 \h </w:instrText>
        </w:r>
        <w:r>
          <w:fldChar w:fldCharType="separate"/>
        </w:r>
        <w:r>
          <w:t>10</w:t>
        </w:r>
        <w:r>
          <w:fldChar w:fldCharType="end"/>
        </w:r>
      </w:hyperlink>
    </w:p>
    <w:p>
      <w:pPr>
        <w:pStyle w:val="TOC2"/>
        <w:tabs>
          <w:tab w:val="right" w:leader="dot" w:pos="8306"/>
        </w:tabs>
      </w:pPr>
      <w:hyperlink w:anchor="_Toc24338" w:history="1">
        <w:r>
          <w:rPr>
            <w:rFonts w:ascii="仿宋" w:eastAsia="仿宋" w:hAnsi="仿宋" w:cs="仿宋" w:hint="eastAsia"/>
            <w:lang w:eastAsia="zh-CN"/>
          </w:rPr>
          <w:t>(二)、棉花加工机械项目目标</w:t>
        </w:r>
        <w:r>
          <w:tab/>
        </w:r>
        <w:r>
          <w:fldChar w:fldCharType="begin"/>
        </w:r>
        <w:r>
          <w:instrText xml:space="preserve"> PAGEREF _Toc24338 \h </w:instrText>
        </w:r>
        <w:r>
          <w:fldChar w:fldCharType="separate"/>
        </w:r>
        <w:r>
          <w:t>12</w:t>
        </w:r>
        <w:r>
          <w:fldChar w:fldCharType="end"/>
        </w:r>
      </w:hyperlink>
    </w:p>
    <w:p>
      <w:pPr>
        <w:pStyle w:val="TOC2"/>
        <w:tabs>
          <w:tab w:val="right" w:leader="dot" w:pos="8306"/>
        </w:tabs>
      </w:pPr>
      <w:hyperlink w:anchor="_Toc19541" w:history="1">
        <w:r>
          <w:rPr>
            <w:rFonts w:ascii="仿宋" w:eastAsia="仿宋" w:hAnsi="仿宋" w:cs="仿宋" w:hint="eastAsia"/>
            <w:lang w:eastAsia="zh-CN"/>
          </w:rPr>
          <w:t>(三)、棉花加工机械项目提出的理由</w:t>
        </w:r>
        <w:r>
          <w:tab/>
        </w:r>
        <w:r>
          <w:fldChar w:fldCharType="begin"/>
        </w:r>
        <w:r>
          <w:instrText xml:space="preserve"> PAGEREF _Toc19541 \h </w:instrText>
        </w:r>
        <w:r>
          <w:fldChar w:fldCharType="separate"/>
        </w:r>
        <w:r>
          <w:t>13</w:t>
        </w:r>
        <w:r>
          <w:fldChar w:fldCharType="end"/>
        </w:r>
      </w:hyperlink>
    </w:p>
    <w:p>
      <w:pPr>
        <w:pStyle w:val="TOC2"/>
        <w:tabs>
          <w:tab w:val="right" w:leader="dot" w:pos="8306"/>
        </w:tabs>
      </w:pPr>
      <w:hyperlink w:anchor="_Toc9481" w:history="1">
        <w:r>
          <w:rPr>
            <w:rFonts w:ascii="仿宋" w:eastAsia="仿宋" w:hAnsi="仿宋" w:cs="仿宋" w:hint="eastAsia"/>
            <w:lang w:eastAsia="zh-CN"/>
          </w:rPr>
          <w:t>(四)、棉花加工机械项目意义</w:t>
        </w:r>
        <w:r>
          <w:tab/>
        </w:r>
        <w:r>
          <w:fldChar w:fldCharType="begin"/>
        </w:r>
        <w:r>
          <w:instrText xml:space="preserve"> PAGEREF _Toc9481 \h </w:instrText>
        </w:r>
        <w:r>
          <w:fldChar w:fldCharType="separate"/>
        </w:r>
        <w:r>
          <w:t>15</w:t>
        </w:r>
        <w:r>
          <w:fldChar w:fldCharType="end"/>
        </w:r>
      </w:hyperlink>
    </w:p>
    <w:p>
      <w:pPr>
        <w:pStyle w:val="TOC2"/>
        <w:tabs>
          <w:tab w:val="right" w:leader="dot" w:pos="8306"/>
        </w:tabs>
      </w:pPr>
      <w:hyperlink w:anchor="_Toc1313" w:history="1">
        <w:r>
          <w:rPr>
            <w:rFonts w:ascii="仿宋" w:eastAsia="仿宋" w:hAnsi="仿宋" w:cs="仿宋" w:hint="eastAsia"/>
            <w:lang w:eastAsia="zh-CN"/>
          </w:rPr>
          <w:t>(五)、棉花加工机械项目背景</w:t>
        </w:r>
        <w:r>
          <w:tab/>
        </w:r>
        <w:r>
          <w:fldChar w:fldCharType="begin"/>
        </w:r>
        <w:r>
          <w:instrText xml:space="preserve"> PAGEREF _Toc1313 \h </w:instrText>
        </w:r>
        <w:r>
          <w:fldChar w:fldCharType="separate"/>
        </w:r>
        <w:r>
          <w:t>16</w:t>
        </w:r>
        <w:r>
          <w:fldChar w:fldCharType="end"/>
        </w:r>
      </w:hyperlink>
    </w:p>
    <w:p>
      <w:pPr>
        <w:pStyle w:val="TOC1"/>
        <w:tabs>
          <w:tab w:val="right" w:leader="dot" w:pos="8306"/>
        </w:tabs>
      </w:pPr>
      <w:hyperlink w:anchor="_Toc818" w:history="1">
        <w:r>
          <w:rPr>
            <w:rFonts w:ascii="仿宋" w:eastAsia="仿宋" w:hAnsi="仿宋" w:cs="仿宋" w:hint="eastAsia"/>
            <w:lang w:eastAsia="zh-CN"/>
          </w:rPr>
          <w:t>五、市场分析、调研</w:t>
        </w:r>
        <w:r>
          <w:tab/>
        </w:r>
        <w:r>
          <w:fldChar w:fldCharType="begin"/>
        </w:r>
        <w:r>
          <w:instrText xml:space="preserve"> PAGEREF _Toc818 \h </w:instrText>
        </w:r>
        <w:r>
          <w:fldChar w:fldCharType="separate"/>
        </w:r>
        <w:r>
          <w:t>16</w:t>
        </w:r>
        <w:r>
          <w:fldChar w:fldCharType="end"/>
        </w:r>
      </w:hyperlink>
    </w:p>
    <w:p>
      <w:pPr>
        <w:pStyle w:val="TOC2"/>
        <w:tabs>
          <w:tab w:val="right" w:leader="dot" w:pos="8306"/>
        </w:tabs>
      </w:pPr>
      <w:hyperlink w:anchor="_Toc22309" w:history="1">
        <w:r>
          <w:rPr>
            <w:rFonts w:ascii="仿宋" w:eastAsia="仿宋" w:hAnsi="仿宋" w:cs="仿宋" w:hint="eastAsia"/>
            <w:lang w:eastAsia="zh-CN"/>
          </w:rPr>
          <w:t>(一)、棉花加工机械行业分析</w:t>
        </w:r>
        <w:r>
          <w:tab/>
        </w:r>
        <w:r>
          <w:fldChar w:fldCharType="begin"/>
        </w:r>
        <w:r>
          <w:instrText xml:space="preserve"> PAGEREF _Toc22309 \h </w:instrText>
        </w:r>
        <w:r>
          <w:fldChar w:fldCharType="separate"/>
        </w:r>
        <w:r>
          <w:t>16</w:t>
        </w:r>
        <w:r>
          <w:fldChar w:fldCharType="end"/>
        </w:r>
      </w:hyperlink>
    </w:p>
    <w:p>
      <w:pPr>
        <w:pStyle w:val="TOC2"/>
        <w:tabs>
          <w:tab w:val="right" w:leader="dot" w:pos="8306"/>
        </w:tabs>
      </w:pPr>
      <w:hyperlink w:anchor="_Toc13642" w:history="1">
        <w:r>
          <w:rPr>
            <w:rFonts w:ascii="仿宋" w:eastAsia="仿宋" w:hAnsi="仿宋" w:cs="仿宋" w:hint="eastAsia"/>
            <w:lang w:eastAsia="zh-CN"/>
          </w:rPr>
          <w:t>(二)、棉花加工机械市场分析预测</w:t>
        </w:r>
        <w:r>
          <w:tab/>
        </w:r>
        <w:r>
          <w:fldChar w:fldCharType="begin"/>
        </w:r>
        <w:r>
          <w:instrText xml:space="preserve"> PAGEREF _Toc13642 \h </w:instrText>
        </w:r>
        <w:r>
          <w:fldChar w:fldCharType="separate"/>
        </w:r>
        <w:r>
          <w:t>17</w:t>
        </w:r>
        <w:r>
          <w:fldChar w:fldCharType="end"/>
        </w:r>
      </w:hyperlink>
    </w:p>
    <w:p>
      <w:pPr>
        <w:pStyle w:val="TOC1"/>
        <w:tabs>
          <w:tab w:val="right" w:leader="dot" w:pos="8306"/>
        </w:tabs>
      </w:pPr>
      <w:hyperlink w:anchor="_Toc32660" w:history="1">
        <w:r>
          <w:rPr>
            <w:rFonts w:ascii="仿宋" w:eastAsia="仿宋" w:hAnsi="仿宋" w:cs="仿宋" w:hint="eastAsia"/>
            <w:lang w:eastAsia="zh-CN"/>
          </w:rPr>
          <w:t>六、工艺说明</w:t>
        </w:r>
        <w:r>
          <w:tab/>
        </w:r>
        <w:r>
          <w:fldChar w:fldCharType="begin"/>
        </w:r>
        <w:r>
          <w:instrText xml:space="preserve"> PAGEREF _Toc32660 \h </w:instrText>
        </w:r>
        <w:r>
          <w:fldChar w:fldCharType="separate"/>
        </w:r>
        <w:r>
          <w:t>18</w:t>
        </w:r>
        <w:r>
          <w:fldChar w:fldCharType="end"/>
        </w:r>
      </w:hyperlink>
    </w:p>
    <w:p>
      <w:pPr>
        <w:pStyle w:val="TOC2"/>
        <w:tabs>
          <w:tab w:val="right" w:leader="dot" w:pos="8306"/>
        </w:tabs>
      </w:pPr>
      <w:hyperlink w:anchor="_Toc23162" w:history="1">
        <w:r>
          <w:rPr>
            <w:rFonts w:ascii="仿宋" w:eastAsia="仿宋" w:hAnsi="仿宋" w:cs="仿宋" w:hint="eastAsia"/>
            <w:lang w:eastAsia="zh-CN"/>
          </w:rPr>
          <w:t>(一)、技术管理特点</w:t>
        </w:r>
        <w:r>
          <w:tab/>
        </w:r>
        <w:r>
          <w:fldChar w:fldCharType="begin"/>
        </w:r>
        <w:r>
          <w:instrText xml:space="preserve"> PAGEREF _Toc23162 \h </w:instrText>
        </w:r>
        <w:r>
          <w:fldChar w:fldCharType="separate"/>
        </w:r>
        <w:r>
          <w:t>18</w:t>
        </w:r>
        <w:r>
          <w:fldChar w:fldCharType="end"/>
        </w:r>
      </w:hyperlink>
    </w:p>
    <w:p>
      <w:pPr>
        <w:pStyle w:val="TOC2"/>
        <w:tabs>
          <w:tab w:val="right" w:leader="dot" w:pos="8306"/>
        </w:tabs>
      </w:pPr>
      <w:hyperlink w:anchor="_Toc9387" w:history="1">
        <w:r>
          <w:rPr>
            <w:rFonts w:ascii="仿宋" w:eastAsia="仿宋" w:hAnsi="仿宋" w:cs="仿宋" w:hint="eastAsia"/>
            <w:lang w:eastAsia="zh-CN"/>
          </w:rPr>
          <w:t>(二)、棉花加工机械项目工艺技术设计方案</w:t>
        </w:r>
        <w:r>
          <w:tab/>
        </w:r>
        <w:r>
          <w:fldChar w:fldCharType="begin"/>
        </w:r>
        <w:r>
          <w:instrText xml:space="preserve"> PAGEREF _Toc9387 \h </w:instrText>
        </w:r>
        <w:r>
          <w:fldChar w:fldCharType="separate"/>
        </w:r>
        <w:r>
          <w:t>19</w:t>
        </w:r>
        <w:r>
          <w:fldChar w:fldCharType="end"/>
        </w:r>
      </w:hyperlink>
    </w:p>
    <w:p>
      <w:pPr>
        <w:pStyle w:val="TOC2"/>
        <w:tabs>
          <w:tab w:val="right" w:leader="dot" w:pos="8306"/>
        </w:tabs>
      </w:pPr>
      <w:hyperlink w:anchor="_Toc23773" w:history="1">
        <w:r>
          <w:rPr>
            <w:rFonts w:ascii="仿宋" w:eastAsia="仿宋" w:hAnsi="仿宋" w:cs="仿宋" w:hint="eastAsia"/>
            <w:lang w:eastAsia="zh-CN"/>
          </w:rPr>
          <w:t>(三)、设备选型方案</w:t>
        </w:r>
        <w:r>
          <w:tab/>
        </w:r>
        <w:r>
          <w:fldChar w:fldCharType="begin"/>
        </w:r>
        <w:r>
          <w:instrText xml:space="preserve"> PAGEREF _Toc23773 \h </w:instrText>
        </w:r>
        <w:r>
          <w:fldChar w:fldCharType="separate"/>
        </w:r>
        <w:r>
          <w:t>21</w:t>
        </w:r>
        <w:r>
          <w:fldChar w:fldCharType="end"/>
        </w:r>
      </w:hyperlink>
    </w:p>
    <w:p>
      <w:pPr>
        <w:pStyle w:val="TOC1"/>
        <w:tabs>
          <w:tab w:val="right" w:leader="dot" w:pos="8306"/>
        </w:tabs>
      </w:pPr>
      <w:hyperlink w:anchor="_Toc14757" w:history="1">
        <w:r>
          <w:rPr>
            <w:rFonts w:ascii="仿宋" w:eastAsia="仿宋" w:hAnsi="仿宋" w:cs="仿宋" w:hint="eastAsia"/>
            <w:lang w:eastAsia="zh-CN"/>
          </w:rPr>
          <w:t>七、棉花加工机械项目社会影响</w:t>
        </w:r>
        <w:r>
          <w:tab/>
        </w:r>
        <w:r>
          <w:fldChar w:fldCharType="begin"/>
        </w:r>
        <w:r>
          <w:instrText xml:space="preserve"> PAGEREF _Toc14757 \h </w:instrText>
        </w:r>
        <w:r>
          <w:fldChar w:fldCharType="separate"/>
        </w:r>
        <w:r>
          <w:t>22</w:t>
        </w:r>
        <w:r>
          <w:fldChar w:fldCharType="end"/>
        </w:r>
      </w:hyperlink>
    </w:p>
    <w:p>
      <w:pPr>
        <w:pStyle w:val="TOC2"/>
        <w:tabs>
          <w:tab w:val="right" w:leader="dot" w:pos="8306"/>
        </w:tabs>
      </w:pPr>
      <w:hyperlink w:anchor="_Toc30249" w:history="1">
        <w:r>
          <w:rPr>
            <w:rFonts w:ascii="仿宋" w:eastAsia="仿宋" w:hAnsi="仿宋" w:cs="仿宋" w:hint="eastAsia"/>
            <w:lang w:eastAsia="zh-CN"/>
          </w:rPr>
          <w:t>(一)、社会责任与义务</w:t>
        </w:r>
        <w:r>
          <w:tab/>
        </w:r>
        <w:r>
          <w:fldChar w:fldCharType="begin"/>
        </w:r>
        <w:r>
          <w:instrText xml:space="preserve"> PAGEREF _Toc30249 \h </w:instrText>
        </w:r>
        <w:r>
          <w:fldChar w:fldCharType="separate"/>
        </w:r>
        <w:r>
          <w:t>22</w:t>
        </w:r>
        <w:r>
          <w:fldChar w:fldCharType="end"/>
        </w:r>
      </w:hyperlink>
    </w:p>
    <w:p>
      <w:pPr>
        <w:pStyle w:val="TOC2"/>
        <w:tabs>
          <w:tab w:val="right" w:leader="dot" w:pos="8306"/>
        </w:tabs>
      </w:pPr>
      <w:hyperlink w:anchor="_Toc24377" w:history="1">
        <w:r>
          <w:rPr>
            <w:rFonts w:ascii="仿宋" w:eastAsia="仿宋" w:hAnsi="仿宋" w:cs="仿宋" w:hint="eastAsia"/>
            <w:lang w:eastAsia="zh-CN"/>
          </w:rPr>
          <w:t>(二)、社会参与与沟通</w:t>
        </w:r>
        <w:r>
          <w:tab/>
        </w:r>
        <w:r>
          <w:fldChar w:fldCharType="begin"/>
        </w:r>
        <w:r>
          <w:instrText xml:space="preserve"> PAGEREF _Toc24377 \h </w:instrText>
        </w:r>
        <w:r>
          <w:fldChar w:fldCharType="separate"/>
        </w:r>
        <w:r>
          <w:t>23</w:t>
        </w:r>
        <w:r>
          <w:fldChar w:fldCharType="end"/>
        </w:r>
      </w:hyperlink>
    </w:p>
    <w:p>
      <w:pPr>
        <w:pStyle w:val="TOC1"/>
        <w:tabs>
          <w:tab w:val="right" w:leader="dot" w:pos="8306"/>
        </w:tabs>
      </w:pPr>
      <w:hyperlink w:anchor="_Toc17061" w:history="1">
        <w:r>
          <w:rPr>
            <w:rFonts w:ascii="仿宋" w:eastAsia="仿宋" w:hAnsi="仿宋" w:cs="仿宋" w:hint="eastAsia"/>
            <w:lang w:eastAsia="zh-CN"/>
          </w:rPr>
          <w:t>八、棉花加工机械项目经营效益</w:t>
        </w:r>
        <w:r>
          <w:tab/>
        </w:r>
        <w:r>
          <w:fldChar w:fldCharType="begin"/>
        </w:r>
        <w:r>
          <w:instrText xml:space="preserve"> PAGEREF _Toc17061 \h </w:instrText>
        </w:r>
        <w:r>
          <w:fldChar w:fldCharType="separate"/>
        </w:r>
        <w:r>
          <w:t>24</w:t>
        </w:r>
        <w:r>
          <w:fldChar w:fldCharType="end"/>
        </w:r>
      </w:hyperlink>
    </w:p>
    <w:p>
      <w:pPr>
        <w:pStyle w:val="TOC2"/>
        <w:tabs>
          <w:tab w:val="right" w:leader="dot" w:pos="8306"/>
        </w:tabs>
      </w:pPr>
      <w:hyperlink w:anchor="_Toc3388" w:history="1">
        <w:r>
          <w:rPr>
            <w:rFonts w:ascii="仿宋" w:eastAsia="仿宋" w:hAnsi="仿宋" w:cs="仿宋" w:hint="eastAsia"/>
            <w:lang w:eastAsia="zh-CN"/>
          </w:rPr>
          <w:t>(一)、经济评价财务测算</w:t>
        </w:r>
        <w:r>
          <w:tab/>
        </w:r>
        <w:r>
          <w:fldChar w:fldCharType="begin"/>
        </w:r>
        <w:r>
          <w:instrText xml:space="preserve"> PAGEREF _Toc3388 \h </w:instrText>
        </w:r>
        <w:r>
          <w:fldChar w:fldCharType="separate"/>
        </w:r>
        <w:r>
          <w:t>24</w:t>
        </w:r>
        <w:r>
          <w:fldChar w:fldCharType="end"/>
        </w:r>
      </w:hyperlink>
    </w:p>
    <w:p>
      <w:pPr>
        <w:pStyle w:val="TOC2"/>
        <w:tabs>
          <w:tab w:val="right" w:leader="dot" w:pos="8306"/>
        </w:tabs>
      </w:pPr>
      <w:hyperlink w:anchor="_Toc7381" w:history="1">
        <w:r>
          <w:rPr>
            <w:rFonts w:ascii="仿宋" w:eastAsia="仿宋" w:hAnsi="仿宋" w:cs="仿宋" w:hint="eastAsia"/>
            <w:lang w:eastAsia="zh-CN"/>
          </w:rPr>
          <w:t>(二)、棉花加工机械项目盈利能力分析</w:t>
        </w:r>
        <w:r>
          <w:tab/>
        </w:r>
        <w:r>
          <w:fldChar w:fldCharType="begin"/>
        </w:r>
        <w:r>
          <w:instrText xml:space="preserve"> PAGEREF _Toc7381 \h </w:instrText>
        </w:r>
        <w:r>
          <w:fldChar w:fldCharType="separate"/>
        </w:r>
        <w:r>
          <w:t>25</w:t>
        </w:r>
        <w:r>
          <w:fldChar w:fldCharType="end"/>
        </w:r>
      </w:hyperlink>
    </w:p>
    <w:p>
      <w:pPr>
        <w:pStyle w:val="TOC1"/>
        <w:tabs>
          <w:tab w:val="right" w:leader="dot" w:pos="8306"/>
        </w:tabs>
      </w:pPr>
      <w:hyperlink w:anchor="_Toc30237" w:history="1">
        <w:r>
          <w:rPr>
            <w:rFonts w:ascii="仿宋" w:eastAsia="仿宋" w:hAnsi="仿宋" w:cs="仿宋" w:hint="eastAsia"/>
            <w:lang w:eastAsia="zh-CN"/>
          </w:rPr>
          <w:t>九、棉花加工机械项目创新与研发</w:t>
        </w:r>
        <w:r>
          <w:tab/>
        </w:r>
        <w:r>
          <w:fldChar w:fldCharType="begin"/>
        </w:r>
        <w:r>
          <w:instrText xml:space="preserve"> PAGEREF _Toc30237 \h </w:instrText>
        </w:r>
        <w:r>
          <w:fldChar w:fldCharType="separate"/>
        </w:r>
        <w:r>
          <w:t>26</w:t>
        </w:r>
        <w:r>
          <w:fldChar w:fldCharType="end"/>
        </w:r>
      </w:hyperlink>
    </w:p>
    <w:p>
      <w:pPr>
        <w:pStyle w:val="TOC2"/>
        <w:tabs>
          <w:tab w:val="right" w:leader="dot" w:pos="8306"/>
        </w:tabs>
      </w:pPr>
      <w:hyperlink w:anchor="_Toc3971" w:history="1">
        <w:r>
          <w:rPr>
            <w:rFonts w:ascii="仿宋" w:eastAsia="仿宋" w:hAnsi="仿宋" w:cs="仿宋" w:hint="eastAsia"/>
            <w:lang w:eastAsia="zh-CN"/>
          </w:rPr>
          <w:t>(一)、创新策略与方向</w:t>
        </w:r>
        <w:r>
          <w:tab/>
        </w:r>
        <w:r>
          <w:fldChar w:fldCharType="begin"/>
        </w:r>
        <w:r>
          <w:instrText xml:space="preserve"> PAGEREF _Toc3971 \h </w:instrText>
        </w:r>
        <w:r>
          <w:fldChar w:fldCharType="separate"/>
        </w:r>
        <w:r>
          <w:t>26</w:t>
        </w:r>
        <w:r>
          <w:fldChar w:fldCharType="end"/>
        </w:r>
      </w:hyperlink>
    </w:p>
    <w:p>
      <w:pPr>
        <w:pStyle w:val="TOC2"/>
        <w:tabs>
          <w:tab w:val="right" w:leader="dot" w:pos="8306"/>
        </w:tabs>
      </w:pPr>
      <w:hyperlink w:anchor="_Toc23366" w:history="1">
        <w:r>
          <w:rPr>
            <w:rFonts w:ascii="仿宋" w:eastAsia="仿宋" w:hAnsi="仿宋" w:cs="仿宋" w:hint="eastAsia"/>
            <w:lang w:eastAsia="zh-CN"/>
          </w:rPr>
          <w:t>(二)、研发规划与投入</w:t>
        </w:r>
        <w:r>
          <w:tab/>
        </w:r>
        <w:r>
          <w:fldChar w:fldCharType="begin"/>
        </w:r>
        <w:r>
          <w:instrText xml:space="preserve"> PAGEREF _Toc23366 \h </w:instrText>
        </w:r>
        <w:r>
          <w:fldChar w:fldCharType="separate"/>
        </w:r>
        <w:r>
          <w:t>27</w:t>
        </w:r>
        <w:r>
          <w:fldChar w:fldCharType="end"/>
        </w:r>
      </w:hyperlink>
    </w:p>
    <w:p>
      <w:pPr>
        <w:pStyle w:val="TOC1"/>
        <w:tabs>
          <w:tab w:val="right" w:leader="dot" w:pos="8306"/>
        </w:tabs>
      </w:pPr>
      <w:hyperlink w:anchor="_Toc22796" w:history="1">
        <w:r>
          <w:rPr>
            <w:rFonts w:ascii="仿宋" w:eastAsia="仿宋" w:hAnsi="仿宋" w:cs="仿宋" w:hint="eastAsia"/>
            <w:lang w:eastAsia="zh-CN"/>
          </w:rPr>
          <w:t>十、棉花加工机械项目风险管理</w:t>
        </w:r>
        <w:r>
          <w:tab/>
        </w:r>
        <w:r>
          <w:fldChar w:fldCharType="begin"/>
        </w:r>
        <w:r>
          <w:instrText xml:space="preserve"> PAGEREF _Toc22796 \h </w:instrText>
        </w:r>
        <w:r>
          <w:fldChar w:fldCharType="separate"/>
        </w:r>
        <w:r>
          <w:t>29</w:t>
        </w:r>
        <w:r>
          <w:fldChar w:fldCharType="end"/>
        </w:r>
      </w:hyperlink>
    </w:p>
    <w:p>
      <w:pPr>
        <w:pStyle w:val="TOC2"/>
        <w:tabs>
          <w:tab w:val="right" w:leader="dot" w:pos="8306"/>
        </w:tabs>
      </w:pPr>
      <w:hyperlink w:anchor="_Toc442" w:history="1">
        <w:r>
          <w:rPr>
            <w:rFonts w:ascii="仿宋" w:eastAsia="仿宋" w:hAnsi="仿宋" w:cs="仿宋" w:hint="eastAsia"/>
            <w:lang w:eastAsia="zh-CN"/>
          </w:rPr>
          <w:t>(一)、风险识别与评估</w:t>
        </w:r>
        <w:r>
          <w:tab/>
        </w:r>
        <w:r>
          <w:fldChar w:fldCharType="begin"/>
        </w:r>
        <w:r>
          <w:instrText xml:space="preserve"> PAGEREF _Toc442 \h </w:instrText>
        </w:r>
        <w:r>
          <w:fldChar w:fldCharType="separate"/>
        </w:r>
        <w:r>
          <w:t>29</w:t>
        </w:r>
        <w:r>
          <w:fldChar w:fldCharType="end"/>
        </w:r>
      </w:hyperlink>
    </w:p>
    <w:p>
      <w:pPr>
        <w:pStyle w:val="TOC2"/>
        <w:tabs>
          <w:tab w:val="right" w:leader="dot" w:pos="8306"/>
        </w:tabs>
      </w:pPr>
      <w:hyperlink w:anchor="_Toc4636" w:history="1">
        <w:r>
          <w:rPr>
            <w:rFonts w:ascii="仿宋" w:eastAsia="仿宋" w:hAnsi="仿宋" w:cs="仿宋" w:hint="eastAsia"/>
            <w:lang w:eastAsia="zh-CN"/>
          </w:rPr>
          <w:t>(二)、风险应对策略</w:t>
        </w:r>
        <w:r>
          <w:tab/>
        </w:r>
        <w:r>
          <w:fldChar w:fldCharType="begin"/>
        </w:r>
        <w:r>
          <w:instrText xml:space="preserve"> PAGEREF _Toc4636 \h </w:instrText>
        </w:r>
        <w:r>
          <w:fldChar w:fldCharType="separate"/>
        </w:r>
        <w:r>
          <w:t>30</w:t>
        </w:r>
        <w:r>
          <w:fldChar w:fldCharType="end"/>
        </w:r>
      </w:hyperlink>
    </w:p>
    <w:p>
      <w:pPr>
        <w:pStyle w:val="TOC2"/>
        <w:tabs>
          <w:tab w:val="right" w:leader="dot" w:pos="8306"/>
        </w:tabs>
      </w:pPr>
      <w:hyperlink w:anchor="_Toc12386" w:history="1">
        <w:r>
          <w:rPr>
            <w:rFonts w:ascii="仿宋" w:eastAsia="仿宋" w:hAnsi="仿宋" w:cs="仿宋" w:hint="eastAsia"/>
            <w:lang w:eastAsia="zh-CN"/>
          </w:rPr>
          <w:t>(三)、风险监控与控制</w:t>
        </w:r>
        <w:r>
          <w:tab/>
        </w:r>
        <w:r>
          <w:fldChar w:fldCharType="begin"/>
        </w:r>
        <w:r>
          <w:instrText xml:space="preserve"> PAGEREF _Toc12386 \h </w:instrText>
        </w:r>
        <w:r>
          <w:fldChar w:fldCharType="separate"/>
        </w:r>
        <w:r>
          <w:t>32</w:t>
        </w:r>
        <w:r>
          <w:fldChar w:fldCharType="end"/>
        </w:r>
      </w:hyperlink>
    </w:p>
    <w:p>
      <w:pPr>
        <w:pStyle w:val="TOC1"/>
        <w:tabs>
          <w:tab w:val="right" w:leader="dot" w:pos="8306"/>
        </w:tabs>
      </w:pPr>
      <w:hyperlink w:anchor="_Toc23356" w:history="1">
        <w:r>
          <w:rPr>
            <w:rFonts w:ascii="仿宋" w:eastAsia="仿宋" w:hAnsi="仿宋" w:cs="仿宋" w:hint="eastAsia"/>
            <w:lang w:eastAsia="zh-CN"/>
          </w:rPr>
          <w:t>十一、棉花加工机械项目环境影响分析</w:t>
        </w:r>
        <w:r>
          <w:tab/>
        </w:r>
        <w:r>
          <w:fldChar w:fldCharType="begin"/>
        </w:r>
        <w:r>
          <w:instrText xml:space="preserve"> PAGEREF _Toc23356 \h </w:instrText>
        </w:r>
        <w:r>
          <w:fldChar w:fldCharType="separate"/>
        </w:r>
        <w:r>
          <w:t>33</w:t>
        </w:r>
        <w:r>
          <w:fldChar w:fldCharType="end"/>
        </w:r>
      </w:hyperlink>
    </w:p>
    <w:p>
      <w:pPr>
        <w:pStyle w:val="TOC2"/>
        <w:tabs>
          <w:tab w:val="right" w:leader="dot" w:pos="8306"/>
        </w:tabs>
      </w:pPr>
      <w:hyperlink w:anchor="_Toc11742" w:history="1">
        <w:r>
          <w:rPr>
            <w:rFonts w:ascii="仿宋" w:eastAsia="仿宋" w:hAnsi="仿宋" w:cs="仿宋" w:hint="eastAsia"/>
            <w:lang w:eastAsia="zh-CN"/>
          </w:rPr>
          <w:t>(一)、建设区域环境质量现状</w:t>
        </w:r>
        <w:r>
          <w:tab/>
        </w:r>
        <w:r>
          <w:fldChar w:fldCharType="begin"/>
        </w:r>
        <w:r>
          <w:instrText xml:space="preserve"> PAGEREF _Toc11742 \h </w:instrText>
        </w:r>
        <w:r>
          <w:fldChar w:fldCharType="separate"/>
        </w:r>
        <w:r>
          <w:t>33</w:t>
        </w:r>
        <w:r>
          <w:fldChar w:fldCharType="end"/>
        </w:r>
      </w:hyperlink>
    </w:p>
    <w:p>
      <w:pPr>
        <w:pStyle w:val="TOC2"/>
        <w:tabs>
          <w:tab w:val="right" w:leader="dot" w:pos="8306"/>
        </w:tabs>
      </w:pPr>
      <w:hyperlink w:anchor="_Toc20445" w:history="1">
        <w:r>
          <w:rPr>
            <w:rFonts w:ascii="仿宋" w:eastAsia="仿宋" w:hAnsi="仿宋" w:cs="仿宋" w:hint="eastAsia"/>
            <w:lang w:eastAsia="zh-CN"/>
          </w:rPr>
          <w:t>(二)、建设期环境保护</w:t>
        </w:r>
        <w:r>
          <w:tab/>
        </w:r>
        <w:r>
          <w:fldChar w:fldCharType="begin"/>
        </w:r>
        <w:r>
          <w:instrText xml:space="preserve"> PAGEREF _Toc20445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9" w:history="1">
        <w:r>
          <w:rPr>
            <w:rFonts w:ascii="仿宋" w:eastAsia="仿宋" w:hAnsi="仿宋" w:cs="仿宋" w:hint="eastAsia"/>
            <w:lang w:eastAsia="zh-CN"/>
          </w:rPr>
          <w:t>(三)、运营期环境保护</w:t>
        </w:r>
        <w:r>
          <w:tab/>
        </w:r>
        <w:r>
          <w:fldChar w:fldCharType="begin"/>
        </w:r>
        <w:r>
          <w:instrText xml:space="preserve"> PAGEREF _Toc8669 \h </w:instrText>
        </w:r>
        <w:r>
          <w:fldChar w:fldCharType="separate"/>
        </w:r>
        <w:r>
          <w:t>36</w:t>
        </w:r>
        <w:r>
          <w:fldChar w:fldCharType="end"/>
        </w:r>
      </w:hyperlink>
    </w:p>
    <w:p>
      <w:pPr>
        <w:pStyle w:val="TOC2"/>
        <w:tabs>
          <w:tab w:val="right" w:leader="dot" w:pos="8306"/>
        </w:tabs>
      </w:pPr>
      <w:hyperlink w:anchor="_Toc13008" w:history="1">
        <w:r>
          <w:rPr>
            <w:rFonts w:ascii="仿宋" w:eastAsia="仿宋" w:hAnsi="仿宋" w:cs="仿宋" w:hint="eastAsia"/>
            <w:lang w:eastAsia="zh-CN"/>
          </w:rPr>
          <w:t>(四)、棉花加工机械项目建设对区域经济的影响</w:t>
        </w:r>
        <w:r>
          <w:tab/>
        </w:r>
        <w:r>
          <w:fldChar w:fldCharType="begin"/>
        </w:r>
        <w:r>
          <w:instrText xml:space="preserve"> PAGEREF _Toc13008 \h </w:instrText>
        </w:r>
        <w:r>
          <w:fldChar w:fldCharType="separate"/>
        </w:r>
        <w:r>
          <w:t>37</w:t>
        </w:r>
        <w:r>
          <w:fldChar w:fldCharType="end"/>
        </w:r>
      </w:hyperlink>
    </w:p>
    <w:p>
      <w:pPr>
        <w:pStyle w:val="TOC2"/>
        <w:tabs>
          <w:tab w:val="right" w:leader="dot" w:pos="8306"/>
        </w:tabs>
      </w:pPr>
      <w:hyperlink w:anchor="_Toc7759" w:history="1">
        <w:r>
          <w:rPr>
            <w:rFonts w:ascii="仿宋" w:eastAsia="仿宋" w:hAnsi="仿宋" w:cs="仿宋" w:hint="eastAsia"/>
            <w:lang w:eastAsia="zh-CN"/>
          </w:rPr>
          <w:t>(五)、废弃物处理</w:t>
        </w:r>
        <w:r>
          <w:tab/>
        </w:r>
        <w:r>
          <w:fldChar w:fldCharType="begin"/>
        </w:r>
        <w:r>
          <w:instrText xml:space="preserve"> PAGEREF _Toc7759 \h </w:instrText>
        </w:r>
        <w:r>
          <w:fldChar w:fldCharType="separate"/>
        </w:r>
        <w:r>
          <w:t>39</w:t>
        </w:r>
        <w:r>
          <w:fldChar w:fldCharType="end"/>
        </w:r>
      </w:hyperlink>
    </w:p>
    <w:p>
      <w:pPr>
        <w:pStyle w:val="TOC2"/>
        <w:tabs>
          <w:tab w:val="right" w:leader="dot" w:pos="8306"/>
        </w:tabs>
      </w:pPr>
      <w:hyperlink w:anchor="_Toc10045" w:history="1">
        <w:r>
          <w:rPr>
            <w:rFonts w:ascii="仿宋" w:eastAsia="仿宋" w:hAnsi="仿宋" w:cs="仿宋" w:hint="eastAsia"/>
            <w:lang w:eastAsia="zh-CN"/>
          </w:rPr>
          <w:t>(六)、特殊环境影响分析</w:t>
        </w:r>
        <w:r>
          <w:tab/>
        </w:r>
        <w:r>
          <w:fldChar w:fldCharType="begin"/>
        </w:r>
        <w:r>
          <w:instrText xml:space="preserve"> PAGEREF _Toc10045 \h </w:instrText>
        </w:r>
        <w:r>
          <w:fldChar w:fldCharType="separate"/>
        </w:r>
        <w:r>
          <w:t>40</w:t>
        </w:r>
        <w:r>
          <w:fldChar w:fldCharType="end"/>
        </w:r>
      </w:hyperlink>
    </w:p>
    <w:p>
      <w:pPr>
        <w:pStyle w:val="TOC2"/>
        <w:tabs>
          <w:tab w:val="right" w:leader="dot" w:pos="8306"/>
        </w:tabs>
      </w:pPr>
      <w:hyperlink w:anchor="_Toc30433" w:history="1">
        <w:r>
          <w:rPr>
            <w:rFonts w:ascii="仿宋" w:eastAsia="仿宋" w:hAnsi="仿宋" w:cs="仿宋" w:hint="eastAsia"/>
            <w:lang w:eastAsia="zh-CN"/>
          </w:rPr>
          <w:t>(七)、清洁生产</w:t>
        </w:r>
        <w:r>
          <w:tab/>
        </w:r>
        <w:r>
          <w:fldChar w:fldCharType="begin"/>
        </w:r>
        <w:r>
          <w:instrText xml:space="preserve"> PAGEREF _Toc30433 \h </w:instrText>
        </w:r>
        <w:r>
          <w:fldChar w:fldCharType="separate"/>
        </w:r>
        <w:r>
          <w:t>41</w:t>
        </w:r>
        <w:r>
          <w:fldChar w:fldCharType="end"/>
        </w:r>
      </w:hyperlink>
    </w:p>
    <w:p>
      <w:pPr>
        <w:pStyle w:val="TOC2"/>
        <w:tabs>
          <w:tab w:val="right" w:leader="dot" w:pos="8306"/>
        </w:tabs>
      </w:pPr>
      <w:hyperlink w:anchor="_Toc8860" w:history="1">
        <w:r>
          <w:rPr>
            <w:rFonts w:ascii="仿宋" w:eastAsia="仿宋" w:hAnsi="仿宋" w:cs="仿宋" w:hint="eastAsia"/>
            <w:lang w:eastAsia="zh-CN"/>
          </w:rPr>
          <w:t>(八)、环境保护综合评价</w:t>
        </w:r>
        <w:r>
          <w:tab/>
        </w:r>
        <w:r>
          <w:fldChar w:fldCharType="begin"/>
        </w:r>
        <w:r>
          <w:instrText xml:space="preserve"> PAGEREF _Toc8860 \h </w:instrText>
        </w:r>
        <w:r>
          <w:fldChar w:fldCharType="separate"/>
        </w:r>
        <w:r>
          <w:t>42</w:t>
        </w:r>
        <w:r>
          <w:fldChar w:fldCharType="end"/>
        </w:r>
      </w:hyperlink>
    </w:p>
    <w:p>
      <w:pPr>
        <w:pStyle w:val="TOC1"/>
        <w:tabs>
          <w:tab w:val="right" w:leader="dot" w:pos="8306"/>
        </w:tabs>
      </w:pPr>
      <w:hyperlink w:anchor="_Toc423" w:history="1">
        <w:r>
          <w:rPr>
            <w:rFonts w:ascii="仿宋" w:eastAsia="仿宋" w:hAnsi="仿宋" w:cs="仿宋" w:hint="eastAsia"/>
            <w:lang w:eastAsia="zh-CN"/>
          </w:rPr>
          <w:t>十二、棉花加工机械项目技术管理</w:t>
        </w:r>
        <w:r>
          <w:tab/>
        </w:r>
        <w:r>
          <w:fldChar w:fldCharType="begin"/>
        </w:r>
        <w:r>
          <w:instrText xml:space="preserve"> PAGEREF _Toc423 \h </w:instrText>
        </w:r>
        <w:r>
          <w:fldChar w:fldCharType="separate"/>
        </w:r>
        <w:r>
          <w:t>44</w:t>
        </w:r>
        <w:r>
          <w:fldChar w:fldCharType="end"/>
        </w:r>
      </w:hyperlink>
    </w:p>
    <w:p>
      <w:pPr>
        <w:pStyle w:val="TOC2"/>
        <w:tabs>
          <w:tab w:val="right" w:leader="dot" w:pos="8306"/>
        </w:tabs>
      </w:pPr>
      <w:hyperlink w:anchor="_Toc26434" w:history="1">
        <w:r>
          <w:rPr>
            <w:rFonts w:ascii="仿宋" w:eastAsia="仿宋" w:hAnsi="仿宋" w:cs="仿宋" w:hint="eastAsia"/>
            <w:lang w:eastAsia="zh-CN"/>
          </w:rPr>
          <w:t>(一)、技术方案选用方向</w:t>
        </w:r>
        <w:r>
          <w:tab/>
        </w:r>
        <w:r>
          <w:fldChar w:fldCharType="begin"/>
        </w:r>
        <w:r>
          <w:instrText xml:space="preserve"> PAGEREF _Toc26434 \h </w:instrText>
        </w:r>
        <w:r>
          <w:fldChar w:fldCharType="separate"/>
        </w:r>
        <w:r>
          <w:t>44</w:t>
        </w:r>
        <w:r>
          <w:fldChar w:fldCharType="end"/>
        </w:r>
      </w:hyperlink>
    </w:p>
    <w:p>
      <w:pPr>
        <w:pStyle w:val="TOC2"/>
        <w:tabs>
          <w:tab w:val="right" w:leader="dot" w:pos="8306"/>
        </w:tabs>
      </w:pPr>
      <w:hyperlink w:anchor="_Toc29161" w:history="1">
        <w:r>
          <w:rPr>
            <w:rFonts w:ascii="仿宋" w:eastAsia="仿宋" w:hAnsi="仿宋" w:cs="仿宋" w:hint="eastAsia"/>
            <w:lang w:eastAsia="zh-CN"/>
          </w:rPr>
          <w:t>(二)、工艺技术方案选用原则</w:t>
        </w:r>
        <w:r>
          <w:tab/>
        </w:r>
        <w:r>
          <w:fldChar w:fldCharType="begin"/>
        </w:r>
        <w:r>
          <w:instrText xml:space="preserve"> PAGEREF _Toc29161 \h </w:instrText>
        </w:r>
        <w:r>
          <w:fldChar w:fldCharType="separate"/>
        </w:r>
        <w:r>
          <w:t>45</w:t>
        </w:r>
        <w:r>
          <w:fldChar w:fldCharType="end"/>
        </w:r>
      </w:hyperlink>
    </w:p>
    <w:p>
      <w:pPr>
        <w:pStyle w:val="TOC2"/>
        <w:tabs>
          <w:tab w:val="right" w:leader="dot" w:pos="8306"/>
        </w:tabs>
      </w:pPr>
      <w:hyperlink w:anchor="_Toc5243" w:history="1">
        <w:r>
          <w:rPr>
            <w:rFonts w:ascii="仿宋" w:eastAsia="仿宋" w:hAnsi="仿宋" w:cs="仿宋" w:hint="eastAsia"/>
            <w:lang w:eastAsia="zh-CN"/>
          </w:rPr>
          <w:t>(三)、工艺技术方案要求</w:t>
        </w:r>
        <w:r>
          <w:tab/>
        </w:r>
        <w:r>
          <w:fldChar w:fldCharType="begin"/>
        </w:r>
        <w:r>
          <w:instrText xml:space="preserve"> PAGEREF _Toc5243 \h </w:instrText>
        </w:r>
        <w:r>
          <w:fldChar w:fldCharType="separate"/>
        </w:r>
        <w:r>
          <w:t>48</w:t>
        </w:r>
        <w:r>
          <w:fldChar w:fldCharType="end"/>
        </w:r>
      </w:hyperlink>
    </w:p>
    <w:p>
      <w:pPr>
        <w:pStyle w:val="TOC1"/>
        <w:tabs>
          <w:tab w:val="right" w:leader="dot" w:pos="8306"/>
        </w:tabs>
      </w:pPr>
      <w:hyperlink w:anchor="_Toc18018" w:history="1">
        <w:r>
          <w:rPr>
            <w:rFonts w:ascii="仿宋" w:eastAsia="仿宋" w:hAnsi="仿宋" w:cs="仿宋" w:hint="eastAsia"/>
            <w:lang w:eastAsia="zh-CN"/>
          </w:rPr>
          <w:t>十三、棉花加工机械项目实施时间节点</w:t>
        </w:r>
        <w:r>
          <w:tab/>
        </w:r>
        <w:r>
          <w:fldChar w:fldCharType="begin"/>
        </w:r>
        <w:r>
          <w:instrText xml:space="preserve"> PAGEREF _Toc18018 \h </w:instrText>
        </w:r>
        <w:r>
          <w:fldChar w:fldCharType="separate"/>
        </w:r>
        <w:r>
          <w:t>50</w:t>
        </w:r>
        <w:r>
          <w:fldChar w:fldCharType="end"/>
        </w:r>
      </w:hyperlink>
    </w:p>
    <w:p>
      <w:pPr>
        <w:pStyle w:val="TOC2"/>
        <w:tabs>
          <w:tab w:val="right" w:leader="dot" w:pos="8306"/>
        </w:tabs>
      </w:pPr>
      <w:hyperlink w:anchor="_Toc71" w:history="1">
        <w:r>
          <w:rPr>
            <w:rFonts w:ascii="仿宋" w:eastAsia="仿宋" w:hAnsi="仿宋" w:cs="仿宋" w:hint="eastAsia"/>
            <w:lang w:eastAsia="zh-CN"/>
          </w:rPr>
          <w:t>(一)、棉花加工机械项目启动阶段时间节点</w:t>
        </w:r>
        <w:r>
          <w:tab/>
        </w:r>
        <w:r>
          <w:fldChar w:fldCharType="begin"/>
        </w:r>
        <w:r>
          <w:instrText xml:space="preserve"> PAGEREF _Toc71 \h </w:instrText>
        </w:r>
        <w:r>
          <w:fldChar w:fldCharType="separate"/>
        </w:r>
        <w:r>
          <w:t>50</w:t>
        </w:r>
        <w:r>
          <w:fldChar w:fldCharType="end"/>
        </w:r>
      </w:hyperlink>
    </w:p>
    <w:p>
      <w:pPr>
        <w:pStyle w:val="TOC2"/>
        <w:tabs>
          <w:tab w:val="right" w:leader="dot" w:pos="8306"/>
        </w:tabs>
      </w:pPr>
      <w:hyperlink w:anchor="_Toc20088" w:history="1">
        <w:r>
          <w:rPr>
            <w:rFonts w:ascii="仿宋" w:eastAsia="仿宋" w:hAnsi="仿宋" w:cs="仿宋" w:hint="eastAsia"/>
            <w:lang w:eastAsia="zh-CN"/>
          </w:rPr>
          <w:t>(二)、棉花加工机械项目执行阶段时间节点</w:t>
        </w:r>
        <w:r>
          <w:tab/>
        </w:r>
        <w:r>
          <w:fldChar w:fldCharType="begin"/>
        </w:r>
        <w:r>
          <w:instrText xml:space="preserve"> PAGEREF _Toc20088 \h </w:instrText>
        </w:r>
        <w:r>
          <w:fldChar w:fldCharType="separate"/>
        </w:r>
        <w:r>
          <w:t>51</w:t>
        </w:r>
        <w:r>
          <w:fldChar w:fldCharType="end"/>
        </w:r>
      </w:hyperlink>
    </w:p>
    <w:p>
      <w:pPr>
        <w:pStyle w:val="TOC2"/>
        <w:tabs>
          <w:tab w:val="right" w:leader="dot" w:pos="8306"/>
        </w:tabs>
      </w:pPr>
      <w:hyperlink w:anchor="_Toc28726" w:history="1">
        <w:r>
          <w:rPr>
            <w:rFonts w:ascii="仿宋" w:eastAsia="仿宋" w:hAnsi="仿宋" w:cs="仿宋" w:hint="eastAsia"/>
            <w:lang w:eastAsia="zh-CN"/>
          </w:rPr>
          <w:t>(三)、棉花加工机械项目完成阶段时间节点</w:t>
        </w:r>
        <w:r>
          <w:tab/>
        </w:r>
        <w:r>
          <w:fldChar w:fldCharType="begin"/>
        </w:r>
        <w:r>
          <w:instrText xml:space="preserve"> PAGEREF _Toc28726 \h </w:instrText>
        </w:r>
        <w:r>
          <w:fldChar w:fldCharType="separate"/>
        </w:r>
        <w:r>
          <w:t>52</w:t>
        </w:r>
        <w:r>
          <w:fldChar w:fldCharType="end"/>
        </w:r>
      </w:hyperlink>
    </w:p>
    <w:p>
      <w:pPr>
        <w:pStyle w:val="TOC1"/>
        <w:tabs>
          <w:tab w:val="right" w:leader="dot" w:pos="8306"/>
        </w:tabs>
      </w:pPr>
      <w:hyperlink w:anchor="_Toc9782" w:history="1">
        <w:r>
          <w:rPr>
            <w:rFonts w:ascii="仿宋" w:eastAsia="仿宋" w:hAnsi="仿宋" w:cs="仿宋" w:hint="eastAsia"/>
            <w:lang w:eastAsia="zh-CN"/>
          </w:rPr>
          <w:t>十四、棉花加工机械项目实施保障措施</w:t>
        </w:r>
        <w:r>
          <w:tab/>
        </w:r>
        <w:r>
          <w:fldChar w:fldCharType="begin"/>
        </w:r>
        <w:r>
          <w:instrText xml:space="preserve"> PAGEREF _Toc9782 \h </w:instrText>
        </w:r>
        <w:r>
          <w:fldChar w:fldCharType="separate"/>
        </w:r>
        <w:r>
          <w:t>53</w:t>
        </w:r>
        <w:r>
          <w:fldChar w:fldCharType="end"/>
        </w:r>
      </w:hyperlink>
    </w:p>
    <w:p>
      <w:pPr>
        <w:pStyle w:val="TOC2"/>
        <w:tabs>
          <w:tab w:val="right" w:leader="dot" w:pos="8306"/>
        </w:tabs>
      </w:pPr>
      <w:hyperlink w:anchor="_Toc12796" w:history="1">
        <w:r>
          <w:rPr>
            <w:rFonts w:ascii="仿宋" w:eastAsia="仿宋" w:hAnsi="仿宋" w:cs="仿宋" w:hint="eastAsia"/>
            <w:lang w:eastAsia="zh-CN"/>
          </w:rPr>
          <w:t>(一)、棉花加工机械项目实施保障机制</w:t>
        </w:r>
        <w:r>
          <w:tab/>
        </w:r>
        <w:r>
          <w:fldChar w:fldCharType="begin"/>
        </w:r>
        <w:r>
          <w:instrText xml:space="preserve"> PAGEREF _Toc12796 \h </w:instrText>
        </w:r>
        <w:r>
          <w:fldChar w:fldCharType="separate"/>
        </w:r>
        <w:r>
          <w:t>53</w:t>
        </w:r>
        <w:r>
          <w:fldChar w:fldCharType="end"/>
        </w:r>
      </w:hyperlink>
    </w:p>
    <w:p>
      <w:pPr>
        <w:pStyle w:val="TOC2"/>
        <w:tabs>
          <w:tab w:val="right" w:leader="dot" w:pos="8306"/>
        </w:tabs>
      </w:pPr>
      <w:hyperlink w:anchor="_Toc18187" w:history="1">
        <w:r>
          <w:rPr>
            <w:rFonts w:ascii="仿宋" w:eastAsia="仿宋" w:hAnsi="仿宋" w:cs="仿宋" w:hint="eastAsia"/>
            <w:lang w:eastAsia="zh-CN"/>
          </w:rPr>
          <w:t>(二)、棉花加工机械项目法律合规要求</w:t>
        </w:r>
        <w:r>
          <w:tab/>
        </w:r>
        <w:r>
          <w:fldChar w:fldCharType="begin"/>
        </w:r>
        <w:r>
          <w:instrText xml:space="preserve"> PAGEREF _Toc18187 \h </w:instrText>
        </w:r>
        <w:r>
          <w:fldChar w:fldCharType="separate"/>
        </w:r>
        <w:r>
          <w:t>57</w:t>
        </w:r>
        <w:r>
          <w:fldChar w:fldCharType="end"/>
        </w:r>
      </w:hyperlink>
    </w:p>
    <w:p>
      <w:pPr>
        <w:pStyle w:val="TOC2"/>
        <w:tabs>
          <w:tab w:val="right" w:leader="dot" w:pos="8306"/>
        </w:tabs>
      </w:pPr>
      <w:hyperlink w:anchor="_Toc22952" w:history="1">
        <w:r>
          <w:rPr>
            <w:rFonts w:ascii="仿宋" w:eastAsia="仿宋" w:hAnsi="仿宋" w:cs="仿宋" w:hint="eastAsia"/>
            <w:lang w:eastAsia="zh-CN"/>
          </w:rPr>
          <w:t>(三)、棉花加工机械项目合同管理与法律事务</w:t>
        </w:r>
        <w:r>
          <w:tab/>
        </w:r>
        <w:r>
          <w:fldChar w:fldCharType="begin"/>
        </w:r>
        <w:r>
          <w:instrText xml:space="preserve"> PAGEREF _Toc22952 \h </w:instrText>
        </w:r>
        <w:r>
          <w:fldChar w:fldCharType="separate"/>
        </w:r>
        <w:r>
          <w:t>61</w:t>
        </w:r>
        <w:r>
          <w:fldChar w:fldCharType="end"/>
        </w:r>
      </w:hyperlink>
    </w:p>
    <w:p>
      <w:pPr>
        <w:pStyle w:val="TOC2"/>
        <w:tabs>
          <w:tab w:val="right" w:leader="dot" w:pos="8306"/>
        </w:tabs>
      </w:pPr>
      <w:hyperlink w:anchor="_Toc31651" w:history="1">
        <w:r>
          <w:rPr>
            <w:rFonts w:ascii="仿宋" w:eastAsia="仿宋" w:hAnsi="仿宋" w:cs="仿宋" w:hint="eastAsia"/>
            <w:lang w:eastAsia="zh-CN"/>
          </w:rPr>
          <w:t>(四)、棉花加工机械项目知识产权保护策略</w:t>
        </w:r>
        <w:r>
          <w:tab/>
        </w:r>
        <w:r>
          <w:fldChar w:fldCharType="begin"/>
        </w:r>
        <w:r>
          <w:instrText xml:space="preserve"> PAGEREF _Toc31651 \h </w:instrText>
        </w:r>
        <w:r>
          <w:fldChar w:fldCharType="separate"/>
        </w:r>
        <w:r>
          <w:t>67</w:t>
        </w:r>
        <w:r>
          <w:fldChar w:fldCharType="end"/>
        </w:r>
      </w:hyperlink>
    </w:p>
    <w:p>
      <w:pPr>
        <w:pStyle w:val="TOC1"/>
        <w:tabs>
          <w:tab w:val="right" w:leader="dot" w:pos="8306"/>
        </w:tabs>
      </w:pPr>
      <w:hyperlink w:anchor="_Toc23214" w:history="1">
        <w:r>
          <w:rPr>
            <w:rFonts w:ascii="仿宋" w:eastAsia="仿宋" w:hAnsi="仿宋" w:cs="仿宋" w:hint="eastAsia"/>
            <w:lang w:eastAsia="zh-CN"/>
          </w:rPr>
          <w:t>十五、风险识别与分类</w:t>
        </w:r>
        <w:r>
          <w:tab/>
        </w:r>
        <w:r>
          <w:fldChar w:fldCharType="begin"/>
        </w:r>
        <w:r>
          <w:instrText xml:space="preserve"> PAGEREF _Toc23214 \h </w:instrText>
        </w:r>
        <w:r>
          <w:fldChar w:fldCharType="separate"/>
        </w:r>
        <w:r>
          <w:t>70</w:t>
        </w:r>
        <w:r>
          <w:fldChar w:fldCharType="end"/>
        </w:r>
      </w:hyperlink>
    </w:p>
    <w:p>
      <w:pPr>
        <w:pStyle w:val="TOC2"/>
        <w:tabs>
          <w:tab w:val="right" w:leader="dot" w:pos="8306"/>
        </w:tabs>
      </w:pPr>
      <w:hyperlink w:anchor="_Toc14156" w:history="1">
        <w:r>
          <w:rPr>
            <w:rFonts w:ascii="仿宋" w:eastAsia="仿宋" w:hAnsi="仿宋" w:cs="仿宋" w:hint="eastAsia"/>
            <w:lang w:eastAsia="zh-CN"/>
          </w:rPr>
          <w:t>(一)、风险识别</w:t>
        </w:r>
        <w:r>
          <w:tab/>
        </w:r>
        <w:r>
          <w:fldChar w:fldCharType="begin"/>
        </w:r>
        <w:r>
          <w:instrText xml:space="preserve"> PAGEREF _Toc14156 \h </w:instrText>
        </w:r>
        <w:r>
          <w:fldChar w:fldCharType="separate"/>
        </w:r>
        <w:r>
          <w:t>70</w:t>
        </w:r>
        <w:r>
          <w:fldChar w:fldCharType="end"/>
        </w:r>
      </w:hyperlink>
    </w:p>
    <w:p>
      <w:pPr>
        <w:pStyle w:val="TOC2"/>
        <w:tabs>
          <w:tab w:val="right" w:leader="dot" w:pos="8306"/>
        </w:tabs>
      </w:pPr>
      <w:hyperlink w:anchor="_Toc6688" w:history="1">
        <w:r>
          <w:rPr>
            <w:rFonts w:ascii="仿宋" w:eastAsia="仿宋" w:hAnsi="仿宋" w:cs="仿宋" w:hint="eastAsia"/>
            <w:lang w:eastAsia="zh-CN"/>
          </w:rPr>
          <w:t>(二)、风险分类</w:t>
        </w:r>
        <w:r>
          <w:tab/>
        </w:r>
        <w:r>
          <w:fldChar w:fldCharType="begin"/>
        </w:r>
        <w:r>
          <w:instrText xml:space="preserve"> PAGEREF _Toc6688 \h </w:instrText>
        </w:r>
        <w:r>
          <w:fldChar w:fldCharType="separate"/>
        </w:r>
        <w:r>
          <w:t>71</w:t>
        </w:r>
        <w:r>
          <w:fldChar w:fldCharType="end"/>
        </w:r>
      </w:hyperlink>
    </w:p>
    <w:p>
      <w:pPr>
        <w:pStyle w:val="TOC1"/>
        <w:tabs>
          <w:tab w:val="right" w:leader="dot" w:pos="8306"/>
        </w:tabs>
      </w:pPr>
      <w:hyperlink w:anchor="_Toc5578" w:history="1">
        <w:r>
          <w:rPr>
            <w:rFonts w:ascii="仿宋" w:eastAsia="仿宋" w:hAnsi="仿宋" w:cs="仿宋" w:hint="eastAsia"/>
            <w:lang w:eastAsia="zh-CN"/>
          </w:rPr>
          <w:t>十六、棉花加工机械项目治理与监督</w:t>
        </w:r>
        <w:r>
          <w:tab/>
        </w:r>
        <w:r>
          <w:fldChar w:fldCharType="begin"/>
        </w:r>
        <w:r>
          <w:instrText xml:space="preserve"> PAGEREF _Toc5578 \h </w:instrText>
        </w:r>
        <w:r>
          <w:fldChar w:fldCharType="separate"/>
        </w:r>
        <w:r>
          <w:t>73</w:t>
        </w:r>
        <w:r>
          <w:fldChar w:fldCharType="end"/>
        </w:r>
      </w:hyperlink>
    </w:p>
    <w:p>
      <w:pPr>
        <w:pStyle w:val="TOC2"/>
        <w:tabs>
          <w:tab w:val="right" w:leader="dot" w:pos="8306"/>
        </w:tabs>
      </w:pPr>
      <w:hyperlink w:anchor="_Toc19401" w:history="1">
        <w:r>
          <w:rPr>
            <w:rFonts w:ascii="仿宋" w:eastAsia="仿宋" w:hAnsi="仿宋" w:cs="仿宋" w:hint="eastAsia"/>
            <w:lang w:eastAsia="zh-CN"/>
          </w:rPr>
          <w:t>(一)、棉花加工机械项目治理结构</w:t>
        </w:r>
        <w:r>
          <w:tab/>
        </w:r>
        <w:r>
          <w:fldChar w:fldCharType="begin"/>
        </w:r>
        <w:r>
          <w:instrText xml:space="preserve"> PAGEREF _Toc19401 \h </w:instrText>
        </w:r>
        <w:r>
          <w:fldChar w:fldCharType="separate"/>
        </w:r>
        <w:r>
          <w:t>73</w:t>
        </w:r>
        <w:r>
          <w:fldChar w:fldCharType="end"/>
        </w:r>
      </w:hyperlink>
    </w:p>
    <w:p>
      <w:pPr>
        <w:pStyle w:val="TOC2"/>
        <w:tabs>
          <w:tab w:val="right" w:leader="dot" w:pos="8306"/>
        </w:tabs>
      </w:pPr>
      <w:hyperlink w:anchor="_Toc11912" w:history="1">
        <w:r>
          <w:rPr>
            <w:rFonts w:ascii="仿宋" w:eastAsia="仿宋" w:hAnsi="仿宋" w:cs="仿宋" w:hint="eastAsia"/>
            <w:lang w:eastAsia="zh-CN"/>
          </w:rPr>
          <w:t>(二)、监督与审计</w:t>
        </w:r>
        <w:r>
          <w:tab/>
        </w:r>
        <w:r>
          <w:fldChar w:fldCharType="begin"/>
        </w:r>
        <w:r>
          <w:instrText xml:space="preserve"> PAGEREF _Toc11912 \h </w:instrText>
        </w:r>
        <w:r>
          <w:fldChar w:fldCharType="separate"/>
        </w:r>
        <w:r>
          <w:t>75</w:t>
        </w:r>
        <w:r>
          <w:fldChar w:fldCharType="end"/>
        </w:r>
      </w:hyperlink>
    </w:p>
    <w:p>
      <w:pPr>
        <w:pStyle w:val="TOC1"/>
        <w:tabs>
          <w:tab w:val="right" w:leader="dot" w:pos="8306"/>
        </w:tabs>
      </w:pPr>
      <w:hyperlink w:anchor="_Toc14599" w:history="1">
        <w:r>
          <w:rPr>
            <w:rFonts w:ascii="仿宋" w:eastAsia="仿宋" w:hAnsi="仿宋" w:cs="仿宋" w:hint="eastAsia"/>
            <w:lang w:eastAsia="zh-CN"/>
          </w:rPr>
          <w:t>十七、棉花加工机械项目变更管理</w:t>
        </w:r>
        <w:r>
          <w:tab/>
        </w:r>
        <w:r>
          <w:fldChar w:fldCharType="begin"/>
        </w:r>
        <w:r>
          <w:instrText xml:space="preserve"> PAGEREF _Toc14599 \h </w:instrText>
        </w:r>
        <w:r>
          <w:fldChar w:fldCharType="separate"/>
        </w:r>
        <w:r>
          <w:t>76</w:t>
        </w:r>
        <w:r>
          <w:fldChar w:fldCharType="end"/>
        </w:r>
      </w:hyperlink>
    </w:p>
    <w:p>
      <w:pPr>
        <w:pStyle w:val="TOC2"/>
        <w:tabs>
          <w:tab w:val="right" w:leader="dot" w:pos="8306"/>
        </w:tabs>
      </w:pPr>
      <w:hyperlink w:anchor="_Toc32386" w:history="1">
        <w:r>
          <w:rPr>
            <w:rFonts w:ascii="仿宋" w:eastAsia="仿宋" w:hAnsi="仿宋" w:cs="仿宋" w:hint="eastAsia"/>
            <w:lang w:eastAsia="zh-CN"/>
          </w:rPr>
          <w:t>(一)、变更申请与评估</w:t>
        </w:r>
        <w:r>
          <w:tab/>
        </w:r>
        <w:r>
          <w:fldChar w:fldCharType="begin"/>
        </w:r>
        <w:r>
          <w:instrText xml:space="preserve"> PAGEREF _Toc32386 \h </w:instrText>
        </w:r>
        <w:r>
          <w:fldChar w:fldCharType="separate"/>
        </w:r>
        <w:r>
          <w:t>76</w:t>
        </w:r>
        <w:r>
          <w:fldChar w:fldCharType="end"/>
        </w:r>
      </w:hyperlink>
    </w:p>
    <w:p>
      <w:pPr>
        <w:pStyle w:val="TOC2"/>
        <w:tabs>
          <w:tab w:val="right" w:leader="dot" w:pos="8306"/>
        </w:tabs>
      </w:pPr>
      <w:hyperlink w:anchor="_Toc18331" w:history="1">
        <w:r>
          <w:rPr>
            <w:rFonts w:ascii="仿宋" w:eastAsia="仿宋" w:hAnsi="仿宋" w:cs="仿宋" w:hint="eastAsia"/>
            <w:lang w:eastAsia="zh-CN"/>
          </w:rPr>
          <w:t>(二)、变更实施与控制</w:t>
        </w:r>
        <w:r>
          <w:tab/>
        </w:r>
        <w:r>
          <w:fldChar w:fldCharType="begin"/>
        </w:r>
        <w:r>
          <w:instrText xml:space="preserve"> PAGEREF _Toc18331 \h </w:instrText>
        </w:r>
        <w:r>
          <w:fldChar w:fldCharType="separate"/>
        </w:r>
        <w:r>
          <w:t>76</w:t>
        </w:r>
        <w:r>
          <w:fldChar w:fldCharType="end"/>
        </w:r>
      </w:hyperlink>
    </w:p>
    <w:p>
      <w:pPr>
        <w:pStyle w:val="TOC1"/>
        <w:tabs>
          <w:tab w:val="right" w:leader="dot" w:pos="8306"/>
        </w:tabs>
      </w:pPr>
      <w:hyperlink w:anchor="_Toc1635" w:history="1">
        <w:r>
          <w:rPr>
            <w:rFonts w:ascii="仿宋" w:eastAsia="仿宋" w:hAnsi="仿宋" w:cs="仿宋" w:hint="eastAsia"/>
            <w:lang w:eastAsia="zh-CN"/>
          </w:rPr>
          <w:t>十八、利益相关者分析与沟通计划</w:t>
        </w:r>
        <w:r>
          <w:tab/>
        </w:r>
        <w:r>
          <w:fldChar w:fldCharType="begin"/>
        </w:r>
        <w:r>
          <w:instrText xml:space="preserve"> PAGEREF _Toc1635 \h </w:instrText>
        </w:r>
        <w:r>
          <w:fldChar w:fldCharType="separate"/>
        </w:r>
        <w:r>
          <w:t>77</w:t>
        </w:r>
        <w:r>
          <w:fldChar w:fldCharType="end"/>
        </w:r>
      </w:hyperlink>
    </w:p>
    <w:p>
      <w:pPr>
        <w:pStyle w:val="TOC2"/>
        <w:tabs>
          <w:tab w:val="right" w:leader="dot" w:pos="8306"/>
        </w:tabs>
      </w:pPr>
      <w:hyperlink w:anchor="_Toc1987" w:history="1">
        <w:r>
          <w:rPr>
            <w:rFonts w:ascii="仿宋" w:eastAsia="仿宋" w:hAnsi="仿宋" w:cs="仿宋" w:hint="eastAsia"/>
            <w:lang w:eastAsia="zh-CN"/>
          </w:rPr>
          <w:t>(一)、利益相关者分析</w:t>
        </w:r>
        <w:r>
          <w:tab/>
        </w:r>
        <w:r>
          <w:fldChar w:fldCharType="begin"/>
        </w:r>
        <w:r>
          <w:instrText xml:space="preserve"> PAGEREF _Toc1987 \h </w:instrText>
        </w:r>
        <w:r>
          <w:fldChar w:fldCharType="separate"/>
        </w:r>
        <w:r>
          <w:t>77</w:t>
        </w:r>
        <w:r>
          <w:fldChar w:fldCharType="end"/>
        </w:r>
      </w:hyperlink>
    </w:p>
    <w:p>
      <w:pPr>
        <w:pStyle w:val="TOC2"/>
        <w:tabs>
          <w:tab w:val="right" w:leader="dot" w:pos="8306"/>
        </w:tabs>
      </w:pPr>
      <w:hyperlink w:anchor="_Toc26281" w:history="1">
        <w:r>
          <w:rPr>
            <w:rFonts w:ascii="仿宋" w:eastAsia="仿宋" w:hAnsi="仿宋" w:cs="仿宋" w:hint="eastAsia"/>
            <w:lang w:eastAsia="zh-CN"/>
          </w:rPr>
          <w:t>(二)、沟通计划</w:t>
        </w:r>
        <w:r>
          <w:tab/>
        </w:r>
        <w:r>
          <w:fldChar w:fldCharType="begin"/>
        </w:r>
        <w:r>
          <w:instrText xml:space="preserve"> PAGEREF _Toc26281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65"/>
      <w:r>
        <w:rPr>
          <w:rFonts w:ascii="仿宋" w:eastAsia="仿宋" w:hAnsi="仿宋" w:cs="仿宋" w:hint="eastAsia"/>
          <w:sz w:val="28"/>
          <w:lang w:eastAsia="zh-CN"/>
        </w:rPr>
        <w:t>一、棉花加工机械项目建设单位说明</w:t>
      </w:r>
      <w:bookmarkEnd w:id="2"/>
    </w:p>
    <w:p>
      <w:pPr>
        <w:pStyle w:val="Heading2"/>
        <w:rPr>
          <w:rFonts w:ascii="仿宋" w:eastAsia="仿宋" w:hAnsi="仿宋" w:cs="仿宋" w:hint="eastAsia"/>
          <w:lang w:eastAsia="zh-CN"/>
        </w:rPr>
      </w:pPr>
      <w:bookmarkStart w:id="3" w:name="_Toc12451"/>
      <w:r>
        <w:rPr>
          <w:rFonts w:ascii="仿宋" w:eastAsia="仿宋" w:hAnsi="仿宋" w:cs="仿宋" w:hint="eastAsia"/>
          <w:lang w:eastAsia="zh-CN"/>
        </w:rPr>
        <w:t>(一)、棉花加工机械项目承办单位基本情况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棉花加工机械项目承办单位的XXXX，我们着眼于实现可持续的经济效益。通过技术创新和解决方案的提供，公司预计在棉花加工机械项目执行期间将获得可观的收入增长。这一收入来源主要包括棉花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同时，我们注重成本控制和效率提升，以确保棉花加工机械项目的可持续盈利。透过精细的管理和资源优化，公司期望实现棉花加工机械项目利润最大化。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棉花加工机械项目实施进行全面的投资评估，包括棉花加工机械项目启动阶段的资金投入和后续运营成本。通过对棉花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棉花加工机械项目实施过程中具备足够的资金流动性，公司将进行详尽的现金流分析。这包括资金需求的合理预测、棉花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774"/>
      <w:r>
        <w:rPr>
          <w:rFonts w:ascii="仿宋" w:eastAsia="仿宋" w:hAnsi="仿宋" w:cs="仿宋" w:hint="eastAsia"/>
          <w:sz w:val="28"/>
          <w:lang w:eastAsia="zh-CN"/>
        </w:rPr>
        <w:t>二、棉花加工机械项目土建工程</w:t>
      </w:r>
      <w:bookmarkEnd w:id="5"/>
    </w:p>
    <w:p>
      <w:pPr>
        <w:pStyle w:val="Heading2"/>
        <w:rPr>
          <w:rFonts w:ascii="仿宋" w:eastAsia="仿宋" w:hAnsi="仿宋" w:cs="仿宋" w:hint="eastAsia"/>
          <w:lang w:eastAsia="zh-CN"/>
        </w:rPr>
      </w:pPr>
      <w:bookmarkStart w:id="6" w:name="_Toc352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在棉花加工机械项目的建筑工程设计中，我们将秉承一系列重要的设计原则，以确保棉花加工机械项目建筑在功能、美观、可持续性等方面达到最佳效果。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首要原则是确保建筑的功能性得到最大化的发挥。我们将充分理解棉花加工机械项目的实际需求，合理布局各个功能区域，保证建筑在满足业务需求的同时，提供高效的工作环境。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在建筑设计中，我们将综合考虑建设和运营成本。通过精细的经济效益分析，确保设计方案在高效利用资源的同时，对棉花加工机械项目的长期盈利能力有积极的贡献。</w:t>
      </w:r>
    </w:p>
    <w:p>
      <w:pPr>
        <w:pStyle w:val="Heading2"/>
        <w:ind w:firstLine="560" w:firstLineChars="200"/>
        <w:rPr>
          <w:rFonts w:ascii="仿宋" w:eastAsia="仿宋" w:hAnsi="仿宋" w:cs="仿宋" w:hint="eastAsia"/>
          <w:sz w:val="28"/>
          <w:lang w:eastAsia="zh-CN"/>
        </w:rPr>
      </w:pPr>
      <w:bookmarkStart w:id="7" w:name="_Toc123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的土建工程设计中，我们将精准设定设计年限，结合棉花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棉花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6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棉花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棉花加工机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棉花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5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本期工程棉花加工机械项目预计总建筑面积XXX平方米，其中：计容建筑面积XXX平方米，计划建筑工程投资XX万元，占棉花加工机械项目总投资的XX%。</w:t>
      </w:r>
    </w:p>
    <w:p>
      <w:pPr>
        <w:pStyle w:val="Heading1"/>
        <w:ind w:firstLine="560" w:firstLineChars="200"/>
        <w:rPr>
          <w:rFonts w:ascii="仿宋" w:eastAsia="仿宋" w:hAnsi="仿宋" w:cs="仿宋" w:hint="eastAsia"/>
          <w:sz w:val="28"/>
          <w:lang w:eastAsia="zh-CN"/>
        </w:rPr>
      </w:pPr>
      <w:bookmarkStart w:id="10" w:name="_Toc2253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80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棉花加工机械项目的主要产品是XXXX，预计年产值为XXX万元。这一产品在市场中占据着重要的地位，其广泛的应用范围使得该棉花加工机械项目的市场前景非常广阔。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棉花加工机械项目的xxx产品作为重要的原材料之一，将在多个领域发挥关键作用。其在建筑、交通、能源等方面的广泛应用将为整个产业链提供强大的支持，形成产业协同效应。棉花加工机械项目的年产值XXX万XXX万XXX万万元不仅反映了其在市场上的巨大潜力，更预示着它对国民经济的积极贡献。这种关联度高、涉及面广的产业关系，使得该棉花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35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总征地面积为XXXX平方米，相当于约XX.XX亩，其中净用地面积为XXXX平方米，红线范围内相当于约XX.XX亩。这一用地规模充分考虑了棉花加工机械项目的建设需求，保障了棉花加工机械项目在合适的空间内得以充分发展。棉花加工机械项目规划的总建筑面积为XXXX平方米，其中主体工程建设占XXXX平方米，计容建筑面积达XXXX平方米。预计建筑工程的投资将达到XXXX万元，为棉花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计划购置的设备共计XXXX台（套），设备购置费用为XXXX万元。这一设备购置计划充分考虑到棉花加工机械项目的生产需求和技术要求，确保了棉花加工机械项目在生产运营中具备先进的技术装备和高效的生产能力。设备的合理配置将为棉花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计划总投资为XXXX万元，预计年实现营业收入为XXXX万元。这一产能规模的设定旨在确保棉花加工机械项目能够在投资与回报之间取得平衡，实现长期可持续的发展。棉花加工机械项目的总投资充分考虑到各个方面的需求，包括用地建设、设备购置等多个环节，以确保棉花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7828"/>
      <w:r>
        <w:rPr>
          <w:rFonts w:ascii="仿宋" w:eastAsia="仿宋" w:hAnsi="仿宋" w:cs="仿宋" w:hint="eastAsia"/>
          <w:sz w:val="28"/>
          <w:lang w:eastAsia="zh-CN"/>
        </w:rPr>
        <w:t>四、棉花加工机械项目概论</w:t>
      </w:r>
      <w:bookmarkEnd w:id="13"/>
    </w:p>
    <w:p>
      <w:pPr>
        <w:pStyle w:val="Heading2"/>
        <w:rPr>
          <w:rFonts w:ascii="仿宋" w:eastAsia="仿宋" w:hAnsi="仿宋" w:cs="仿宋" w:hint="eastAsia"/>
          <w:lang w:eastAsia="zh-CN"/>
        </w:rPr>
      </w:pPr>
      <w:bookmarkStart w:id="14" w:name="_Toc14065"/>
      <w:r>
        <w:rPr>
          <w:rFonts w:ascii="仿宋" w:eastAsia="仿宋" w:hAnsi="仿宋" w:cs="仿宋" w:hint="eastAsia"/>
          <w:lang w:eastAsia="zh-CN"/>
        </w:rPr>
        <w:t>(一)、棉花加工机械项目概况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起源追溯至对市场的深入洞察。市场的不断演变与变革为棉花加工机械项目提供了难得的机遇。当前市场存在的需求缺口和变革的大环境共同构成了棉花加工机械项目的背景。这个棉花加工机械项目旨在充分利用市场机遇，填补行业中尚未满足的需求，为客户提供全新的解决方案。市场的变革和需求的增长使得这个棉花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棉花加工机械项目名称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正式命名为棉花加工机械。这个名称不仅仅是一个标识，更代表了棉花加工机械项目的核心理念和愿景。它蕴含着棉花加工机械项目所要解决问题的关键字，具有强烈的表达和辨识度，为棉花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棉花加工机械项目目标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核心目标是提供一种全新、高效的解决方案，满足客户日益增长的需求。棉花加工机械项目追求的不仅仅是满足市场需求，更是在市场中获得卓越的竞争优势。通过不断提升产品或服务的质量和创新水平，棉花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棉花加工机械项目范围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全面涵盖了产品研发、制造、市场推广和售后服务，确保从产品设计到最终用户体验的全方位关注。这一全面的棉花加工机械项目范围是为了确保棉花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棉花加工机械项目时间表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棉花加工机械项目计划在未来18个月内完成，包括研发、测试、市场试点和正式推出等不同阶段。这个时间表的合理设计是为了确保棉花加工机械项目各个阶段的顺利推进，以便按时交付高质量的成果。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棉花加工机械项目预算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总预算估算为XX百万美元，主要分配在研发、市场推广、人员培训和运营等方面。这一充足的预算为棉花加工机械项目提供了充足的资源，确保棉花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棉花加工机械项目风险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可能面临的风险包括市场接受度低、技术难题、竞争激烈等。棉花加工机械项目团队已经制定了相应的风险应对计划，通过前瞻性的风险管理，确保棉花加工机械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棉花加工机械项目团队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棉花加工机械项目汇聚了一支经验丰富、多领域专业素养的核心团队，确保棉花加工机械项目在各个方面都能拥有高水平的执行力。团队的协同作战是棉花加工机械项目成功的关键因素之一。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棉花加工机械项目背景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棉花加工机械项目的背景根植于市场对更高效、创新产品的渴望，同时也受到科技发展对行业格局的深刻改变的影响。这为棉花加工机械项目提供了广阔的发展空间和市场需求。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棉花加工机械项目现状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截至目前，棉花加工机械项目已完成市场调研和技术验证，取得了初步的成功。这为棉花加工机械项目在未来的发展奠定了坚实的基础，为更远大的目标打下了坚实的基石。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338"/>
      <w:r>
        <w:rPr>
          <w:rFonts w:ascii="仿宋" w:eastAsia="仿宋" w:hAnsi="仿宋" w:cs="仿宋" w:hint="eastAsia"/>
          <w:sz w:val="28"/>
          <w:lang w:eastAsia="zh-CN"/>
        </w:rPr>
        <w:t>(二)、棉花加工机械项目目标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keyword》棉花加工机械项目首要业务目标是在市场中占据有利地位，实现产品/服务的成功推广和销售。通过不断提升产品质量、创新性，棉花加工机械项目追求成为行业中的领导者，赢得更多客户的青睐。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在科技迅速发展的时代，棉花加工机械项目着眼于技术创新。通过持续的研发和技术升级，棉花加工机械项目旨在推出更具创新性的产品或服务，以满足市场对新鲜、先进解决方案的需求。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为了建立可持续的客户关系，棉花加工机械项目设定了客户满意度目标。通过提供卓越的产品质量和优质的客户服务，棉花加工机械项目追求赢得客户的信任和忠诚度，确保他们的满意度达到行业领先水平。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棉花加工机械项目注重社会责任和可持续发展。通过实施环保、社会责任棉花加工机械项目，棉花加工机械项目致力于在经济发展的同时保护环境，促进社会公平，实现可持续经营。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棉花加工机械项目的团队是实现目标的核心驱动力。因此，棉花加工机械项目设定了团队发展目标，包括提升团队成员的专业技能、培养领导力，以及搭建协同高效的团队工作氛围。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541"/>
      <w:r>
        <w:rPr>
          <w:rFonts w:ascii="仿宋" w:eastAsia="仿宋" w:hAnsi="仿宋" w:cs="仿宋" w:hint="eastAsia"/>
          <w:sz w:val="28"/>
          <w:lang w:eastAsia="zh-CN"/>
        </w:rPr>
        <w:t>(三)、棉花加工机械项目提出的理由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棉花加工机械项目提出的理由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源于对市场机遇的深刻洞察。当前市场中存在的需求缺口和行业发展趋势表明，有巨大的商业机会等待被开发。通过准确捕捉市场机遇，棉花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理念基于对技术创新的信仰。通过持续的研发和技术投入，棉花加工机械项目有望推出更具创新性的产品或服务。在科技飞速发展的当下，棉花加工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是为了增强企业的行业竞争力。通过提升产品或服务的质量和独特性，棉花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响应了消费者需求的变化。随着社会和科技的不断发展，消费者对产品和服务的需求也在发生变化。通过深入了解并及时回应消费者的新需求，棉花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棉花加工机械项目的提出是企业战略发展规划的一部分。在面对日益激烈的市场竞争和不断变化的商业环境中，棉花加工机械项目作为企业战略的一环，旨在为企业开辟新的增长领域，巩固企业在行业中的地位。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不仅仅是基于商业考量，还注重社会责任。通过推出环保、社会责任等方面的棉花加工机械项目，棉花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棉花加工机械项目的提出反映了对利益相关者期望的关注。包括客户、员工、投资者等利益相关者在企业发展中都有着各自的期望，棉花加工机械项目力求在满足这些期望的同时，取得更大的共赢。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481"/>
      <w:r>
        <w:rPr>
          <w:rFonts w:ascii="仿宋" w:eastAsia="仿宋" w:hAnsi="仿宋" w:cs="仿宋" w:hint="eastAsia"/>
          <w:sz w:val="28"/>
          <w:lang w:eastAsia="zh-CN"/>
        </w:rPr>
        <w:t>(四)、棉花加工机械项目意义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在实施棉花加工机械项目的过程中，我们不仅仅是在追逐商业成功，更是为企业和社会的多个层面创造了深远的意义。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首要意义在于提升企业的市场竞争力。通过持续的创新和对产品质量的高标准要求，棉花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棉花加工机械项目的推进将促使行业技术水平的提升。通过引入先进技术和创新性解决方案，棉花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棉花加工机械项目不仅创造了大量就业机会，提高了就业水平，还注重社会责任和环保。通过参与社会公益事业和推动环保棉花加工机械项目，棉花加工机械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综合而言，棉花加工机械项目意义重大，不仅推动了企业的发展，也为行业和社会的进步贡献了积极力量。这是一个全面而深刻的影响，将在未来产生可持续的正面效应。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313"/>
      <w:r>
        <w:rPr>
          <w:rFonts w:ascii="仿宋" w:eastAsia="仿宋" w:hAnsi="仿宋" w:cs="仿宋" w:hint="eastAsia"/>
          <w:sz w:val="28"/>
          <w:lang w:eastAsia="zh-CN"/>
        </w:rPr>
        <w:t>(五)、棉花加工机械项目背景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在当今迅猛发展的商业环境中，棉花加工机械项目的动因根植于对多方面因素的审慎考量。这个棉花加工机械项目的提出并非孤立的决策，而是对企业所处背景深入思考的产物。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棉花加工机械项目背后的首要原因。科技的迅速发展和全球市场的快速变化使得企业必须灵活应对。棉花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竞争的激烈程度也是棉花加工机械项目背景中不可忽视的一环。企业需要在激烈竞争中脱颖而出，为此，棉花加工机械项目致力于打破常规，提供独特的价值主张，以吸引客户并确保市场份额的增长。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技术的迅速发展为企业带来了机遇与挑战。作为棉花加工机械项目启动的背景之一，对新兴技术的应用将有助于提升企业的技术水平，使其在不断演进的商业环境中保持竞争优势。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此外，社会对企业责任的期望也在逐渐升高。棉花加工机械项目充分融入了社会责任的理念，通过可持续经营和社会公益棉花加工机械项目，企图为社会贡献一份力量，在商业成功的同时关注社会价值。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81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2309"/>
      <w:r>
        <w:rPr>
          <w:rFonts w:ascii="仿宋" w:eastAsia="仿宋" w:hAnsi="仿宋" w:cs="仿宋" w:hint="eastAsia"/>
          <w:lang w:eastAsia="zh-CN"/>
        </w:rPr>
        <w:t>(一)、棉花加工机械行业分析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https://d.book118.com/888020067122006033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569D3"/>
    <w:rsid w:val="65F569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2006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2024-02-02T17:07:00Z</dcterms:created>
  <dcterms:modified xsi:type="dcterms:W3CDTF">2024-02-02T17:07:35Z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B1875B488D9E4AAB8D09748C85B48124_11</vt:lpwstr>
  </property>
  <property fmtid="{D5CDD505-2E9C-101B-9397-08002B2CF9AE}" pid="3" name="KSOProductBuildVer">
    <vt:lpwstr>2052-12.1.0.16250</vt:lpwstr>
  </property>
</Properties>
</file>