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06" w:history="1">
        <w:r>
          <w:rPr>
            <w:rFonts w:ascii="仿宋" w:eastAsia="仿宋" w:hAnsi="仿宋" w:cs="仿宋" w:hint="eastAsia"/>
            <w:lang w:eastAsia="zh-CN"/>
          </w:rPr>
          <w:t>前言</w:t>
        </w:r>
        <w:r>
          <w:tab/>
        </w:r>
        <w:r>
          <w:fldChar w:fldCharType="begin"/>
        </w:r>
        <w:r>
          <w:instrText xml:space="preserve"> PAGEREF _Toc13906 \h </w:instrText>
        </w:r>
        <w:r>
          <w:fldChar w:fldCharType="separate"/>
        </w:r>
        <w:r>
          <w:t>3</w:t>
        </w:r>
        <w:r>
          <w:fldChar w:fldCharType="end"/>
        </w:r>
      </w:hyperlink>
    </w:p>
    <w:p>
      <w:pPr>
        <w:pStyle w:val="TOC1"/>
        <w:tabs>
          <w:tab w:val="right" w:leader="dot" w:pos="8306"/>
        </w:tabs>
      </w:pPr>
      <w:hyperlink w:anchor="_Toc6735" w:history="1">
        <w:r>
          <w:rPr>
            <w:rFonts w:ascii="仿宋" w:eastAsia="仿宋" w:hAnsi="仿宋" w:cs="仿宋" w:hint="eastAsia"/>
            <w:lang w:eastAsia="zh-CN"/>
          </w:rPr>
          <w:t>一、手办项目概论</w:t>
        </w:r>
        <w:r>
          <w:tab/>
        </w:r>
        <w:r>
          <w:fldChar w:fldCharType="begin"/>
        </w:r>
        <w:r>
          <w:instrText xml:space="preserve"> PAGEREF _Toc6735 \h </w:instrText>
        </w:r>
        <w:r>
          <w:fldChar w:fldCharType="separate"/>
        </w:r>
        <w:r>
          <w:t>3</w:t>
        </w:r>
        <w:r>
          <w:fldChar w:fldCharType="end"/>
        </w:r>
      </w:hyperlink>
    </w:p>
    <w:p>
      <w:pPr>
        <w:pStyle w:val="TOC2"/>
        <w:tabs>
          <w:tab w:val="right" w:leader="dot" w:pos="8306"/>
        </w:tabs>
      </w:pPr>
      <w:hyperlink w:anchor="_Toc2232" w:history="1">
        <w:r>
          <w:rPr>
            <w:rFonts w:ascii="仿宋" w:eastAsia="仿宋" w:hAnsi="仿宋" w:cs="仿宋" w:hint="eastAsia"/>
            <w:lang w:eastAsia="zh-CN"/>
          </w:rPr>
          <w:t>(一)、项目申报单位概况</w:t>
        </w:r>
        <w:r>
          <w:tab/>
        </w:r>
        <w:r>
          <w:fldChar w:fldCharType="begin"/>
        </w:r>
        <w:r>
          <w:instrText xml:space="preserve"> PAGEREF _Toc2232 \h </w:instrText>
        </w:r>
        <w:r>
          <w:fldChar w:fldCharType="separate"/>
        </w:r>
        <w:r>
          <w:t>3</w:t>
        </w:r>
        <w:r>
          <w:fldChar w:fldCharType="end"/>
        </w:r>
      </w:hyperlink>
    </w:p>
    <w:p>
      <w:pPr>
        <w:pStyle w:val="TOC2"/>
        <w:tabs>
          <w:tab w:val="right" w:leader="dot" w:pos="8306"/>
        </w:tabs>
      </w:pPr>
      <w:hyperlink w:anchor="_Toc22224" w:history="1">
        <w:r>
          <w:rPr>
            <w:rFonts w:ascii="仿宋" w:eastAsia="仿宋" w:hAnsi="仿宋" w:cs="仿宋" w:hint="eastAsia"/>
            <w:lang w:eastAsia="zh-CN"/>
          </w:rPr>
          <w:t>(二)、项目概况</w:t>
        </w:r>
        <w:r>
          <w:tab/>
        </w:r>
        <w:r>
          <w:fldChar w:fldCharType="begin"/>
        </w:r>
        <w:r>
          <w:instrText xml:space="preserve"> PAGEREF _Toc22224 \h </w:instrText>
        </w:r>
        <w:r>
          <w:fldChar w:fldCharType="separate"/>
        </w:r>
        <w:r>
          <w:t>4</w:t>
        </w:r>
        <w:r>
          <w:fldChar w:fldCharType="end"/>
        </w:r>
      </w:hyperlink>
    </w:p>
    <w:p>
      <w:pPr>
        <w:pStyle w:val="TOC1"/>
        <w:tabs>
          <w:tab w:val="right" w:leader="dot" w:pos="8306"/>
        </w:tabs>
      </w:pPr>
      <w:hyperlink w:anchor="_Toc10049" w:history="1">
        <w:r>
          <w:rPr>
            <w:rFonts w:ascii="仿宋" w:eastAsia="仿宋" w:hAnsi="仿宋" w:cs="仿宋" w:hint="eastAsia"/>
            <w:lang w:eastAsia="zh-CN"/>
          </w:rPr>
          <w:t>二、项目选址研究</w:t>
        </w:r>
        <w:r>
          <w:tab/>
        </w:r>
        <w:r>
          <w:fldChar w:fldCharType="begin"/>
        </w:r>
        <w:r>
          <w:instrText xml:space="preserve"> PAGEREF _Toc10049 \h </w:instrText>
        </w:r>
        <w:r>
          <w:fldChar w:fldCharType="separate"/>
        </w:r>
        <w:r>
          <w:t>7</w:t>
        </w:r>
        <w:r>
          <w:fldChar w:fldCharType="end"/>
        </w:r>
      </w:hyperlink>
    </w:p>
    <w:p>
      <w:pPr>
        <w:pStyle w:val="TOC2"/>
        <w:tabs>
          <w:tab w:val="right" w:leader="dot" w:pos="8306"/>
        </w:tabs>
      </w:pPr>
      <w:hyperlink w:anchor="_Toc12720" w:history="1">
        <w:r>
          <w:rPr>
            <w:rFonts w:ascii="仿宋" w:eastAsia="仿宋" w:hAnsi="仿宋" w:cs="仿宋" w:hint="eastAsia"/>
            <w:lang w:eastAsia="zh-CN"/>
          </w:rPr>
          <w:t>(一)、项目选址原则</w:t>
        </w:r>
        <w:r>
          <w:tab/>
        </w:r>
        <w:r>
          <w:fldChar w:fldCharType="begin"/>
        </w:r>
        <w:r>
          <w:instrText xml:space="preserve"> PAGEREF _Toc12720 \h </w:instrText>
        </w:r>
        <w:r>
          <w:fldChar w:fldCharType="separate"/>
        </w:r>
        <w:r>
          <w:t>7</w:t>
        </w:r>
        <w:r>
          <w:fldChar w:fldCharType="end"/>
        </w:r>
      </w:hyperlink>
    </w:p>
    <w:p>
      <w:pPr>
        <w:pStyle w:val="TOC2"/>
        <w:tabs>
          <w:tab w:val="right" w:leader="dot" w:pos="8306"/>
        </w:tabs>
      </w:pPr>
      <w:hyperlink w:anchor="_Toc23373" w:history="1">
        <w:r>
          <w:rPr>
            <w:rFonts w:ascii="仿宋" w:eastAsia="仿宋" w:hAnsi="仿宋" w:cs="仿宋" w:hint="eastAsia"/>
            <w:lang w:eastAsia="zh-CN"/>
          </w:rPr>
          <w:t>(二)、项目选址</w:t>
        </w:r>
        <w:r>
          <w:tab/>
        </w:r>
        <w:r>
          <w:fldChar w:fldCharType="begin"/>
        </w:r>
        <w:r>
          <w:instrText xml:space="preserve"> PAGEREF _Toc23373 \h </w:instrText>
        </w:r>
        <w:r>
          <w:fldChar w:fldCharType="separate"/>
        </w:r>
        <w:r>
          <w:t>10</w:t>
        </w:r>
        <w:r>
          <w:fldChar w:fldCharType="end"/>
        </w:r>
      </w:hyperlink>
    </w:p>
    <w:p>
      <w:pPr>
        <w:pStyle w:val="TOC2"/>
        <w:tabs>
          <w:tab w:val="right" w:leader="dot" w:pos="8306"/>
        </w:tabs>
      </w:pPr>
      <w:hyperlink w:anchor="_Toc3874" w:history="1">
        <w:r>
          <w:rPr>
            <w:rFonts w:ascii="仿宋" w:eastAsia="仿宋" w:hAnsi="仿宋" w:cs="仿宋" w:hint="eastAsia"/>
            <w:lang w:eastAsia="zh-CN"/>
          </w:rPr>
          <w:t>(三)、建设条件分析</w:t>
        </w:r>
        <w:r>
          <w:tab/>
        </w:r>
        <w:r>
          <w:fldChar w:fldCharType="begin"/>
        </w:r>
        <w:r>
          <w:instrText xml:space="preserve"> PAGEREF _Toc3874 \h </w:instrText>
        </w:r>
        <w:r>
          <w:fldChar w:fldCharType="separate"/>
        </w:r>
        <w:r>
          <w:t>12</w:t>
        </w:r>
        <w:r>
          <w:fldChar w:fldCharType="end"/>
        </w:r>
      </w:hyperlink>
    </w:p>
    <w:p>
      <w:pPr>
        <w:pStyle w:val="TOC2"/>
        <w:tabs>
          <w:tab w:val="right" w:leader="dot" w:pos="8306"/>
        </w:tabs>
      </w:pPr>
      <w:hyperlink w:anchor="_Toc32593" w:history="1">
        <w:r>
          <w:rPr>
            <w:rFonts w:ascii="仿宋" w:eastAsia="仿宋" w:hAnsi="仿宋" w:cs="仿宋" w:hint="eastAsia"/>
            <w:lang w:eastAsia="zh-CN"/>
          </w:rPr>
          <w:t>(四)、用地控制指标</w:t>
        </w:r>
        <w:r>
          <w:tab/>
        </w:r>
        <w:r>
          <w:fldChar w:fldCharType="begin"/>
        </w:r>
        <w:r>
          <w:instrText xml:space="preserve"> PAGEREF _Toc32593 \h </w:instrText>
        </w:r>
        <w:r>
          <w:fldChar w:fldCharType="separate"/>
        </w:r>
        <w:r>
          <w:t>13</w:t>
        </w:r>
        <w:r>
          <w:fldChar w:fldCharType="end"/>
        </w:r>
      </w:hyperlink>
    </w:p>
    <w:p>
      <w:pPr>
        <w:pStyle w:val="TOC2"/>
        <w:tabs>
          <w:tab w:val="right" w:leader="dot" w:pos="8306"/>
        </w:tabs>
      </w:pPr>
      <w:hyperlink w:anchor="_Toc29357" w:history="1">
        <w:r>
          <w:rPr>
            <w:rFonts w:ascii="仿宋" w:eastAsia="仿宋" w:hAnsi="仿宋" w:cs="仿宋" w:hint="eastAsia"/>
            <w:lang w:eastAsia="zh-CN"/>
          </w:rPr>
          <w:t>(五)、地总体要求</w:t>
        </w:r>
        <w:r>
          <w:tab/>
        </w:r>
        <w:r>
          <w:fldChar w:fldCharType="begin"/>
        </w:r>
        <w:r>
          <w:instrText xml:space="preserve"> PAGEREF _Toc29357 \h </w:instrText>
        </w:r>
        <w:r>
          <w:fldChar w:fldCharType="separate"/>
        </w:r>
        <w:r>
          <w:t>15</w:t>
        </w:r>
        <w:r>
          <w:fldChar w:fldCharType="end"/>
        </w:r>
      </w:hyperlink>
    </w:p>
    <w:p>
      <w:pPr>
        <w:pStyle w:val="TOC2"/>
        <w:tabs>
          <w:tab w:val="right" w:leader="dot" w:pos="8306"/>
        </w:tabs>
      </w:pPr>
      <w:hyperlink w:anchor="_Toc22541" w:history="1">
        <w:r>
          <w:rPr>
            <w:rFonts w:ascii="仿宋" w:eastAsia="仿宋" w:hAnsi="仿宋" w:cs="仿宋" w:hint="eastAsia"/>
            <w:lang w:eastAsia="zh-CN"/>
          </w:rPr>
          <w:t>(六)、节约用地措施</w:t>
        </w:r>
        <w:r>
          <w:tab/>
        </w:r>
        <w:r>
          <w:fldChar w:fldCharType="begin"/>
        </w:r>
        <w:r>
          <w:instrText xml:space="preserve"> PAGEREF _Toc22541 \h </w:instrText>
        </w:r>
        <w:r>
          <w:fldChar w:fldCharType="separate"/>
        </w:r>
        <w:r>
          <w:t>16</w:t>
        </w:r>
        <w:r>
          <w:fldChar w:fldCharType="end"/>
        </w:r>
      </w:hyperlink>
    </w:p>
    <w:p>
      <w:pPr>
        <w:pStyle w:val="TOC2"/>
        <w:tabs>
          <w:tab w:val="right" w:leader="dot" w:pos="8306"/>
        </w:tabs>
      </w:pPr>
      <w:hyperlink w:anchor="_Toc2047" w:history="1">
        <w:r>
          <w:rPr>
            <w:rFonts w:ascii="仿宋" w:eastAsia="仿宋" w:hAnsi="仿宋" w:cs="仿宋" w:hint="eastAsia"/>
            <w:lang w:eastAsia="zh-CN"/>
          </w:rPr>
          <w:t>(七)、选址综合评价</w:t>
        </w:r>
        <w:r>
          <w:tab/>
        </w:r>
        <w:r>
          <w:fldChar w:fldCharType="begin"/>
        </w:r>
        <w:r>
          <w:instrText xml:space="preserve"> PAGEREF _Toc2047 \h </w:instrText>
        </w:r>
        <w:r>
          <w:fldChar w:fldCharType="separate"/>
        </w:r>
        <w:r>
          <w:t>17</w:t>
        </w:r>
        <w:r>
          <w:fldChar w:fldCharType="end"/>
        </w:r>
      </w:hyperlink>
    </w:p>
    <w:p>
      <w:pPr>
        <w:pStyle w:val="TOC1"/>
        <w:tabs>
          <w:tab w:val="right" w:leader="dot" w:pos="8306"/>
        </w:tabs>
      </w:pPr>
      <w:hyperlink w:anchor="_Toc15527" w:history="1">
        <w:r>
          <w:rPr>
            <w:rFonts w:ascii="仿宋" w:eastAsia="仿宋" w:hAnsi="仿宋" w:cs="仿宋" w:hint="eastAsia"/>
            <w:lang w:eastAsia="zh-CN"/>
          </w:rPr>
          <w:t>三、环境和生态影响分析</w:t>
        </w:r>
        <w:r>
          <w:tab/>
        </w:r>
        <w:r>
          <w:fldChar w:fldCharType="begin"/>
        </w:r>
        <w:r>
          <w:instrText xml:space="preserve"> PAGEREF _Toc15527 \h </w:instrText>
        </w:r>
        <w:r>
          <w:fldChar w:fldCharType="separate"/>
        </w:r>
        <w:r>
          <w:t>18</w:t>
        </w:r>
        <w:r>
          <w:fldChar w:fldCharType="end"/>
        </w:r>
      </w:hyperlink>
    </w:p>
    <w:p>
      <w:pPr>
        <w:pStyle w:val="TOC2"/>
        <w:tabs>
          <w:tab w:val="right" w:leader="dot" w:pos="8306"/>
        </w:tabs>
      </w:pPr>
      <w:hyperlink w:anchor="_Toc25386" w:history="1">
        <w:r>
          <w:rPr>
            <w:rFonts w:ascii="仿宋" w:eastAsia="仿宋" w:hAnsi="仿宋" w:cs="仿宋" w:hint="eastAsia"/>
            <w:lang w:eastAsia="zh-CN"/>
          </w:rPr>
          <w:t>(一)、环境和生态现状</w:t>
        </w:r>
        <w:r>
          <w:tab/>
        </w:r>
        <w:r>
          <w:fldChar w:fldCharType="begin"/>
        </w:r>
        <w:r>
          <w:instrText xml:space="preserve"> PAGEREF _Toc25386 \h </w:instrText>
        </w:r>
        <w:r>
          <w:fldChar w:fldCharType="separate"/>
        </w:r>
        <w:r>
          <w:t>18</w:t>
        </w:r>
        <w:r>
          <w:fldChar w:fldCharType="end"/>
        </w:r>
      </w:hyperlink>
    </w:p>
    <w:p>
      <w:pPr>
        <w:pStyle w:val="TOC2"/>
        <w:tabs>
          <w:tab w:val="right" w:leader="dot" w:pos="8306"/>
        </w:tabs>
      </w:pPr>
      <w:hyperlink w:anchor="_Toc11354" w:history="1">
        <w:r>
          <w:rPr>
            <w:rFonts w:ascii="仿宋" w:eastAsia="仿宋" w:hAnsi="仿宋" w:cs="仿宋" w:hint="eastAsia"/>
            <w:lang w:eastAsia="zh-CN"/>
          </w:rPr>
          <w:t>(二)、生态环境影响分析</w:t>
        </w:r>
        <w:r>
          <w:tab/>
        </w:r>
        <w:r>
          <w:fldChar w:fldCharType="begin"/>
        </w:r>
        <w:r>
          <w:instrText xml:space="preserve"> PAGEREF _Toc11354 \h </w:instrText>
        </w:r>
        <w:r>
          <w:fldChar w:fldCharType="separate"/>
        </w:r>
        <w:r>
          <w:t>20</w:t>
        </w:r>
        <w:r>
          <w:fldChar w:fldCharType="end"/>
        </w:r>
      </w:hyperlink>
    </w:p>
    <w:p>
      <w:pPr>
        <w:pStyle w:val="TOC2"/>
        <w:tabs>
          <w:tab w:val="right" w:leader="dot" w:pos="8306"/>
        </w:tabs>
      </w:pPr>
      <w:hyperlink w:anchor="_Toc15374" w:history="1">
        <w:r>
          <w:rPr>
            <w:rFonts w:ascii="仿宋" w:eastAsia="仿宋" w:hAnsi="仿宋" w:cs="仿宋" w:hint="eastAsia"/>
            <w:lang w:eastAsia="zh-CN"/>
          </w:rPr>
          <w:t>(三)、生态环境保护措施</w:t>
        </w:r>
        <w:r>
          <w:tab/>
        </w:r>
        <w:r>
          <w:fldChar w:fldCharType="begin"/>
        </w:r>
        <w:r>
          <w:instrText xml:space="preserve"> PAGEREF _Toc15374 \h </w:instrText>
        </w:r>
        <w:r>
          <w:fldChar w:fldCharType="separate"/>
        </w:r>
        <w:r>
          <w:t>21</w:t>
        </w:r>
        <w:r>
          <w:fldChar w:fldCharType="end"/>
        </w:r>
      </w:hyperlink>
    </w:p>
    <w:p>
      <w:pPr>
        <w:pStyle w:val="TOC2"/>
        <w:tabs>
          <w:tab w:val="right" w:leader="dot" w:pos="8306"/>
        </w:tabs>
      </w:pPr>
      <w:hyperlink w:anchor="_Toc9945" w:history="1">
        <w:r>
          <w:rPr>
            <w:rFonts w:ascii="仿宋" w:eastAsia="仿宋" w:hAnsi="仿宋" w:cs="仿宋" w:hint="eastAsia"/>
            <w:lang w:eastAsia="zh-CN"/>
          </w:rPr>
          <w:t>(四)、地质灾害影响分析</w:t>
        </w:r>
        <w:r>
          <w:tab/>
        </w:r>
        <w:r>
          <w:fldChar w:fldCharType="begin"/>
        </w:r>
        <w:r>
          <w:instrText xml:space="preserve"> PAGEREF _Toc9945 \h </w:instrText>
        </w:r>
        <w:r>
          <w:fldChar w:fldCharType="separate"/>
        </w:r>
        <w:r>
          <w:t>23</w:t>
        </w:r>
        <w:r>
          <w:fldChar w:fldCharType="end"/>
        </w:r>
      </w:hyperlink>
    </w:p>
    <w:p>
      <w:pPr>
        <w:pStyle w:val="TOC2"/>
        <w:tabs>
          <w:tab w:val="right" w:leader="dot" w:pos="8306"/>
        </w:tabs>
      </w:pPr>
      <w:hyperlink w:anchor="_Toc17845" w:history="1">
        <w:r>
          <w:rPr>
            <w:rFonts w:ascii="仿宋" w:eastAsia="仿宋" w:hAnsi="仿宋" w:cs="仿宋" w:hint="eastAsia"/>
            <w:lang w:eastAsia="zh-CN"/>
          </w:rPr>
          <w:t>(五)、特殊环境影响</w:t>
        </w:r>
        <w:r>
          <w:tab/>
        </w:r>
        <w:r>
          <w:fldChar w:fldCharType="begin"/>
        </w:r>
        <w:r>
          <w:instrText xml:space="preserve"> PAGEREF _Toc17845 \h </w:instrText>
        </w:r>
        <w:r>
          <w:fldChar w:fldCharType="separate"/>
        </w:r>
        <w:r>
          <w:t>24</w:t>
        </w:r>
        <w:r>
          <w:fldChar w:fldCharType="end"/>
        </w:r>
      </w:hyperlink>
    </w:p>
    <w:p>
      <w:pPr>
        <w:pStyle w:val="TOC1"/>
        <w:tabs>
          <w:tab w:val="right" w:leader="dot" w:pos="8306"/>
        </w:tabs>
      </w:pPr>
      <w:hyperlink w:anchor="_Toc1178" w:history="1">
        <w:r>
          <w:rPr>
            <w:rFonts w:ascii="仿宋" w:eastAsia="仿宋" w:hAnsi="仿宋" w:cs="仿宋" w:hint="eastAsia"/>
            <w:lang w:eastAsia="zh-CN"/>
          </w:rPr>
          <w:t>四、经济影响分析</w:t>
        </w:r>
        <w:r>
          <w:tab/>
        </w:r>
        <w:r>
          <w:fldChar w:fldCharType="begin"/>
        </w:r>
        <w:r>
          <w:instrText xml:space="preserve"> PAGEREF _Toc1178 \h </w:instrText>
        </w:r>
        <w:r>
          <w:fldChar w:fldCharType="separate"/>
        </w:r>
        <w:r>
          <w:t>25</w:t>
        </w:r>
        <w:r>
          <w:fldChar w:fldCharType="end"/>
        </w:r>
      </w:hyperlink>
    </w:p>
    <w:p>
      <w:pPr>
        <w:pStyle w:val="TOC2"/>
        <w:tabs>
          <w:tab w:val="right" w:leader="dot" w:pos="8306"/>
        </w:tabs>
      </w:pPr>
      <w:hyperlink w:anchor="_Toc2540" w:history="1">
        <w:r>
          <w:rPr>
            <w:rFonts w:ascii="仿宋" w:eastAsia="仿宋" w:hAnsi="仿宋" w:cs="仿宋" w:hint="eastAsia"/>
            <w:lang w:eastAsia="zh-CN"/>
          </w:rPr>
          <w:t>(一)、经济费用效益或费用效果分析</w:t>
        </w:r>
        <w:r>
          <w:tab/>
        </w:r>
        <w:r>
          <w:fldChar w:fldCharType="begin"/>
        </w:r>
        <w:r>
          <w:instrText xml:space="preserve"> PAGEREF _Toc2540 \h </w:instrText>
        </w:r>
        <w:r>
          <w:fldChar w:fldCharType="separate"/>
        </w:r>
        <w:r>
          <w:t>25</w:t>
        </w:r>
        <w:r>
          <w:fldChar w:fldCharType="end"/>
        </w:r>
      </w:hyperlink>
    </w:p>
    <w:p>
      <w:pPr>
        <w:pStyle w:val="TOC2"/>
        <w:tabs>
          <w:tab w:val="right" w:leader="dot" w:pos="8306"/>
        </w:tabs>
      </w:pPr>
      <w:hyperlink w:anchor="_Toc13986" w:history="1">
        <w:r>
          <w:rPr>
            <w:rFonts w:ascii="仿宋" w:eastAsia="仿宋" w:hAnsi="仿宋" w:cs="仿宋" w:hint="eastAsia"/>
            <w:lang w:eastAsia="zh-CN"/>
          </w:rPr>
          <w:t>(二)、行业影响分析</w:t>
        </w:r>
        <w:r>
          <w:tab/>
        </w:r>
        <w:r>
          <w:fldChar w:fldCharType="begin"/>
        </w:r>
        <w:r>
          <w:instrText xml:space="preserve"> PAGEREF _Toc13986 \h </w:instrText>
        </w:r>
        <w:r>
          <w:fldChar w:fldCharType="separate"/>
        </w:r>
        <w:r>
          <w:t>28</w:t>
        </w:r>
        <w:r>
          <w:fldChar w:fldCharType="end"/>
        </w:r>
      </w:hyperlink>
    </w:p>
    <w:p>
      <w:pPr>
        <w:pStyle w:val="TOC2"/>
        <w:tabs>
          <w:tab w:val="right" w:leader="dot" w:pos="8306"/>
        </w:tabs>
      </w:pPr>
      <w:hyperlink w:anchor="_Toc12905" w:history="1">
        <w:r>
          <w:rPr>
            <w:rFonts w:ascii="仿宋" w:eastAsia="仿宋" w:hAnsi="仿宋" w:cs="仿宋" w:hint="eastAsia"/>
            <w:lang w:eastAsia="zh-CN"/>
          </w:rPr>
          <w:t>(三)、区域经济影响分析</w:t>
        </w:r>
        <w:r>
          <w:tab/>
        </w:r>
        <w:r>
          <w:fldChar w:fldCharType="begin"/>
        </w:r>
        <w:r>
          <w:instrText xml:space="preserve"> PAGEREF _Toc12905 \h </w:instrText>
        </w:r>
        <w:r>
          <w:fldChar w:fldCharType="separate"/>
        </w:r>
        <w:r>
          <w:t>29</w:t>
        </w:r>
        <w:r>
          <w:fldChar w:fldCharType="end"/>
        </w:r>
      </w:hyperlink>
    </w:p>
    <w:p>
      <w:pPr>
        <w:pStyle w:val="TOC2"/>
        <w:tabs>
          <w:tab w:val="right" w:leader="dot" w:pos="8306"/>
        </w:tabs>
      </w:pPr>
      <w:hyperlink w:anchor="_Toc20876" w:history="1">
        <w:r>
          <w:rPr>
            <w:rFonts w:ascii="仿宋" w:eastAsia="仿宋" w:hAnsi="仿宋" w:cs="仿宋" w:hint="eastAsia"/>
            <w:lang w:eastAsia="zh-CN"/>
          </w:rPr>
          <w:t>(四)、宏观经济影响分析</w:t>
        </w:r>
        <w:r>
          <w:tab/>
        </w:r>
        <w:r>
          <w:fldChar w:fldCharType="begin"/>
        </w:r>
        <w:r>
          <w:instrText xml:space="preserve"> PAGEREF _Toc20876 \h </w:instrText>
        </w:r>
        <w:r>
          <w:fldChar w:fldCharType="separate"/>
        </w:r>
        <w:r>
          <w:t>30</w:t>
        </w:r>
        <w:r>
          <w:fldChar w:fldCharType="end"/>
        </w:r>
      </w:hyperlink>
    </w:p>
    <w:p>
      <w:pPr>
        <w:pStyle w:val="TOC1"/>
        <w:tabs>
          <w:tab w:val="right" w:leader="dot" w:pos="8306"/>
        </w:tabs>
      </w:pPr>
      <w:hyperlink w:anchor="_Toc13357" w:history="1">
        <w:r>
          <w:rPr>
            <w:rFonts w:ascii="仿宋" w:eastAsia="仿宋" w:hAnsi="仿宋" w:cs="仿宋" w:hint="eastAsia"/>
            <w:lang w:eastAsia="zh-CN"/>
          </w:rPr>
          <w:t>五、发展规划、产业政策和行业准入分析</w:t>
        </w:r>
        <w:r>
          <w:tab/>
        </w:r>
        <w:r>
          <w:fldChar w:fldCharType="begin"/>
        </w:r>
        <w:r>
          <w:instrText xml:space="preserve"> PAGEREF _Toc13357 \h </w:instrText>
        </w:r>
        <w:r>
          <w:fldChar w:fldCharType="separate"/>
        </w:r>
        <w:r>
          <w:t>32</w:t>
        </w:r>
        <w:r>
          <w:fldChar w:fldCharType="end"/>
        </w:r>
      </w:hyperlink>
    </w:p>
    <w:p>
      <w:pPr>
        <w:pStyle w:val="TOC2"/>
        <w:tabs>
          <w:tab w:val="right" w:leader="dot" w:pos="8306"/>
        </w:tabs>
      </w:pPr>
      <w:hyperlink w:anchor="_Toc9691" w:history="1">
        <w:r>
          <w:rPr>
            <w:rFonts w:ascii="仿宋" w:eastAsia="仿宋" w:hAnsi="仿宋" w:cs="仿宋" w:hint="eastAsia"/>
            <w:lang w:eastAsia="zh-CN"/>
          </w:rPr>
          <w:t>(一)、发展规划分析</w:t>
        </w:r>
        <w:r>
          <w:tab/>
        </w:r>
        <w:r>
          <w:fldChar w:fldCharType="begin"/>
        </w:r>
        <w:r>
          <w:instrText xml:space="preserve"> PAGEREF _Toc9691 \h </w:instrText>
        </w:r>
        <w:r>
          <w:fldChar w:fldCharType="separate"/>
        </w:r>
        <w:r>
          <w:t>32</w:t>
        </w:r>
        <w:r>
          <w:fldChar w:fldCharType="end"/>
        </w:r>
      </w:hyperlink>
    </w:p>
    <w:p>
      <w:pPr>
        <w:pStyle w:val="TOC2"/>
        <w:tabs>
          <w:tab w:val="right" w:leader="dot" w:pos="8306"/>
        </w:tabs>
      </w:pPr>
      <w:hyperlink w:anchor="_Toc14098" w:history="1">
        <w:r>
          <w:rPr>
            <w:rFonts w:ascii="仿宋" w:eastAsia="仿宋" w:hAnsi="仿宋" w:cs="仿宋" w:hint="eastAsia"/>
            <w:lang w:eastAsia="zh-CN"/>
          </w:rPr>
          <w:t>(二)、产业政策分析</w:t>
        </w:r>
        <w:r>
          <w:tab/>
        </w:r>
        <w:r>
          <w:fldChar w:fldCharType="begin"/>
        </w:r>
        <w:r>
          <w:instrText xml:space="preserve"> PAGEREF _Toc14098 \h </w:instrText>
        </w:r>
        <w:r>
          <w:fldChar w:fldCharType="separate"/>
        </w:r>
        <w:r>
          <w:t>33</w:t>
        </w:r>
        <w:r>
          <w:fldChar w:fldCharType="end"/>
        </w:r>
      </w:hyperlink>
    </w:p>
    <w:p>
      <w:pPr>
        <w:pStyle w:val="TOC2"/>
        <w:tabs>
          <w:tab w:val="right" w:leader="dot" w:pos="8306"/>
        </w:tabs>
      </w:pPr>
      <w:hyperlink w:anchor="_Toc30684" w:history="1">
        <w:r>
          <w:rPr>
            <w:rFonts w:ascii="仿宋" w:eastAsia="仿宋" w:hAnsi="仿宋" w:cs="仿宋" w:hint="eastAsia"/>
            <w:lang w:eastAsia="zh-CN"/>
          </w:rPr>
          <w:t>(三)、行业准入分析</w:t>
        </w:r>
        <w:r>
          <w:tab/>
        </w:r>
        <w:r>
          <w:fldChar w:fldCharType="begin"/>
        </w:r>
        <w:r>
          <w:instrText xml:space="preserve"> PAGEREF _Toc30684 \h </w:instrText>
        </w:r>
        <w:r>
          <w:fldChar w:fldCharType="separate"/>
        </w:r>
        <w:r>
          <w:t>35</w:t>
        </w:r>
        <w:r>
          <w:fldChar w:fldCharType="end"/>
        </w:r>
      </w:hyperlink>
    </w:p>
    <w:p>
      <w:pPr>
        <w:pStyle w:val="TOC1"/>
        <w:tabs>
          <w:tab w:val="right" w:leader="dot" w:pos="8306"/>
        </w:tabs>
      </w:pPr>
      <w:hyperlink w:anchor="_Toc8862" w:history="1">
        <w:r>
          <w:rPr>
            <w:rFonts w:ascii="仿宋" w:eastAsia="仿宋" w:hAnsi="仿宋" w:cs="仿宋" w:hint="eastAsia"/>
            <w:lang w:eastAsia="zh-CN"/>
          </w:rPr>
          <w:t>六、财务管理与成本控制</w:t>
        </w:r>
        <w:r>
          <w:tab/>
        </w:r>
        <w:r>
          <w:fldChar w:fldCharType="begin"/>
        </w:r>
        <w:r>
          <w:instrText xml:space="preserve"> PAGEREF _Toc8862 \h </w:instrText>
        </w:r>
        <w:r>
          <w:fldChar w:fldCharType="separate"/>
        </w:r>
        <w:r>
          <w:t>36</w:t>
        </w:r>
        <w:r>
          <w:fldChar w:fldCharType="end"/>
        </w:r>
      </w:hyperlink>
    </w:p>
    <w:p>
      <w:pPr>
        <w:pStyle w:val="TOC2"/>
        <w:tabs>
          <w:tab w:val="right" w:leader="dot" w:pos="8306"/>
        </w:tabs>
      </w:pPr>
      <w:hyperlink w:anchor="_Toc15270" w:history="1">
        <w:r>
          <w:rPr>
            <w:rFonts w:ascii="仿宋" w:eastAsia="仿宋" w:hAnsi="仿宋" w:cs="仿宋" w:hint="eastAsia"/>
            <w:lang w:eastAsia="zh-CN"/>
          </w:rPr>
          <w:t>(一)、财务管理体系建设</w:t>
        </w:r>
        <w:r>
          <w:tab/>
        </w:r>
        <w:r>
          <w:fldChar w:fldCharType="begin"/>
        </w:r>
        <w:r>
          <w:instrText xml:space="preserve"> PAGEREF _Toc15270 \h </w:instrText>
        </w:r>
        <w:r>
          <w:fldChar w:fldCharType="separate"/>
        </w:r>
        <w:r>
          <w:t>36</w:t>
        </w:r>
        <w:r>
          <w:fldChar w:fldCharType="end"/>
        </w:r>
      </w:hyperlink>
    </w:p>
    <w:p>
      <w:pPr>
        <w:pStyle w:val="TOC2"/>
        <w:tabs>
          <w:tab w:val="right" w:leader="dot" w:pos="8306"/>
        </w:tabs>
      </w:pPr>
      <w:hyperlink w:anchor="_Toc17042" w:history="1">
        <w:r>
          <w:rPr>
            <w:rFonts w:ascii="仿宋" w:eastAsia="仿宋" w:hAnsi="仿宋" w:cs="仿宋" w:hint="eastAsia"/>
            <w:lang w:eastAsia="zh-CN"/>
          </w:rPr>
          <w:t>(二)、成本控制措施</w:t>
        </w:r>
        <w:r>
          <w:tab/>
        </w:r>
        <w:r>
          <w:fldChar w:fldCharType="begin"/>
        </w:r>
        <w:r>
          <w:instrText xml:space="preserve"> PAGEREF _Toc17042 \h </w:instrText>
        </w:r>
        <w:r>
          <w:fldChar w:fldCharType="separate"/>
        </w:r>
        <w:r>
          <w:t>37</w:t>
        </w:r>
        <w:r>
          <w:fldChar w:fldCharType="end"/>
        </w:r>
      </w:hyperlink>
    </w:p>
    <w:p>
      <w:pPr>
        <w:pStyle w:val="TOC1"/>
        <w:tabs>
          <w:tab w:val="right" w:leader="dot" w:pos="8306"/>
        </w:tabs>
      </w:pPr>
      <w:hyperlink w:anchor="_Toc7669" w:history="1">
        <w:r>
          <w:rPr>
            <w:rFonts w:ascii="仿宋" w:eastAsia="仿宋" w:hAnsi="仿宋" w:cs="仿宋" w:hint="eastAsia"/>
            <w:lang w:eastAsia="zh-CN"/>
          </w:rPr>
          <w:t>七、技术创新与产业升级</w:t>
        </w:r>
        <w:r>
          <w:tab/>
        </w:r>
        <w:r>
          <w:fldChar w:fldCharType="begin"/>
        </w:r>
        <w:r>
          <w:instrText xml:space="preserve"> PAGEREF _Toc7669 \h </w:instrText>
        </w:r>
        <w:r>
          <w:fldChar w:fldCharType="separate"/>
        </w:r>
        <w:r>
          <w:t>39</w:t>
        </w:r>
        <w:r>
          <w:fldChar w:fldCharType="end"/>
        </w:r>
      </w:hyperlink>
    </w:p>
    <w:p>
      <w:pPr>
        <w:pStyle w:val="TOC2"/>
        <w:tabs>
          <w:tab w:val="right" w:leader="dot" w:pos="8306"/>
        </w:tabs>
      </w:pPr>
      <w:hyperlink w:anchor="_Toc18637" w:history="1">
        <w:r>
          <w:rPr>
            <w:rFonts w:ascii="仿宋" w:eastAsia="仿宋" w:hAnsi="仿宋" w:cs="仿宋" w:hint="eastAsia"/>
            <w:lang w:eastAsia="zh-CN"/>
          </w:rPr>
          <w:t>(一)、技术创新方向与目标</w:t>
        </w:r>
        <w:r>
          <w:tab/>
        </w:r>
        <w:r>
          <w:fldChar w:fldCharType="begin"/>
        </w:r>
        <w:r>
          <w:instrText xml:space="preserve"> PAGEREF _Toc18637 \h </w:instrText>
        </w:r>
        <w:r>
          <w:fldChar w:fldCharType="separate"/>
        </w:r>
        <w:r>
          <w:t>39</w:t>
        </w:r>
        <w:r>
          <w:fldChar w:fldCharType="end"/>
        </w:r>
      </w:hyperlink>
    </w:p>
    <w:p>
      <w:pPr>
        <w:pStyle w:val="TOC2"/>
        <w:tabs>
          <w:tab w:val="right" w:leader="dot" w:pos="8306"/>
        </w:tabs>
      </w:pPr>
      <w:hyperlink w:anchor="_Toc10477" w:history="1">
        <w:r>
          <w:rPr>
            <w:rFonts w:ascii="仿宋" w:eastAsia="仿宋" w:hAnsi="仿宋" w:cs="仿宋" w:hint="eastAsia"/>
            <w:lang w:eastAsia="zh-CN"/>
          </w:rPr>
          <w:t>(二)、产业升级路径与措施</w:t>
        </w:r>
        <w:r>
          <w:tab/>
        </w:r>
        <w:r>
          <w:fldChar w:fldCharType="begin"/>
        </w:r>
        <w:r>
          <w:instrText xml:space="preserve"> PAGEREF _Toc10477 \h </w:instrText>
        </w:r>
        <w:r>
          <w:fldChar w:fldCharType="separate"/>
        </w:r>
        <w:r>
          <w:t>40</w:t>
        </w:r>
        <w:r>
          <w:fldChar w:fldCharType="end"/>
        </w:r>
      </w:hyperlink>
    </w:p>
    <w:p>
      <w:pPr>
        <w:pStyle w:val="TOC1"/>
        <w:tabs>
          <w:tab w:val="right" w:leader="dot" w:pos="8306"/>
        </w:tabs>
      </w:pPr>
      <w:hyperlink w:anchor="_Toc24451" w:history="1">
        <w:r>
          <w:rPr>
            <w:rFonts w:ascii="仿宋" w:eastAsia="仿宋" w:hAnsi="仿宋" w:cs="仿宋" w:hint="eastAsia"/>
            <w:lang w:eastAsia="zh-CN"/>
          </w:rPr>
          <w:t>八、安全与应急管理</w:t>
        </w:r>
        <w:r>
          <w:tab/>
        </w:r>
        <w:r>
          <w:fldChar w:fldCharType="begin"/>
        </w:r>
        <w:r>
          <w:instrText xml:space="preserve"> PAGEREF _Toc24451 \h </w:instrText>
        </w:r>
        <w:r>
          <w:fldChar w:fldCharType="separate"/>
        </w:r>
        <w:r>
          <w:t>41</w:t>
        </w:r>
        <w:r>
          <w:fldChar w:fldCharType="end"/>
        </w:r>
      </w:hyperlink>
    </w:p>
    <w:p>
      <w:pPr>
        <w:pStyle w:val="TOC2"/>
        <w:tabs>
          <w:tab w:val="right" w:leader="dot" w:pos="8306"/>
        </w:tabs>
      </w:pPr>
      <w:hyperlink w:anchor="_Toc3094" w:history="1">
        <w:r>
          <w:rPr>
            <w:rFonts w:ascii="仿宋" w:eastAsia="仿宋" w:hAnsi="仿宋" w:cs="仿宋" w:hint="eastAsia"/>
            <w:lang w:eastAsia="zh-CN"/>
          </w:rPr>
          <w:t>(一)、安全生产管理</w:t>
        </w:r>
        <w:r>
          <w:tab/>
        </w:r>
        <w:r>
          <w:fldChar w:fldCharType="begin"/>
        </w:r>
        <w:r>
          <w:instrText xml:space="preserve"> PAGEREF _Toc3094 \h </w:instrText>
        </w:r>
        <w:r>
          <w:fldChar w:fldCharType="separate"/>
        </w:r>
        <w:r>
          <w:t>41</w:t>
        </w:r>
        <w:r>
          <w:fldChar w:fldCharType="end"/>
        </w:r>
      </w:hyperlink>
    </w:p>
    <w:p>
      <w:pPr>
        <w:pStyle w:val="TOC2"/>
        <w:tabs>
          <w:tab w:val="right" w:leader="dot" w:pos="8306"/>
        </w:tabs>
      </w:pPr>
      <w:hyperlink w:anchor="_Toc21964" w:history="1">
        <w:r>
          <w:rPr>
            <w:rFonts w:ascii="仿宋" w:eastAsia="仿宋" w:hAnsi="仿宋" w:cs="仿宋" w:hint="eastAsia"/>
            <w:lang w:eastAsia="zh-CN"/>
          </w:rPr>
          <w:t>(二)、应急预案与响应</w:t>
        </w:r>
        <w:r>
          <w:tab/>
        </w:r>
        <w:r>
          <w:fldChar w:fldCharType="begin"/>
        </w:r>
        <w:r>
          <w:instrText xml:space="preserve"> PAGEREF _Toc21964 \h </w:instrText>
        </w:r>
        <w:r>
          <w:fldChar w:fldCharType="separate"/>
        </w:r>
        <w:r>
          <w:t>43</w:t>
        </w:r>
        <w:r>
          <w:fldChar w:fldCharType="end"/>
        </w:r>
      </w:hyperlink>
    </w:p>
    <w:p>
      <w:pPr>
        <w:pStyle w:val="TOC1"/>
        <w:tabs>
          <w:tab w:val="right" w:leader="dot" w:pos="8306"/>
        </w:tabs>
      </w:pPr>
      <w:hyperlink w:anchor="_Toc2315" w:history="1">
        <w:r>
          <w:rPr>
            <w:rFonts w:ascii="仿宋" w:eastAsia="仿宋" w:hAnsi="仿宋" w:cs="仿宋" w:hint="eastAsia"/>
            <w:lang w:eastAsia="zh-CN"/>
          </w:rPr>
          <w:t>九、土地利用与规划方案</w:t>
        </w:r>
        <w:r>
          <w:tab/>
        </w:r>
        <w:r>
          <w:fldChar w:fldCharType="begin"/>
        </w:r>
        <w:r>
          <w:instrText xml:space="preserve"> PAGEREF _Toc2315 \h </w:instrText>
        </w:r>
        <w:r>
          <w:fldChar w:fldCharType="separate"/>
        </w:r>
        <w:r>
          <w:t>44</w:t>
        </w:r>
        <w:r>
          <w:fldChar w:fldCharType="end"/>
        </w:r>
      </w:hyperlink>
    </w:p>
    <w:p>
      <w:pPr>
        <w:pStyle w:val="TOC2"/>
        <w:tabs>
          <w:tab w:val="right" w:leader="dot" w:pos="8306"/>
        </w:tabs>
      </w:pPr>
      <w:hyperlink w:anchor="_Toc541" w:history="1">
        <w:r>
          <w:rPr>
            <w:rFonts w:ascii="仿宋" w:eastAsia="仿宋" w:hAnsi="仿宋" w:cs="仿宋" w:hint="eastAsia"/>
            <w:lang w:eastAsia="zh-CN"/>
          </w:rPr>
          <w:t>(一)、项目用地情况分析</w:t>
        </w:r>
        <w:r>
          <w:tab/>
        </w:r>
        <w:r>
          <w:fldChar w:fldCharType="begin"/>
        </w:r>
        <w:r>
          <w:instrText xml:space="preserve"> PAGEREF _Toc541 \h </w:instrText>
        </w:r>
        <w:r>
          <w:fldChar w:fldCharType="separate"/>
        </w:r>
        <w:r>
          <w:t>44</w:t>
        </w:r>
        <w:r>
          <w:fldChar w:fldCharType="end"/>
        </w:r>
      </w:hyperlink>
    </w:p>
    <w:p>
      <w:pPr>
        <w:pStyle w:val="TOC2"/>
        <w:tabs>
          <w:tab w:val="right" w:leader="dot" w:pos="8306"/>
        </w:tabs>
      </w:pPr>
      <w:hyperlink w:anchor="_Toc21160" w:history="1">
        <w:r>
          <w:rPr>
            <w:rFonts w:ascii="仿宋" w:eastAsia="仿宋" w:hAnsi="仿宋" w:cs="仿宋" w:hint="eastAsia"/>
            <w:lang w:eastAsia="zh-CN"/>
          </w:rPr>
          <w:t>(二)、土地利用规划方案</w:t>
        </w:r>
        <w:r>
          <w:tab/>
        </w:r>
        <w:r>
          <w:fldChar w:fldCharType="begin"/>
        </w:r>
        <w:r>
          <w:instrText xml:space="preserve"> PAGEREF _Toc21160 \h </w:instrText>
        </w:r>
        <w:r>
          <w:fldChar w:fldCharType="separate"/>
        </w:r>
        <w:r>
          <w:t>45</w:t>
        </w:r>
        <w:r>
          <w:fldChar w:fldCharType="end"/>
        </w:r>
      </w:hyperlink>
    </w:p>
    <w:p>
      <w:pPr>
        <w:pStyle w:val="TOC1"/>
        <w:tabs>
          <w:tab w:val="right" w:leader="dot" w:pos="8306"/>
        </w:tabs>
      </w:pPr>
      <w:hyperlink w:anchor="_Toc4401" w:history="1">
        <w:r>
          <w:rPr>
            <w:rFonts w:ascii="仿宋" w:eastAsia="仿宋" w:hAnsi="仿宋" w:cs="仿宋" w:hint="eastAsia"/>
            <w:lang w:eastAsia="zh-CN"/>
          </w:rPr>
          <w:t>十、环境保护与绿色发展</w:t>
        </w:r>
        <w:r>
          <w:tab/>
        </w:r>
        <w:r>
          <w:fldChar w:fldCharType="begin"/>
        </w:r>
        <w:r>
          <w:instrText xml:space="preserve"> PAGEREF _Toc4401 \h </w:instrText>
        </w:r>
        <w:r>
          <w:fldChar w:fldCharType="separate"/>
        </w:r>
        <w:r>
          <w:t>47</w:t>
        </w:r>
        <w:r>
          <w:fldChar w:fldCharType="end"/>
        </w:r>
      </w:hyperlink>
    </w:p>
    <w:p>
      <w:pPr>
        <w:pStyle w:val="TOC2"/>
        <w:tabs>
          <w:tab w:val="right" w:leader="dot" w:pos="8306"/>
        </w:tabs>
      </w:pPr>
      <w:hyperlink w:anchor="_Toc23240" w:history="1">
        <w:r>
          <w:rPr>
            <w:rFonts w:ascii="仿宋" w:eastAsia="仿宋" w:hAnsi="仿宋" w:cs="仿宋" w:hint="eastAsia"/>
            <w:lang w:eastAsia="zh-CN"/>
          </w:rPr>
          <w:t>(一)、环境保护措施</w:t>
        </w:r>
        <w:r>
          <w:tab/>
        </w:r>
        <w:r>
          <w:fldChar w:fldCharType="begin"/>
        </w:r>
        <w:r>
          <w:instrText xml:space="preserve"> PAGEREF _Toc23240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4" w:history="1">
        <w:r>
          <w:rPr>
            <w:rFonts w:ascii="仿宋" w:eastAsia="仿宋" w:hAnsi="仿宋" w:cs="仿宋" w:hint="eastAsia"/>
            <w:lang w:eastAsia="zh-CN"/>
          </w:rPr>
          <w:t>(二)、绿色发展与可持续发展策略</w:t>
        </w:r>
        <w:r>
          <w:tab/>
        </w:r>
        <w:r>
          <w:fldChar w:fldCharType="begin"/>
        </w:r>
        <w:r>
          <w:instrText xml:space="preserve"> PAGEREF _Toc27994 \h </w:instrText>
        </w:r>
        <w:r>
          <w:fldChar w:fldCharType="separate"/>
        </w:r>
        <w:r>
          <w:t>48</w:t>
        </w:r>
        <w:r>
          <w:fldChar w:fldCharType="end"/>
        </w:r>
      </w:hyperlink>
    </w:p>
    <w:p>
      <w:pPr>
        <w:pStyle w:val="TOC1"/>
        <w:tabs>
          <w:tab w:val="right" w:leader="dot" w:pos="8306"/>
        </w:tabs>
      </w:pPr>
      <w:hyperlink w:anchor="_Toc10959" w:history="1">
        <w:r>
          <w:rPr>
            <w:rFonts w:ascii="仿宋" w:eastAsia="仿宋" w:hAnsi="仿宋" w:cs="仿宋" w:hint="eastAsia"/>
            <w:lang w:eastAsia="zh-CN"/>
          </w:rPr>
          <w:t>十一、项目变更管理</w:t>
        </w:r>
        <w:r>
          <w:tab/>
        </w:r>
        <w:r>
          <w:fldChar w:fldCharType="begin"/>
        </w:r>
        <w:r>
          <w:instrText xml:space="preserve"> PAGEREF _Toc10959 \h </w:instrText>
        </w:r>
        <w:r>
          <w:fldChar w:fldCharType="separate"/>
        </w:r>
        <w:r>
          <w:t>50</w:t>
        </w:r>
        <w:r>
          <w:fldChar w:fldCharType="end"/>
        </w:r>
      </w:hyperlink>
    </w:p>
    <w:p>
      <w:pPr>
        <w:pStyle w:val="TOC2"/>
        <w:tabs>
          <w:tab w:val="right" w:leader="dot" w:pos="8306"/>
        </w:tabs>
      </w:pPr>
      <w:hyperlink w:anchor="_Toc2401" w:history="1">
        <w:r>
          <w:rPr>
            <w:rFonts w:ascii="仿宋" w:eastAsia="仿宋" w:hAnsi="仿宋" w:cs="仿宋" w:hint="eastAsia"/>
            <w:lang w:eastAsia="zh-CN"/>
          </w:rPr>
          <w:t>(一)、变更控制流程</w:t>
        </w:r>
        <w:r>
          <w:tab/>
        </w:r>
        <w:r>
          <w:fldChar w:fldCharType="begin"/>
        </w:r>
        <w:r>
          <w:instrText xml:space="preserve"> PAGEREF _Toc2401 \h </w:instrText>
        </w:r>
        <w:r>
          <w:fldChar w:fldCharType="separate"/>
        </w:r>
        <w:r>
          <w:t>50</w:t>
        </w:r>
        <w:r>
          <w:fldChar w:fldCharType="end"/>
        </w:r>
      </w:hyperlink>
    </w:p>
    <w:p>
      <w:pPr>
        <w:pStyle w:val="TOC2"/>
        <w:tabs>
          <w:tab w:val="right" w:leader="dot" w:pos="8306"/>
        </w:tabs>
      </w:pPr>
      <w:hyperlink w:anchor="_Toc1419" w:history="1">
        <w:r>
          <w:rPr>
            <w:rFonts w:ascii="仿宋" w:eastAsia="仿宋" w:hAnsi="仿宋" w:cs="仿宋" w:hint="eastAsia"/>
            <w:lang w:eastAsia="zh-CN"/>
          </w:rPr>
          <w:t>(二)、影响评估与处理</w:t>
        </w:r>
        <w:r>
          <w:tab/>
        </w:r>
        <w:r>
          <w:fldChar w:fldCharType="begin"/>
        </w:r>
        <w:r>
          <w:instrText xml:space="preserve"> PAGEREF _Toc1419 \h </w:instrText>
        </w:r>
        <w:r>
          <w:fldChar w:fldCharType="separate"/>
        </w:r>
        <w:r>
          <w:t>51</w:t>
        </w:r>
        <w:r>
          <w:fldChar w:fldCharType="end"/>
        </w:r>
      </w:hyperlink>
    </w:p>
    <w:p>
      <w:pPr>
        <w:pStyle w:val="TOC2"/>
        <w:tabs>
          <w:tab w:val="right" w:leader="dot" w:pos="8306"/>
        </w:tabs>
      </w:pPr>
      <w:hyperlink w:anchor="_Toc29529" w:history="1">
        <w:r>
          <w:rPr>
            <w:rFonts w:ascii="仿宋" w:eastAsia="仿宋" w:hAnsi="仿宋" w:cs="仿宋" w:hint="eastAsia"/>
            <w:lang w:eastAsia="zh-CN"/>
          </w:rPr>
          <w:t>(三)、变更记录与追踪</w:t>
        </w:r>
        <w:r>
          <w:tab/>
        </w:r>
        <w:r>
          <w:fldChar w:fldCharType="begin"/>
        </w:r>
        <w:r>
          <w:instrText xml:space="preserve"> PAGEREF _Toc29529 \h </w:instrText>
        </w:r>
        <w:r>
          <w:fldChar w:fldCharType="separate"/>
        </w:r>
        <w:r>
          <w:t>52</w:t>
        </w:r>
        <w:r>
          <w:fldChar w:fldCharType="end"/>
        </w:r>
      </w:hyperlink>
    </w:p>
    <w:p>
      <w:pPr>
        <w:pStyle w:val="TOC2"/>
        <w:tabs>
          <w:tab w:val="right" w:leader="dot" w:pos="8306"/>
        </w:tabs>
      </w:pPr>
      <w:hyperlink w:anchor="_Toc17727" w:history="1">
        <w:r>
          <w:rPr>
            <w:rFonts w:ascii="仿宋" w:eastAsia="仿宋" w:hAnsi="仿宋" w:cs="仿宋" w:hint="eastAsia"/>
            <w:lang w:eastAsia="zh-CN"/>
          </w:rPr>
          <w:t>(四)、变更管理策略</w:t>
        </w:r>
        <w:r>
          <w:tab/>
        </w:r>
        <w:r>
          <w:fldChar w:fldCharType="begin"/>
        </w:r>
        <w:r>
          <w:instrText xml:space="preserve"> PAGEREF _Toc17727 \h </w:instrText>
        </w:r>
        <w:r>
          <w:fldChar w:fldCharType="separate"/>
        </w:r>
        <w:r>
          <w:t>54</w:t>
        </w:r>
        <w:r>
          <w:fldChar w:fldCharType="end"/>
        </w:r>
      </w:hyperlink>
    </w:p>
    <w:p>
      <w:pPr>
        <w:pStyle w:val="TOC1"/>
        <w:tabs>
          <w:tab w:val="right" w:leader="dot" w:pos="8306"/>
        </w:tabs>
      </w:pPr>
      <w:hyperlink w:anchor="_Toc30479" w:history="1">
        <w:r>
          <w:rPr>
            <w:rFonts w:ascii="仿宋" w:eastAsia="仿宋" w:hAnsi="仿宋" w:cs="仿宋" w:hint="eastAsia"/>
            <w:lang w:eastAsia="zh-CN"/>
          </w:rPr>
          <w:t>十二、项目实施与管理方案</w:t>
        </w:r>
        <w:r>
          <w:tab/>
        </w:r>
        <w:r>
          <w:fldChar w:fldCharType="begin"/>
        </w:r>
        <w:r>
          <w:instrText xml:space="preserve"> PAGEREF _Toc30479 \h </w:instrText>
        </w:r>
        <w:r>
          <w:fldChar w:fldCharType="separate"/>
        </w:r>
        <w:r>
          <w:t>56</w:t>
        </w:r>
        <w:r>
          <w:fldChar w:fldCharType="end"/>
        </w:r>
      </w:hyperlink>
    </w:p>
    <w:p>
      <w:pPr>
        <w:pStyle w:val="TOC2"/>
        <w:tabs>
          <w:tab w:val="right" w:leader="dot" w:pos="8306"/>
        </w:tabs>
      </w:pPr>
      <w:hyperlink w:anchor="_Toc16075" w:history="1">
        <w:r>
          <w:rPr>
            <w:rFonts w:ascii="仿宋" w:eastAsia="仿宋" w:hAnsi="仿宋" w:cs="仿宋" w:hint="eastAsia"/>
            <w:lang w:eastAsia="zh-CN"/>
          </w:rPr>
          <w:t>(一)、项目实施计划</w:t>
        </w:r>
        <w:r>
          <w:tab/>
        </w:r>
        <w:r>
          <w:fldChar w:fldCharType="begin"/>
        </w:r>
        <w:r>
          <w:instrText xml:space="preserve"> PAGEREF _Toc16075 \h </w:instrText>
        </w:r>
        <w:r>
          <w:fldChar w:fldCharType="separate"/>
        </w:r>
        <w:r>
          <w:t>56</w:t>
        </w:r>
        <w:r>
          <w:fldChar w:fldCharType="end"/>
        </w:r>
      </w:hyperlink>
    </w:p>
    <w:p>
      <w:pPr>
        <w:pStyle w:val="TOC2"/>
        <w:tabs>
          <w:tab w:val="right" w:leader="dot" w:pos="8306"/>
        </w:tabs>
      </w:pPr>
      <w:hyperlink w:anchor="_Toc5376" w:history="1">
        <w:r>
          <w:rPr>
            <w:rFonts w:ascii="仿宋" w:eastAsia="仿宋" w:hAnsi="仿宋" w:cs="仿宋" w:hint="eastAsia"/>
            <w:lang w:eastAsia="zh-CN"/>
          </w:rPr>
          <w:t>(二)、项目组织机构与职责</w:t>
        </w:r>
        <w:r>
          <w:tab/>
        </w:r>
        <w:r>
          <w:fldChar w:fldCharType="begin"/>
        </w:r>
        <w:r>
          <w:instrText xml:space="preserve"> PAGEREF _Toc5376 \h </w:instrText>
        </w:r>
        <w:r>
          <w:fldChar w:fldCharType="separate"/>
        </w:r>
        <w:r>
          <w:t>57</w:t>
        </w:r>
        <w:r>
          <w:fldChar w:fldCharType="end"/>
        </w:r>
      </w:hyperlink>
    </w:p>
    <w:p>
      <w:pPr>
        <w:pStyle w:val="TOC2"/>
        <w:tabs>
          <w:tab w:val="right" w:leader="dot" w:pos="8306"/>
        </w:tabs>
      </w:pPr>
      <w:hyperlink w:anchor="_Toc31569" w:history="1">
        <w:r>
          <w:rPr>
            <w:rFonts w:ascii="仿宋" w:eastAsia="仿宋" w:hAnsi="仿宋" w:cs="仿宋" w:hint="eastAsia"/>
            <w:lang w:eastAsia="zh-CN"/>
          </w:rPr>
          <w:t>(三)、项目管理与监控体系</w:t>
        </w:r>
        <w:r>
          <w:tab/>
        </w:r>
        <w:r>
          <w:fldChar w:fldCharType="begin"/>
        </w:r>
        <w:r>
          <w:instrText xml:space="preserve"> PAGEREF _Toc31569 \h </w:instrText>
        </w:r>
        <w:r>
          <w:fldChar w:fldCharType="separate"/>
        </w:r>
        <w:r>
          <w:t>60</w:t>
        </w:r>
        <w:r>
          <w:fldChar w:fldCharType="end"/>
        </w:r>
      </w:hyperlink>
    </w:p>
    <w:p>
      <w:pPr>
        <w:pStyle w:val="TOC1"/>
        <w:tabs>
          <w:tab w:val="right" w:leader="dot" w:pos="8306"/>
        </w:tabs>
      </w:pPr>
      <w:hyperlink w:anchor="_Toc31231" w:history="1">
        <w:r>
          <w:rPr>
            <w:rFonts w:ascii="仿宋" w:eastAsia="仿宋" w:hAnsi="仿宋" w:cs="仿宋" w:hint="eastAsia"/>
            <w:lang w:eastAsia="zh-CN"/>
          </w:rPr>
          <w:t>十三、创新驱动与持续发展</w:t>
        </w:r>
        <w:r>
          <w:tab/>
        </w:r>
        <w:r>
          <w:fldChar w:fldCharType="begin"/>
        </w:r>
        <w:r>
          <w:instrText xml:space="preserve"> PAGEREF _Toc31231 \h </w:instrText>
        </w:r>
        <w:r>
          <w:fldChar w:fldCharType="separate"/>
        </w:r>
        <w:r>
          <w:t>61</w:t>
        </w:r>
        <w:r>
          <w:fldChar w:fldCharType="end"/>
        </w:r>
      </w:hyperlink>
    </w:p>
    <w:p>
      <w:pPr>
        <w:pStyle w:val="TOC2"/>
        <w:tabs>
          <w:tab w:val="right" w:leader="dot" w:pos="8306"/>
        </w:tabs>
      </w:pPr>
      <w:hyperlink w:anchor="_Toc25543" w:history="1">
        <w:r>
          <w:rPr>
            <w:rFonts w:ascii="仿宋" w:eastAsia="仿宋" w:hAnsi="仿宋" w:cs="仿宋" w:hint="eastAsia"/>
            <w:lang w:eastAsia="zh-CN"/>
          </w:rPr>
          <w:t>(一)、创新驱动战略实施</w:t>
        </w:r>
        <w:r>
          <w:tab/>
        </w:r>
        <w:r>
          <w:fldChar w:fldCharType="begin"/>
        </w:r>
        <w:r>
          <w:instrText xml:space="preserve"> PAGEREF _Toc25543 \h </w:instrText>
        </w:r>
        <w:r>
          <w:fldChar w:fldCharType="separate"/>
        </w:r>
        <w:r>
          <w:t>61</w:t>
        </w:r>
        <w:r>
          <w:fldChar w:fldCharType="end"/>
        </w:r>
      </w:hyperlink>
    </w:p>
    <w:p>
      <w:pPr>
        <w:pStyle w:val="TOC2"/>
        <w:tabs>
          <w:tab w:val="right" w:leader="dot" w:pos="8306"/>
        </w:tabs>
      </w:pPr>
      <w:hyperlink w:anchor="_Toc17638" w:history="1">
        <w:r>
          <w:rPr>
            <w:rFonts w:ascii="仿宋" w:eastAsia="仿宋" w:hAnsi="仿宋" w:cs="仿宋" w:hint="eastAsia"/>
            <w:lang w:eastAsia="zh-CN"/>
          </w:rPr>
          <w:t>(二)、持续发展路径探索</w:t>
        </w:r>
        <w:r>
          <w:tab/>
        </w:r>
        <w:r>
          <w:fldChar w:fldCharType="begin"/>
        </w:r>
        <w:r>
          <w:instrText xml:space="preserve"> PAGEREF _Toc17638 \h </w:instrText>
        </w:r>
        <w:r>
          <w:fldChar w:fldCharType="separate"/>
        </w:r>
        <w:r>
          <w:t>63</w:t>
        </w:r>
        <w:r>
          <w:fldChar w:fldCharType="end"/>
        </w:r>
      </w:hyperlink>
    </w:p>
    <w:p>
      <w:pPr>
        <w:pStyle w:val="TOC1"/>
        <w:tabs>
          <w:tab w:val="right" w:leader="dot" w:pos="8306"/>
        </w:tabs>
      </w:pPr>
      <w:hyperlink w:anchor="_Toc5717" w:history="1">
        <w:r>
          <w:rPr>
            <w:rFonts w:ascii="仿宋" w:eastAsia="仿宋" w:hAnsi="仿宋" w:cs="仿宋" w:hint="eastAsia"/>
            <w:lang w:eastAsia="zh-CN"/>
          </w:rPr>
          <w:t>十四、知识产权管理与保护</w:t>
        </w:r>
        <w:r>
          <w:tab/>
        </w:r>
        <w:r>
          <w:fldChar w:fldCharType="begin"/>
        </w:r>
        <w:r>
          <w:instrText xml:space="preserve"> PAGEREF _Toc5717 \h </w:instrText>
        </w:r>
        <w:r>
          <w:fldChar w:fldCharType="separate"/>
        </w:r>
        <w:r>
          <w:t>67</w:t>
        </w:r>
        <w:r>
          <w:fldChar w:fldCharType="end"/>
        </w:r>
      </w:hyperlink>
    </w:p>
    <w:p>
      <w:pPr>
        <w:pStyle w:val="TOC2"/>
        <w:tabs>
          <w:tab w:val="right" w:leader="dot" w:pos="8306"/>
        </w:tabs>
      </w:pPr>
      <w:hyperlink w:anchor="_Toc4880" w:history="1">
        <w:r>
          <w:rPr>
            <w:rFonts w:ascii="仿宋" w:eastAsia="仿宋" w:hAnsi="仿宋" w:cs="仿宋" w:hint="eastAsia"/>
            <w:lang w:eastAsia="zh-CN"/>
          </w:rPr>
          <w:t>(一)、知识产权管理体系建设</w:t>
        </w:r>
        <w:r>
          <w:tab/>
        </w:r>
        <w:r>
          <w:fldChar w:fldCharType="begin"/>
        </w:r>
        <w:r>
          <w:instrText xml:space="preserve"> PAGEREF _Toc4880 \h </w:instrText>
        </w:r>
        <w:r>
          <w:fldChar w:fldCharType="separate"/>
        </w:r>
        <w:r>
          <w:t>67</w:t>
        </w:r>
        <w:r>
          <w:fldChar w:fldCharType="end"/>
        </w:r>
      </w:hyperlink>
    </w:p>
    <w:p>
      <w:pPr>
        <w:pStyle w:val="TOC2"/>
        <w:tabs>
          <w:tab w:val="right" w:leader="dot" w:pos="8306"/>
        </w:tabs>
      </w:pPr>
      <w:hyperlink w:anchor="_Toc7031" w:history="1">
        <w:r>
          <w:rPr>
            <w:rFonts w:ascii="仿宋" w:eastAsia="仿宋" w:hAnsi="仿宋" w:cs="仿宋" w:hint="eastAsia"/>
            <w:lang w:eastAsia="zh-CN"/>
          </w:rPr>
          <w:t>(二)、知识产权保护措施</w:t>
        </w:r>
        <w:r>
          <w:tab/>
        </w:r>
        <w:r>
          <w:fldChar w:fldCharType="begin"/>
        </w:r>
        <w:r>
          <w:instrText xml:space="preserve"> PAGEREF _Toc7031 \h </w:instrText>
        </w:r>
        <w:r>
          <w:fldChar w:fldCharType="separate"/>
        </w:r>
        <w:r>
          <w:t>68</w:t>
        </w:r>
        <w:r>
          <w:fldChar w:fldCharType="end"/>
        </w:r>
      </w:hyperlink>
    </w:p>
    <w:p>
      <w:pPr>
        <w:pStyle w:val="TOC1"/>
        <w:tabs>
          <w:tab w:val="right" w:leader="dot" w:pos="8306"/>
        </w:tabs>
      </w:pPr>
      <w:hyperlink w:anchor="_Toc20848" w:history="1">
        <w:r>
          <w:rPr>
            <w:rFonts w:ascii="仿宋" w:eastAsia="仿宋" w:hAnsi="仿宋" w:cs="仿宋" w:hint="eastAsia"/>
            <w:lang w:eastAsia="zh-CN"/>
          </w:rPr>
          <w:t>十五、产业协同与集群发展</w:t>
        </w:r>
        <w:r>
          <w:tab/>
        </w:r>
        <w:r>
          <w:fldChar w:fldCharType="begin"/>
        </w:r>
        <w:r>
          <w:instrText xml:space="preserve"> PAGEREF _Toc20848 \h </w:instrText>
        </w:r>
        <w:r>
          <w:fldChar w:fldCharType="separate"/>
        </w:r>
        <w:r>
          <w:t>69</w:t>
        </w:r>
        <w:r>
          <w:fldChar w:fldCharType="end"/>
        </w:r>
      </w:hyperlink>
    </w:p>
    <w:p>
      <w:pPr>
        <w:pStyle w:val="TOC2"/>
        <w:tabs>
          <w:tab w:val="right" w:leader="dot" w:pos="8306"/>
        </w:tabs>
      </w:pPr>
      <w:hyperlink w:anchor="_Toc8490" w:history="1">
        <w:r>
          <w:rPr>
            <w:rFonts w:ascii="仿宋" w:eastAsia="仿宋" w:hAnsi="仿宋" w:cs="仿宋" w:hint="eastAsia"/>
            <w:lang w:eastAsia="zh-CN"/>
          </w:rPr>
          <w:t>(一)、产业协同机制建设</w:t>
        </w:r>
        <w:r>
          <w:tab/>
        </w:r>
        <w:r>
          <w:fldChar w:fldCharType="begin"/>
        </w:r>
        <w:r>
          <w:instrText xml:space="preserve"> PAGEREF _Toc8490 \h </w:instrText>
        </w:r>
        <w:r>
          <w:fldChar w:fldCharType="separate"/>
        </w:r>
        <w:r>
          <w:t>69</w:t>
        </w:r>
        <w:r>
          <w:fldChar w:fldCharType="end"/>
        </w:r>
      </w:hyperlink>
    </w:p>
    <w:p>
      <w:pPr>
        <w:pStyle w:val="TOC2"/>
        <w:tabs>
          <w:tab w:val="right" w:leader="dot" w:pos="8306"/>
        </w:tabs>
      </w:pPr>
      <w:hyperlink w:anchor="_Toc32633" w:history="1">
        <w:r>
          <w:rPr>
            <w:rFonts w:ascii="仿宋" w:eastAsia="仿宋" w:hAnsi="仿宋" w:cs="仿宋" w:hint="eastAsia"/>
            <w:lang w:eastAsia="zh-CN"/>
          </w:rPr>
          <w:t>(二)、产业集群培育与发展</w:t>
        </w:r>
        <w:r>
          <w:tab/>
        </w:r>
        <w:r>
          <w:fldChar w:fldCharType="begin"/>
        </w:r>
        <w:r>
          <w:instrText xml:space="preserve"> PAGEREF _Toc32633 \h </w:instrText>
        </w:r>
        <w:r>
          <w:fldChar w:fldCharType="separate"/>
        </w:r>
        <w:r>
          <w:t>70</w:t>
        </w:r>
        <w:r>
          <w:fldChar w:fldCharType="end"/>
        </w:r>
      </w:hyperlink>
    </w:p>
    <w:p>
      <w:pPr>
        <w:pStyle w:val="TOC1"/>
        <w:tabs>
          <w:tab w:val="right" w:leader="dot" w:pos="8306"/>
        </w:tabs>
      </w:pPr>
      <w:hyperlink w:anchor="_Toc21698" w:history="1">
        <w:r>
          <w:rPr>
            <w:rFonts w:ascii="仿宋" w:eastAsia="仿宋" w:hAnsi="仿宋" w:cs="仿宋" w:hint="eastAsia"/>
            <w:lang w:eastAsia="zh-CN"/>
          </w:rPr>
          <w:t>十六、人力资源管理与开发</w:t>
        </w:r>
        <w:r>
          <w:tab/>
        </w:r>
        <w:r>
          <w:fldChar w:fldCharType="begin"/>
        </w:r>
        <w:r>
          <w:instrText xml:space="preserve"> PAGEREF _Toc21698 \h </w:instrText>
        </w:r>
        <w:r>
          <w:fldChar w:fldCharType="separate"/>
        </w:r>
        <w:r>
          <w:t>71</w:t>
        </w:r>
        <w:r>
          <w:fldChar w:fldCharType="end"/>
        </w:r>
      </w:hyperlink>
    </w:p>
    <w:p>
      <w:pPr>
        <w:pStyle w:val="TOC2"/>
        <w:tabs>
          <w:tab w:val="right" w:leader="dot" w:pos="8306"/>
        </w:tabs>
      </w:pPr>
      <w:hyperlink w:anchor="_Toc14906" w:history="1">
        <w:r>
          <w:rPr>
            <w:rFonts w:ascii="仿宋" w:eastAsia="仿宋" w:hAnsi="仿宋" w:cs="仿宋" w:hint="eastAsia"/>
            <w:lang w:eastAsia="zh-CN"/>
          </w:rPr>
          <w:t>(一)、人力资源规划</w:t>
        </w:r>
        <w:r>
          <w:tab/>
        </w:r>
        <w:r>
          <w:fldChar w:fldCharType="begin"/>
        </w:r>
        <w:r>
          <w:instrText xml:space="preserve"> PAGEREF _Toc14906 \h </w:instrText>
        </w:r>
        <w:r>
          <w:fldChar w:fldCharType="separate"/>
        </w:r>
        <w:r>
          <w:t>71</w:t>
        </w:r>
        <w:r>
          <w:fldChar w:fldCharType="end"/>
        </w:r>
      </w:hyperlink>
    </w:p>
    <w:p>
      <w:pPr>
        <w:pStyle w:val="TOC2"/>
        <w:tabs>
          <w:tab w:val="right" w:leader="dot" w:pos="8306"/>
        </w:tabs>
      </w:pPr>
      <w:hyperlink w:anchor="_Toc30733" w:history="1">
        <w:r>
          <w:rPr>
            <w:rFonts w:ascii="仿宋" w:eastAsia="仿宋" w:hAnsi="仿宋" w:cs="仿宋" w:hint="eastAsia"/>
            <w:lang w:eastAsia="zh-CN"/>
          </w:rPr>
          <w:t>(二)、人力资源开发与培训</w:t>
        </w:r>
        <w:r>
          <w:tab/>
        </w:r>
        <w:r>
          <w:fldChar w:fldCharType="begin"/>
        </w:r>
        <w:r>
          <w:instrText xml:space="preserve"> PAGEREF _Toc30733 \h </w:instrText>
        </w:r>
        <w:r>
          <w:fldChar w:fldCharType="separate"/>
        </w:r>
        <w:r>
          <w:t>73</w:t>
        </w:r>
        <w:r>
          <w:fldChar w:fldCharType="end"/>
        </w:r>
      </w:hyperlink>
    </w:p>
    <w:p>
      <w:pPr>
        <w:pStyle w:val="TOC1"/>
        <w:tabs>
          <w:tab w:val="right" w:leader="dot" w:pos="8306"/>
        </w:tabs>
      </w:pPr>
      <w:hyperlink w:anchor="_Toc22867" w:history="1">
        <w:r>
          <w:rPr>
            <w:rFonts w:ascii="仿宋" w:eastAsia="仿宋" w:hAnsi="仿宋" w:cs="仿宋" w:hint="eastAsia"/>
            <w:lang w:eastAsia="zh-CN"/>
          </w:rPr>
          <w:t>十七、法律法规与政策遵循</w:t>
        </w:r>
        <w:r>
          <w:tab/>
        </w:r>
        <w:r>
          <w:fldChar w:fldCharType="begin"/>
        </w:r>
        <w:r>
          <w:instrText xml:space="preserve"> PAGEREF _Toc22867 \h </w:instrText>
        </w:r>
        <w:r>
          <w:fldChar w:fldCharType="separate"/>
        </w:r>
        <w:r>
          <w:t>76</w:t>
        </w:r>
        <w:r>
          <w:fldChar w:fldCharType="end"/>
        </w:r>
      </w:hyperlink>
    </w:p>
    <w:p>
      <w:pPr>
        <w:pStyle w:val="TOC2"/>
        <w:tabs>
          <w:tab w:val="right" w:leader="dot" w:pos="8306"/>
        </w:tabs>
      </w:pPr>
      <w:hyperlink w:anchor="_Toc29937" w:history="1">
        <w:r>
          <w:rPr>
            <w:rFonts w:ascii="仿宋" w:eastAsia="仿宋" w:hAnsi="仿宋" w:cs="仿宋" w:hint="eastAsia"/>
            <w:lang w:eastAsia="zh-CN"/>
          </w:rPr>
          <w:t>(一)、法律法规遵守</w:t>
        </w:r>
        <w:r>
          <w:tab/>
        </w:r>
        <w:r>
          <w:fldChar w:fldCharType="begin"/>
        </w:r>
        <w:r>
          <w:instrText xml:space="preserve"> PAGEREF _Toc29937 \h </w:instrText>
        </w:r>
        <w:r>
          <w:fldChar w:fldCharType="separate"/>
        </w:r>
        <w:r>
          <w:t>76</w:t>
        </w:r>
        <w:r>
          <w:fldChar w:fldCharType="end"/>
        </w:r>
      </w:hyperlink>
    </w:p>
    <w:p>
      <w:pPr>
        <w:pStyle w:val="TOC2"/>
        <w:tabs>
          <w:tab w:val="right" w:leader="dot" w:pos="8306"/>
        </w:tabs>
      </w:pPr>
      <w:hyperlink w:anchor="_Toc29880" w:history="1">
        <w:r>
          <w:rPr>
            <w:rFonts w:ascii="仿宋" w:eastAsia="仿宋" w:hAnsi="仿宋" w:cs="仿宋" w:hint="eastAsia"/>
            <w:lang w:eastAsia="zh-CN"/>
          </w:rPr>
          <w:t>(二)、政策导向与利用</w:t>
        </w:r>
        <w:r>
          <w:tab/>
        </w:r>
        <w:r>
          <w:fldChar w:fldCharType="begin"/>
        </w:r>
        <w:r>
          <w:instrText xml:space="preserve"> PAGEREF _Toc29880 \h </w:instrText>
        </w:r>
        <w:r>
          <w:fldChar w:fldCharType="separate"/>
        </w:r>
        <w:r>
          <w:t>77</w:t>
        </w:r>
        <w:r>
          <w:fldChar w:fldCharType="end"/>
        </w:r>
      </w:hyperlink>
    </w:p>
    <w:p>
      <w:pPr>
        <w:pStyle w:val="TOC1"/>
        <w:tabs>
          <w:tab w:val="right" w:leader="dot" w:pos="8306"/>
        </w:tabs>
      </w:pPr>
      <w:hyperlink w:anchor="_Toc2735" w:history="1">
        <w:r>
          <w:rPr>
            <w:rFonts w:ascii="仿宋" w:eastAsia="仿宋" w:hAnsi="仿宋" w:cs="仿宋" w:hint="eastAsia"/>
            <w:lang w:eastAsia="zh-CN"/>
          </w:rPr>
          <w:t>十八、合作与交流机制建立</w:t>
        </w:r>
        <w:r>
          <w:tab/>
        </w:r>
        <w:r>
          <w:fldChar w:fldCharType="begin"/>
        </w:r>
        <w:r>
          <w:instrText xml:space="preserve"> PAGEREF _Toc2735 \h </w:instrText>
        </w:r>
        <w:r>
          <w:fldChar w:fldCharType="separate"/>
        </w:r>
        <w:r>
          <w:t>78</w:t>
        </w:r>
        <w:r>
          <w:fldChar w:fldCharType="end"/>
        </w:r>
      </w:hyperlink>
    </w:p>
    <w:p>
      <w:pPr>
        <w:pStyle w:val="TOC2"/>
        <w:tabs>
          <w:tab w:val="right" w:leader="dot" w:pos="8306"/>
        </w:tabs>
      </w:pPr>
      <w:hyperlink w:anchor="_Toc8536" w:history="1">
        <w:r>
          <w:rPr>
            <w:rFonts w:ascii="仿宋" w:eastAsia="仿宋" w:hAnsi="仿宋" w:cs="仿宋" w:hint="eastAsia"/>
            <w:lang w:eastAsia="zh-CN"/>
          </w:rPr>
          <w:t>(一)、合作伙伴选择与合作方式</w:t>
        </w:r>
        <w:r>
          <w:tab/>
        </w:r>
        <w:r>
          <w:fldChar w:fldCharType="begin"/>
        </w:r>
        <w:r>
          <w:instrText xml:space="preserve"> PAGEREF _Toc8536 \h </w:instrText>
        </w:r>
        <w:r>
          <w:fldChar w:fldCharType="separate"/>
        </w:r>
        <w:r>
          <w:t>78</w:t>
        </w:r>
        <w:r>
          <w:fldChar w:fldCharType="end"/>
        </w:r>
      </w:hyperlink>
    </w:p>
    <w:p>
      <w:pPr>
        <w:pStyle w:val="TOC2"/>
        <w:tabs>
          <w:tab w:val="right" w:leader="dot" w:pos="8306"/>
        </w:tabs>
      </w:pPr>
      <w:hyperlink w:anchor="_Toc19044" w:history="1">
        <w:r>
          <w:rPr>
            <w:rFonts w:ascii="仿宋" w:eastAsia="仿宋" w:hAnsi="仿宋" w:cs="仿宋" w:hint="eastAsia"/>
            <w:lang w:eastAsia="zh-CN"/>
          </w:rPr>
          <w:t>(二)、交流与合作平台搭建</w:t>
        </w:r>
        <w:r>
          <w:tab/>
        </w:r>
        <w:r>
          <w:fldChar w:fldCharType="begin"/>
        </w:r>
        <w:r>
          <w:instrText xml:space="preserve"> PAGEREF _Toc19044 \h </w:instrText>
        </w:r>
        <w:r>
          <w:fldChar w:fldCharType="separate"/>
        </w:r>
        <w:r>
          <w:t>79</w:t>
        </w:r>
        <w:r>
          <w:fldChar w:fldCharType="end"/>
        </w:r>
      </w:hyperlink>
    </w:p>
    <w:p>
      <w:pPr>
        <w:pStyle w:val="TOC1"/>
        <w:tabs>
          <w:tab w:val="right" w:leader="dot" w:pos="8306"/>
        </w:tabs>
      </w:pPr>
      <w:hyperlink w:anchor="_Toc25629" w:history="1">
        <w:r>
          <w:rPr>
            <w:rFonts w:ascii="仿宋" w:eastAsia="仿宋" w:hAnsi="仿宋" w:cs="仿宋" w:hint="eastAsia"/>
            <w:lang w:eastAsia="zh-CN"/>
          </w:rPr>
          <w:t>十九、企业合规与伦理</w:t>
        </w:r>
        <w:r>
          <w:tab/>
        </w:r>
        <w:r>
          <w:fldChar w:fldCharType="begin"/>
        </w:r>
        <w:r>
          <w:instrText xml:space="preserve"> PAGEREF _Toc25629 \h </w:instrText>
        </w:r>
        <w:r>
          <w:fldChar w:fldCharType="separate"/>
        </w:r>
        <w:r>
          <w:t>81</w:t>
        </w:r>
        <w:r>
          <w:fldChar w:fldCharType="end"/>
        </w:r>
      </w:hyperlink>
    </w:p>
    <w:p>
      <w:pPr>
        <w:pStyle w:val="TOC2"/>
        <w:tabs>
          <w:tab w:val="right" w:leader="dot" w:pos="8306"/>
        </w:tabs>
      </w:pPr>
      <w:hyperlink w:anchor="_Toc1162" w:history="1">
        <w:r>
          <w:rPr>
            <w:rFonts w:ascii="仿宋" w:eastAsia="仿宋" w:hAnsi="仿宋" w:cs="仿宋" w:hint="eastAsia"/>
            <w:lang w:eastAsia="zh-CN"/>
          </w:rPr>
          <w:t>(一)、合规政策与程序</w:t>
        </w:r>
        <w:r>
          <w:tab/>
        </w:r>
        <w:r>
          <w:fldChar w:fldCharType="begin"/>
        </w:r>
        <w:r>
          <w:instrText xml:space="preserve"> PAGEREF _Toc1162 \h </w:instrText>
        </w:r>
        <w:r>
          <w:fldChar w:fldCharType="separate"/>
        </w:r>
        <w:r>
          <w:t>81</w:t>
        </w:r>
        <w:r>
          <w:fldChar w:fldCharType="end"/>
        </w:r>
      </w:hyperlink>
    </w:p>
    <w:p>
      <w:pPr>
        <w:pStyle w:val="TOC2"/>
        <w:tabs>
          <w:tab w:val="right" w:leader="dot" w:pos="8306"/>
        </w:tabs>
      </w:pPr>
      <w:hyperlink w:anchor="_Toc5610" w:history="1">
        <w:r>
          <w:rPr>
            <w:rFonts w:ascii="仿宋" w:eastAsia="仿宋" w:hAnsi="仿宋" w:cs="仿宋" w:hint="eastAsia"/>
            <w:lang w:eastAsia="zh-CN"/>
          </w:rPr>
          <w:t>(二)、伦理规范与培训</w:t>
        </w:r>
        <w:r>
          <w:tab/>
        </w:r>
        <w:r>
          <w:fldChar w:fldCharType="begin"/>
        </w:r>
        <w:r>
          <w:instrText xml:space="preserve"> PAGEREF _Toc5610 \h </w:instrText>
        </w:r>
        <w:r>
          <w:fldChar w:fldCharType="separate"/>
        </w:r>
        <w:r>
          <w:t>82</w:t>
        </w:r>
        <w:r>
          <w:fldChar w:fldCharType="end"/>
        </w:r>
      </w:hyperlink>
    </w:p>
    <w:p>
      <w:pPr>
        <w:pStyle w:val="TOC2"/>
        <w:tabs>
          <w:tab w:val="right" w:leader="dot" w:pos="8306"/>
        </w:tabs>
      </w:pPr>
      <w:hyperlink w:anchor="_Toc6019" w:history="1">
        <w:r>
          <w:rPr>
            <w:rFonts w:ascii="仿宋" w:eastAsia="仿宋" w:hAnsi="仿宋" w:cs="仿宋" w:hint="eastAsia"/>
            <w:lang w:eastAsia="zh-CN"/>
          </w:rPr>
          <w:t>(三)、合规风险评估</w:t>
        </w:r>
        <w:r>
          <w:tab/>
        </w:r>
        <w:r>
          <w:fldChar w:fldCharType="begin"/>
        </w:r>
        <w:r>
          <w:instrText xml:space="preserve"> PAGEREF _Toc6019 \h </w:instrText>
        </w:r>
        <w:r>
          <w:fldChar w:fldCharType="separate"/>
        </w:r>
        <w:r>
          <w:t>83</w:t>
        </w:r>
        <w:r>
          <w:fldChar w:fldCharType="end"/>
        </w:r>
      </w:hyperlink>
    </w:p>
    <w:p>
      <w:pPr>
        <w:pStyle w:val="TOC2"/>
        <w:tabs>
          <w:tab w:val="right" w:leader="dot" w:pos="8306"/>
        </w:tabs>
      </w:pPr>
      <w:hyperlink w:anchor="_Toc2171" w:history="1">
        <w:r>
          <w:rPr>
            <w:rFonts w:ascii="仿宋" w:eastAsia="仿宋" w:hAnsi="仿宋" w:cs="仿宋" w:hint="eastAsia"/>
            <w:lang w:eastAsia="zh-CN"/>
          </w:rPr>
          <w:t>(四)、合规监督与执行</w:t>
        </w:r>
        <w:r>
          <w:tab/>
        </w:r>
        <w:r>
          <w:fldChar w:fldCharType="begin"/>
        </w:r>
        <w:r>
          <w:instrText xml:space="preserve"> PAGEREF _Toc2171 \h </w:instrText>
        </w:r>
        <w:r>
          <w:fldChar w:fldCharType="separate"/>
        </w:r>
        <w:r>
          <w:t>84</w:t>
        </w:r>
        <w:r>
          <w:fldChar w:fldCharType="end"/>
        </w:r>
      </w:hyperlink>
    </w:p>
    <w:p>
      <w:pPr>
        <w:pStyle w:val="TOC1"/>
        <w:tabs>
          <w:tab w:val="right" w:leader="dot" w:pos="8306"/>
        </w:tabs>
      </w:pPr>
      <w:hyperlink w:anchor="_Toc20340" w:history="1">
        <w:r>
          <w:rPr>
            <w:rFonts w:ascii="仿宋" w:eastAsia="仿宋" w:hAnsi="仿宋" w:cs="仿宋" w:hint="eastAsia"/>
            <w:lang w:eastAsia="zh-CN"/>
          </w:rPr>
          <w:t>二十、项目施工方案</w:t>
        </w:r>
        <w:r>
          <w:tab/>
        </w:r>
        <w:r>
          <w:fldChar w:fldCharType="begin"/>
        </w:r>
        <w:r>
          <w:instrText xml:space="preserve"> PAGEREF _Toc20340 \h </w:instrText>
        </w:r>
        <w:r>
          <w:fldChar w:fldCharType="separate"/>
        </w:r>
        <w:r>
          <w:t>85</w:t>
        </w:r>
        <w:r>
          <w:fldChar w:fldCharType="end"/>
        </w:r>
      </w:hyperlink>
    </w:p>
    <w:p>
      <w:pPr>
        <w:pStyle w:val="TOC2"/>
        <w:tabs>
          <w:tab w:val="right" w:leader="dot" w:pos="8306"/>
        </w:tabs>
      </w:pPr>
      <w:hyperlink w:anchor="_Toc31575" w:history="1">
        <w:r>
          <w:rPr>
            <w:rFonts w:ascii="仿宋" w:eastAsia="仿宋" w:hAnsi="仿宋" w:cs="仿宋" w:hint="eastAsia"/>
            <w:lang w:eastAsia="zh-CN"/>
          </w:rPr>
          <w:t>(一)、施工组织设计</w:t>
        </w:r>
        <w:r>
          <w:tab/>
        </w:r>
        <w:r>
          <w:fldChar w:fldCharType="begin"/>
        </w:r>
        <w:r>
          <w:instrText xml:space="preserve"> PAGEREF _Toc31575 \h </w:instrText>
        </w:r>
        <w:r>
          <w:fldChar w:fldCharType="separate"/>
        </w:r>
        <w:r>
          <w:t>85</w:t>
        </w:r>
        <w:r>
          <w:fldChar w:fldCharType="end"/>
        </w:r>
      </w:hyperlink>
    </w:p>
    <w:p>
      <w:pPr>
        <w:pStyle w:val="TOC2"/>
        <w:tabs>
          <w:tab w:val="right" w:leader="dot" w:pos="8306"/>
        </w:tabs>
      </w:pPr>
      <w:hyperlink w:anchor="_Toc18936" w:history="1">
        <w:r>
          <w:rPr>
            <w:rFonts w:ascii="仿宋" w:eastAsia="仿宋" w:hAnsi="仿宋" w:cs="仿宋" w:hint="eastAsia"/>
            <w:lang w:eastAsia="zh-CN"/>
          </w:rPr>
          <w:t>(二)、施工工艺与技术路线</w:t>
        </w:r>
        <w:r>
          <w:tab/>
        </w:r>
        <w:r>
          <w:fldChar w:fldCharType="begin"/>
        </w:r>
        <w:r>
          <w:instrText xml:space="preserve"> PAGEREF _Toc18936 \h </w:instrText>
        </w:r>
        <w:r>
          <w:fldChar w:fldCharType="separate"/>
        </w:r>
        <w:r>
          <w:t>86</w:t>
        </w:r>
        <w:r>
          <w:fldChar w:fldCharType="end"/>
        </w:r>
      </w:hyperlink>
    </w:p>
    <w:p>
      <w:pPr>
        <w:pStyle w:val="TOC2"/>
        <w:tabs>
          <w:tab w:val="right" w:leader="dot" w:pos="8306"/>
        </w:tabs>
      </w:pPr>
      <w:hyperlink w:anchor="_Toc10540" w:history="1">
        <w:r>
          <w:rPr>
            <w:rFonts w:ascii="仿宋" w:eastAsia="仿宋" w:hAnsi="仿宋" w:cs="仿宋" w:hint="eastAsia"/>
            <w:lang w:eastAsia="zh-CN"/>
          </w:rPr>
          <w:t>(三)、关键节点施工计划</w:t>
        </w:r>
        <w:r>
          <w:tab/>
        </w:r>
        <w:r>
          <w:fldChar w:fldCharType="begin"/>
        </w:r>
        <w:r>
          <w:instrText xml:space="preserve"> PAGEREF _Toc10540 \h </w:instrText>
        </w:r>
        <w:r>
          <w:fldChar w:fldCharType="separate"/>
        </w:r>
        <w:r>
          <w:t>88</w:t>
        </w:r>
        <w:r>
          <w:fldChar w:fldCharType="end"/>
        </w:r>
      </w:hyperlink>
    </w:p>
    <w:p>
      <w:pPr>
        <w:pStyle w:val="TOC2"/>
        <w:tabs>
          <w:tab w:val="right" w:leader="dot" w:pos="8306"/>
        </w:tabs>
      </w:pPr>
      <w:hyperlink w:anchor="_Toc9333" w:history="1">
        <w:r>
          <w:rPr>
            <w:rFonts w:ascii="仿宋" w:eastAsia="仿宋" w:hAnsi="仿宋" w:cs="仿宋" w:hint="eastAsia"/>
            <w:lang w:eastAsia="zh-CN"/>
          </w:rPr>
          <w:t>(四)、施工现场管理</w:t>
        </w:r>
        <w:r>
          <w:tab/>
        </w:r>
        <w:r>
          <w:fldChar w:fldCharType="begin"/>
        </w:r>
        <w:r>
          <w:instrText xml:space="preserve"> PAGEREF _Toc9333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35"/>
      <w:r>
        <w:rPr>
          <w:rFonts w:ascii="仿宋" w:eastAsia="仿宋" w:hAnsi="仿宋" w:cs="仿宋" w:hint="eastAsia"/>
          <w:sz w:val="28"/>
          <w:lang w:eastAsia="zh-CN"/>
        </w:rPr>
        <w:t>一、手办项目概论</w:t>
      </w:r>
      <w:bookmarkEnd w:id="2"/>
    </w:p>
    <w:p>
      <w:pPr>
        <w:pStyle w:val="Heading2"/>
        <w:rPr>
          <w:rFonts w:ascii="仿宋" w:eastAsia="仿宋" w:hAnsi="仿宋" w:cs="仿宋" w:hint="eastAsia"/>
          <w:lang w:eastAsia="zh-CN"/>
        </w:rPr>
      </w:pPr>
      <w:bookmarkStart w:id="3" w:name="_Toc22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手办项目的申报单位是“XXX实业发展公司”，这是一家在其所处行业内备受尊敬的企业。公司自成立以来，通过其在手办项目中表现出的创新精神和卓越执行力，在市场上赢得了显著的地位。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该公司的法定代表人秦XX，在手办项目及其他多个行业领域中都有着显著的贡献。秦XX以其出色的领导才能和敏锐的商业洞察力，带领公司在手办项目等多个领域实现了持续的成长和成功。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手办项目的重要合作伙伴。公司专注于[行业名称]领域，以创新作为驱动力，不断推动技术进步和市场扩张。在手办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手办项目中展现了强劲的增长和稳定的财务表现。公司通过有效的策略，在手办项目中扩大了其市场份额并增强了盈利能力。同时，公司积极承担社会责任，参与各类社会公益项目，增强了其在手办项目中的品牌形象和社会影响力。</w:t>
      </w:r>
    </w:p>
    <w:p>
      <w:pPr>
        <w:pStyle w:val="Heading2"/>
        <w:ind w:firstLine="560" w:firstLineChars="200"/>
        <w:rPr>
          <w:rFonts w:ascii="仿宋" w:eastAsia="仿宋" w:hAnsi="仿宋" w:cs="仿宋" w:hint="eastAsia"/>
          <w:sz w:val="28"/>
          <w:lang w:eastAsia="zh-CN"/>
        </w:rPr>
      </w:pPr>
      <w:bookmarkStart w:id="4" w:name="_Toc2222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办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手办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04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272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337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https://d.book118.com/888026143110006025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02AFF"/>
    <w:rsid w:val="1D602A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261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2023-12-30T09:36:00Z</dcterms:created>
  <dcterms:modified xsi:type="dcterms:W3CDTF">2023-12-30T09:37:23Z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40DD109255354E398756CC2853C9CFF9_11</vt:lpwstr>
  </property>
  <property fmtid="{D5CDD505-2E9C-101B-9397-08002B2CF9AE}" pid="3" name="KSOProductBuildVer">
    <vt:lpwstr>2052-12.1.0.16120</vt:lpwstr>
  </property>
</Properties>
</file>