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大气污染项目创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097473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)、大气污染项目技术工艺分析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(三)、大气污染项目技术流程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大气污染项目建设背景及必要性分析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四、大气污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染项目选址说明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一)、大气污染项目选址原则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(二)、大气污染项目选址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五、大气污染项目可行性研究报告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大气污染项目实施保障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、大气污染项目风险分析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大气污染项目风险对策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363602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359977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大气污染项目管理与团队协作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、大气污染项目管理方法论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(二)、大气污染项目计划与进度管理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五)、大气污染项目风险管理与应对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4078430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项目商业计划书是为了规范大气污染项目的实施步骤和计划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编写的。通过详细描述大气污染项目的背景和目标，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着科技的迅猛发展，大气污染行业在技术上取得了显著的突破。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**大气污染行业**是一片充满活力的领域，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着科技的飞速发展，大气污染行业在技术上取得了显著的突破。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污染项目技术工艺分析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气污染项目的技术保障措施从设计、施工、试运行到投产、销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以确保大气污染项目在技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将确保大气污</w:t>
      </w:r>
      <w:r>
        <w:rPr>
          <w:rFonts w:ascii="FangSong" w:eastAsia="FangSong" w:hAnsi="FangSong" w:cs="FangSong"/>
          <w:spacing w:val="-3"/>
          <w:sz w:val="28"/>
          <w:szCs w:val="28"/>
        </w:rPr>
        <w:t>染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三)、大气污染项目技术流程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在大气污染项目运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分析工具监测和分析大气污染项目各环节数据。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共同构建了高效、稳定的大气污染项目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确保大气污染项目顺利推进。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保选用的设备能够满足大气污染项目的技术要求，例如：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选设备与大气污染项目工艺流程相匹配，例如：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的生产能力是否符合大气污染项目的产能需求。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三、大气污染项目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大气污染项目选址说明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、大气污染项目选址原则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大气污染项目选址必须与城乡建设总体规划保持一致，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确保大</w:t>
      </w:r>
      <w:r>
        <w:rPr>
          <w:rFonts w:ascii="FangSong" w:eastAsia="FangSong" w:hAnsi="FangSong" w:cs="FangSong"/>
          <w:spacing w:val="-4"/>
          <w:sz w:val="28"/>
          <w:szCs w:val="28"/>
        </w:rPr>
        <w:t>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污染项目的发展与当地城市规划和政府规划相契合。通过与规划一致，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越的交通条件是大气污染项目成功的关键因素之一。选址地应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气污染项目选址应与当地大气污染防治、水资源利用以及自然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相一致。我们将致力于在大气污染项目建设和运营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确保大气污染项目的可持续发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我们将有效平衡大气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污染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目的需求与用地法规的要求，避免可能出现的法律和环境纠纷。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在大气</w:t>
      </w:r>
      <w:r>
        <w:rPr>
          <w:rFonts w:ascii="FangSong" w:eastAsia="FangSong" w:hAnsi="FangSong" w:cs="FangSong"/>
          <w:spacing w:val="-2"/>
          <w:sz w:val="28"/>
          <w:szCs w:val="28"/>
        </w:rPr>
        <w:t>污染项目的实施过程中获得更多的理解和支持。</w:t>
      </w:r>
    </w:p>
    <w:p>
      <w:pPr>
        <w:spacing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大气污染项目的长期成功和对社会的积极贡献。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(二)、大气污染项目选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选择大气污染项目的地理位置时，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销，为大气污染项目的顺利推进提供了有力支持。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优惠等方面的支持。这将显著减轻大气污染项目的财务压力，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1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4"/>
          <w:sz w:val="28"/>
          <w:szCs w:val="28"/>
        </w:rPr>
        <w:t>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为大气污染项目提供了丰富的合作机会，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287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也高度重视生态环境的保护。选址处有利于建设绿色、环保型的大</w:t>
      </w:r>
      <w:r>
        <w:rPr>
          <w:rFonts w:ascii="FangSong" w:eastAsia="FangSong" w:hAnsi="FangSong" w:cs="FangSong"/>
          <w:spacing w:val="-3"/>
          <w:sz w:val="28"/>
          <w:szCs w:val="28"/>
        </w:rPr>
        <w:t>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污染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染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为大气污染项目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确保大气污染项目的建设与运营与当地发展规划相协调，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大</w:t>
      </w:r>
      <w:r>
        <w:rPr>
          <w:rFonts w:ascii="FangSong" w:eastAsia="FangSong" w:hAnsi="FangSong" w:cs="FangSong"/>
          <w:spacing w:val="-3"/>
          <w:sz w:val="28"/>
          <w:szCs w:val="28"/>
        </w:rPr>
        <w:t>气污染项目的成功提供全方位的支持。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确保大气污染项目选址符合当地的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地规划要求。这有助于大气污染项目在合规范围内进行建设，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方面的优惠政策。这为大气污染项目创造了更加宽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全系统。这为大气污染项目的安全运行提供了可靠的支持，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确保用地符合工业大气污染项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标。我们将确保大气污染项目建设在合理的容积率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和建筑密度范围内，以充分利用土地资源，提高大气污染项目效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途划分是用地控制的核心之一。根据大气污染项目的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染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我们将严格按照规定的利用年限进行大气污染项目建设和运营，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在大气污染项目建设完成后，我们将积极参与土地的复垦工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，减小大气污染项目对周边土地的影响。</w:t>
      </w:r>
    </w:p>
    <w:p>
      <w:pPr>
        <w:spacing w:before="288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我们将确保大气污染项目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。这为大气污染项目提供了便捷的物流通道，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了大气污染项目的市场竞争力。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自然条件适宜。大气污染项目建设将充分利用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设施。大气污染项目将充分利用这些配套设施，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助于大</w:t>
      </w:r>
      <w:r>
        <w:rPr>
          <w:rFonts w:ascii="FangSong" w:eastAsia="FangSong" w:hAnsi="FangSong" w:cs="FangSong"/>
          <w:spacing w:val="-3"/>
          <w:sz w:val="28"/>
          <w:szCs w:val="28"/>
        </w:rPr>
        <w:t>气污染项目的稳定运营。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总体要求中还包括对环境的保护要求。大气污染项目将遵循当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可持续的工业大气污染项目。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大气污染项目将积极融入当地社区，与周边居民建立和谐的关系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促进大气污染项目与当地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大气污染项目将在选址的基础上更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污染项目选址的初步规划中，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5" w:right="14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染项目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筑的垂直利用率。这一措施有助于减小大气污染项目的占地面积，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1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共设施也是我们的设计理念之一。在大气污染项目内部建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我们致力于实现大气污染项目用地的经济高效利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9"/>
          <w:sz w:val="28"/>
          <w:szCs w:val="28"/>
        </w:rPr>
        <w:t>气污染项目整体布置中，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，便于原材料运输和产品出货；办公区域靠近大气污染项目核心区，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沟通；休闲区和绿化区域分布在大气污染项目的角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确保了大气污染项目内外的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0" w:right="82" w:hanging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大气污染项目区域内设置了一系列公共设施，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大</w:t>
      </w:r>
      <w:r>
        <w:rPr>
          <w:rFonts w:ascii="FangSong" w:eastAsia="FangSong" w:hAnsi="FangSong" w:cs="FangSong"/>
          <w:spacing w:val="-14"/>
          <w:sz w:val="28"/>
          <w:szCs w:val="28"/>
        </w:rPr>
        <w:t>气污染项目总图中，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生产与办公是大气污染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运输和产品的高效配送。办公区则位于大气污染项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心区，方便管理层对整个大气污染项目的监控与决策。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在大气污染项目区域内分布绿化带和休闲区，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5" w:right="3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染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我们将环境保护区域规划在大气污染项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确保了大气污染项目整体的美观性。这一举措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使大气污染项目在生产的同时也能够实现对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这八个设计要点共同构成了大气污染项目总图布置方案的核心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保了大气污染项目在各个方面都能够取得良好的平衡，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该大气污染项目选址位于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大气污</w:t>
      </w:r>
      <w:r>
        <w:rPr>
          <w:rFonts w:ascii="FangSong" w:eastAsia="FangSong" w:hAnsi="FangSong" w:cs="FangSong"/>
          <w:spacing w:val="-3"/>
          <w:sz w:val="28"/>
          <w:szCs w:val="28"/>
        </w:rPr>
        <w:t>染项目的顺利启动和运营。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销售和员工的通勤。这为大气污染项目提供了便捷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76" w:firstLine="97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1"/>
          <w:sz w:val="28"/>
          <w:szCs w:val="28"/>
        </w:rPr>
        <w:t>大气污染项目选址规划中特别考虑了环保区域，用于处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>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有效减少对周边环境的负面影响。这表明了大气污染项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大气污染项目选址的用地控制指标与相关规划相一致，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也兼顾了用地的合理利用。这有助于大气污染项目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在大气污染项目选址周边进行了社区和周边环境的调查，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大气污染项目选址时，我们充分考虑了当地的政策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确保大气污染项目的合法性和稳健性。对政府支持政策和法规的遵从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有助于大气污</w:t>
      </w:r>
      <w:r>
        <w:rPr>
          <w:rFonts w:ascii="FangSong" w:eastAsia="FangSong" w:hAnsi="FangSong" w:cs="FangSong"/>
          <w:spacing w:val="-2"/>
          <w:sz w:val="28"/>
          <w:szCs w:val="28"/>
        </w:rPr>
        <w:t>染项目在当地获得更多支持。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综合考虑大气污染项目选址的各项因素，我们认为该选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望为大气污染项目带来更多的发展机遇。与周边的产业和社会环境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址将有助于大气污染项目实现可持续发展。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我们可以得出该大气污染项目选址的合理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和可行性，为大气污染项目的后续规划和实施提供了坚实的基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五、大气污染项目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污染行业，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1" w:line="355" w:lineRule="auto"/>
        <w:ind w:left="34" w:right="1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为消费者首选的大气污染产品。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大气污染项目总投资</w:t>
      </w:r>
    </w:p>
    <w:p>
      <w:pPr>
        <w:spacing w:before="288" w:line="411" w:lineRule="auto"/>
        <w:ind w:left="43" w:right="100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建设规模旨在实现一个全面、可持续的大气污染项目。大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气污</w:t>
      </w:r>
      <w:r>
        <w:rPr>
          <w:rFonts w:ascii="FangSong" w:eastAsia="FangSong" w:hAnsi="FangSong" w:cs="FangSong"/>
          <w:spacing w:val="-4"/>
          <w:sz w:val="28"/>
          <w:szCs w:val="28"/>
        </w:rPr>
        <w:t>染项目总投资将主要用于以下几个方面：</w:t>
      </w:r>
    </w:p>
    <w:p>
      <w:pPr>
        <w:spacing w:before="1" w:line="411" w:lineRule="auto"/>
        <w:ind w:left="43" w:right="10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气</w:t>
      </w:r>
      <w:r>
        <w:rPr>
          <w:rFonts w:ascii="FangSong" w:eastAsia="FangSong" w:hAnsi="FangSong" w:cs="FangSong"/>
          <w:spacing w:val="-6"/>
          <w:sz w:val="28"/>
          <w:szCs w:val="28"/>
        </w:rPr>
        <w:t>污</w:t>
      </w:r>
      <w:r>
        <w:rPr>
          <w:rFonts w:ascii="FangSong" w:eastAsia="FangSong" w:hAnsi="FangSong" w:cs="FangSong"/>
          <w:spacing w:val="-5"/>
          <w:sz w:val="28"/>
          <w:szCs w:val="28"/>
        </w:rPr>
        <w:t>染项目的顺利进行。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一部分资金将用于技术研发，以确保大气污染项目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大气污染项目规模与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我们计划在大气污染项目建设后的第一年实现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line="189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大</w:t>
      </w:r>
      <w:r>
        <w:rPr>
          <w:rFonts w:ascii="FangSong" w:eastAsia="FangSong" w:hAnsi="FangSong" w:cs="FangSong"/>
          <w:spacing w:val="-23"/>
          <w:sz w:val="28"/>
          <w:szCs w:val="28"/>
        </w:rPr>
        <w:t>气</w:t>
      </w:r>
      <w:r>
        <w:rPr>
          <w:rFonts w:ascii="FangSong" w:eastAsia="FangSong" w:hAnsi="FangSong" w:cs="FangSong"/>
          <w:spacing w:val="-16"/>
          <w:sz w:val="28"/>
          <w:szCs w:val="28"/>
        </w:rPr>
        <w:t>污染项目规模：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大气污染项目将建设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</w:t>
      </w:r>
    </w:p>
    <w:p>
      <w:pPr>
        <w:sectPr>
          <w:pgSz w:w="11906" w:h="16839"/>
          <w:pgMar w:top="1431" w:right="1699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102" w:firstLine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房、办公区域、仓储设施等。这将确保大气污染项目能够满足预期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、废气处理等，以确保大气污染项目的环保性。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大气污染项目总投资与用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该大气污染项目总征地面积为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亩)。大气污染项目规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5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大气污染项目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。这些设备将在大气污染项目运营中发挥关键作用，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大气污染项目计划总投资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大气污染项目未来的发展提供可观的经济回报。</w:t>
      </w:r>
    </w:p>
    <w:p>
      <w:pPr>
        <w:spacing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大气污染项目的建设周期被设定为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以确保大气污染项目的高效推进。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具体的建设进度将在大气污染项目启动时明确制定，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关联任务：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确保各个任务之间的交叉关联得到合理安排，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89" w:line="411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气污染项目各方面的需要。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员工培训将是大气污染项目实施的一个重要环节。我们将提供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包括但不限于大气污染项目背景、工作流程、安全操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五)、大气污染项目实施保障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我们将采取以下措施保障大气污染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3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对大气污染项目进度、成本和质量进行定期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建立高效的沟通渠道，促进大气污染项目团队之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实施全面的质量管理体系，确保大气污染项目交付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41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我们确信大气污染项目将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、大气污染项目风险分析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受市场变化和竞争压力的影响，大气污染项目面临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1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影响大气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污</w:t>
      </w:r>
      <w:r>
        <w:rPr>
          <w:rFonts w:ascii="FangSong" w:eastAsia="FangSong" w:hAnsi="FangSong" w:cs="FangSong"/>
          <w:spacing w:val="-6"/>
          <w:sz w:val="28"/>
          <w:szCs w:val="28"/>
        </w:rPr>
        <w:t>染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技术方面的不确定性可能导致大气污染项目进度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误或成本增加。新技术的引入或技术问题的发生可能对大气污染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政府政策和法规的变化可能对大气污染项目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生重大影响。不符合环保、安全等法规要求可能导致大气污染项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6" w:lineRule="auto"/>
        <w:ind w:left="41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资金紧张或融资渠道受限可能导致大气污染项目无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按计划进行。汇率波动和利率上升也可能对大气污染项目的资金需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86" w:line="416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地震、洪水等自然灾害可能对大气污染项目区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二)、大气污染项目风险对策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我们旨在最大程度地降低大气污染项目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临的各种风险，确保大气污染项目能够在复杂多变的环境中稳健前行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在大气污染项目开始前进行充分的技术可行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气</w:t>
      </w:r>
      <w:r>
        <w:rPr>
          <w:rFonts w:ascii="FangSong" w:eastAsia="FangSong" w:hAnsi="FangSong" w:cs="FangSong"/>
          <w:spacing w:val="-6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染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确保大气污染项目的可持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https://d.book118.com/888037011133006046</w:t>
        </w:r>
      </w:hyperlink>
    </w:p>
    <w:p/>
    <w:sectPr>
      <w:pgSz w:w="11906" w:h="16839"/>
      <w:pgMar w:top="1431" w:right="162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80370111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2024-03-14T09:21:38Z</vt:filetime>
  </property>
  <property fmtid="{D5CDD505-2E9C-101B-9397-08002B2CF9AE}" pid="3" name="CRO">
    <vt:lpwstr>wqlLaW5nc29mdCBQREYgdG8gV1BTIDgw</vt:lpwstr>
  </property>
</Properties>
</file>