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眼底摄影机项目计划设计方案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21" w:history="1">
        <w:r>
          <w:rPr>
            <w:rFonts w:ascii="仿宋" w:eastAsia="仿宋" w:hAnsi="仿宋" w:cs="仿宋" w:hint="eastAsia"/>
            <w:lang w:eastAsia="zh-CN"/>
          </w:rPr>
          <w:t>序言</w:t>
        </w:r>
        <w:r>
          <w:tab/>
        </w:r>
        <w:r>
          <w:fldChar w:fldCharType="begin"/>
        </w:r>
        <w:r>
          <w:instrText xml:space="preserve"> PAGEREF _Toc28521 \h </w:instrText>
        </w:r>
        <w:r>
          <w:fldChar w:fldCharType="separate"/>
        </w:r>
        <w:r>
          <w:t>3</w:t>
        </w:r>
        <w:r>
          <w:fldChar w:fldCharType="end"/>
        </w:r>
      </w:hyperlink>
    </w:p>
    <w:p>
      <w:pPr>
        <w:pStyle w:val="TOC1"/>
        <w:tabs>
          <w:tab w:val="right" w:leader="dot" w:pos="8306"/>
        </w:tabs>
      </w:pPr>
      <w:hyperlink w:anchor="_Toc14841" w:history="1">
        <w:r>
          <w:rPr>
            <w:rFonts w:ascii="仿宋" w:eastAsia="仿宋" w:hAnsi="仿宋" w:cs="仿宋" w:hint="eastAsia"/>
            <w:lang w:eastAsia="zh-CN"/>
          </w:rPr>
          <w:t>一、眼底摄影机项目土建工程</w:t>
        </w:r>
        <w:r>
          <w:tab/>
        </w:r>
        <w:r>
          <w:fldChar w:fldCharType="begin"/>
        </w:r>
        <w:r>
          <w:instrText xml:space="preserve"> PAGEREF _Toc14841 \h </w:instrText>
        </w:r>
        <w:r>
          <w:fldChar w:fldCharType="separate"/>
        </w:r>
        <w:r>
          <w:t>3</w:t>
        </w:r>
        <w:r>
          <w:fldChar w:fldCharType="end"/>
        </w:r>
      </w:hyperlink>
    </w:p>
    <w:p>
      <w:pPr>
        <w:pStyle w:val="TOC2"/>
        <w:tabs>
          <w:tab w:val="right" w:leader="dot" w:pos="8306"/>
        </w:tabs>
      </w:pPr>
      <w:hyperlink w:anchor="_Toc7612" w:history="1">
        <w:r>
          <w:rPr>
            <w:rFonts w:ascii="仿宋" w:eastAsia="仿宋" w:hAnsi="仿宋" w:cs="仿宋" w:hint="eastAsia"/>
            <w:lang w:eastAsia="zh-CN"/>
          </w:rPr>
          <w:t>(一)、建筑工程设计原则</w:t>
        </w:r>
        <w:r>
          <w:tab/>
        </w:r>
        <w:r>
          <w:fldChar w:fldCharType="begin"/>
        </w:r>
        <w:r>
          <w:instrText xml:space="preserve"> PAGEREF _Toc7612 \h </w:instrText>
        </w:r>
        <w:r>
          <w:fldChar w:fldCharType="separate"/>
        </w:r>
        <w:r>
          <w:t>3</w:t>
        </w:r>
        <w:r>
          <w:fldChar w:fldCharType="end"/>
        </w:r>
      </w:hyperlink>
    </w:p>
    <w:p>
      <w:pPr>
        <w:pStyle w:val="TOC2"/>
        <w:tabs>
          <w:tab w:val="right" w:leader="dot" w:pos="8306"/>
        </w:tabs>
      </w:pPr>
      <w:hyperlink w:anchor="_Toc32074" w:history="1">
        <w:r>
          <w:rPr>
            <w:rFonts w:ascii="仿宋" w:eastAsia="仿宋" w:hAnsi="仿宋" w:cs="仿宋" w:hint="eastAsia"/>
            <w:lang w:eastAsia="zh-CN"/>
          </w:rPr>
          <w:t>(二)、土建工程设计年限及安全等级</w:t>
        </w:r>
        <w:r>
          <w:tab/>
        </w:r>
        <w:r>
          <w:fldChar w:fldCharType="begin"/>
        </w:r>
        <w:r>
          <w:instrText xml:space="preserve"> PAGEREF _Toc32074 \h </w:instrText>
        </w:r>
        <w:r>
          <w:fldChar w:fldCharType="separate"/>
        </w:r>
        <w:r>
          <w:t>4</w:t>
        </w:r>
        <w:r>
          <w:fldChar w:fldCharType="end"/>
        </w:r>
      </w:hyperlink>
    </w:p>
    <w:p>
      <w:pPr>
        <w:pStyle w:val="TOC2"/>
        <w:tabs>
          <w:tab w:val="right" w:leader="dot" w:pos="8306"/>
        </w:tabs>
      </w:pPr>
      <w:hyperlink w:anchor="_Toc32401" w:history="1">
        <w:r>
          <w:rPr>
            <w:rFonts w:ascii="仿宋" w:eastAsia="仿宋" w:hAnsi="仿宋" w:cs="仿宋" w:hint="eastAsia"/>
            <w:lang w:eastAsia="zh-CN"/>
          </w:rPr>
          <w:t>(三)、建筑工程设计总体要求</w:t>
        </w:r>
        <w:r>
          <w:tab/>
        </w:r>
        <w:r>
          <w:fldChar w:fldCharType="begin"/>
        </w:r>
        <w:r>
          <w:instrText xml:space="preserve"> PAGEREF _Toc32401 \h </w:instrText>
        </w:r>
        <w:r>
          <w:fldChar w:fldCharType="separate"/>
        </w:r>
        <w:r>
          <w:t>5</w:t>
        </w:r>
        <w:r>
          <w:fldChar w:fldCharType="end"/>
        </w:r>
      </w:hyperlink>
    </w:p>
    <w:p>
      <w:pPr>
        <w:pStyle w:val="TOC2"/>
        <w:tabs>
          <w:tab w:val="right" w:leader="dot" w:pos="8306"/>
        </w:tabs>
      </w:pPr>
      <w:hyperlink w:anchor="_Toc6555" w:history="1">
        <w:r>
          <w:rPr>
            <w:rFonts w:ascii="仿宋" w:eastAsia="仿宋" w:hAnsi="仿宋" w:cs="仿宋" w:hint="eastAsia"/>
            <w:lang w:eastAsia="zh-CN"/>
          </w:rPr>
          <w:t>(四)、土建工程建设指标</w:t>
        </w:r>
        <w:r>
          <w:tab/>
        </w:r>
        <w:r>
          <w:fldChar w:fldCharType="begin"/>
        </w:r>
        <w:r>
          <w:instrText xml:space="preserve"> PAGEREF _Toc6555 \h </w:instrText>
        </w:r>
        <w:r>
          <w:fldChar w:fldCharType="separate"/>
        </w:r>
        <w:r>
          <w:t>6</w:t>
        </w:r>
        <w:r>
          <w:fldChar w:fldCharType="end"/>
        </w:r>
      </w:hyperlink>
    </w:p>
    <w:p>
      <w:pPr>
        <w:pStyle w:val="TOC1"/>
        <w:tabs>
          <w:tab w:val="right" w:leader="dot" w:pos="8306"/>
        </w:tabs>
      </w:pPr>
      <w:hyperlink w:anchor="_Toc12236" w:history="1">
        <w:r>
          <w:rPr>
            <w:rFonts w:ascii="仿宋" w:eastAsia="仿宋" w:hAnsi="仿宋" w:cs="仿宋" w:hint="eastAsia"/>
            <w:lang w:eastAsia="zh-CN"/>
          </w:rPr>
          <w:t>二、工艺说明</w:t>
        </w:r>
        <w:r>
          <w:tab/>
        </w:r>
        <w:r>
          <w:fldChar w:fldCharType="begin"/>
        </w:r>
        <w:r>
          <w:instrText xml:space="preserve"> PAGEREF _Toc12236 \h </w:instrText>
        </w:r>
        <w:r>
          <w:fldChar w:fldCharType="separate"/>
        </w:r>
        <w:r>
          <w:t>6</w:t>
        </w:r>
        <w:r>
          <w:fldChar w:fldCharType="end"/>
        </w:r>
      </w:hyperlink>
    </w:p>
    <w:p>
      <w:pPr>
        <w:pStyle w:val="TOC2"/>
        <w:tabs>
          <w:tab w:val="right" w:leader="dot" w:pos="8306"/>
        </w:tabs>
      </w:pPr>
      <w:hyperlink w:anchor="_Toc11131" w:history="1">
        <w:r>
          <w:rPr>
            <w:rFonts w:ascii="仿宋" w:eastAsia="仿宋" w:hAnsi="仿宋" w:cs="仿宋" w:hint="eastAsia"/>
            <w:lang w:eastAsia="zh-CN"/>
          </w:rPr>
          <w:t>(一)、技术管理特点</w:t>
        </w:r>
        <w:r>
          <w:tab/>
        </w:r>
        <w:r>
          <w:fldChar w:fldCharType="begin"/>
        </w:r>
        <w:r>
          <w:instrText xml:space="preserve"> PAGEREF _Toc11131 \h </w:instrText>
        </w:r>
        <w:r>
          <w:fldChar w:fldCharType="separate"/>
        </w:r>
        <w:r>
          <w:t>6</w:t>
        </w:r>
        <w:r>
          <w:fldChar w:fldCharType="end"/>
        </w:r>
      </w:hyperlink>
    </w:p>
    <w:p>
      <w:pPr>
        <w:pStyle w:val="TOC2"/>
        <w:tabs>
          <w:tab w:val="right" w:leader="dot" w:pos="8306"/>
        </w:tabs>
      </w:pPr>
      <w:hyperlink w:anchor="_Toc24856" w:history="1">
        <w:r>
          <w:rPr>
            <w:rFonts w:ascii="仿宋" w:eastAsia="仿宋" w:hAnsi="仿宋" w:cs="仿宋" w:hint="eastAsia"/>
            <w:lang w:eastAsia="zh-CN"/>
          </w:rPr>
          <w:t>(二)、眼底摄影机项目工艺技术设计方案</w:t>
        </w:r>
        <w:r>
          <w:tab/>
        </w:r>
        <w:r>
          <w:fldChar w:fldCharType="begin"/>
        </w:r>
        <w:r>
          <w:instrText xml:space="preserve"> PAGEREF _Toc24856 \h </w:instrText>
        </w:r>
        <w:r>
          <w:fldChar w:fldCharType="separate"/>
        </w:r>
        <w:r>
          <w:t>7</w:t>
        </w:r>
        <w:r>
          <w:fldChar w:fldCharType="end"/>
        </w:r>
      </w:hyperlink>
    </w:p>
    <w:p>
      <w:pPr>
        <w:pStyle w:val="TOC2"/>
        <w:tabs>
          <w:tab w:val="right" w:leader="dot" w:pos="8306"/>
        </w:tabs>
      </w:pPr>
      <w:hyperlink w:anchor="_Toc23540" w:history="1">
        <w:r>
          <w:rPr>
            <w:rFonts w:ascii="仿宋" w:eastAsia="仿宋" w:hAnsi="仿宋" w:cs="仿宋" w:hint="eastAsia"/>
            <w:lang w:eastAsia="zh-CN"/>
          </w:rPr>
          <w:t>(三)、设备选型方案</w:t>
        </w:r>
        <w:r>
          <w:tab/>
        </w:r>
        <w:r>
          <w:fldChar w:fldCharType="begin"/>
        </w:r>
        <w:r>
          <w:instrText xml:space="preserve"> PAGEREF _Toc23540 \h </w:instrText>
        </w:r>
        <w:r>
          <w:fldChar w:fldCharType="separate"/>
        </w:r>
        <w:r>
          <w:t>9</w:t>
        </w:r>
        <w:r>
          <w:fldChar w:fldCharType="end"/>
        </w:r>
      </w:hyperlink>
    </w:p>
    <w:p>
      <w:pPr>
        <w:pStyle w:val="TOC1"/>
        <w:tabs>
          <w:tab w:val="right" w:leader="dot" w:pos="8306"/>
        </w:tabs>
      </w:pPr>
      <w:hyperlink w:anchor="_Toc5943" w:history="1">
        <w:r>
          <w:rPr>
            <w:rFonts w:ascii="仿宋" w:eastAsia="仿宋" w:hAnsi="仿宋" w:cs="仿宋" w:hint="eastAsia"/>
            <w:lang w:eastAsia="zh-CN"/>
          </w:rPr>
          <w:t>三、市场分析、调研</w:t>
        </w:r>
        <w:r>
          <w:tab/>
        </w:r>
        <w:r>
          <w:fldChar w:fldCharType="begin"/>
        </w:r>
        <w:r>
          <w:instrText xml:space="preserve"> PAGEREF _Toc5943 \h </w:instrText>
        </w:r>
        <w:r>
          <w:fldChar w:fldCharType="separate"/>
        </w:r>
        <w:r>
          <w:t>10</w:t>
        </w:r>
        <w:r>
          <w:fldChar w:fldCharType="end"/>
        </w:r>
      </w:hyperlink>
    </w:p>
    <w:p>
      <w:pPr>
        <w:pStyle w:val="TOC2"/>
        <w:tabs>
          <w:tab w:val="right" w:leader="dot" w:pos="8306"/>
        </w:tabs>
      </w:pPr>
      <w:hyperlink w:anchor="_Toc9497" w:history="1">
        <w:r>
          <w:rPr>
            <w:rFonts w:ascii="仿宋" w:eastAsia="仿宋" w:hAnsi="仿宋" w:cs="仿宋" w:hint="eastAsia"/>
            <w:lang w:eastAsia="zh-CN"/>
          </w:rPr>
          <w:t>(一)、眼底摄影机行业分析</w:t>
        </w:r>
        <w:r>
          <w:tab/>
        </w:r>
        <w:r>
          <w:fldChar w:fldCharType="begin"/>
        </w:r>
        <w:r>
          <w:instrText xml:space="preserve"> PAGEREF _Toc9497 \h </w:instrText>
        </w:r>
        <w:r>
          <w:fldChar w:fldCharType="separate"/>
        </w:r>
        <w:r>
          <w:t>10</w:t>
        </w:r>
        <w:r>
          <w:fldChar w:fldCharType="end"/>
        </w:r>
      </w:hyperlink>
    </w:p>
    <w:p>
      <w:pPr>
        <w:pStyle w:val="TOC2"/>
        <w:tabs>
          <w:tab w:val="right" w:leader="dot" w:pos="8306"/>
        </w:tabs>
      </w:pPr>
      <w:hyperlink w:anchor="_Toc13026" w:history="1">
        <w:r>
          <w:rPr>
            <w:rFonts w:ascii="仿宋" w:eastAsia="仿宋" w:hAnsi="仿宋" w:cs="仿宋" w:hint="eastAsia"/>
            <w:lang w:eastAsia="zh-CN"/>
          </w:rPr>
          <w:t>(二)、眼底摄影机市场分析预测</w:t>
        </w:r>
        <w:r>
          <w:tab/>
        </w:r>
        <w:r>
          <w:fldChar w:fldCharType="begin"/>
        </w:r>
        <w:r>
          <w:instrText xml:space="preserve"> PAGEREF _Toc13026 \h </w:instrText>
        </w:r>
        <w:r>
          <w:fldChar w:fldCharType="separate"/>
        </w:r>
        <w:r>
          <w:t>11</w:t>
        </w:r>
        <w:r>
          <w:fldChar w:fldCharType="end"/>
        </w:r>
      </w:hyperlink>
    </w:p>
    <w:p>
      <w:pPr>
        <w:pStyle w:val="TOC1"/>
        <w:tabs>
          <w:tab w:val="right" w:leader="dot" w:pos="8306"/>
        </w:tabs>
      </w:pPr>
      <w:hyperlink w:anchor="_Toc16362" w:history="1">
        <w:r>
          <w:rPr>
            <w:rFonts w:ascii="仿宋" w:eastAsia="仿宋" w:hAnsi="仿宋" w:cs="仿宋" w:hint="eastAsia"/>
            <w:lang w:eastAsia="zh-CN"/>
          </w:rPr>
          <w:t>四、眼底摄影机项目可持续发展</w:t>
        </w:r>
        <w:r>
          <w:tab/>
        </w:r>
        <w:r>
          <w:fldChar w:fldCharType="begin"/>
        </w:r>
        <w:r>
          <w:instrText xml:space="preserve"> PAGEREF _Toc16362 \h </w:instrText>
        </w:r>
        <w:r>
          <w:fldChar w:fldCharType="separate"/>
        </w:r>
        <w:r>
          <w:t>12</w:t>
        </w:r>
        <w:r>
          <w:fldChar w:fldCharType="end"/>
        </w:r>
      </w:hyperlink>
    </w:p>
    <w:p>
      <w:pPr>
        <w:pStyle w:val="TOC2"/>
        <w:tabs>
          <w:tab w:val="right" w:leader="dot" w:pos="8306"/>
        </w:tabs>
      </w:pPr>
      <w:hyperlink w:anchor="_Toc8091" w:history="1">
        <w:r>
          <w:rPr>
            <w:rFonts w:ascii="仿宋" w:eastAsia="仿宋" w:hAnsi="仿宋" w:cs="仿宋" w:hint="eastAsia"/>
            <w:lang w:eastAsia="zh-CN"/>
          </w:rPr>
          <w:t>(一)、可持续战略与实践</w:t>
        </w:r>
        <w:r>
          <w:tab/>
        </w:r>
        <w:r>
          <w:fldChar w:fldCharType="begin"/>
        </w:r>
        <w:r>
          <w:instrText xml:space="preserve"> PAGEREF _Toc8091 \h </w:instrText>
        </w:r>
        <w:r>
          <w:fldChar w:fldCharType="separate"/>
        </w:r>
        <w:r>
          <w:t>12</w:t>
        </w:r>
        <w:r>
          <w:fldChar w:fldCharType="end"/>
        </w:r>
      </w:hyperlink>
    </w:p>
    <w:p>
      <w:pPr>
        <w:pStyle w:val="TOC2"/>
        <w:tabs>
          <w:tab w:val="right" w:leader="dot" w:pos="8306"/>
        </w:tabs>
      </w:pPr>
      <w:hyperlink w:anchor="_Toc11865" w:history="1">
        <w:r>
          <w:rPr>
            <w:rFonts w:ascii="仿宋" w:eastAsia="仿宋" w:hAnsi="仿宋" w:cs="仿宋" w:hint="eastAsia"/>
            <w:lang w:eastAsia="zh-CN"/>
          </w:rPr>
          <w:t>(二)、环保与社会责任</w:t>
        </w:r>
        <w:r>
          <w:tab/>
        </w:r>
        <w:r>
          <w:fldChar w:fldCharType="begin"/>
        </w:r>
        <w:r>
          <w:instrText xml:space="preserve"> PAGEREF _Toc11865 \h </w:instrText>
        </w:r>
        <w:r>
          <w:fldChar w:fldCharType="separate"/>
        </w:r>
        <w:r>
          <w:t>12</w:t>
        </w:r>
        <w:r>
          <w:fldChar w:fldCharType="end"/>
        </w:r>
      </w:hyperlink>
    </w:p>
    <w:p>
      <w:pPr>
        <w:pStyle w:val="TOC1"/>
        <w:tabs>
          <w:tab w:val="right" w:leader="dot" w:pos="8306"/>
        </w:tabs>
      </w:pPr>
      <w:hyperlink w:anchor="_Toc29216" w:history="1">
        <w:r>
          <w:rPr>
            <w:rFonts w:ascii="仿宋" w:eastAsia="仿宋" w:hAnsi="仿宋" w:cs="仿宋" w:hint="eastAsia"/>
            <w:lang w:eastAsia="zh-CN"/>
          </w:rPr>
          <w:t>五、产品规划分析</w:t>
        </w:r>
        <w:r>
          <w:tab/>
        </w:r>
        <w:r>
          <w:fldChar w:fldCharType="begin"/>
        </w:r>
        <w:r>
          <w:instrText xml:space="preserve"> PAGEREF _Toc29216 \h </w:instrText>
        </w:r>
        <w:r>
          <w:fldChar w:fldCharType="separate"/>
        </w:r>
        <w:r>
          <w:t>13</w:t>
        </w:r>
        <w:r>
          <w:fldChar w:fldCharType="end"/>
        </w:r>
      </w:hyperlink>
    </w:p>
    <w:p>
      <w:pPr>
        <w:pStyle w:val="TOC2"/>
        <w:tabs>
          <w:tab w:val="right" w:leader="dot" w:pos="8306"/>
        </w:tabs>
      </w:pPr>
      <w:hyperlink w:anchor="_Toc10870" w:history="1">
        <w:r>
          <w:rPr>
            <w:rFonts w:ascii="仿宋" w:eastAsia="仿宋" w:hAnsi="仿宋" w:cs="仿宋" w:hint="eastAsia"/>
            <w:lang w:eastAsia="zh-CN"/>
          </w:rPr>
          <w:t>(一)、产品规划</w:t>
        </w:r>
        <w:r>
          <w:tab/>
        </w:r>
        <w:r>
          <w:fldChar w:fldCharType="begin"/>
        </w:r>
        <w:r>
          <w:instrText xml:space="preserve"> PAGEREF _Toc10870 \h </w:instrText>
        </w:r>
        <w:r>
          <w:fldChar w:fldCharType="separate"/>
        </w:r>
        <w:r>
          <w:t>13</w:t>
        </w:r>
        <w:r>
          <w:fldChar w:fldCharType="end"/>
        </w:r>
      </w:hyperlink>
    </w:p>
    <w:p>
      <w:pPr>
        <w:pStyle w:val="TOC2"/>
        <w:tabs>
          <w:tab w:val="right" w:leader="dot" w:pos="8306"/>
        </w:tabs>
      </w:pPr>
      <w:hyperlink w:anchor="_Toc15200" w:history="1">
        <w:r>
          <w:rPr>
            <w:rFonts w:ascii="仿宋" w:eastAsia="仿宋" w:hAnsi="仿宋" w:cs="仿宋" w:hint="eastAsia"/>
            <w:lang w:eastAsia="zh-CN"/>
          </w:rPr>
          <w:t>(二)、建设规模</w:t>
        </w:r>
        <w:r>
          <w:tab/>
        </w:r>
        <w:r>
          <w:fldChar w:fldCharType="begin"/>
        </w:r>
        <w:r>
          <w:instrText xml:space="preserve"> PAGEREF _Toc15200 \h </w:instrText>
        </w:r>
        <w:r>
          <w:fldChar w:fldCharType="separate"/>
        </w:r>
        <w:r>
          <w:t>14</w:t>
        </w:r>
        <w:r>
          <w:fldChar w:fldCharType="end"/>
        </w:r>
      </w:hyperlink>
    </w:p>
    <w:p>
      <w:pPr>
        <w:pStyle w:val="TOC1"/>
        <w:tabs>
          <w:tab w:val="right" w:leader="dot" w:pos="8306"/>
        </w:tabs>
      </w:pPr>
      <w:hyperlink w:anchor="_Toc19474" w:history="1">
        <w:r>
          <w:rPr>
            <w:rFonts w:ascii="仿宋" w:eastAsia="仿宋" w:hAnsi="仿宋" w:cs="仿宋" w:hint="eastAsia"/>
            <w:lang w:eastAsia="zh-CN"/>
          </w:rPr>
          <w:t>六、眼底摄影机项目建设单位说明</w:t>
        </w:r>
        <w:r>
          <w:tab/>
        </w:r>
        <w:r>
          <w:fldChar w:fldCharType="begin"/>
        </w:r>
        <w:r>
          <w:instrText xml:space="preserve"> PAGEREF _Toc19474 \h </w:instrText>
        </w:r>
        <w:r>
          <w:fldChar w:fldCharType="separate"/>
        </w:r>
        <w:r>
          <w:t>15</w:t>
        </w:r>
        <w:r>
          <w:fldChar w:fldCharType="end"/>
        </w:r>
      </w:hyperlink>
    </w:p>
    <w:p>
      <w:pPr>
        <w:pStyle w:val="TOC2"/>
        <w:tabs>
          <w:tab w:val="right" w:leader="dot" w:pos="8306"/>
        </w:tabs>
      </w:pPr>
      <w:hyperlink w:anchor="_Toc15386" w:history="1">
        <w:r>
          <w:rPr>
            <w:rFonts w:ascii="仿宋" w:eastAsia="仿宋" w:hAnsi="仿宋" w:cs="仿宋" w:hint="eastAsia"/>
            <w:lang w:eastAsia="zh-CN"/>
          </w:rPr>
          <w:t>(一)、眼底摄影机项目承办单位基本情况</w:t>
        </w:r>
        <w:r>
          <w:tab/>
        </w:r>
        <w:r>
          <w:fldChar w:fldCharType="begin"/>
        </w:r>
        <w:r>
          <w:instrText xml:space="preserve"> PAGEREF _Toc15386 \h </w:instrText>
        </w:r>
        <w:r>
          <w:fldChar w:fldCharType="separate"/>
        </w:r>
        <w:r>
          <w:t>15</w:t>
        </w:r>
        <w:r>
          <w:fldChar w:fldCharType="end"/>
        </w:r>
      </w:hyperlink>
    </w:p>
    <w:p>
      <w:pPr>
        <w:pStyle w:val="TOC2"/>
        <w:tabs>
          <w:tab w:val="right" w:leader="dot" w:pos="8306"/>
        </w:tabs>
      </w:pPr>
      <w:hyperlink w:anchor="_Toc85" w:history="1">
        <w:r>
          <w:rPr>
            <w:rFonts w:ascii="仿宋" w:eastAsia="仿宋" w:hAnsi="仿宋" w:cs="仿宋" w:hint="eastAsia"/>
            <w:lang w:eastAsia="zh-CN"/>
          </w:rPr>
          <w:t>(二)、公司经济效益分析</w:t>
        </w:r>
        <w:r>
          <w:tab/>
        </w:r>
        <w:r>
          <w:fldChar w:fldCharType="begin"/>
        </w:r>
        <w:r>
          <w:instrText xml:space="preserve"> PAGEREF _Toc85 \h </w:instrText>
        </w:r>
        <w:r>
          <w:fldChar w:fldCharType="separate"/>
        </w:r>
        <w:r>
          <w:t>16</w:t>
        </w:r>
        <w:r>
          <w:fldChar w:fldCharType="end"/>
        </w:r>
      </w:hyperlink>
    </w:p>
    <w:p>
      <w:pPr>
        <w:pStyle w:val="TOC1"/>
        <w:tabs>
          <w:tab w:val="right" w:leader="dot" w:pos="8306"/>
        </w:tabs>
      </w:pPr>
      <w:hyperlink w:anchor="_Toc18075" w:history="1">
        <w:r>
          <w:rPr>
            <w:rFonts w:ascii="仿宋" w:eastAsia="仿宋" w:hAnsi="仿宋" w:cs="仿宋" w:hint="eastAsia"/>
            <w:lang w:eastAsia="zh-CN"/>
          </w:rPr>
          <w:t>七、眼底摄影机项目社会影响</w:t>
        </w:r>
        <w:r>
          <w:tab/>
        </w:r>
        <w:r>
          <w:fldChar w:fldCharType="begin"/>
        </w:r>
        <w:r>
          <w:instrText xml:space="preserve"> PAGEREF _Toc18075 \h </w:instrText>
        </w:r>
        <w:r>
          <w:fldChar w:fldCharType="separate"/>
        </w:r>
        <w:r>
          <w:t>17</w:t>
        </w:r>
        <w:r>
          <w:fldChar w:fldCharType="end"/>
        </w:r>
      </w:hyperlink>
    </w:p>
    <w:p>
      <w:pPr>
        <w:pStyle w:val="TOC2"/>
        <w:tabs>
          <w:tab w:val="right" w:leader="dot" w:pos="8306"/>
        </w:tabs>
      </w:pPr>
      <w:hyperlink w:anchor="_Toc2839" w:history="1">
        <w:r>
          <w:rPr>
            <w:rFonts w:ascii="仿宋" w:eastAsia="仿宋" w:hAnsi="仿宋" w:cs="仿宋" w:hint="eastAsia"/>
            <w:lang w:eastAsia="zh-CN"/>
          </w:rPr>
          <w:t>(一)、社会责任与义务</w:t>
        </w:r>
        <w:r>
          <w:tab/>
        </w:r>
        <w:r>
          <w:fldChar w:fldCharType="begin"/>
        </w:r>
        <w:r>
          <w:instrText xml:space="preserve"> PAGEREF _Toc2839 \h </w:instrText>
        </w:r>
        <w:r>
          <w:fldChar w:fldCharType="separate"/>
        </w:r>
        <w:r>
          <w:t>17</w:t>
        </w:r>
        <w:r>
          <w:fldChar w:fldCharType="end"/>
        </w:r>
      </w:hyperlink>
    </w:p>
    <w:p>
      <w:pPr>
        <w:pStyle w:val="TOC2"/>
        <w:tabs>
          <w:tab w:val="right" w:leader="dot" w:pos="8306"/>
        </w:tabs>
      </w:pPr>
      <w:hyperlink w:anchor="_Toc18221" w:history="1">
        <w:r>
          <w:rPr>
            <w:rFonts w:ascii="仿宋" w:eastAsia="仿宋" w:hAnsi="仿宋" w:cs="仿宋" w:hint="eastAsia"/>
            <w:lang w:eastAsia="zh-CN"/>
          </w:rPr>
          <w:t>(二)、社会参与与沟通</w:t>
        </w:r>
        <w:r>
          <w:tab/>
        </w:r>
        <w:r>
          <w:fldChar w:fldCharType="begin"/>
        </w:r>
        <w:r>
          <w:instrText xml:space="preserve"> PAGEREF _Toc18221 \h </w:instrText>
        </w:r>
        <w:r>
          <w:fldChar w:fldCharType="separate"/>
        </w:r>
        <w:r>
          <w:t>18</w:t>
        </w:r>
        <w:r>
          <w:fldChar w:fldCharType="end"/>
        </w:r>
      </w:hyperlink>
    </w:p>
    <w:p>
      <w:pPr>
        <w:pStyle w:val="TOC1"/>
        <w:tabs>
          <w:tab w:val="right" w:leader="dot" w:pos="8306"/>
        </w:tabs>
      </w:pPr>
      <w:hyperlink w:anchor="_Toc18433" w:history="1">
        <w:r>
          <w:rPr>
            <w:rFonts w:ascii="仿宋" w:eastAsia="仿宋" w:hAnsi="仿宋" w:cs="仿宋" w:hint="eastAsia"/>
            <w:lang w:eastAsia="zh-CN"/>
          </w:rPr>
          <w:t>八、眼底摄影机项目投资规划</w:t>
        </w:r>
        <w:r>
          <w:tab/>
        </w:r>
        <w:r>
          <w:fldChar w:fldCharType="begin"/>
        </w:r>
        <w:r>
          <w:instrText xml:space="preserve"> PAGEREF _Toc18433 \h </w:instrText>
        </w:r>
        <w:r>
          <w:fldChar w:fldCharType="separate"/>
        </w:r>
        <w:r>
          <w:t>18</w:t>
        </w:r>
        <w:r>
          <w:fldChar w:fldCharType="end"/>
        </w:r>
      </w:hyperlink>
    </w:p>
    <w:p>
      <w:pPr>
        <w:pStyle w:val="TOC2"/>
        <w:tabs>
          <w:tab w:val="right" w:leader="dot" w:pos="8306"/>
        </w:tabs>
      </w:pPr>
      <w:hyperlink w:anchor="_Toc28978" w:history="1">
        <w:r>
          <w:rPr>
            <w:rFonts w:ascii="仿宋" w:eastAsia="仿宋" w:hAnsi="仿宋" w:cs="仿宋" w:hint="eastAsia"/>
            <w:lang w:eastAsia="zh-CN"/>
          </w:rPr>
          <w:t>(一)、眼底摄影机项目总投资估算</w:t>
        </w:r>
        <w:r>
          <w:tab/>
        </w:r>
        <w:r>
          <w:fldChar w:fldCharType="begin"/>
        </w:r>
        <w:r>
          <w:instrText xml:space="preserve"> PAGEREF _Toc28978 \h </w:instrText>
        </w:r>
        <w:r>
          <w:fldChar w:fldCharType="separate"/>
        </w:r>
        <w:r>
          <w:t>18</w:t>
        </w:r>
        <w:r>
          <w:fldChar w:fldCharType="end"/>
        </w:r>
      </w:hyperlink>
    </w:p>
    <w:p>
      <w:pPr>
        <w:pStyle w:val="TOC2"/>
        <w:tabs>
          <w:tab w:val="right" w:leader="dot" w:pos="8306"/>
        </w:tabs>
      </w:pPr>
      <w:hyperlink w:anchor="_Toc20931" w:history="1">
        <w:r>
          <w:rPr>
            <w:rFonts w:ascii="仿宋" w:eastAsia="仿宋" w:hAnsi="仿宋" w:cs="仿宋" w:hint="eastAsia"/>
            <w:lang w:eastAsia="zh-CN"/>
          </w:rPr>
          <w:t>(二)、资金筹措</w:t>
        </w:r>
        <w:r>
          <w:tab/>
        </w:r>
        <w:r>
          <w:fldChar w:fldCharType="begin"/>
        </w:r>
        <w:r>
          <w:instrText xml:space="preserve"> PAGEREF _Toc20931 \h </w:instrText>
        </w:r>
        <w:r>
          <w:fldChar w:fldCharType="separate"/>
        </w:r>
        <w:r>
          <w:t>20</w:t>
        </w:r>
        <w:r>
          <w:fldChar w:fldCharType="end"/>
        </w:r>
      </w:hyperlink>
    </w:p>
    <w:p>
      <w:pPr>
        <w:pStyle w:val="TOC1"/>
        <w:tabs>
          <w:tab w:val="right" w:leader="dot" w:pos="8306"/>
        </w:tabs>
      </w:pPr>
      <w:hyperlink w:anchor="_Toc15887" w:history="1">
        <w:r>
          <w:rPr>
            <w:rFonts w:ascii="仿宋" w:eastAsia="仿宋" w:hAnsi="仿宋" w:cs="仿宋" w:hint="eastAsia"/>
            <w:lang w:eastAsia="zh-CN"/>
          </w:rPr>
          <w:t>九、眼底摄影机项目人力资源培养与发展</w:t>
        </w:r>
        <w:r>
          <w:tab/>
        </w:r>
        <w:r>
          <w:fldChar w:fldCharType="begin"/>
        </w:r>
        <w:r>
          <w:instrText xml:space="preserve"> PAGEREF _Toc15887 \h </w:instrText>
        </w:r>
        <w:r>
          <w:fldChar w:fldCharType="separate"/>
        </w:r>
        <w:r>
          <w:t>20</w:t>
        </w:r>
        <w:r>
          <w:fldChar w:fldCharType="end"/>
        </w:r>
      </w:hyperlink>
    </w:p>
    <w:p>
      <w:pPr>
        <w:pStyle w:val="TOC2"/>
        <w:tabs>
          <w:tab w:val="right" w:leader="dot" w:pos="8306"/>
        </w:tabs>
      </w:pPr>
      <w:hyperlink w:anchor="_Toc10207" w:history="1">
        <w:r>
          <w:rPr>
            <w:rFonts w:ascii="仿宋" w:eastAsia="仿宋" w:hAnsi="仿宋" w:cs="仿宋" w:hint="eastAsia"/>
            <w:lang w:eastAsia="zh-CN"/>
          </w:rPr>
          <w:t>(一)、人才需求与规划</w:t>
        </w:r>
        <w:r>
          <w:tab/>
        </w:r>
        <w:r>
          <w:fldChar w:fldCharType="begin"/>
        </w:r>
        <w:r>
          <w:instrText xml:space="preserve"> PAGEREF _Toc10207 \h </w:instrText>
        </w:r>
        <w:r>
          <w:fldChar w:fldCharType="separate"/>
        </w:r>
        <w:r>
          <w:t>20</w:t>
        </w:r>
        <w:r>
          <w:fldChar w:fldCharType="end"/>
        </w:r>
      </w:hyperlink>
    </w:p>
    <w:p>
      <w:pPr>
        <w:pStyle w:val="TOC2"/>
        <w:tabs>
          <w:tab w:val="right" w:leader="dot" w:pos="8306"/>
        </w:tabs>
      </w:pPr>
      <w:hyperlink w:anchor="_Toc5186" w:history="1">
        <w:r>
          <w:rPr>
            <w:rFonts w:ascii="仿宋" w:eastAsia="仿宋" w:hAnsi="仿宋" w:cs="仿宋" w:hint="eastAsia"/>
            <w:lang w:eastAsia="zh-CN"/>
          </w:rPr>
          <w:t>(二)、培训与发展计划</w:t>
        </w:r>
        <w:r>
          <w:tab/>
        </w:r>
        <w:r>
          <w:fldChar w:fldCharType="begin"/>
        </w:r>
        <w:r>
          <w:instrText xml:space="preserve"> PAGEREF _Toc5186 \h </w:instrText>
        </w:r>
        <w:r>
          <w:fldChar w:fldCharType="separate"/>
        </w:r>
        <w:r>
          <w:t>21</w:t>
        </w:r>
        <w:r>
          <w:fldChar w:fldCharType="end"/>
        </w:r>
      </w:hyperlink>
    </w:p>
    <w:p>
      <w:pPr>
        <w:pStyle w:val="TOC1"/>
        <w:tabs>
          <w:tab w:val="right" w:leader="dot" w:pos="8306"/>
        </w:tabs>
      </w:pPr>
      <w:hyperlink w:anchor="_Toc28629" w:history="1">
        <w:r>
          <w:rPr>
            <w:rFonts w:ascii="仿宋" w:eastAsia="仿宋" w:hAnsi="仿宋" w:cs="仿宋" w:hint="eastAsia"/>
            <w:lang w:eastAsia="zh-CN"/>
          </w:rPr>
          <w:t>十、眼底摄影机项目环境影响分析</w:t>
        </w:r>
        <w:r>
          <w:tab/>
        </w:r>
        <w:r>
          <w:fldChar w:fldCharType="begin"/>
        </w:r>
        <w:r>
          <w:instrText xml:space="preserve"> PAGEREF _Toc28629 \h </w:instrText>
        </w:r>
        <w:r>
          <w:fldChar w:fldCharType="separate"/>
        </w:r>
        <w:r>
          <w:t>21</w:t>
        </w:r>
        <w:r>
          <w:fldChar w:fldCharType="end"/>
        </w:r>
      </w:hyperlink>
    </w:p>
    <w:p>
      <w:pPr>
        <w:pStyle w:val="TOC2"/>
        <w:tabs>
          <w:tab w:val="right" w:leader="dot" w:pos="8306"/>
        </w:tabs>
      </w:pPr>
      <w:hyperlink w:anchor="_Toc24667" w:history="1">
        <w:r>
          <w:rPr>
            <w:rFonts w:ascii="仿宋" w:eastAsia="仿宋" w:hAnsi="仿宋" w:cs="仿宋" w:hint="eastAsia"/>
            <w:lang w:eastAsia="zh-CN"/>
          </w:rPr>
          <w:t>(一)、建设区域环境质量现状</w:t>
        </w:r>
        <w:r>
          <w:tab/>
        </w:r>
        <w:r>
          <w:fldChar w:fldCharType="begin"/>
        </w:r>
        <w:r>
          <w:instrText xml:space="preserve"> PAGEREF _Toc24667 \h </w:instrText>
        </w:r>
        <w:r>
          <w:fldChar w:fldCharType="separate"/>
        </w:r>
        <w:r>
          <w:t>21</w:t>
        </w:r>
        <w:r>
          <w:fldChar w:fldCharType="end"/>
        </w:r>
      </w:hyperlink>
    </w:p>
    <w:p>
      <w:pPr>
        <w:pStyle w:val="TOC2"/>
        <w:tabs>
          <w:tab w:val="right" w:leader="dot" w:pos="8306"/>
        </w:tabs>
      </w:pPr>
      <w:hyperlink w:anchor="_Toc5306" w:history="1">
        <w:r>
          <w:rPr>
            <w:rFonts w:ascii="仿宋" w:eastAsia="仿宋" w:hAnsi="仿宋" w:cs="仿宋" w:hint="eastAsia"/>
            <w:lang w:eastAsia="zh-CN"/>
          </w:rPr>
          <w:t>(二)、建设期环境保护</w:t>
        </w:r>
        <w:r>
          <w:tab/>
        </w:r>
        <w:r>
          <w:fldChar w:fldCharType="begin"/>
        </w:r>
        <w:r>
          <w:instrText xml:space="preserve"> PAGEREF _Toc5306 \h </w:instrText>
        </w:r>
        <w:r>
          <w:fldChar w:fldCharType="separate"/>
        </w:r>
        <w:r>
          <w:t>23</w:t>
        </w:r>
        <w:r>
          <w:fldChar w:fldCharType="end"/>
        </w:r>
      </w:hyperlink>
    </w:p>
    <w:p>
      <w:pPr>
        <w:pStyle w:val="TOC2"/>
        <w:tabs>
          <w:tab w:val="right" w:leader="dot" w:pos="8306"/>
        </w:tabs>
      </w:pPr>
      <w:hyperlink w:anchor="_Toc30397" w:history="1">
        <w:r>
          <w:rPr>
            <w:rFonts w:ascii="仿宋" w:eastAsia="仿宋" w:hAnsi="仿宋" w:cs="仿宋" w:hint="eastAsia"/>
            <w:lang w:eastAsia="zh-CN"/>
          </w:rPr>
          <w:t>(三)、运营期环境保护</w:t>
        </w:r>
        <w:r>
          <w:tab/>
        </w:r>
        <w:r>
          <w:fldChar w:fldCharType="begin"/>
        </w:r>
        <w:r>
          <w:instrText xml:space="preserve"> PAGEREF _Toc30397 \h </w:instrText>
        </w:r>
        <w:r>
          <w:fldChar w:fldCharType="separate"/>
        </w:r>
        <w:r>
          <w:t>24</w:t>
        </w:r>
        <w:r>
          <w:fldChar w:fldCharType="end"/>
        </w:r>
      </w:hyperlink>
    </w:p>
    <w:p>
      <w:pPr>
        <w:pStyle w:val="TOC2"/>
        <w:tabs>
          <w:tab w:val="right" w:leader="dot" w:pos="8306"/>
        </w:tabs>
      </w:pPr>
      <w:hyperlink w:anchor="_Toc24702" w:history="1">
        <w:r>
          <w:rPr>
            <w:rFonts w:ascii="仿宋" w:eastAsia="仿宋" w:hAnsi="仿宋" w:cs="仿宋" w:hint="eastAsia"/>
            <w:lang w:eastAsia="zh-CN"/>
          </w:rPr>
          <w:t>(四)、眼底摄影机项目建设对区域经济的影响</w:t>
        </w:r>
        <w:r>
          <w:tab/>
        </w:r>
        <w:r>
          <w:fldChar w:fldCharType="begin"/>
        </w:r>
        <w:r>
          <w:instrText xml:space="preserve"> PAGEREF _Toc24702 \h </w:instrText>
        </w:r>
        <w:r>
          <w:fldChar w:fldCharType="separate"/>
        </w:r>
        <w:r>
          <w:t>26</w:t>
        </w:r>
        <w:r>
          <w:fldChar w:fldCharType="end"/>
        </w:r>
      </w:hyperlink>
    </w:p>
    <w:p>
      <w:pPr>
        <w:pStyle w:val="TOC2"/>
        <w:tabs>
          <w:tab w:val="right" w:leader="dot" w:pos="8306"/>
        </w:tabs>
      </w:pPr>
      <w:hyperlink w:anchor="_Toc3145" w:history="1">
        <w:r>
          <w:rPr>
            <w:rFonts w:ascii="仿宋" w:eastAsia="仿宋" w:hAnsi="仿宋" w:cs="仿宋" w:hint="eastAsia"/>
            <w:lang w:eastAsia="zh-CN"/>
          </w:rPr>
          <w:t>(五)、废弃物处理</w:t>
        </w:r>
        <w:r>
          <w:tab/>
        </w:r>
        <w:r>
          <w:fldChar w:fldCharType="begin"/>
        </w:r>
        <w:r>
          <w:instrText xml:space="preserve"> PAGEREF _Toc3145 \h </w:instrText>
        </w:r>
        <w:r>
          <w:fldChar w:fldCharType="separate"/>
        </w:r>
        <w:r>
          <w:t>27</w:t>
        </w:r>
        <w:r>
          <w:fldChar w:fldCharType="end"/>
        </w:r>
      </w:hyperlink>
    </w:p>
    <w:p>
      <w:pPr>
        <w:pStyle w:val="TOC2"/>
        <w:tabs>
          <w:tab w:val="right" w:leader="dot" w:pos="8306"/>
        </w:tabs>
      </w:pPr>
      <w:hyperlink w:anchor="_Toc17520" w:history="1">
        <w:r>
          <w:rPr>
            <w:rFonts w:ascii="仿宋" w:eastAsia="仿宋" w:hAnsi="仿宋" w:cs="仿宋" w:hint="eastAsia"/>
            <w:lang w:eastAsia="zh-CN"/>
          </w:rPr>
          <w:t>(六)、特殊环境影响分析</w:t>
        </w:r>
        <w:r>
          <w:tab/>
        </w:r>
        <w:r>
          <w:fldChar w:fldCharType="begin"/>
        </w:r>
        <w:r>
          <w:instrText xml:space="preserve"> PAGEREF _Toc17520 \h </w:instrText>
        </w:r>
        <w:r>
          <w:fldChar w:fldCharType="separate"/>
        </w:r>
        <w:r>
          <w:t>29</w:t>
        </w:r>
        <w:r>
          <w:fldChar w:fldCharType="end"/>
        </w:r>
      </w:hyperlink>
    </w:p>
    <w:p>
      <w:pPr>
        <w:pStyle w:val="TOC2"/>
        <w:tabs>
          <w:tab w:val="right" w:leader="dot" w:pos="8306"/>
        </w:tabs>
      </w:pPr>
      <w:hyperlink w:anchor="_Toc17752" w:history="1">
        <w:r>
          <w:rPr>
            <w:rFonts w:ascii="仿宋" w:eastAsia="仿宋" w:hAnsi="仿宋" w:cs="仿宋" w:hint="eastAsia"/>
            <w:lang w:eastAsia="zh-CN"/>
          </w:rPr>
          <w:t>(七)、清洁生产</w:t>
        </w:r>
        <w:r>
          <w:tab/>
        </w:r>
        <w:r>
          <w:fldChar w:fldCharType="begin"/>
        </w:r>
        <w:r>
          <w:instrText xml:space="preserve"> PAGEREF _Toc17752 \h </w:instrText>
        </w:r>
        <w:r>
          <w:fldChar w:fldCharType="separate"/>
        </w:r>
        <w:r>
          <w:t>30</w:t>
        </w:r>
        <w:r>
          <w:fldChar w:fldCharType="end"/>
        </w:r>
      </w:hyperlink>
    </w:p>
    <w:p>
      <w:pPr>
        <w:pStyle w:val="TOC2"/>
        <w:tabs>
          <w:tab w:val="right" w:leader="dot" w:pos="8306"/>
        </w:tabs>
      </w:pPr>
      <w:hyperlink w:anchor="_Toc29369" w:history="1">
        <w:r>
          <w:rPr>
            <w:rFonts w:ascii="仿宋" w:eastAsia="仿宋" w:hAnsi="仿宋" w:cs="仿宋" w:hint="eastAsia"/>
            <w:lang w:eastAsia="zh-CN"/>
          </w:rPr>
          <w:t>(八)、环境保护综合评价</w:t>
        </w:r>
        <w:r>
          <w:tab/>
        </w:r>
        <w:r>
          <w:fldChar w:fldCharType="begin"/>
        </w:r>
        <w:r>
          <w:instrText xml:space="preserve"> PAGEREF _Toc29369 \h </w:instrText>
        </w:r>
        <w:r>
          <w:fldChar w:fldCharType="separate"/>
        </w:r>
        <w:r>
          <w:t>31</w:t>
        </w:r>
        <w:r>
          <w:fldChar w:fldCharType="end"/>
        </w:r>
      </w:hyperlink>
    </w:p>
    <w:p>
      <w:pPr>
        <w:pStyle w:val="TOC1"/>
        <w:tabs>
          <w:tab w:val="right" w:leader="dot" w:pos="8306"/>
        </w:tabs>
      </w:pPr>
      <w:hyperlink w:anchor="_Toc5564" w:history="1">
        <w:r>
          <w:rPr>
            <w:rFonts w:ascii="仿宋" w:eastAsia="仿宋" w:hAnsi="仿宋" w:cs="仿宋" w:hint="eastAsia"/>
            <w:lang w:eastAsia="zh-CN"/>
          </w:rPr>
          <w:t>十一、眼底摄影机项目经营效益</w:t>
        </w:r>
        <w:r>
          <w:tab/>
        </w:r>
        <w:r>
          <w:fldChar w:fldCharType="begin"/>
        </w:r>
        <w:r>
          <w:instrText xml:space="preserve"> PAGEREF _Toc5564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71" w:history="1">
        <w:r>
          <w:rPr>
            <w:rFonts w:ascii="仿宋" w:eastAsia="仿宋" w:hAnsi="仿宋" w:cs="仿宋" w:hint="eastAsia"/>
            <w:lang w:eastAsia="zh-CN"/>
          </w:rPr>
          <w:t>(一)、经济评价财务测算</w:t>
        </w:r>
        <w:r>
          <w:tab/>
        </w:r>
        <w:r>
          <w:fldChar w:fldCharType="begin"/>
        </w:r>
        <w:r>
          <w:instrText xml:space="preserve"> PAGEREF _Toc14571 \h </w:instrText>
        </w:r>
        <w:r>
          <w:fldChar w:fldCharType="separate"/>
        </w:r>
        <w:r>
          <w:t>32</w:t>
        </w:r>
        <w:r>
          <w:fldChar w:fldCharType="end"/>
        </w:r>
      </w:hyperlink>
    </w:p>
    <w:p>
      <w:pPr>
        <w:pStyle w:val="TOC2"/>
        <w:tabs>
          <w:tab w:val="right" w:leader="dot" w:pos="8306"/>
        </w:tabs>
      </w:pPr>
      <w:hyperlink w:anchor="_Toc16804" w:history="1">
        <w:r>
          <w:rPr>
            <w:rFonts w:ascii="仿宋" w:eastAsia="仿宋" w:hAnsi="仿宋" w:cs="仿宋" w:hint="eastAsia"/>
            <w:lang w:eastAsia="zh-CN"/>
          </w:rPr>
          <w:t>(二)、眼底摄影机项目盈利能力分析</w:t>
        </w:r>
        <w:r>
          <w:tab/>
        </w:r>
        <w:r>
          <w:fldChar w:fldCharType="begin"/>
        </w:r>
        <w:r>
          <w:instrText xml:space="preserve"> PAGEREF _Toc16804 \h </w:instrText>
        </w:r>
        <w:r>
          <w:fldChar w:fldCharType="separate"/>
        </w:r>
        <w:r>
          <w:t>33</w:t>
        </w:r>
        <w:r>
          <w:fldChar w:fldCharType="end"/>
        </w:r>
      </w:hyperlink>
    </w:p>
    <w:p>
      <w:pPr>
        <w:pStyle w:val="TOC1"/>
        <w:tabs>
          <w:tab w:val="right" w:leader="dot" w:pos="8306"/>
        </w:tabs>
      </w:pPr>
      <w:hyperlink w:anchor="_Toc19419" w:history="1">
        <w:r>
          <w:rPr>
            <w:rFonts w:ascii="仿宋" w:eastAsia="仿宋" w:hAnsi="仿宋" w:cs="仿宋" w:hint="eastAsia"/>
            <w:lang w:eastAsia="zh-CN"/>
          </w:rPr>
          <w:t>十二、眼底摄影机项目创新与研发</w:t>
        </w:r>
        <w:r>
          <w:tab/>
        </w:r>
        <w:r>
          <w:fldChar w:fldCharType="begin"/>
        </w:r>
        <w:r>
          <w:instrText xml:space="preserve"> PAGEREF _Toc19419 \h </w:instrText>
        </w:r>
        <w:r>
          <w:fldChar w:fldCharType="separate"/>
        </w:r>
        <w:r>
          <w:t>34</w:t>
        </w:r>
        <w:r>
          <w:fldChar w:fldCharType="end"/>
        </w:r>
      </w:hyperlink>
    </w:p>
    <w:p>
      <w:pPr>
        <w:pStyle w:val="TOC2"/>
        <w:tabs>
          <w:tab w:val="right" w:leader="dot" w:pos="8306"/>
        </w:tabs>
      </w:pPr>
      <w:hyperlink w:anchor="_Toc3715" w:history="1">
        <w:r>
          <w:rPr>
            <w:rFonts w:ascii="仿宋" w:eastAsia="仿宋" w:hAnsi="仿宋" w:cs="仿宋" w:hint="eastAsia"/>
            <w:lang w:eastAsia="zh-CN"/>
          </w:rPr>
          <w:t>(一)、创新策略与方向</w:t>
        </w:r>
        <w:r>
          <w:tab/>
        </w:r>
        <w:r>
          <w:fldChar w:fldCharType="begin"/>
        </w:r>
        <w:r>
          <w:instrText xml:space="preserve"> PAGEREF _Toc3715 \h </w:instrText>
        </w:r>
        <w:r>
          <w:fldChar w:fldCharType="separate"/>
        </w:r>
        <w:r>
          <w:t>34</w:t>
        </w:r>
        <w:r>
          <w:fldChar w:fldCharType="end"/>
        </w:r>
      </w:hyperlink>
    </w:p>
    <w:p>
      <w:pPr>
        <w:pStyle w:val="TOC2"/>
        <w:tabs>
          <w:tab w:val="right" w:leader="dot" w:pos="8306"/>
        </w:tabs>
      </w:pPr>
      <w:hyperlink w:anchor="_Toc30547" w:history="1">
        <w:r>
          <w:rPr>
            <w:rFonts w:ascii="仿宋" w:eastAsia="仿宋" w:hAnsi="仿宋" w:cs="仿宋" w:hint="eastAsia"/>
            <w:lang w:eastAsia="zh-CN"/>
          </w:rPr>
          <w:t>(二)、研发规划与投入</w:t>
        </w:r>
        <w:r>
          <w:tab/>
        </w:r>
        <w:r>
          <w:fldChar w:fldCharType="begin"/>
        </w:r>
        <w:r>
          <w:instrText xml:space="preserve"> PAGEREF _Toc30547 \h </w:instrText>
        </w:r>
        <w:r>
          <w:fldChar w:fldCharType="separate"/>
        </w:r>
        <w:r>
          <w:t>35</w:t>
        </w:r>
        <w:r>
          <w:fldChar w:fldCharType="end"/>
        </w:r>
      </w:hyperlink>
    </w:p>
    <w:p>
      <w:pPr>
        <w:pStyle w:val="TOC1"/>
        <w:tabs>
          <w:tab w:val="right" w:leader="dot" w:pos="8306"/>
        </w:tabs>
      </w:pPr>
      <w:hyperlink w:anchor="_Toc27770" w:history="1">
        <w:r>
          <w:rPr>
            <w:rFonts w:ascii="仿宋" w:eastAsia="仿宋" w:hAnsi="仿宋" w:cs="仿宋" w:hint="eastAsia"/>
            <w:lang w:eastAsia="zh-CN"/>
          </w:rPr>
          <w:t>十三、风险识别与分类</w:t>
        </w:r>
        <w:r>
          <w:tab/>
        </w:r>
        <w:r>
          <w:fldChar w:fldCharType="begin"/>
        </w:r>
        <w:r>
          <w:instrText xml:space="preserve"> PAGEREF _Toc27770 \h </w:instrText>
        </w:r>
        <w:r>
          <w:fldChar w:fldCharType="separate"/>
        </w:r>
        <w:r>
          <w:t>37</w:t>
        </w:r>
        <w:r>
          <w:fldChar w:fldCharType="end"/>
        </w:r>
      </w:hyperlink>
    </w:p>
    <w:p>
      <w:pPr>
        <w:pStyle w:val="TOC2"/>
        <w:tabs>
          <w:tab w:val="right" w:leader="dot" w:pos="8306"/>
        </w:tabs>
      </w:pPr>
      <w:hyperlink w:anchor="_Toc30827" w:history="1">
        <w:r>
          <w:rPr>
            <w:rFonts w:ascii="仿宋" w:eastAsia="仿宋" w:hAnsi="仿宋" w:cs="仿宋" w:hint="eastAsia"/>
            <w:lang w:eastAsia="zh-CN"/>
          </w:rPr>
          <w:t>(一)、风险识别</w:t>
        </w:r>
        <w:r>
          <w:tab/>
        </w:r>
        <w:r>
          <w:fldChar w:fldCharType="begin"/>
        </w:r>
        <w:r>
          <w:instrText xml:space="preserve"> PAGEREF _Toc30827 \h </w:instrText>
        </w:r>
        <w:r>
          <w:fldChar w:fldCharType="separate"/>
        </w:r>
        <w:r>
          <w:t>37</w:t>
        </w:r>
        <w:r>
          <w:fldChar w:fldCharType="end"/>
        </w:r>
      </w:hyperlink>
    </w:p>
    <w:p>
      <w:pPr>
        <w:pStyle w:val="TOC2"/>
        <w:tabs>
          <w:tab w:val="right" w:leader="dot" w:pos="8306"/>
        </w:tabs>
      </w:pPr>
      <w:hyperlink w:anchor="_Toc25560" w:history="1">
        <w:r>
          <w:rPr>
            <w:rFonts w:ascii="仿宋" w:eastAsia="仿宋" w:hAnsi="仿宋" w:cs="仿宋" w:hint="eastAsia"/>
            <w:lang w:eastAsia="zh-CN"/>
          </w:rPr>
          <w:t>(二)、风险分类</w:t>
        </w:r>
        <w:r>
          <w:tab/>
        </w:r>
        <w:r>
          <w:fldChar w:fldCharType="begin"/>
        </w:r>
        <w:r>
          <w:instrText xml:space="preserve"> PAGEREF _Toc25560 \h </w:instrText>
        </w:r>
        <w:r>
          <w:fldChar w:fldCharType="separate"/>
        </w:r>
        <w:r>
          <w:t>38</w:t>
        </w:r>
        <w:r>
          <w:fldChar w:fldCharType="end"/>
        </w:r>
      </w:hyperlink>
    </w:p>
    <w:p>
      <w:pPr>
        <w:pStyle w:val="TOC1"/>
        <w:tabs>
          <w:tab w:val="right" w:leader="dot" w:pos="8306"/>
        </w:tabs>
      </w:pPr>
      <w:hyperlink w:anchor="_Toc16258" w:history="1">
        <w:r>
          <w:rPr>
            <w:rFonts w:ascii="仿宋" w:eastAsia="仿宋" w:hAnsi="仿宋" w:cs="仿宋" w:hint="eastAsia"/>
            <w:lang w:eastAsia="zh-CN"/>
          </w:rPr>
          <w:t>十四、眼底摄影机项目治理与监督</w:t>
        </w:r>
        <w:r>
          <w:tab/>
        </w:r>
        <w:r>
          <w:fldChar w:fldCharType="begin"/>
        </w:r>
        <w:r>
          <w:instrText xml:space="preserve"> PAGEREF _Toc16258 \h </w:instrText>
        </w:r>
        <w:r>
          <w:fldChar w:fldCharType="separate"/>
        </w:r>
        <w:r>
          <w:t>40</w:t>
        </w:r>
        <w:r>
          <w:fldChar w:fldCharType="end"/>
        </w:r>
      </w:hyperlink>
    </w:p>
    <w:p>
      <w:pPr>
        <w:pStyle w:val="TOC2"/>
        <w:tabs>
          <w:tab w:val="right" w:leader="dot" w:pos="8306"/>
        </w:tabs>
      </w:pPr>
      <w:hyperlink w:anchor="_Toc12189" w:history="1">
        <w:r>
          <w:rPr>
            <w:rFonts w:ascii="仿宋" w:eastAsia="仿宋" w:hAnsi="仿宋" w:cs="仿宋" w:hint="eastAsia"/>
            <w:lang w:eastAsia="zh-CN"/>
          </w:rPr>
          <w:t>(一)、眼底摄影机项目治理结构</w:t>
        </w:r>
        <w:r>
          <w:tab/>
        </w:r>
        <w:r>
          <w:fldChar w:fldCharType="begin"/>
        </w:r>
        <w:r>
          <w:instrText xml:space="preserve"> PAGEREF _Toc12189 \h </w:instrText>
        </w:r>
        <w:r>
          <w:fldChar w:fldCharType="separate"/>
        </w:r>
        <w:r>
          <w:t>40</w:t>
        </w:r>
        <w:r>
          <w:fldChar w:fldCharType="end"/>
        </w:r>
      </w:hyperlink>
    </w:p>
    <w:p>
      <w:pPr>
        <w:pStyle w:val="TOC2"/>
        <w:tabs>
          <w:tab w:val="right" w:leader="dot" w:pos="8306"/>
        </w:tabs>
      </w:pPr>
      <w:hyperlink w:anchor="_Toc32563" w:history="1">
        <w:r>
          <w:rPr>
            <w:rFonts w:ascii="仿宋" w:eastAsia="仿宋" w:hAnsi="仿宋" w:cs="仿宋" w:hint="eastAsia"/>
            <w:lang w:eastAsia="zh-CN"/>
          </w:rPr>
          <w:t>(二)、监督与审计</w:t>
        </w:r>
        <w:r>
          <w:tab/>
        </w:r>
        <w:r>
          <w:fldChar w:fldCharType="begin"/>
        </w:r>
        <w:r>
          <w:instrText xml:space="preserve"> PAGEREF _Toc32563 \h </w:instrText>
        </w:r>
        <w:r>
          <w:fldChar w:fldCharType="separate"/>
        </w:r>
        <w:r>
          <w:t>42</w:t>
        </w:r>
        <w:r>
          <w:fldChar w:fldCharType="end"/>
        </w:r>
      </w:hyperlink>
    </w:p>
    <w:p>
      <w:pPr>
        <w:pStyle w:val="TOC1"/>
        <w:tabs>
          <w:tab w:val="right" w:leader="dot" w:pos="8306"/>
        </w:tabs>
      </w:pPr>
      <w:hyperlink w:anchor="_Toc29997" w:history="1">
        <w:r>
          <w:rPr>
            <w:rFonts w:ascii="仿宋" w:eastAsia="仿宋" w:hAnsi="仿宋" w:cs="仿宋" w:hint="eastAsia"/>
            <w:lang w:eastAsia="zh-CN"/>
          </w:rPr>
          <w:t>十五、眼底摄影机项目实施保障措施</w:t>
        </w:r>
        <w:r>
          <w:tab/>
        </w:r>
        <w:r>
          <w:fldChar w:fldCharType="begin"/>
        </w:r>
        <w:r>
          <w:instrText xml:space="preserve"> PAGEREF _Toc29997 \h </w:instrText>
        </w:r>
        <w:r>
          <w:fldChar w:fldCharType="separate"/>
        </w:r>
        <w:r>
          <w:t>43</w:t>
        </w:r>
        <w:r>
          <w:fldChar w:fldCharType="end"/>
        </w:r>
      </w:hyperlink>
    </w:p>
    <w:p>
      <w:pPr>
        <w:pStyle w:val="TOC2"/>
        <w:tabs>
          <w:tab w:val="right" w:leader="dot" w:pos="8306"/>
        </w:tabs>
      </w:pPr>
      <w:hyperlink w:anchor="_Toc22457" w:history="1">
        <w:r>
          <w:rPr>
            <w:rFonts w:ascii="仿宋" w:eastAsia="仿宋" w:hAnsi="仿宋" w:cs="仿宋" w:hint="eastAsia"/>
            <w:lang w:eastAsia="zh-CN"/>
          </w:rPr>
          <w:t>(一)、眼底摄影机项目实施保障机制</w:t>
        </w:r>
        <w:r>
          <w:tab/>
        </w:r>
        <w:r>
          <w:fldChar w:fldCharType="begin"/>
        </w:r>
        <w:r>
          <w:instrText xml:space="preserve"> PAGEREF _Toc22457 \h </w:instrText>
        </w:r>
        <w:r>
          <w:fldChar w:fldCharType="separate"/>
        </w:r>
        <w:r>
          <w:t>43</w:t>
        </w:r>
        <w:r>
          <w:fldChar w:fldCharType="end"/>
        </w:r>
      </w:hyperlink>
    </w:p>
    <w:p>
      <w:pPr>
        <w:pStyle w:val="TOC2"/>
        <w:tabs>
          <w:tab w:val="right" w:leader="dot" w:pos="8306"/>
        </w:tabs>
      </w:pPr>
      <w:hyperlink w:anchor="_Toc19099" w:history="1">
        <w:r>
          <w:rPr>
            <w:rFonts w:ascii="仿宋" w:eastAsia="仿宋" w:hAnsi="仿宋" w:cs="仿宋" w:hint="eastAsia"/>
            <w:lang w:eastAsia="zh-CN"/>
          </w:rPr>
          <w:t>(二)、眼底摄影机项目法律合规要求</w:t>
        </w:r>
        <w:r>
          <w:tab/>
        </w:r>
        <w:r>
          <w:fldChar w:fldCharType="begin"/>
        </w:r>
        <w:r>
          <w:instrText xml:space="preserve"> PAGEREF _Toc19099 \h </w:instrText>
        </w:r>
        <w:r>
          <w:fldChar w:fldCharType="separate"/>
        </w:r>
        <w:r>
          <w:t>47</w:t>
        </w:r>
        <w:r>
          <w:fldChar w:fldCharType="end"/>
        </w:r>
      </w:hyperlink>
    </w:p>
    <w:p>
      <w:pPr>
        <w:pStyle w:val="TOC2"/>
        <w:tabs>
          <w:tab w:val="right" w:leader="dot" w:pos="8306"/>
        </w:tabs>
      </w:pPr>
      <w:hyperlink w:anchor="_Toc10903" w:history="1">
        <w:r>
          <w:rPr>
            <w:rFonts w:ascii="仿宋" w:eastAsia="仿宋" w:hAnsi="仿宋" w:cs="仿宋" w:hint="eastAsia"/>
            <w:lang w:eastAsia="zh-CN"/>
          </w:rPr>
          <w:t>(三)、眼底摄影机项目合同管理与法律事务</w:t>
        </w:r>
        <w:r>
          <w:tab/>
        </w:r>
        <w:r>
          <w:fldChar w:fldCharType="begin"/>
        </w:r>
        <w:r>
          <w:instrText xml:space="preserve"> PAGEREF _Toc10903 \h </w:instrText>
        </w:r>
        <w:r>
          <w:fldChar w:fldCharType="separate"/>
        </w:r>
        <w:r>
          <w:t>51</w:t>
        </w:r>
        <w:r>
          <w:fldChar w:fldCharType="end"/>
        </w:r>
      </w:hyperlink>
    </w:p>
    <w:p>
      <w:pPr>
        <w:pStyle w:val="TOC2"/>
        <w:tabs>
          <w:tab w:val="right" w:leader="dot" w:pos="8306"/>
        </w:tabs>
      </w:pPr>
      <w:hyperlink w:anchor="_Toc2089" w:history="1">
        <w:r>
          <w:rPr>
            <w:rFonts w:ascii="仿宋" w:eastAsia="仿宋" w:hAnsi="仿宋" w:cs="仿宋" w:hint="eastAsia"/>
            <w:lang w:eastAsia="zh-CN"/>
          </w:rPr>
          <w:t>(四)、眼底摄影机项目知识产权保护策略</w:t>
        </w:r>
        <w:r>
          <w:tab/>
        </w:r>
        <w:r>
          <w:fldChar w:fldCharType="begin"/>
        </w:r>
        <w:r>
          <w:instrText xml:space="preserve"> PAGEREF _Toc2089 \h </w:instrText>
        </w:r>
        <w:r>
          <w:fldChar w:fldCharType="separate"/>
        </w:r>
        <w:r>
          <w:t>57</w:t>
        </w:r>
        <w:r>
          <w:fldChar w:fldCharType="end"/>
        </w:r>
      </w:hyperlink>
    </w:p>
    <w:p>
      <w:pPr>
        <w:pStyle w:val="TOC1"/>
        <w:tabs>
          <w:tab w:val="right" w:leader="dot" w:pos="8306"/>
        </w:tabs>
      </w:pPr>
      <w:hyperlink w:anchor="_Toc16529" w:history="1">
        <w:r>
          <w:rPr>
            <w:rFonts w:ascii="仿宋" w:eastAsia="仿宋" w:hAnsi="仿宋" w:cs="仿宋" w:hint="eastAsia"/>
            <w:lang w:eastAsia="zh-CN"/>
          </w:rPr>
          <w:t>十六、利益相关者分析与沟通计划</w:t>
        </w:r>
        <w:r>
          <w:tab/>
        </w:r>
        <w:r>
          <w:fldChar w:fldCharType="begin"/>
        </w:r>
        <w:r>
          <w:instrText xml:space="preserve"> PAGEREF _Toc16529 \h </w:instrText>
        </w:r>
        <w:r>
          <w:fldChar w:fldCharType="separate"/>
        </w:r>
        <w:r>
          <w:t>60</w:t>
        </w:r>
        <w:r>
          <w:fldChar w:fldCharType="end"/>
        </w:r>
      </w:hyperlink>
    </w:p>
    <w:p>
      <w:pPr>
        <w:pStyle w:val="TOC2"/>
        <w:tabs>
          <w:tab w:val="right" w:leader="dot" w:pos="8306"/>
        </w:tabs>
      </w:pPr>
      <w:hyperlink w:anchor="_Toc1780" w:history="1">
        <w:r>
          <w:rPr>
            <w:rFonts w:ascii="仿宋" w:eastAsia="仿宋" w:hAnsi="仿宋" w:cs="仿宋" w:hint="eastAsia"/>
            <w:lang w:eastAsia="zh-CN"/>
          </w:rPr>
          <w:t>(一)、利益相关者分析</w:t>
        </w:r>
        <w:r>
          <w:tab/>
        </w:r>
        <w:r>
          <w:fldChar w:fldCharType="begin"/>
        </w:r>
        <w:r>
          <w:instrText xml:space="preserve"> PAGEREF _Toc1780 \h </w:instrText>
        </w:r>
        <w:r>
          <w:fldChar w:fldCharType="separate"/>
        </w:r>
        <w:r>
          <w:t>60</w:t>
        </w:r>
        <w:r>
          <w:fldChar w:fldCharType="end"/>
        </w:r>
      </w:hyperlink>
    </w:p>
    <w:p>
      <w:pPr>
        <w:pStyle w:val="TOC2"/>
        <w:tabs>
          <w:tab w:val="right" w:leader="dot" w:pos="8306"/>
        </w:tabs>
      </w:pPr>
      <w:hyperlink w:anchor="_Toc31782" w:history="1">
        <w:r>
          <w:rPr>
            <w:rFonts w:ascii="仿宋" w:eastAsia="仿宋" w:hAnsi="仿宋" w:cs="仿宋" w:hint="eastAsia"/>
            <w:lang w:eastAsia="zh-CN"/>
          </w:rPr>
          <w:t>(二)、沟通计划</w:t>
        </w:r>
        <w:r>
          <w:tab/>
        </w:r>
        <w:r>
          <w:fldChar w:fldCharType="begin"/>
        </w:r>
        <w:r>
          <w:instrText xml:space="preserve"> PAGEREF _Toc31782 \h </w:instrText>
        </w:r>
        <w:r>
          <w:fldChar w:fldCharType="separate"/>
        </w:r>
        <w:r>
          <w:t>61</w:t>
        </w:r>
        <w:r>
          <w:fldChar w:fldCharType="end"/>
        </w:r>
      </w:hyperlink>
    </w:p>
    <w:p>
      <w:pPr>
        <w:pStyle w:val="TOC1"/>
        <w:tabs>
          <w:tab w:val="right" w:leader="dot" w:pos="8306"/>
        </w:tabs>
      </w:pPr>
      <w:hyperlink w:anchor="_Toc15853" w:history="1">
        <w:r>
          <w:rPr>
            <w:rFonts w:ascii="仿宋" w:eastAsia="仿宋" w:hAnsi="仿宋" w:cs="仿宋" w:hint="eastAsia"/>
            <w:lang w:eastAsia="zh-CN"/>
          </w:rPr>
          <w:t>十七、眼底摄影机项目实施时间节点</w:t>
        </w:r>
        <w:r>
          <w:tab/>
        </w:r>
        <w:r>
          <w:fldChar w:fldCharType="begin"/>
        </w:r>
        <w:r>
          <w:instrText xml:space="preserve"> PAGEREF _Toc15853 \h </w:instrText>
        </w:r>
        <w:r>
          <w:fldChar w:fldCharType="separate"/>
        </w:r>
        <w:r>
          <w:t>62</w:t>
        </w:r>
        <w:r>
          <w:fldChar w:fldCharType="end"/>
        </w:r>
      </w:hyperlink>
    </w:p>
    <w:p>
      <w:pPr>
        <w:pStyle w:val="TOC2"/>
        <w:tabs>
          <w:tab w:val="right" w:leader="dot" w:pos="8306"/>
        </w:tabs>
      </w:pPr>
      <w:hyperlink w:anchor="_Toc25908" w:history="1">
        <w:r>
          <w:rPr>
            <w:rFonts w:ascii="仿宋" w:eastAsia="仿宋" w:hAnsi="仿宋" w:cs="仿宋" w:hint="eastAsia"/>
            <w:lang w:eastAsia="zh-CN"/>
          </w:rPr>
          <w:t>(一)、眼底摄影机项目启动阶段时间节点</w:t>
        </w:r>
        <w:r>
          <w:tab/>
        </w:r>
        <w:r>
          <w:fldChar w:fldCharType="begin"/>
        </w:r>
        <w:r>
          <w:instrText xml:space="preserve"> PAGEREF _Toc25908 \h </w:instrText>
        </w:r>
        <w:r>
          <w:fldChar w:fldCharType="separate"/>
        </w:r>
        <w:r>
          <w:t>62</w:t>
        </w:r>
        <w:r>
          <w:fldChar w:fldCharType="end"/>
        </w:r>
      </w:hyperlink>
    </w:p>
    <w:p>
      <w:pPr>
        <w:pStyle w:val="TOC2"/>
        <w:tabs>
          <w:tab w:val="right" w:leader="dot" w:pos="8306"/>
        </w:tabs>
      </w:pPr>
      <w:hyperlink w:anchor="_Toc30590" w:history="1">
        <w:r>
          <w:rPr>
            <w:rFonts w:ascii="仿宋" w:eastAsia="仿宋" w:hAnsi="仿宋" w:cs="仿宋" w:hint="eastAsia"/>
            <w:lang w:eastAsia="zh-CN"/>
          </w:rPr>
          <w:t>(二)、眼底摄影机项目执行阶段时间节点</w:t>
        </w:r>
        <w:r>
          <w:tab/>
        </w:r>
        <w:r>
          <w:fldChar w:fldCharType="begin"/>
        </w:r>
        <w:r>
          <w:instrText xml:space="preserve"> PAGEREF _Toc30590 \h </w:instrText>
        </w:r>
        <w:r>
          <w:fldChar w:fldCharType="separate"/>
        </w:r>
        <w:r>
          <w:t>63</w:t>
        </w:r>
        <w:r>
          <w:fldChar w:fldCharType="end"/>
        </w:r>
      </w:hyperlink>
    </w:p>
    <w:p>
      <w:pPr>
        <w:pStyle w:val="TOC2"/>
        <w:tabs>
          <w:tab w:val="right" w:leader="dot" w:pos="8306"/>
        </w:tabs>
      </w:pPr>
      <w:hyperlink w:anchor="_Toc32367" w:history="1">
        <w:r>
          <w:rPr>
            <w:rFonts w:ascii="仿宋" w:eastAsia="仿宋" w:hAnsi="仿宋" w:cs="仿宋" w:hint="eastAsia"/>
            <w:lang w:eastAsia="zh-CN"/>
          </w:rPr>
          <w:t>(三)、眼底摄影机项目完成阶段时间节点</w:t>
        </w:r>
        <w:r>
          <w:tab/>
        </w:r>
        <w:r>
          <w:fldChar w:fldCharType="begin"/>
        </w:r>
        <w:r>
          <w:instrText xml:space="preserve"> PAGEREF _Toc32367 \h </w:instrText>
        </w:r>
        <w:r>
          <w:fldChar w:fldCharType="separate"/>
        </w:r>
        <w:r>
          <w:t>64</w:t>
        </w:r>
        <w:r>
          <w:fldChar w:fldCharType="end"/>
        </w:r>
      </w:hyperlink>
    </w:p>
    <w:p>
      <w:pPr>
        <w:pStyle w:val="TOC1"/>
        <w:tabs>
          <w:tab w:val="right" w:leader="dot" w:pos="8306"/>
        </w:tabs>
      </w:pPr>
      <w:hyperlink w:anchor="_Toc28059" w:history="1">
        <w:r>
          <w:rPr>
            <w:rFonts w:ascii="仿宋" w:eastAsia="仿宋" w:hAnsi="仿宋" w:cs="仿宋" w:hint="eastAsia"/>
            <w:lang w:eastAsia="zh-CN"/>
          </w:rPr>
          <w:t>十八、眼底摄影机项目工程方案分析</w:t>
        </w:r>
        <w:r>
          <w:tab/>
        </w:r>
        <w:r>
          <w:fldChar w:fldCharType="begin"/>
        </w:r>
        <w:r>
          <w:instrText xml:space="preserve"> PAGEREF _Toc28059 \h </w:instrText>
        </w:r>
        <w:r>
          <w:fldChar w:fldCharType="separate"/>
        </w:r>
        <w:r>
          <w:t>65</w:t>
        </w:r>
        <w:r>
          <w:fldChar w:fldCharType="end"/>
        </w:r>
      </w:hyperlink>
    </w:p>
    <w:p>
      <w:pPr>
        <w:pStyle w:val="TOC2"/>
        <w:tabs>
          <w:tab w:val="right" w:leader="dot" w:pos="8306"/>
        </w:tabs>
      </w:pPr>
      <w:hyperlink w:anchor="_Toc7116" w:history="1">
        <w:r>
          <w:rPr>
            <w:rFonts w:ascii="仿宋" w:eastAsia="仿宋" w:hAnsi="仿宋" w:cs="仿宋" w:hint="eastAsia"/>
            <w:lang w:eastAsia="zh-CN"/>
          </w:rPr>
          <w:t>(一)、建筑工程设计原则</w:t>
        </w:r>
        <w:r>
          <w:tab/>
        </w:r>
        <w:r>
          <w:fldChar w:fldCharType="begin"/>
        </w:r>
        <w:r>
          <w:instrText xml:space="preserve"> PAGEREF _Toc7116 \h </w:instrText>
        </w:r>
        <w:r>
          <w:fldChar w:fldCharType="separate"/>
        </w:r>
        <w:r>
          <w:t>65</w:t>
        </w:r>
        <w:r>
          <w:fldChar w:fldCharType="end"/>
        </w:r>
      </w:hyperlink>
    </w:p>
    <w:p>
      <w:pPr>
        <w:pStyle w:val="TOC2"/>
        <w:tabs>
          <w:tab w:val="right" w:leader="dot" w:pos="8306"/>
        </w:tabs>
      </w:pPr>
      <w:hyperlink w:anchor="_Toc18184" w:history="1">
        <w:r>
          <w:rPr>
            <w:rFonts w:ascii="仿宋" w:eastAsia="仿宋" w:hAnsi="仿宋" w:cs="仿宋" w:hint="eastAsia"/>
            <w:lang w:eastAsia="zh-CN"/>
          </w:rPr>
          <w:t>(二)、土建工程建设指标</w:t>
        </w:r>
        <w:r>
          <w:tab/>
        </w:r>
        <w:r>
          <w:fldChar w:fldCharType="begin"/>
        </w:r>
        <w:r>
          <w:instrText xml:space="preserve"> PAGEREF _Toc18184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841"/>
      <w:r>
        <w:rPr>
          <w:rFonts w:ascii="仿宋" w:eastAsia="仿宋" w:hAnsi="仿宋" w:cs="仿宋" w:hint="eastAsia"/>
          <w:sz w:val="28"/>
          <w:lang w:eastAsia="zh-CN"/>
        </w:rPr>
        <w:t>一、眼底摄影机项目土建工程</w:t>
      </w:r>
      <w:bookmarkEnd w:id="2"/>
    </w:p>
    <w:p>
      <w:pPr>
        <w:pStyle w:val="Heading2"/>
        <w:rPr>
          <w:rFonts w:ascii="仿宋" w:eastAsia="仿宋" w:hAnsi="仿宋" w:cs="仿宋" w:hint="eastAsia"/>
          <w:lang w:eastAsia="zh-CN"/>
        </w:rPr>
      </w:pPr>
      <w:bookmarkStart w:id="3" w:name="_Toc761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在眼底摄影机项目的建筑工程设计中，我们将秉承一系列重要的设计原则，以确保眼底摄影机项目建筑在功能、美观、可持续性等方面达到最佳效果。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首要原则是确保建筑的功能性得到最大化的发挥。我们将充分理解眼底摄影机项目的实际需求，合理布局各个功能区域，保证建筑在满足业务需求的同时，提供高效的工作环境。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在建筑设计中，我们将综合考虑建设和运营成本。通过精细的经济效益分析，确保设计方案在高效利用资源的同时，对眼底摄影机项目的长期盈利能力有积极的贡献。</w:t>
      </w:r>
    </w:p>
    <w:p>
      <w:pPr>
        <w:pStyle w:val="Heading2"/>
        <w:ind w:firstLine="560" w:firstLineChars="200"/>
        <w:rPr>
          <w:rFonts w:ascii="仿宋" w:eastAsia="仿宋" w:hAnsi="仿宋" w:cs="仿宋" w:hint="eastAsia"/>
          <w:sz w:val="28"/>
          <w:lang w:eastAsia="zh-CN"/>
        </w:rPr>
      </w:pPr>
      <w:bookmarkStart w:id="4" w:name="_Toc3207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眼底摄影机项目的土建工程设计中，我们将精准设定设计年限，结合眼底摄影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眼底摄影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240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眼底摄影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眼底摄影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眼底摄影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55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本期工程眼底摄影机项目预计总建筑面积XXX平方米，其中：计容建筑面积XXX平方米，计划建筑工程投资XX万元，占眼底摄影机项目总投资的XX%。</w:t>
      </w:r>
    </w:p>
    <w:p>
      <w:pPr>
        <w:pStyle w:val="Heading1"/>
        <w:ind w:firstLine="560" w:firstLineChars="200"/>
        <w:rPr>
          <w:rFonts w:ascii="仿宋" w:eastAsia="仿宋" w:hAnsi="仿宋" w:cs="仿宋" w:hint="eastAsia"/>
          <w:sz w:val="28"/>
          <w:lang w:eastAsia="zh-CN"/>
        </w:rPr>
      </w:pPr>
      <w:bookmarkStart w:id="7" w:name="_Toc12236"/>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11131"/>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眼底摄影机项目的技术管理特点体现在其创新导向。通过引入最先进的技术趋势和解决方案，眼底摄影机项目致力于提升科技含量、提高质量和效率水平。这意味着我们将采用最新的工具和方法，确保眼底摄影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眼底摄影机项目技术管理的显著特征。通过整合不同领域的技术资源，我们实现了跨学科的协同工作。这有助于优化技术架构，提高整体效能。此外，整合性策略还促进了不同技术团队之间的紧密沟通和高效合作，确保眼底摄影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眼底摄影机项目所采用的技术。通过不断优化技术方案，眼底摄影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眼底摄影机项目团队将在眼底摄影机项目初期识别可能的技术风险，并采取相应的预防和应对措施。通过建立健全的风险评估机制，眼底摄影机项目能够在实施过程中及时发现并解决潜在的技术问题，保障眼底摄影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眼底摄影机项目中，技术将成为眼底摄影机项目成功的有力支持。这一深度剖析揭示了技术管理在眼底摄影机项目实施中的关键作用，为眼底摄影机项目的技术基础奠定了坚实的基础。</w:t>
      </w:r>
    </w:p>
    <w:p>
      <w:pPr>
        <w:pStyle w:val="Heading2"/>
        <w:ind w:firstLine="560" w:firstLineChars="200"/>
        <w:rPr>
          <w:rFonts w:ascii="仿宋" w:eastAsia="仿宋" w:hAnsi="仿宋" w:cs="仿宋" w:hint="eastAsia"/>
          <w:sz w:val="28"/>
          <w:lang w:eastAsia="zh-CN"/>
        </w:rPr>
      </w:pPr>
      <w:bookmarkStart w:id="9" w:name="_Toc24856"/>
      <w:r>
        <w:rPr>
          <w:rFonts w:ascii="仿宋" w:eastAsia="仿宋" w:hAnsi="仿宋" w:cs="仿宋" w:hint="eastAsia"/>
          <w:sz w:val="28"/>
          <w:lang w:eastAsia="zh-CN"/>
        </w:rPr>
        <w:t>(二)、眼底摄影机项目工艺技术设计方案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眼底摄影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眼底摄影机项目将严格按照相关行业规范要求进行组织。通过有效控制产品质量，眼底摄影机项目将致力于为顾客提供优质的眼底摄影机项目产品和良好的服务。这体现了眼底摄影机项目对于生产活动合规性和质量标准的高度重视，为眼底摄影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眼底摄影机项目注重生态效益和清洁生产原则。眼底摄影机项目建设将紧密结合地方特色经济发展，与社会经济发展规划和区域环境保护规划方案相协调一致。通过与当地区域自然生态系统的结合，眼底摄影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眼底摄影机项目产品具有多样化的客户需求和个性化的特点。因此，眼底摄影机项目产品规格品种多样，且单批生产数量较小。为满足这一特点，眼底摄影机项目承办单位将建设先进的柔性制造生产线。通过广泛应用柔性制造技术，眼底摄影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眼底摄影机项目采用的技术具有较高的技术含量和自动化水平，处于国内先进水平。这一技术选用不仅体现了对生产效率、质量和环境友好性的高标准要求，同时为眼底摄影机项目的可持续发展奠定了坚实的基础。</w:t>
      </w:r>
    </w:p>
    <w:p>
      <w:pPr>
        <w:pStyle w:val="Heading2"/>
        <w:ind w:firstLine="560" w:firstLineChars="200"/>
        <w:rPr>
          <w:rFonts w:ascii="仿宋" w:eastAsia="仿宋" w:hAnsi="仿宋" w:cs="仿宋" w:hint="eastAsia"/>
          <w:sz w:val="28"/>
          <w:lang w:eastAsia="zh-CN"/>
        </w:rPr>
      </w:pPr>
      <w:bookmarkStart w:id="10" w:name="_Toc23540"/>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为确保眼底摄影机项目的高效生产和技术实施，我们制定了一套精心设计的设备选型方案，以满足眼底摄影机项目生产、质量和环保的要求。该方案的主要特点如下：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眼底摄影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针对眼底摄影机项目产品的多样性和小批量生产的特点，我们将建设柔性制造生产线。通过在设备选型中考虑柔性制造技术，可以灵活应对不同产品规格和生产需求，实现生产线的高度灵活性和适应性。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5943"/>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9497"/>
      <w:r>
        <w:rPr>
          <w:rFonts w:ascii="仿宋" w:eastAsia="仿宋" w:hAnsi="仿宋" w:cs="仿宋" w:hint="eastAsia"/>
          <w:lang w:eastAsia="zh-CN"/>
        </w:rPr>
        <w:t>(一)、眼底摄影机行业分析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眼底摄影机行业一直以来都是市场的关注焦点。行业内的发展趋势、竞争态势以及潜在机会都对眼底摄影机项目的推进产生深远的影响。通过深入研究行业的整体概貌，我们将更好地理解行业的核心特征，为眼底摄影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眼底摄影机行业，技术一直是推动创新和发展的关键因素。我们将对当前技术趋势进行详尽分析，包括但不限于人工智能、大数据应用、先进制造技术等。这有助于眼底摄影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眼底摄影机项目成功的基础。我们将对主要竞争对手进行深入研究，包括其市场份额、产品特点、市场定位等。通过全面了解竞争对手的优势和劣势，眼底摄影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3026"/>
      <w:r>
        <w:rPr>
          <w:rFonts w:ascii="仿宋" w:eastAsia="仿宋" w:hAnsi="仿宋" w:cs="仿宋" w:hint="eastAsia"/>
          <w:sz w:val="28"/>
          <w:lang w:eastAsia="zh-CN"/>
        </w:rPr>
        <w:t>(二)、眼底摄影机市场分析预测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眼底摄影机市场未来的增长趋势。这包括市场的整体规模、各细分领域的发展趋势等。眼底摄影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眼底摄影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眼底摄影机项目实施过程中需要充分考虑的因素。我们将对市场风险进行全面评估，包括但不限于政策法规风险、市场竞争风险、技术变革风险等。通过对潜在风险的深入分析，眼底摄影机项目可以制定相应的风险缓解策略，降低不确定性对眼底摄影机项目的影响。</w:t>
      </w:r>
    </w:p>
    <w:p>
      <w:pPr>
        <w:pStyle w:val="Heading1"/>
        <w:ind w:firstLine="560" w:firstLineChars="200"/>
        <w:rPr>
          <w:rFonts w:ascii="仿宋" w:eastAsia="仿宋" w:hAnsi="仿宋" w:cs="仿宋" w:hint="eastAsia"/>
          <w:sz w:val="28"/>
          <w:lang w:eastAsia="zh-CN"/>
        </w:rPr>
      </w:pPr>
      <w:bookmarkStart w:id="14" w:name="_Toc16362"/>
      <w:r>
        <w:rPr>
          <w:rFonts w:ascii="仿宋" w:eastAsia="仿宋" w:hAnsi="仿宋" w:cs="仿宋" w:hint="eastAsia"/>
          <w:sz w:val="28"/>
          <w:lang w:eastAsia="zh-CN"/>
        </w:rPr>
        <w:t>四、眼底摄影机项目可持续发展</w:t>
      </w:r>
      <w:bookmarkEnd w:id="14"/>
    </w:p>
    <w:p>
      <w:pPr>
        <w:pStyle w:val="Heading2"/>
        <w:rPr>
          <w:rFonts w:ascii="仿宋" w:eastAsia="仿宋" w:hAnsi="仿宋" w:cs="仿宋" w:hint="eastAsia"/>
          <w:lang w:eastAsia="zh-CN"/>
        </w:rPr>
      </w:pPr>
      <w:bookmarkStart w:id="15" w:name="_Toc8091"/>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眼底摄影机项目中，眼底摄影机项目团队着眼于未来，明确了可持续发展的战略方向。制定的具体可持续发展目标包括降低资源使用、采用环保技术、最大化社会效益等。这一步骤不仅有助于眼底摄影机项目在环保和社会责任方面达到最高标准，也为未来提供了明确的指引，确保眼底摄影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可持续实践的融入眼底摄影机项目管理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眼底摄影机项目管理周期。从眼底摄影机项目规划开始，眼底摄影机项目团队就考虑了环境和社会的因素。在执行阶段，眼底摄影机项目团队积极推动绿色技术的应用，优化资源利用。此外，关注员工的社会责任，通过培训和沟通活动提高员工对可持续发展的认知，使他们能够在日常工作中践行可持续实践。这些举措不仅为眼底摄影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1865"/>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扎根于眼底摄影机项目的可持续发展理念，我们深信环保与社会责任是眼底摄影机项目成功的关键支柱。在眼底摄影机项目的每一步，我们都致力于通过创新和实践，履行对环境和社会的坚定责任。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眼底摄影机项目团队通过引入先进的环保技术、建立高效的废物处理系统以及推动能源节约措施，积极履行环保责任。定期的环保监测和评估确保眼底摄影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眼底摄影机项目不仅致力于自身可持续发展，还注重对社会的回馈。通过支持社区眼底摄影机项目、参与慈善事业、提供培训机会等方式，眼底摄影机项目积极履行社会责任。与当地社区建立积极互动，关注员工的工作与生活平衡，以及员工的身心健康，是眼底摄影机项目在社会责任层面的关键举措。这样的实践不仅增强了眼底摄影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9216"/>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0870"/>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眼底摄影机项目的主要产品是XXXX，预计年产值为XXX万元。这一产品在市场中占据着重要的地位，其广泛的应用范围使得该眼底摄影机项目的市场前景非常广阔。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眼底摄影机项目的xxx产品作为重要的原材料之一，将在多个领域发挥关键作用。其在建筑、交通、能源等方面的广泛应用将为整个产业链提供强大的支持，形成产业协同效应。眼底摄影机项目的年产值XXX万XXX万XXX万万元不仅反映了其在市场上的巨大潜力，更预示着它对国民经济的积极贡献。这种关联度高、涉及面广的产业关系，使得该眼底摄影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5200"/>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眼底摄影机项目总征地面积为XXXX平方米，相当于约XX.XX亩，其中净用地面积为XXXX平方米，红线范围内相当于约XX.XX亩。这一用地规模充分考虑了眼底摄影机项目的建设需求，保障了眼底摄影机项目在合适的空间内得以充分发展。眼底摄影机项目规划的总建筑面积为XXXX平方米，其中主体工程建设占XXXX平方米，计容建筑面积达XXXX平方米。预计建筑工程的投资将达到XXXX万元，为眼底摄影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眼底摄影机项目计划购置的设备共计XXXX台（套），设备购置费用为XXXX万元。这一设备购置计划充分考虑到眼底摄影机项目的生产需求和技术要求，确保了眼底摄影机项目在生产运营中具备先进的技术装备和高效的生产能力。设备的合理配置将为眼底摄影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眼底摄影机项目计划总投资为XXXX万元，预计年实现营业收入为XXXX万元。这一产能规模的设定旨在确保眼底摄影机项目能够在投资与回报之间取得平衡，实现长期可持续的发展。眼底摄影机项目的总投资充分考虑到各个方面的需求，包括用地建设、设备购置等多个环节，以确保眼底摄影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19474"/>
      <w:r>
        <w:rPr>
          <w:rFonts w:ascii="仿宋" w:eastAsia="仿宋" w:hAnsi="仿宋" w:cs="仿宋" w:hint="eastAsia"/>
          <w:sz w:val="28"/>
          <w:lang w:eastAsia="zh-CN"/>
        </w:rPr>
        <w:t>六、眼底摄影机项目建设单位说明</w:t>
      </w:r>
      <w:bookmarkEnd w:id="20"/>
    </w:p>
    <w:p>
      <w:pPr>
        <w:pStyle w:val="Heading2"/>
        <w:rPr>
          <w:rFonts w:ascii="仿宋" w:eastAsia="仿宋" w:hAnsi="仿宋" w:cs="仿宋" w:hint="eastAsia"/>
          <w:lang w:eastAsia="zh-CN"/>
        </w:rPr>
      </w:pPr>
      <w:bookmarkStart w:id="21" w:name="_Toc15386"/>
      <w:r>
        <w:rPr>
          <w:rFonts w:ascii="仿宋" w:eastAsia="仿宋" w:hAnsi="仿宋" w:cs="仿宋" w:hint="eastAsia"/>
          <w:lang w:eastAsia="zh-CN"/>
        </w:rPr>
        <w:t>(一)、眼底摄影机项目承办单位基本情况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2" w:name="_Toc85"/>
      <w:r>
        <w:rPr>
          <w:rFonts w:ascii="仿宋" w:eastAsia="仿宋" w:hAnsi="仿宋" w:cs="仿宋" w:hint="eastAsia"/>
          <w:sz w:val="28"/>
          <w:lang w:eastAsia="zh-CN"/>
        </w:rPr>
        <w:t>(二)、公司经济效益分析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眼底摄影机项目承办单位的XXXX，我们着眼于实现可持续的经济效益。通过技术创新和解决方案的提供，公司预计在眼底摄影机项目执行期间将获得可观的收入增长。这一收入来源主要包括眼底摄影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同时，我们注重成本控制和效率提升，以确保眼底摄影机项目的可持续盈利。透过精细的管理和资源优化，公司期望实现眼底摄影机项目利润最大化。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眼底摄影机项目实施进行全面的投资评估，包括眼底摄影机项目启动阶段的资金投入和后续运营成本。通过对眼底摄影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https://d.book118.com/888041036114006045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眼底摄影机项目计划设计方案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眼底摄影机项目计划设计方案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眼底摄影机项目计划设计方案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眼底摄影机项目计划设计方案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眼底摄影机项目计划设计方案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眼底摄影机项目计划设计方案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眼底摄影机项目计划设计方案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眼底摄影机项目计划设计方案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眼底摄影机项目计划设计方案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眼底摄影机项目计划设计方案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眼底摄影机项目计划设计方案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眼底摄影机项目计划设计方案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眼底摄影机项目计划设计方案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眼底摄影机项目计划设计方案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眼底摄影机项目计划设计方案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眼底摄影机项目计划设计方案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眼底摄影机项目计划设计方案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BC3B57"/>
    <w:rsid w:val="21BC3B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041036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2024-03-01T02:55:00Z</dcterms:created>
  <dcterms:modified xsi:type="dcterms:W3CDTF">2024-03-01T02:55:56Z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16F68461C6FC419AB8EEEA12FDBB9A06_11</vt:lpwstr>
  </property>
  <property fmtid="{D5CDD505-2E9C-101B-9397-08002B2CF9AE}" pid="3" name="KSOProductBuildVer">
    <vt:lpwstr>2052-12.1.0.16388</vt:lpwstr>
  </property>
</Properties>
</file>