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收纳整理项目可行性建设方案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752" w:history="1">
        <w:r>
          <w:rPr>
            <w:rFonts w:ascii="仿宋" w:eastAsia="仿宋" w:hAnsi="仿宋" w:cs="仿宋" w:hint="eastAsia"/>
            <w:lang w:eastAsia="zh-CN"/>
          </w:rPr>
          <w:t>概论</w:t>
        </w:r>
        <w:r>
          <w:tab/>
        </w:r>
        <w:r>
          <w:fldChar w:fldCharType="begin"/>
        </w:r>
        <w:r>
          <w:instrText xml:space="preserve"> PAGEREF _Toc10752 \h </w:instrText>
        </w:r>
        <w:r>
          <w:fldChar w:fldCharType="separate"/>
        </w:r>
        <w:r>
          <w:t>4</w:t>
        </w:r>
        <w:r>
          <w:fldChar w:fldCharType="end"/>
        </w:r>
      </w:hyperlink>
    </w:p>
    <w:p>
      <w:pPr>
        <w:pStyle w:val="TOC1"/>
        <w:tabs>
          <w:tab w:val="right" w:leader="dot" w:pos="8306"/>
        </w:tabs>
      </w:pPr>
      <w:hyperlink w:anchor="_Toc21480" w:history="1">
        <w:r>
          <w:rPr>
            <w:rFonts w:ascii="仿宋" w:eastAsia="仿宋" w:hAnsi="仿宋" w:cs="仿宋" w:hint="eastAsia"/>
            <w:lang w:eastAsia="zh-CN"/>
          </w:rPr>
          <w:t>一、收纳整理项目概论</w:t>
        </w:r>
        <w:r>
          <w:tab/>
        </w:r>
        <w:r>
          <w:fldChar w:fldCharType="begin"/>
        </w:r>
        <w:r>
          <w:instrText xml:space="preserve"> PAGEREF _Toc21480 \h </w:instrText>
        </w:r>
        <w:r>
          <w:fldChar w:fldCharType="separate"/>
        </w:r>
        <w:r>
          <w:t>4</w:t>
        </w:r>
        <w:r>
          <w:fldChar w:fldCharType="end"/>
        </w:r>
      </w:hyperlink>
    </w:p>
    <w:p>
      <w:pPr>
        <w:pStyle w:val="TOC2"/>
        <w:tabs>
          <w:tab w:val="right" w:leader="dot" w:pos="8306"/>
        </w:tabs>
      </w:pPr>
      <w:hyperlink w:anchor="_Toc20453" w:history="1">
        <w:r>
          <w:rPr>
            <w:rFonts w:ascii="仿宋" w:eastAsia="仿宋" w:hAnsi="仿宋" w:cs="仿宋" w:hint="eastAsia"/>
            <w:lang w:eastAsia="zh-CN"/>
          </w:rPr>
          <w:t>(一)、项目申报单位概况</w:t>
        </w:r>
        <w:r>
          <w:tab/>
        </w:r>
        <w:r>
          <w:fldChar w:fldCharType="begin"/>
        </w:r>
        <w:r>
          <w:instrText xml:space="preserve"> PAGEREF _Toc20453 \h </w:instrText>
        </w:r>
        <w:r>
          <w:fldChar w:fldCharType="separate"/>
        </w:r>
        <w:r>
          <w:t>4</w:t>
        </w:r>
        <w:r>
          <w:fldChar w:fldCharType="end"/>
        </w:r>
      </w:hyperlink>
    </w:p>
    <w:p>
      <w:pPr>
        <w:pStyle w:val="TOC2"/>
        <w:tabs>
          <w:tab w:val="right" w:leader="dot" w:pos="8306"/>
        </w:tabs>
      </w:pPr>
      <w:hyperlink w:anchor="_Toc4035" w:history="1">
        <w:r>
          <w:rPr>
            <w:rFonts w:ascii="仿宋" w:eastAsia="仿宋" w:hAnsi="仿宋" w:cs="仿宋" w:hint="eastAsia"/>
            <w:lang w:eastAsia="zh-CN"/>
          </w:rPr>
          <w:t>(二)、项目概况</w:t>
        </w:r>
        <w:r>
          <w:tab/>
        </w:r>
        <w:r>
          <w:fldChar w:fldCharType="begin"/>
        </w:r>
        <w:r>
          <w:instrText xml:space="preserve"> PAGEREF _Toc4035 \h </w:instrText>
        </w:r>
        <w:r>
          <w:fldChar w:fldCharType="separate"/>
        </w:r>
        <w:r>
          <w:t>5</w:t>
        </w:r>
        <w:r>
          <w:fldChar w:fldCharType="end"/>
        </w:r>
      </w:hyperlink>
    </w:p>
    <w:p>
      <w:pPr>
        <w:pStyle w:val="TOC1"/>
        <w:tabs>
          <w:tab w:val="right" w:leader="dot" w:pos="8306"/>
        </w:tabs>
      </w:pPr>
      <w:hyperlink w:anchor="_Toc4567" w:history="1">
        <w:r>
          <w:rPr>
            <w:rFonts w:ascii="仿宋" w:eastAsia="仿宋" w:hAnsi="仿宋" w:cs="仿宋" w:hint="eastAsia"/>
            <w:lang w:eastAsia="zh-CN"/>
          </w:rPr>
          <w:t>二、资源开发及综合利用分析</w:t>
        </w:r>
        <w:r>
          <w:tab/>
        </w:r>
        <w:r>
          <w:fldChar w:fldCharType="begin"/>
        </w:r>
        <w:r>
          <w:instrText xml:space="preserve"> PAGEREF _Toc4567 \h </w:instrText>
        </w:r>
        <w:r>
          <w:fldChar w:fldCharType="separate"/>
        </w:r>
        <w:r>
          <w:t>8</w:t>
        </w:r>
        <w:r>
          <w:fldChar w:fldCharType="end"/>
        </w:r>
      </w:hyperlink>
    </w:p>
    <w:p>
      <w:pPr>
        <w:pStyle w:val="TOC2"/>
        <w:tabs>
          <w:tab w:val="right" w:leader="dot" w:pos="8306"/>
        </w:tabs>
      </w:pPr>
      <w:hyperlink w:anchor="_Toc28414" w:history="1">
        <w:r>
          <w:rPr>
            <w:rFonts w:ascii="仿宋" w:eastAsia="仿宋" w:hAnsi="仿宋" w:cs="仿宋" w:hint="eastAsia"/>
            <w:lang w:eastAsia="zh-CN"/>
          </w:rPr>
          <w:t>(一)、资源开发方案</w:t>
        </w:r>
        <w:r>
          <w:tab/>
        </w:r>
        <w:r>
          <w:fldChar w:fldCharType="begin"/>
        </w:r>
        <w:r>
          <w:instrText xml:space="preserve"> PAGEREF _Toc28414 \h </w:instrText>
        </w:r>
        <w:r>
          <w:fldChar w:fldCharType="separate"/>
        </w:r>
        <w:r>
          <w:t>8</w:t>
        </w:r>
        <w:r>
          <w:fldChar w:fldCharType="end"/>
        </w:r>
      </w:hyperlink>
    </w:p>
    <w:p>
      <w:pPr>
        <w:pStyle w:val="TOC2"/>
        <w:tabs>
          <w:tab w:val="right" w:leader="dot" w:pos="8306"/>
        </w:tabs>
      </w:pPr>
      <w:hyperlink w:anchor="_Toc29716" w:history="1">
        <w:r>
          <w:rPr>
            <w:rFonts w:ascii="仿宋" w:eastAsia="仿宋" w:hAnsi="仿宋" w:cs="仿宋" w:hint="eastAsia"/>
            <w:lang w:eastAsia="zh-CN"/>
          </w:rPr>
          <w:t>(二)、资源利用方案</w:t>
        </w:r>
        <w:r>
          <w:tab/>
        </w:r>
        <w:r>
          <w:fldChar w:fldCharType="begin"/>
        </w:r>
        <w:r>
          <w:instrText xml:space="preserve"> PAGEREF _Toc29716 \h </w:instrText>
        </w:r>
        <w:r>
          <w:fldChar w:fldCharType="separate"/>
        </w:r>
        <w:r>
          <w:t>9</w:t>
        </w:r>
        <w:r>
          <w:fldChar w:fldCharType="end"/>
        </w:r>
      </w:hyperlink>
    </w:p>
    <w:p>
      <w:pPr>
        <w:pStyle w:val="TOC2"/>
        <w:tabs>
          <w:tab w:val="right" w:leader="dot" w:pos="8306"/>
        </w:tabs>
      </w:pPr>
      <w:hyperlink w:anchor="_Toc31523" w:history="1">
        <w:r>
          <w:rPr>
            <w:rFonts w:ascii="仿宋" w:eastAsia="仿宋" w:hAnsi="仿宋" w:cs="仿宋" w:hint="eastAsia"/>
            <w:lang w:eastAsia="zh-CN"/>
          </w:rPr>
          <w:t>(三)、资源节约措施</w:t>
        </w:r>
        <w:r>
          <w:tab/>
        </w:r>
        <w:r>
          <w:fldChar w:fldCharType="begin"/>
        </w:r>
        <w:r>
          <w:instrText xml:space="preserve"> PAGEREF _Toc31523 \h </w:instrText>
        </w:r>
        <w:r>
          <w:fldChar w:fldCharType="separate"/>
        </w:r>
        <w:r>
          <w:t>10</w:t>
        </w:r>
        <w:r>
          <w:fldChar w:fldCharType="end"/>
        </w:r>
      </w:hyperlink>
    </w:p>
    <w:p>
      <w:pPr>
        <w:pStyle w:val="TOC1"/>
        <w:tabs>
          <w:tab w:val="right" w:leader="dot" w:pos="8306"/>
        </w:tabs>
      </w:pPr>
      <w:hyperlink w:anchor="_Toc7985" w:history="1">
        <w:r>
          <w:rPr>
            <w:rFonts w:ascii="仿宋" w:eastAsia="仿宋" w:hAnsi="仿宋" w:cs="仿宋" w:hint="eastAsia"/>
            <w:lang w:eastAsia="zh-CN"/>
          </w:rPr>
          <w:t>三、发展规划、产业政策和行业准入分析</w:t>
        </w:r>
        <w:r>
          <w:tab/>
        </w:r>
        <w:r>
          <w:fldChar w:fldCharType="begin"/>
        </w:r>
        <w:r>
          <w:instrText xml:space="preserve"> PAGEREF _Toc7985 \h </w:instrText>
        </w:r>
        <w:r>
          <w:fldChar w:fldCharType="separate"/>
        </w:r>
        <w:r>
          <w:t>11</w:t>
        </w:r>
        <w:r>
          <w:fldChar w:fldCharType="end"/>
        </w:r>
      </w:hyperlink>
    </w:p>
    <w:p>
      <w:pPr>
        <w:pStyle w:val="TOC2"/>
        <w:tabs>
          <w:tab w:val="right" w:leader="dot" w:pos="8306"/>
        </w:tabs>
      </w:pPr>
      <w:hyperlink w:anchor="_Toc21188" w:history="1">
        <w:r>
          <w:rPr>
            <w:rFonts w:ascii="仿宋" w:eastAsia="仿宋" w:hAnsi="仿宋" w:cs="仿宋" w:hint="eastAsia"/>
            <w:lang w:eastAsia="zh-CN"/>
          </w:rPr>
          <w:t>(一)、发展规划分析</w:t>
        </w:r>
        <w:r>
          <w:tab/>
        </w:r>
        <w:r>
          <w:fldChar w:fldCharType="begin"/>
        </w:r>
        <w:r>
          <w:instrText xml:space="preserve"> PAGEREF _Toc21188 \h </w:instrText>
        </w:r>
        <w:r>
          <w:fldChar w:fldCharType="separate"/>
        </w:r>
        <w:r>
          <w:t>11</w:t>
        </w:r>
        <w:r>
          <w:fldChar w:fldCharType="end"/>
        </w:r>
      </w:hyperlink>
    </w:p>
    <w:p>
      <w:pPr>
        <w:pStyle w:val="TOC2"/>
        <w:tabs>
          <w:tab w:val="right" w:leader="dot" w:pos="8306"/>
        </w:tabs>
      </w:pPr>
      <w:hyperlink w:anchor="_Toc13960" w:history="1">
        <w:r>
          <w:rPr>
            <w:rFonts w:ascii="仿宋" w:eastAsia="仿宋" w:hAnsi="仿宋" w:cs="仿宋" w:hint="eastAsia"/>
            <w:lang w:eastAsia="zh-CN"/>
          </w:rPr>
          <w:t>(二)、产业政策分析</w:t>
        </w:r>
        <w:r>
          <w:tab/>
        </w:r>
        <w:r>
          <w:fldChar w:fldCharType="begin"/>
        </w:r>
        <w:r>
          <w:instrText xml:space="preserve"> PAGEREF _Toc13960 \h </w:instrText>
        </w:r>
        <w:r>
          <w:fldChar w:fldCharType="separate"/>
        </w:r>
        <w:r>
          <w:t>13</w:t>
        </w:r>
        <w:r>
          <w:fldChar w:fldCharType="end"/>
        </w:r>
      </w:hyperlink>
    </w:p>
    <w:p>
      <w:pPr>
        <w:pStyle w:val="TOC2"/>
        <w:tabs>
          <w:tab w:val="right" w:leader="dot" w:pos="8306"/>
        </w:tabs>
      </w:pPr>
      <w:hyperlink w:anchor="_Toc14006" w:history="1">
        <w:r>
          <w:rPr>
            <w:rFonts w:ascii="仿宋" w:eastAsia="仿宋" w:hAnsi="仿宋" w:cs="仿宋" w:hint="eastAsia"/>
            <w:lang w:eastAsia="zh-CN"/>
          </w:rPr>
          <w:t>(三)、行业准入分析</w:t>
        </w:r>
        <w:r>
          <w:tab/>
        </w:r>
        <w:r>
          <w:fldChar w:fldCharType="begin"/>
        </w:r>
        <w:r>
          <w:instrText xml:space="preserve"> PAGEREF _Toc14006 \h </w:instrText>
        </w:r>
        <w:r>
          <w:fldChar w:fldCharType="separate"/>
        </w:r>
        <w:r>
          <w:t>15</w:t>
        </w:r>
        <w:r>
          <w:fldChar w:fldCharType="end"/>
        </w:r>
      </w:hyperlink>
    </w:p>
    <w:p>
      <w:pPr>
        <w:pStyle w:val="TOC1"/>
        <w:tabs>
          <w:tab w:val="right" w:leader="dot" w:pos="8306"/>
        </w:tabs>
      </w:pPr>
      <w:hyperlink w:anchor="_Toc32496" w:history="1">
        <w:r>
          <w:rPr>
            <w:rFonts w:ascii="仿宋" w:eastAsia="仿宋" w:hAnsi="仿宋" w:cs="仿宋" w:hint="eastAsia"/>
            <w:lang w:eastAsia="zh-CN"/>
          </w:rPr>
          <w:t>四、财务管理与成本控制</w:t>
        </w:r>
        <w:r>
          <w:tab/>
        </w:r>
        <w:r>
          <w:fldChar w:fldCharType="begin"/>
        </w:r>
        <w:r>
          <w:instrText xml:space="preserve"> PAGEREF _Toc32496 \h </w:instrText>
        </w:r>
        <w:r>
          <w:fldChar w:fldCharType="separate"/>
        </w:r>
        <w:r>
          <w:t>16</w:t>
        </w:r>
        <w:r>
          <w:fldChar w:fldCharType="end"/>
        </w:r>
      </w:hyperlink>
    </w:p>
    <w:p>
      <w:pPr>
        <w:pStyle w:val="TOC2"/>
        <w:tabs>
          <w:tab w:val="right" w:leader="dot" w:pos="8306"/>
        </w:tabs>
      </w:pPr>
      <w:hyperlink w:anchor="_Toc10852" w:history="1">
        <w:r>
          <w:rPr>
            <w:rFonts w:ascii="仿宋" w:eastAsia="仿宋" w:hAnsi="仿宋" w:cs="仿宋" w:hint="eastAsia"/>
            <w:lang w:eastAsia="zh-CN"/>
          </w:rPr>
          <w:t>(一)、财务管理体系建设</w:t>
        </w:r>
        <w:r>
          <w:tab/>
        </w:r>
        <w:r>
          <w:fldChar w:fldCharType="begin"/>
        </w:r>
        <w:r>
          <w:instrText xml:space="preserve"> PAGEREF _Toc10852 \h </w:instrText>
        </w:r>
        <w:r>
          <w:fldChar w:fldCharType="separate"/>
        </w:r>
        <w:r>
          <w:t>16</w:t>
        </w:r>
        <w:r>
          <w:fldChar w:fldCharType="end"/>
        </w:r>
      </w:hyperlink>
    </w:p>
    <w:p>
      <w:pPr>
        <w:pStyle w:val="TOC2"/>
        <w:tabs>
          <w:tab w:val="right" w:leader="dot" w:pos="8306"/>
        </w:tabs>
      </w:pPr>
      <w:hyperlink w:anchor="_Toc16468" w:history="1">
        <w:r>
          <w:rPr>
            <w:rFonts w:ascii="仿宋" w:eastAsia="仿宋" w:hAnsi="仿宋" w:cs="仿宋" w:hint="eastAsia"/>
            <w:lang w:eastAsia="zh-CN"/>
          </w:rPr>
          <w:t>(二)、成本控制措施</w:t>
        </w:r>
        <w:r>
          <w:tab/>
        </w:r>
        <w:r>
          <w:fldChar w:fldCharType="begin"/>
        </w:r>
        <w:r>
          <w:instrText xml:space="preserve"> PAGEREF _Toc16468 \h </w:instrText>
        </w:r>
        <w:r>
          <w:fldChar w:fldCharType="separate"/>
        </w:r>
        <w:r>
          <w:t>17</w:t>
        </w:r>
        <w:r>
          <w:fldChar w:fldCharType="end"/>
        </w:r>
      </w:hyperlink>
    </w:p>
    <w:p>
      <w:pPr>
        <w:pStyle w:val="TOC1"/>
        <w:tabs>
          <w:tab w:val="right" w:leader="dot" w:pos="8306"/>
        </w:tabs>
      </w:pPr>
      <w:hyperlink w:anchor="_Toc1936" w:history="1">
        <w:r>
          <w:rPr>
            <w:rFonts w:ascii="仿宋" w:eastAsia="仿宋" w:hAnsi="仿宋" w:cs="仿宋" w:hint="eastAsia"/>
            <w:lang w:eastAsia="zh-CN"/>
          </w:rPr>
          <w:t>五、建设风险评估分析</w:t>
        </w:r>
        <w:r>
          <w:tab/>
        </w:r>
        <w:r>
          <w:fldChar w:fldCharType="begin"/>
        </w:r>
        <w:r>
          <w:instrText xml:space="preserve"> PAGEREF _Toc1936 \h </w:instrText>
        </w:r>
        <w:r>
          <w:fldChar w:fldCharType="separate"/>
        </w:r>
        <w:r>
          <w:t>18</w:t>
        </w:r>
        <w:r>
          <w:fldChar w:fldCharType="end"/>
        </w:r>
      </w:hyperlink>
    </w:p>
    <w:p>
      <w:pPr>
        <w:pStyle w:val="TOC2"/>
        <w:tabs>
          <w:tab w:val="right" w:leader="dot" w:pos="8306"/>
        </w:tabs>
      </w:pPr>
      <w:hyperlink w:anchor="_Toc24806" w:history="1">
        <w:r>
          <w:rPr>
            <w:rFonts w:ascii="仿宋" w:eastAsia="仿宋" w:hAnsi="仿宋" w:cs="仿宋" w:hint="eastAsia"/>
            <w:lang w:eastAsia="zh-CN"/>
          </w:rPr>
          <w:t>(一)、政策风险分析</w:t>
        </w:r>
        <w:r>
          <w:tab/>
        </w:r>
        <w:r>
          <w:fldChar w:fldCharType="begin"/>
        </w:r>
        <w:r>
          <w:instrText xml:space="preserve"> PAGEREF _Toc24806 \h </w:instrText>
        </w:r>
        <w:r>
          <w:fldChar w:fldCharType="separate"/>
        </w:r>
        <w:r>
          <w:t>18</w:t>
        </w:r>
        <w:r>
          <w:fldChar w:fldCharType="end"/>
        </w:r>
      </w:hyperlink>
    </w:p>
    <w:p>
      <w:pPr>
        <w:pStyle w:val="TOC2"/>
        <w:tabs>
          <w:tab w:val="right" w:leader="dot" w:pos="8306"/>
        </w:tabs>
      </w:pPr>
      <w:hyperlink w:anchor="_Toc10549" w:history="1">
        <w:r>
          <w:rPr>
            <w:rFonts w:ascii="仿宋" w:eastAsia="仿宋" w:hAnsi="仿宋" w:cs="仿宋" w:hint="eastAsia"/>
            <w:lang w:eastAsia="zh-CN"/>
          </w:rPr>
          <w:t>(二)、社会风险分析</w:t>
        </w:r>
        <w:r>
          <w:tab/>
        </w:r>
        <w:r>
          <w:fldChar w:fldCharType="begin"/>
        </w:r>
        <w:r>
          <w:instrText xml:space="preserve"> PAGEREF _Toc10549 \h </w:instrText>
        </w:r>
        <w:r>
          <w:fldChar w:fldCharType="separate"/>
        </w:r>
        <w:r>
          <w:t>19</w:t>
        </w:r>
        <w:r>
          <w:fldChar w:fldCharType="end"/>
        </w:r>
      </w:hyperlink>
    </w:p>
    <w:p>
      <w:pPr>
        <w:pStyle w:val="TOC2"/>
        <w:tabs>
          <w:tab w:val="right" w:leader="dot" w:pos="8306"/>
        </w:tabs>
      </w:pPr>
      <w:hyperlink w:anchor="_Toc28415" w:history="1">
        <w:r>
          <w:rPr>
            <w:rFonts w:ascii="仿宋" w:eastAsia="仿宋" w:hAnsi="仿宋" w:cs="仿宋" w:hint="eastAsia"/>
            <w:lang w:eastAsia="zh-CN"/>
          </w:rPr>
          <w:t>(三)、市场风险分析</w:t>
        </w:r>
        <w:r>
          <w:tab/>
        </w:r>
        <w:r>
          <w:fldChar w:fldCharType="begin"/>
        </w:r>
        <w:r>
          <w:instrText xml:space="preserve"> PAGEREF _Toc28415 \h </w:instrText>
        </w:r>
        <w:r>
          <w:fldChar w:fldCharType="separate"/>
        </w:r>
        <w:r>
          <w:t>21</w:t>
        </w:r>
        <w:r>
          <w:fldChar w:fldCharType="end"/>
        </w:r>
      </w:hyperlink>
    </w:p>
    <w:p>
      <w:pPr>
        <w:pStyle w:val="TOC2"/>
        <w:tabs>
          <w:tab w:val="right" w:leader="dot" w:pos="8306"/>
        </w:tabs>
      </w:pPr>
      <w:hyperlink w:anchor="_Toc11886" w:history="1">
        <w:r>
          <w:rPr>
            <w:rFonts w:ascii="仿宋" w:eastAsia="仿宋" w:hAnsi="仿宋" w:cs="仿宋" w:hint="eastAsia"/>
            <w:lang w:eastAsia="zh-CN"/>
          </w:rPr>
          <w:t>(四)、资金风险分析</w:t>
        </w:r>
        <w:r>
          <w:tab/>
        </w:r>
        <w:r>
          <w:fldChar w:fldCharType="begin"/>
        </w:r>
        <w:r>
          <w:instrText xml:space="preserve"> PAGEREF _Toc11886 \h </w:instrText>
        </w:r>
        <w:r>
          <w:fldChar w:fldCharType="separate"/>
        </w:r>
        <w:r>
          <w:t>22</w:t>
        </w:r>
        <w:r>
          <w:fldChar w:fldCharType="end"/>
        </w:r>
      </w:hyperlink>
    </w:p>
    <w:p>
      <w:pPr>
        <w:pStyle w:val="TOC2"/>
        <w:tabs>
          <w:tab w:val="right" w:leader="dot" w:pos="8306"/>
        </w:tabs>
      </w:pPr>
      <w:hyperlink w:anchor="_Toc14059" w:history="1">
        <w:r>
          <w:rPr>
            <w:rFonts w:ascii="仿宋" w:eastAsia="仿宋" w:hAnsi="仿宋" w:cs="仿宋" w:hint="eastAsia"/>
            <w:lang w:eastAsia="zh-CN"/>
          </w:rPr>
          <w:t>(五)、技术风险分析</w:t>
        </w:r>
        <w:r>
          <w:tab/>
        </w:r>
        <w:r>
          <w:fldChar w:fldCharType="begin"/>
        </w:r>
        <w:r>
          <w:instrText xml:space="preserve"> PAGEREF _Toc14059 \h </w:instrText>
        </w:r>
        <w:r>
          <w:fldChar w:fldCharType="separate"/>
        </w:r>
        <w:r>
          <w:t>23</w:t>
        </w:r>
        <w:r>
          <w:fldChar w:fldCharType="end"/>
        </w:r>
      </w:hyperlink>
    </w:p>
    <w:p>
      <w:pPr>
        <w:pStyle w:val="TOC2"/>
        <w:tabs>
          <w:tab w:val="right" w:leader="dot" w:pos="8306"/>
        </w:tabs>
      </w:pPr>
      <w:hyperlink w:anchor="_Toc7557" w:history="1">
        <w:r>
          <w:rPr>
            <w:rFonts w:ascii="仿宋" w:eastAsia="仿宋" w:hAnsi="仿宋" w:cs="仿宋" w:hint="eastAsia"/>
            <w:lang w:eastAsia="zh-CN"/>
          </w:rPr>
          <w:t>(六)、财务风险分析</w:t>
        </w:r>
        <w:r>
          <w:tab/>
        </w:r>
        <w:r>
          <w:fldChar w:fldCharType="begin"/>
        </w:r>
        <w:r>
          <w:instrText xml:space="preserve"> PAGEREF _Toc7557 \h </w:instrText>
        </w:r>
        <w:r>
          <w:fldChar w:fldCharType="separate"/>
        </w:r>
        <w:r>
          <w:t>24</w:t>
        </w:r>
        <w:r>
          <w:fldChar w:fldCharType="end"/>
        </w:r>
      </w:hyperlink>
    </w:p>
    <w:p>
      <w:pPr>
        <w:pStyle w:val="TOC2"/>
        <w:tabs>
          <w:tab w:val="right" w:leader="dot" w:pos="8306"/>
        </w:tabs>
      </w:pPr>
      <w:hyperlink w:anchor="_Toc11317" w:history="1">
        <w:r>
          <w:rPr>
            <w:rFonts w:ascii="仿宋" w:eastAsia="仿宋" w:hAnsi="仿宋" w:cs="仿宋" w:hint="eastAsia"/>
            <w:lang w:eastAsia="zh-CN"/>
          </w:rPr>
          <w:t>(七)、管理风险分析</w:t>
        </w:r>
        <w:r>
          <w:tab/>
        </w:r>
        <w:r>
          <w:fldChar w:fldCharType="begin"/>
        </w:r>
        <w:r>
          <w:instrText xml:space="preserve"> PAGEREF _Toc11317 \h </w:instrText>
        </w:r>
        <w:r>
          <w:fldChar w:fldCharType="separate"/>
        </w:r>
        <w:r>
          <w:t>26</w:t>
        </w:r>
        <w:r>
          <w:fldChar w:fldCharType="end"/>
        </w:r>
      </w:hyperlink>
    </w:p>
    <w:p>
      <w:pPr>
        <w:pStyle w:val="TOC2"/>
        <w:tabs>
          <w:tab w:val="right" w:leader="dot" w:pos="8306"/>
        </w:tabs>
      </w:pPr>
      <w:hyperlink w:anchor="_Toc12445" w:history="1">
        <w:r>
          <w:rPr>
            <w:rFonts w:ascii="仿宋" w:eastAsia="仿宋" w:hAnsi="仿宋" w:cs="仿宋" w:hint="eastAsia"/>
            <w:lang w:eastAsia="zh-CN"/>
          </w:rPr>
          <w:t>(八)、其它风险分析</w:t>
        </w:r>
        <w:r>
          <w:tab/>
        </w:r>
        <w:r>
          <w:fldChar w:fldCharType="begin"/>
        </w:r>
        <w:r>
          <w:instrText xml:space="preserve"> PAGEREF _Toc12445 \h </w:instrText>
        </w:r>
        <w:r>
          <w:fldChar w:fldCharType="separate"/>
        </w:r>
        <w:r>
          <w:t>27</w:t>
        </w:r>
        <w:r>
          <w:fldChar w:fldCharType="end"/>
        </w:r>
      </w:hyperlink>
    </w:p>
    <w:p>
      <w:pPr>
        <w:pStyle w:val="TOC2"/>
        <w:tabs>
          <w:tab w:val="right" w:leader="dot" w:pos="8306"/>
        </w:tabs>
      </w:pPr>
      <w:hyperlink w:anchor="_Toc27181" w:history="1">
        <w:r>
          <w:rPr>
            <w:rFonts w:ascii="仿宋" w:eastAsia="仿宋" w:hAnsi="仿宋" w:cs="仿宋" w:hint="eastAsia"/>
            <w:lang w:eastAsia="zh-CN"/>
          </w:rPr>
          <w:t>(九)、社会影响评估</w:t>
        </w:r>
        <w:r>
          <w:tab/>
        </w:r>
        <w:r>
          <w:fldChar w:fldCharType="begin"/>
        </w:r>
        <w:r>
          <w:instrText xml:space="preserve"> PAGEREF _Toc27181 \h </w:instrText>
        </w:r>
        <w:r>
          <w:fldChar w:fldCharType="separate"/>
        </w:r>
        <w:r>
          <w:t>29</w:t>
        </w:r>
        <w:r>
          <w:fldChar w:fldCharType="end"/>
        </w:r>
      </w:hyperlink>
    </w:p>
    <w:p>
      <w:pPr>
        <w:pStyle w:val="TOC1"/>
        <w:tabs>
          <w:tab w:val="right" w:leader="dot" w:pos="8306"/>
        </w:tabs>
      </w:pPr>
      <w:hyperlink w:anchor="_Toc8342" w:history="1">
        <w:r>
          <w:rPr>
            <w:rFonts w:ascii="仿宋" w:eastAsia="仿宋" w:hAnsi="仿宋" w:cs="仿宋" w:hint="eastAsia"/>
            <w:lang w:eastAsia="zh-CN"/>
          </w:rPr>
          <w:t>六、环境和生态影响分析</w:t>
        </w:r>
        <w:r>
          <w:tab/>
        </w:r>
        <w:r>
          <w:fldChar w:fldCharType="begin"/>
        </w:r>
        <w:r>
          <w:instrText xml:space="preserve"> PAGEREF _Toc8342 \h </w:instrText>
        </w:r>
        <w:r>
          <w:fldChar w:fldCharType="separate"/>
        </w:r>
        <w:r>
          <w:t>31</w:t>
        </w:r>
        <w:r>
          <w:fldChar w:fldCharType="end"/>
        </w:r>
      </w:hyperlink>
    </w:p>
    <w:p>
      <w:pPr>
        <w:pStyle w:val="TOC2"/>
        <w:tabs>
          <w:tab w:val="right" w:leader="dot" w:pos="8306"/>
        </w:tabs>
      </w:pPr>
      <w:hyperlink w:anchor="_Toc28093" w:history="1">
        <w:r>
          <w:rPr>
            <w:rFonts w:ascii="仿宋" w:eastAsia="仿宋" w:hAnsi="仿宋" w:cs="仿宋" w:hint="eastAsia"/>
            <w:lang w:eastAsia="zh-CN"/>
          </w:rPr>
          <w:t>(一)、环境和生态现状</w:t>
        </w:r>
        <w:r>
          <w:tab/>
        </w:r>
        <w:r>
          <w:fldChar w:fldCharType="begin"/>
        </w:r>
        <w:r>
          <w:instrText xml:space="preserve"> PAGEREF _Toc28093 \h </w:instrText>
        </w:r>
        <w:r>
          <w:fldChar w:fldCharType="separate"/>
        </w:r>
        <w:r>
          <w:t>31</w:t>
        </w:r>
        <w:r>
          <w:fldChar w:fldCharType="end"/>
        </w:r>
      </w:hyperlink>
    </w:p>
    <w:p>
      <w:pPr>
        <w:pStyle w:val="TOC2"/>
        <w:tabs>
          <w:tab w:val="right" w:leader="dot" w:pos="8306"/>
        </w:tabs>
      </w:pPr>
      <w:hyperlink w:anchor="_Toc10263" w:history="1">
        <w:r>
          <w:rPr>
            <w:rFonts w:ascii="仿宋" w:eastAsia="仿宋" w:hAnsi="仿宋" w:cs="仿宋" w:hint="eastAsia"/>
            <w:lang w:eastAsia="zh-CN"/>
          </w:rPr>
          <w:t>(二)、生态环境影响分析</w:t>
        </w:r>
        <w:r>
          <w:tab/>
        </w:r>
        <w:r>
          <w:fldChar w:fldCharType="begin"/>
        </w:r>
        <w:r>
          <w:instrText xml:space="preserve"> PAGEREF _Toc10263 \h </w:instrText>
        </w:r>
        <w:r>
          <w:fldChar w:fldCharType="separate"/>
        </w:r>
        <w:r>
          <w:t>32</w:t>
        </w:r>
        <w:r>
          <w:fldChar w:fldCharType="end"/>
        </w:r>
      </w:hyperlink>
    </w:p>
    <w:p>
      <w:pPr>
        <w:pStyle w:val="TOC2"/>
        <w:tabs>
          <w:tab w:val="right" w:leader="dot" w:pos="8306"/>
        </w:tabs>
      </w:pPr>
      <w:hyperlink w:anchor="_Toc31432" w:history="1">
        <w:r>
          <w:rPr>
            <w:rFonts w:ascii="仿宋" w:eastAsia="仿宋" w:hAnsi="仿宋" w:cs="仿宋" w:hint="eastAsia"/>
            <w:lang w:eastAsia="zh-CN"/>
          </w:rPr>
          <w:t>(三)、生态环境保护措施</w:t>
        </w:r>
        <w:r>
          <w:tab/>
        </w:r>
        <w:r>
          <w:fldChar w:fldCharType="begin"/>
        </w:r>
        <w:r>
          <w:instrText xml:space="preserve"> PAGEREF _Toc31432 \h </w:instrText>
        </w:r>
        <w:r>
          <w:fldChar w:fldCharType="separate"/>
        </w:r>
        <w:r>
          <w:t>33</w:t>
        </w:r>
        <w:r>
          <w:fldChar w:fldCharType="end"/>
        </w:r>
      </w:hyperlink>
    </w:p>
    <w:p>
      <w:pPr>
        <w:pStyle w:val="TOC2"/>
        <w:tabs>
          <w:tab w:val="right" w:leader="dot" w:pos="8306"/>
        </w:tabs>
      </w:pPr>
      <w:hyperlink w:anchor="_Toc2022" w:history="1">
        <w:r>
          <w:rPr>
            <w:rFonts w:ascii="仿宋" w:eastAsia="仿宋" w:hAnsi="仿宋" w:cs="仿宋" w:hint="eastAsia"/>
            <w:lang w:eastAsia="zh-CN"/>
          </w:rPr>
          <w:t>(四)、地质灾害影响分析</w:t>
        </w:r>
        <w:r>
          <w:tab/>
        </w:r>
        <w:r>
          <w:fldChar w:fldCharType="begin"/>
        </w:r>
        <w:r>
          <w:instrText xml:space="preserve"> PAGEREF _Toc2022 \h </w:instrText>
        </w:r>
        <w:r>
          <w:fldChar w:fldCharType="separate"/>
        </w:r>
        <w:r>
          <w:t>35</w:t>
        </w:r>
        <w:r>
          <w:fldChar w:fldCharType="end"/>
        </w:r>
      </w:hyperlink>
    </w:p>
    <w:p>
      <w:pPr>
        <w:pStyle w:val="TOC2"/>
        <w:tabs>
          <w:tab w:val="right" w:leader="dot" w:pos="8306"/>
        </w:tabs>
      </w:pPr>
      <w:hyperlink w:anchor="_Toc29099" w:history="1">
        <w:r>
          <w:rPr>
            <w:rFonts w:ascii="仿宋" w:eastAsia="仿宋" w:hAnsi="仿宋" w:cs="仿宋" w:hint="eastAsia"/>
            <w:lang w:eastAsia="zh-CN"/>
          </w:rPr>
          <w:t>(五)、特殊环境影响</w:t>
        </w:r>
        <w:r>
          <w:tab/>
        </w:r>
        <w:r>
          <w:fldChar w:fldCharType="begin"/>
        </w:r>
        <w:r>
          <w:instrText xml:space="preserve"> PAGEREF _Toc29099 \h </w:instrText>
        </w:r>
        <w:r>
          <w:fldChar w:fldCharType="separate"/>
        </w:r>
        <w:r>
          <w:t>37</w:t>
        </w:r>
        <w:r>
          <w:fldChar w:fldCharType="end"/>
        </w:r>
      </w:hyperlink>
    </w:p>
    <w:p>
      <w:pPr>
        <w:pStyle w:val="TOC1"/>
        <w:tabs>
          <w:tab w:val="right" w:leader="dot" w:pos="8306"/>
        </w:tabs>
      </w:pPr>
      <w:hyperlink w:anchor="_Toc24304" w:history="1">
        <w:r>
          <w:rPr>
            <w:rFonts w:ascii="仿宋" w:eastAsia="仿宋" w:hAnsi="仿宋" w:cs="仿宋" w:hint="eastAsia"/>
            <w:lang w:eastAsia="zh-CN"/>
          </w:rPr>
          <w:t>七、环境保护与绿色发展</w:t>
        </w:r>
        <w:r>
          <w:tab/>
        </w:r>
        <w:r>
          <w:fldChar w:fldCharType="begin"/>
        </w:r>
        <w:r>
          <w:instrText xml:space="preserve"> PAGEREF _Toc24304 \h </w:instrText>
        </w:r>
        <w:r>
          <w:fldChar w:fldCharType="separate"/>
        </w:r>
        <w:r>
          <w:t>38</w:t>
        </w:r>
        <w:r>
          <w:fldChar w:fldCharType="end"/>
        </w:r>
      </w:hyperlink>
    </w:p>
    <w:p>
      <w:pPr>
        <w:pStyle w:val="TOC2"/>
        <w:tabs>
          <w:tab w:val="right" w:leader="dot" w:pos="8306"/>
        </w:tabs>
      </w:pPr>
      <w:hyperlink w:anchor="_Toc15767" w:history="1">
        <w:r>
          <w:rPr>
            <w:rFonts w:ascii="仿宋" w:eastAsia="仿宋" w:hAnsi="仿宋" w:cs="仿宋" w:hint="eastAsia"/>
            <w:lang w:eastAsia="zh-CN"/>
          </w:rPr>
          <w:t>(一)、环境保护措施</w:t>
        </w:r>
        <w:r>
          <w:tab/>
        </w:r>
        <w:r>
          <w:fldChar w:fldCharType="begin"/>
        </w:r>
        <w:r>
          <w:instrText xml:space="preserve"> PAGEREF _Toc15767 \h </w:instrText>
        </w:r>
        <w:r>
          <w:fldChar w:fldCharType="separate"/>
        </w:r>
        <w:r>
          <w:t>38</w:t>
        </w:r>
        <w:r>
          <w:fldChar w:fldCharType="end"/>
        </w:r>
      </w:hyperlink>
    </w:p>
    <w:p>
      <w:pPr>
        <w:pStyle w:val="TOC2"/>
        <w:tabs>
          <w:tab w:val="right" w:leader="dot" w:pos="8306"/>
        </w:tabs>
      </w:pPr>
      <w:hyperlink w:anchor="_Toc31667" w:history="1">
        <w:r>
          <w:rPr>
            <w:rFonts w:ascii="仿宋" w:eastAsia="仿宋" w:hAnsi="仿宋" w:cs="仿宋" w:hint="eastAsia"/>
            <w:lang w:eastAsia="zh-CN"/>
          </w:rPr>
          <w:t>(二)、绿色发展与可持续发展策略</w:t>
        </w:r>
        <w:r>
          <w:tab/>
        </w:r>
        <w:r>
          <w:fldChar w:fldCharType="begin"/>
        </w:r>
        <w:r>
          <w:instrText xml:space="preserve"> PAGEREF _Toc31667 \h </w:instrText>
        </w:r>
        <w:r>
          <w:fldChar w:fldCharType="separate"/>
        </w:r>
        <w:r>
          <w:t>40</w:t>
        </w:r>
        <w:r>
          <w:fldChar w:fldCharType="end"/>
        </w:r>
      </w:hyperlink>
    </w:p>
    <w:p>
      <w:pPr>
        <w:pStyle w:val="TOC1"/>
        <w:tabs>
          <w:tab w:val="right" w:leader="dot" w:pos="8306"/>
        </w:tabs>
      </w:pPr>
      <w:hyperlink w:anchor="_Toc2775" w:history="1">
        <w:r>
          <w:rPr>
            <w:rFonts w:ascii="仿宋" w:eastAsia="仿宋" w:hAnsi="仿宋" w:cs="仿宋" w:hint="eastAsia"/>
            <w:lang w:eastAsia="zh-CN"/>
          </w:rPr>
          <w:t>八、项目进度计划</w:t>
        </w:r>
        <w:r>
          <w:tab/>
        </w:r>
        <w:r>
          <w:fldChar w:fldCharType="begin"/>
        </w:r>
        <w:r>
          <w:instrText xml:space="preserve"> PAGEREF _Toc2775 \h </w:instrText>
        </w:r>
        <w:r>
          <w:fldChar w:fldCharType="separate"/>
        </w:r>
        <w:r>
          <w:t>41</w:t>
        </w:r>
        <w:r>
          <w:fldChar w:fldCharType="end"/>
        </w:r>
      </w:hyperlink>
    </w:p>
    <w:p>
      <w:pPr>
        <w:pStyle w:val="TOC2"/>
        <w:tabs>
          <w:tab w:val="right" w:leader="dot" w:pos="8306"/>
        </w:tabs>
      </w:pPr>
      <w:hyperlink w:anchor="_Toc14832" w:history="1">
        <w:r>
          <w:rPr>
            <w:rFonts w:ascii="仿宋" w:eastAsia="仿宋" w:hAnsi="仿宋" w:cs="仿宋" w:hint="eastAsia"/>
            <w:lang w:eastAsia="zh-CN"/>
          </w:rPr>
          <w:t>(一)、建设周期</w:t>
        </w:r>
        <w:r>
          <w:tab/>
        </w:r>
        <w:r>
          <w:fldChar w:fldCharType="begin"/>
        </w:r>
        <w:r>
          <w:instrText xml:space="preserve"> PAGEREF _Toc14832 \h </w:instrText>
        </w:r>
        <w:r>
          <w:fldChar w:fldCharType="separate"/>
        </w:r>
        <w:r>
          <w:t>41</w:t>
        </w:r>
        <w:r>
          <w:fldChar w:fldCharType="end"/>
        </w:r>
      </w:hyperlink>
    </w:p>
    <w:p>
      <w:pPr>
        <w:pStyle w:val="TOC2"/>
        <w:tabs>
          <w:tab w:val="right" w:leader="dot" w:pos="8306"/>
        </w:tabs>
      </w:pPr>
      <w:hyperlink w:anchor="_Toc11337" w:history="1">
        <w:r>
          <w:rPr>
            <w:rFonts w:ascii="仿宋" w:eastAsia="仿宋" w:hAnsi="仿宋" w:cs="仿宋" w:hint="eastAsia"/>
            <w:lang w:eastAsia="zh-CN"/>
          </w:rPr>
          <w:t>(二)、建设进度</w:t>
        </w:r>
        <w:r>
          <w:tab/>
        </w:r>
        <w:r>
          <w:fldChar w:fldCharType="begin"/>
        </w:r>
        <w:r>
          <w:instrText xml:space="preserve"> PAGEREF _Toc11337 \h </w:instrText>
        </w:r>
        <w:r>
          <w:fldChar w:fldCharType="separate"/>
        </w:r>
        <w:r>
          <w:t>41</w:t>
        </w:r>
        <w:r>
          <w:fldChar w:fldCharType="end"/>
        </w:r>
      </w:hyperlink>
    </w:p>
    <w:p>
      <w:pPr>
        <w:pStyle w:val="TOC2"/>
        <w:tabs>
          <w:tab w:val="right" w:leader="dot" w:pos="8306"/>
        </w:tabs>
      </w:pPr>
      <w:hyperlink w:anchor="_Toc22207" w:history="1">
        <w:r>
          <w:rPr>
            <w:rFonts w:ascii="仿宋" w:eastAsia="仿宋" w:hAnsi="仿宋" w:cs="仿宋" w:hint="eastAsia"/>
            <w:lang w:eastAsia="zh-CN"/>
          </w:rPr>
          <w:t>(三)、进度安排注意事项</w:t>
        </w:r>
        <w:r>
          <w:tab/>
        </w:r>
        <w:r>
          <w:fldChar w:fldCharType="begin"/>
        </w:r>
        <w:r>
          <w:instrText xml:space="preserve"> PAGEREF _Toc22207 \h </w:instrText>
        </w:r>
        <w:r>
          <w:fldChar w:fldCharType="separate"/>
        </w:r>
        <w:r>
          <w:t>42</w:t>
        </w:r>
        <w:r>
          <w:fldChar w:fldCharType="end"/>
        </w:r>
      </w:hyperlink>
    </w:p>
    <w:p>
      <w:pPr>
        <w:pStyle w:val="TOC2"/>
        <w:tabs>
          <w:tab w:val="right" w:leader="dot" w:pos="8306"/>
        </w:tabs>
      </w:pPr>
      <w:hyperlink w:anchor="_Toc4493" w:history="1">
        <w:r>
          <w:rPr>
            <w:rFonts w:ascii="仿宋" w:eastAsia="仿宋" w:hAnsi="仿宋" w:cs="仿宋" w:hint="eastAsia"/>
            <w:lang w:eastAsia="zh-CN"/>
          </w:rPr>
          <w:t>(四)、人力资源配置</w:t>
        </w:r>
        <w:r>
          <w:tab/>
        </w:r>
        <w:r>
          <w:fldChar w:fldCharType="begin"/>
        </w:r>
        <w:r>
          <w:instrText xml:space="preserve"> PAGEREF _Toc4493 \h </w:instrText>
        </w:r>
        <w:r>
          <w:fldChar w:fldCharType="separate"/>
        </w:r>
        <w:r>
          <w:t>43</w:t>
        </w:r>
        <w:r>
          <w:fldChar w:fldCharType="end"/>
        </w:r>
      </w:hyperlink>
    </w:p>
    <w:p>
      <w:pPr>
        <w:pStyle w:val="TOC2"/>
        <w:tabs>
          <w:tab w:val="right" w:leader="dot" w:pos="8306"/>
        </w:tabs>
      </w:pPr>
      <w:hyperlink w:anchor="_Toc13954" w:history="1">
        <w:r>
          <w:rPr>
            <w:rFonts w:ascii="仿宋" w:eastAsia="仿宋" w:hAnsi="仿宋" w:cs="仿宋" w:hint="eastAsia"/>
            <w:lang w:eastAsia="zh-CN"/>
          </w:rPr>
          <w:t>(五)、员工培训</w:t>
        </w:r>
        <w:r>
          <w:tab/>
        </w:r>
        <w:r>
          <w:fldChar w:fldCharType="begin"/>
        </w:r>
        <w:r>
          <w:instrText xml:space="preserve"> PAGEREF _Toc13954 \h </w:instrText>
        </w:r>
        <w:r>
          <w:fldChar w:fldCharType="separate"/>
        </w:r>
        <w:r>
          <w:t>45</w:t>
        </w:r>
        <w:r>
          <w:fldChar w:fldCharType="end"/>
        </w:r>
      </w:hyperlink>
    </w:p>
    <w:p>
      <w:pPr>
        <w:pStyle w:val="TOC2"/>
        <w:tabs>
          <w:tab w:val="right" w:leader="dot" w:pos="8306"/>
        </w:tabs>
      </w:pPr>
      <w:hyperlink w:anchor="_Toc31671" w:history="1">
        <w:r>
          <w:rPr>
            <w:rFonts w:ascii="仿宋" w:eastAsia="仿宋" w:hAnsi="仿宋" w:cs="仿宋" w:hint="eastAsia"/>
            <w:lang w:eastAsia="zh-CN"/>
          </w:rPr>
          <w:t>(六)、项目实施保障</w:t>
        </w:r>
        <w:r>
          <w:tab/>
        </w:r>
        <w:r>
          <w:fldChar w:fldCharType="begin"/>
        </w:r>
        <w:r>
          <w:instrText xml:space="preserve"> PAGEREF _Toc31671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137" w:history="1">
        <w:r>
          <w:rPr>
            <w:rFonts w:ascii="仿宋" w:eastAsia="仿宋" w:hAnsi="仿宋" w:cs="仿宋" w:hint="eastAsia"/>
            <w:lang w:eastAsia="zh-CN"/>
          </w:rPr>
          <w:t>(七)、安全规范管理</w:t>
        </w:r>
        <w:r>
          <w:tab/>
        </w:r>
        <w:r>
          <w:fldChar w:fldCharType="begin"/>
        </w:r>
        <w:r>
          <w:instrText xml:space="preserve"> PAGEREF _Toc13137 \h </w:instrText>
        </w:r>
        <w:r>
          <w:fldChar w:fldCharType="separate"/>
        </w:r>
        <w:r>
          <w:t>47</w:t>
        </w:r>
        <w:r>
          <w:fldChar w:fldCharType="end"/>
        </w:r>
      </w:hyperlink>
    </w:p>
    <w:p>
      <w:pPr>
        <w:pStyle w:val="TOC1"/>
        <w:tabs>
          <w:tab w:val="right" w:leader="dot" w:pos="8306"/>
        </w:tabs>
      </w:pPr>
      <w:hyperlink w:anchor="_Toc19590" w:history="1">
        <w:r>
          <w:rPr>
            <w:rFonts w:ascii="仿宋" w:eastAsia="仿宋" w:hAnsi="仿宋" w:cs="仿宋" w:hint="eastAsia"/>
            <w:lang w:eastAsia="zh-CN"/>
          </w:rPr>
          <w:t>九、客户关系管理与市场拓展</w:t>
        </w:r>
        <w:r>
          <w:tab/>
        </w:r>
        <w:r>
          <w:fldChar w:fldCharType="begin"/>
        </w:r>
        <w:r>
          <w:instrText xml:space="preserve"> PAGEREF _Toc19590 \h </w:instrText>
        </w:r>
        <w:r>
          <w:fldChar w:fldCharType="separate"/>
        </w:r>
        <w:r>
          <w:t>48</w:t>
        </w:r>
        <w:r>
          <w:fldChar w:fldCharType="end"/>
        </w:r>
      </w:hyperlink>
    </w:p>
    <w:p>
      <w:pPr>
        <w:pStyle w:val="TOC2"/>
        <w:tabs>
          <w:tab w:val="right" w:leader="dot" w:pos="8306"/>
        </w:tabs>
      </w:pPr>
      <w:hyperlink w:anchor="_Toc32716" w:history="1">
        <w:r>
          <w:rPr>
            <w:rFonts w:ascii="仿宋" w:eastAsia="仿宋" w:hAnsi="仿宋" w:cs="仿宋" w:hint="eastAsia"/>
            <w:lang w:eastAsia="zh-CN"/>
          </w:rPr>
          <w:t>(一)、客户关系管理策略</w:t>
        </w:r>
        <w:r>
          <w:tab/>
        </w:r>
        <w:r>
          <w:fldChar w:fldCharType="begin"/>
        </w:r>
        <w:r>
          <w:instrText xml:space="preserve"> PAGEREF _Toc32716 \h </w:instrText>
        </w:r>
        <w:r>
          <w:fldChar w:fldCharType="separate"/>
        </w:r>
        <w:r>
          <w:t>48</w:t>
        </w:r>
        <w:r>
          <w:fldChar w:fldCharType="end"/>
        </w:r>
      </w:hyperlink>
    </w:p>
    <w:p>
      <w:pPr>
        <w:pStyle w:val="TOC2"/>
        <w:tabs>
          <w:tab w:val="right" w:leader="dot" w:pos="8306"/>
        </w:tabs>
      </w:pPr>
      <w:hyperlink w:anchor="_Toc27764" w:history="1">
        <w:r>
          <w:rPr>
            <w:rFonts w:ascii="仿宋" w:eastAsia="仿宋" w:hAnsi="仿宋" w:cs="仿宋" w:hint="eastAsia"/>
            <w:lang w:eastAsia="zh-CN"/>
          </w:rPr>
          <w:t>(二)、市场拓展方案</w:t>
        </w:r>
        <w:r>
          <w:tab/>
        </w:r>
        <w:r>
          <w:fldChar w:fldCharType="begin"/>
        </w:r>
        <w:r>
          <w:instrText xml:space="preserve"> PAGEREF _Toc27764 \h </w:instrText>
        </w:r>
        <w:r>
          <w:fldChar w:fldCharType="separate"/>
        </w:r>
        <w:r>
          <w:t>50</w:t>
        </w:r>
        <w:r>
          <w:fldChar w:fldCharType="end"/>
        </w:r>
      </w:hyperlink>
    </w:p>
    <w:p>
      <w:pPr>
        <w:pStyle w:val="TOC1"/>
        <w:tabs>
          <w:tab w:val="right" w:leader="dot" w:pos="8306"/>
        </w:tabs>
      </w:pPr>
      <w:hyperlink w:anchor="_Toc18812" w:history="1">
        <w:r>
          <w:rPr>
            <w:rFonts w:ascii="仿宋" w:eastAsia="仿宋" w:hAnsi="仿宋" w:cs="仿宋" w:hint="eastAsia"/>
            <w:lang w:eastAsia="zh-CN"/>
          </w:rPr>
          <w:t>十、技术创新与产业升级</w:t>
        </w:r>
        <w:r>
          <w:tab/>
        </w:r>
        <w:r>
          <w:fldChar w:fldCharType="begin"/>
        </w:r>
        <w:r>
          <w:instrText xml:space="preserve"> PAGEREF _Toc18812 \h </w:instrText>
        </w:r>
        <w:r>
          <w:fldChar w:fldCharType="separate"/>
        </w:r>
        <w:r>
          <w:t>51</w:t>
        </w:r>
        <w:r>
          <w:fldChar w:fldCharType="end"/>
        </w:r>
      </w:hyperlink>
    </w:p>
    <w:p>
      <w:pPr>
        <w:pStyle w:val="TOC2"/>
        <w:tabs>
          <w:tab w:val="right" w:leader="dot" w:pos="8306"/>
        </w:tabs>
      </w:pPr>
      <w:hyperlink w:anchor="_Toc26135" w:history="1">
        <w:r>
          <w:rPr>
            <w:rFonts w:ascii="仿宋" w:eastAsia="仿宋" w:hAnsi="仿宋" w:cs="仿宋" w:hint="eastAsia"/>
            <w:lang w:eastAsia="zh-CN"/>
          </w:rPr>
          <w:t>(一)、技术创新方向与目标</w:t>
        </w:r>
        <w:r>
          <w:tab/>
        </w:r>
        <w:r>
          <w:fldChar w:fldCharType="begin"/>
        </w:r>
        <w:r>
          <w:instrText xml:space="preserve"> PAGEREF _Toc26135 \h </w:instrText>
        </w:r>
        <w:r>
          <w:fldChar w:fldCharType="separate"/>
        </w:r>
        <w:r>
          <w:t>51</w:t>
        </w:r>
        <w:r>
          <w:fldChar w:fldCharType="end"/>
        </w:r>
      </w:hyperlink>
    </w:p>
    <w:p>
      <w:pPr>
        <w:pStyle w:val="TOC2"/>
        <w:tabs>
          <w:tab w:val="right" w:leader="dot" w:pos="8306"/>
        </w:tabs>
      </w:pPr>
      <w:hyperlink w:anchor="_Toc24352" w:history="1">
        <w:r>
          <w:rPr>
            <w:rFonts w:ascii="仿宋" w:eastAsia="仿宋" w:hAnsi="仿宋" w:cs="仿宋" w:hint="eastAsia"/>
            <w:lang w:eastAsia="zh-CN"/>
          </w:rPr>
          <w:t>(二)、产业升级路径与措施</w:t>
        </w:r>
        <w:r>
          <w:tab/>
        </w:r>
        <w:r>
          <w:fldChar w:fldCharType="begin"/>
        </w:r>
        <w:r>
          <w:instrText xml:space="preserve"> PAGEREF _Toc24352 \h </w:instrText>
        </w:r>
        <w:r>
          <w:fldChar w:fldCharType="separate"/>
        </w:r>
        <w:r>
          <w:t>52</w:t>
        </w:r>
        <w:r>
          <w:fldChar w:fldCharType="end"/>
        </w:r>
      </w:hyperlink>
    </w:p>
    <w:p>
      <w:pPr>
        <w:pStyle w:val="TOC1"/>
        <w:tabs>
          <w:tab w:val="right" w:leader="dot" w:pos="8306"/>
        </w:tabs>
      </w:pPr>
      <w:hyperlink w:anchor="_Toc2470" w:history="1">
        <w:r>
          <w:rPr>
            <w:rFonts w:ascii="仿宋" w:eastAsia="仿宋" w:hAnsi="仿宋" w:cs="仿宋" w:hint="eastAsia"/>
            <w:lang w:eastAsia="zh-CN"/>
          </w:rPr>
          <w:t>十一、项目质量与标准</w:t>
        </w:r>
        <w:r>
          <w:tab/>
        </w:r>
        <w:r>
          <w:fldChar w:fldCharType="begin"/>
        </w:r>
        <w:r>
          <w:instrText xml:space="preserve"> PAGEREF _Toc2470 \h </w:instrText>
        </w:r>
        <w:r>
          <w:fldChar w:fldCharType="separate"/>
        </w:r>
        <w:r>
          <w:t>53</w:t>
        </w:r>
        <w:r>
          <w:fldChar w:fldCharType="end"/>
        </w:r>
      </w:hyperlink>
    </w:p>
    <w:p>
      <w:pPr>
        <w:pStyle w:val="TOC2"/>
        <w:tabs>
          <w:tab w:val="right" w:leader="dot" w:pos="8306"/>
        </w:tabs>
      </w:pPr>
      <w:hyperlink w:anchor="_Toc675" w:history="1">
        <w:r>
          <w:rPr>
            <w:rFonts w:ascii="仿宋" w:eastAsia="仿宋" w:hAnsi="仿宋" w:cs="仿宋" w:hint="eastAsia"/>
            <w:lang w:eastAsia="zh-CN"/>
          </w:rPr>
          <w:t>(一)、质量保障体系</w:t>
        </w:r>
        <w:r>
          <w:tab/>
        </w:r>
        <w:r>
          <w:fldChar w:fldCharType="begin"/>
        </w:r>
        <w:r>
          <w:instrText xml:space="preserve"> PAGEREF _Toc675 \h </w:instrText>
        </w:r>
        <w:r>
          <w:fldChar w:fldCharType="separate"/>
        </w:r>
        <w:r>
          <w:t>53</w:t>
        </w:r>
        <w:r>
          <w:fldChar w:fldCharType="end"/>
        </w:r>
      </w:hyperlink>
    </w:p>
    <w:p>
      <w:pPr>
        <w:pStyle w:val="TOC2"/>
        <w:tabs>
          <w:tab w:val="right" w:leader="dot" w:pos="8306"/>
        </w:tabs>
      </w:pPr>
      <w:hyperlink w:anchor="_Toc16809" w:history="1">
        <w:r>
          <w:rPr>
            <w:rFonts w:ascii="仿宋" w:eastAsia="仿宋" w:hAnsi="仿宋" w:cs="仿宋" w:hint="eastAsia"/>
            <w:lang w:eastAsia="zh-CN"/>
          </w:rPr>
          <w:t>(二)、标准化作业流程</w:t>
        </w:r>
        <w:r>
          <w:tab/>
        </w:r>
        <w:r>
          <w:fldChar w:fldCharType="begin"/>
        </w:r>
        <w:r>
          <w:instrText xml:space="preserve"> PAGEREF _Toc16809 \h </w:instrText>
        </w:r>
        <w:r>
          <w:fldChar w:fldCharType="separate"/>
        </w:r>
        <w:r>
          <w:t>55</w:t>
        </w:r>
        <w:r>
          <w:fldChar w:fldCharType="end"/>
        </w:r>
      </w:hyperlink>
    </w:p>
    <w:p>
      <w:pPr>
        <w:pStyle w:val="TOC2"/>
        <w:tabs>
          <w:tab w:val="right" w:leader="dot" w:pos="8306"/>
        </w:tabs>
      </w:pPr>
      <w:hyperlink w:anchor="_Toc2963" w:history="1">
        <w:r>
          <w:rPr>
            <w:rFonts w:ascii="仿宋" w:eastAsia="仿宋" w:hAnsi="仿宋" w:cs="仿宋" w:hint="eastAsia"/>
            <w:lang w:eastAsia="zh-CN"/>
          </w:rPr>
          <w:t>(三)、质量监控与评估</w:t>
        </w:r>
        <w:r>
          <w:tab/>
        </w:r>
        <w:r>
          <w:fldChar w:fldCharType="begin"/>
        </w:r>
        <w:r>
          <w:instrText xml:space="preserve"> PAGEREF _Toc2963 \h </w:instrText>
        </w:r>
        <w:r>
          <w:fldChar w:fldCharType="separate"/>
        </w:r>
        <w:r>
          <w:t>56</w:t>
        </w:r>
        <w:r>
          <w:fldChar w:fldCharType="end"/>
        </w:r>
      </w:hyperlink>
    </w:p>
    <w:p>
      <w:pPr>
        <w:pStyle w:val="TOC2"/>
        <w:tabs>
          <w:tab w:val="right" w:leader="dot" w:pos="8306"/>
        </w:tabs>
      </w:pPr>
      <w:hyperlink w:anchor="_Toc18965" w:history="1">
        <w:r>
          <w:rPr>
            <w:rFonts w:ascii="仿宋" w:eastAsia="仿宋" w:hAnsi="仿宋" w:cs="仿宋" w:hint="eastAsia"/>
            <w:lang w:eastAsia="zh-CN"/>
          </w:rPr>
          <w:t>(四)、质量改进计划</w:t>
        </w:r>
        <w:r>
          <w:tab/>
        </w:r>
        <w:r>
          <w:fldChar w:fldCharType="begin"/>
        </w:r>
        <w:r>
          <w:instrText xml:space="preserve"> PAGEREF _Toc18965 \h </w:instrText>
        </w:r>
        <w:r>
          <w:fldChar w:fldCharType="separate"/>
        </w:r>
        <w:r>
          <w:t>57</w:t>
        </w:r>
        <w:r>
          <w:fldChar w:fldCharType="end"/>
        </w:r>
      </w:hyperlink>
    </w:p>
    <w:p>
      <w:pPr>
        <w:pStyle w:val="TOC1"/>
        <w:tabs>
          <w:tab w:val="right" w:leader="dot" w:pos="8306"/>
        </w:tabs>
      </w:pPr>
      <w:hyperlink w:anchor="_Toc26173" w:history="1">
        <w:r>
          <w:rPr>
            <w:rFonts w:ascii="仿宋" w:eastAsia="仿宋" w:hAnsi="仿宋" w:cs="仿宋" w:hint="eastAsia"/>
            <w:lang w:eastAsia="zh-CN"/>
          </w:rPr>
          <w:t>十二、项目实施与管理方案</w:t>
        </w:r>
        <w:r>
          <w:tab/>
        </w:r>
        <w:r>
          <w:fldChar w:fldCharType="begin"/>
        </w:r>
        <w:r>
          <w:instrText xml:space="preserve"> PAGEREF _Toc26173 \h </w:instrText>
        </w:r>
        <w:r>
          <w:fldChar w:fldCharType="separate"/>
        </w:r>
        <w:r>
          <w:t>59</w:t>
        </w:r>
        <w:r>
          <w:fldChar w:fldCharType="end"/>
        </w:r>
      </w:hyperlink>
    </w:p>
    <w:p>
      <w:pPr>
        <w:pStyle w:val="TOC2"/>
        <w:tabs>
          <w:tab w:val="right" w:leader="dot" w:pos="8306"/>
        </w:tabs>
      </w:pPr>
      <w:hyperlink w:anchor="_Toc17769" w:history="1">
        <w:r>
          <w:rPr>
            <w:rFonts w:ascii="仿宋" w:eastAsia="仿宋" w:hAnsi="仿宋" w:cs="仿宋" w:hint="eastAsia"/>
            <w:lang w:eastAsia="zh-CN"/>
          </w:rPr>
          <w:t>(一)、项目实施计划</w:t>
        </w:r>
        <w:r>
          <w:tab/>
        </w:r>
        <w:r>
          <w:fldChar w:fldCharType="begin"/>
        </w:r>
        <w:r>
          <w:instrText xml:space="preserve"> PAGEREF _Toc17769 \h </w:instrText>
        </w:r>
        <w:r>
          <w:fldChar w:fldCharType="separate"/>
        </w:r>
        <w:r>
          <w:t>59</w:t>
        </w:r>
        <w:r>
          <w:fldChar w:fldCharType="end"/>
        </w:r>
      </w:hyperlink>
    </w:p>
    <w:p>
      <w:pPr>
        <w:pStyle w:val="TOC2"/>
        <w:tabs>
          <w:tab w:val="right" w:leader="dot" w:pos="8306"/>
        </w:tabs>
      </w:pPr>
      <w:hyperlink w:anchor="_Toc7403" w:history="1">
        <w:r>
          <w:rPr>
            <w:rFonts w:ascii="仿宋" w:eastAsia="仿宋" w:hAnsi="仿宋" w:cs="仿宋" w:hint="eastAsia"/>
            <w:lang w:eastAsia="zh-CN"/>
          </w:rPr>
          <w:t>(二)、项目组织机构与职责</w:t>
        </w:r>
        <w:r>
          <w:tab/>
        </w:r>
        <w:r>
          <w:fldChar w:fldCharType="begin"/>
        </w:r>
        <w:r>
          <w:instrText xml:space="preserve"> PAGEREF _Toc7403 \h </w:instrText>
        </w:r>
        <w:r>
          <w:fldChar w:fldCharType="separate"/>
        </w:r>
        <w:r>
          <w:t>60</w:t>
        </w:r>
        <w:r>
          <w:fldChar w:fldCharType="end"/>
        </w:r>
      </w:hyperlink>
    </w:p>
    <w:p>
      <w:pPr>
        <w:pStyle w:val="TOC2"/>
        <w:tabs>
          <w:tab w:val="right" w:leader="dot" w:pos="8306"/>
        </w:tabs>
      </w:pPr>
      <w:hyperlink w:anchor="_Toc18306" w:history="1">
        <w:r>
          <w:rPr>
            <w:rFonts w:ascii="仿宋" w:eastAsia="仿宋" w:hAnsi="仿宋" w:cs="仿宋" w:hint="eastAsia"/>
            <w:lang w:eastAsia="zh-CN"/>
          </w:rPr>
          <w:t>(三)、项目管理与监控体系</w:t>
        </w:r>
        <w:r>
          <w:tab/>
        </w:r>
        <w:r>
          <w:fldChar w:fldCharType="begin"/>
        </w:r>
        <w:r>
          <w:instrText xml:space="preserve"> PAGEREF _Toc18306 \h </w:instrText>
        </w:r>
        <w:r>
          <w:fldChar w:fldCharType="separate"/>
        </w:r>
        <w:r>
          <w:t>63</w:t>
        </w:r>
        <w:r>
          <w:fldChar w:fldCharType="end"/>
        </w:r>
      </w:hyperlink>
    </w:p>
    <w:p>
      <w:pPr>
        <w:pStyle w:val="TOC1"/>
        <w:tabs>
          <w:tab w:val="right" w:leader="dot" w:pos="8306"/>
        </w:tabs>
      </w:pPr>
      <w:hyperlink w:anchor="_Toc17366" w:history="1">
        <w:r>
          <w:rPr>
            <w:rFonts w:ascii="仿宋" w:eastAsia="仿宋" w:hAnsi="仿宋" w:cs="仿宋" w:hint="eastAsia"/>
            <w:lang w:eastAsia="zh-CN"/>
          </w:rPr>
          <w:t>十三、企业合规与伦理</w:t>
        </w:r>
        <w:r>
          <w:tab/>
        </w:r>
        <w:r>
          <w:fldChar w:fldCharType="begin"/>
        </w:r>
        <w:r>
          <w:instrText xml:space="preserve"> PAGEREF _Toc17366 \h </w:instrText>
        </w:r>
        <w:r>
          <w:fldChar w:fldCharType="separate"/>
        </w:r>
        <w:r>
          <w:t>64</w:t>
        </w:r>
        <w:r>
          <w:fldChar w:fldCharType="end"/>
        </w:r>
      </w:hyperlink>
    </w:p>
    <w:p>
      <w:pPr>
        <w:pStyle w:val="TOC2"/>
        <w:tabs>
          <w:tab w:val="right" w:leader="dot" w:pos="8306"/>
        </w:tabs>
      </w:pPr>
      <w:hyperlink w:anchor="_Toc27713" w:history="1">
        <w:r>
          <w:rPr>
            <w:rFonts w:ascii="仿宋" w:eastAsia="仿宋" w:hAnsi="仿宋" w:cs="仿宋" w:hint="eastAsia"/>
            <w:lang w:eastAsia="zh-CN"/>
          </w:rPr>
          <w:t>(一)、合规政策与程序</w:t>
        </w:r>
        <w:r>
          <w:tab/>
        </w:r>
        <w:r>
          <w:fldChar w:fldCharType="begin"/>
        </w:r>
        <w:r>
          <w:instrText xml:space="preserve"> PAGEREF _Toc27713 \h </w:instrText>
        </w:r>
        <w:r>
          <w:fldChar w:fldCharType="separate"/>
        </w:r>
        <w:r>
          <w:t>64</w:t>
        </w:r>
        <w:r>
          <w:fldChar w:fldCharType="end"/>
        </w:r>
      </w:hyperlink>
    </w:p>
    <w:p>
      <w:pPr>
        <w:pStyle w:val="TOC2"/>
        <w:tabs>
          <w:tab w:val="right" w:leader="dot" w:pos="8306"/>
        </w:tabs>
      </w:pPr>
      <w:hyperlink w:anchor="_Toc9663" w:history="1">
        <w:r>
          <w:rPr>
            <w:rFonts w:ascii="仿宋" w:eastAsia="仿宋" w:hAnsi="仿宋" w:cs="仿宋" w:hint="eastAsia"/>
            <w:lang w:eastAsia="zh-CN"/>
          </w:rPr>
          <w:t>(二)、伦理规范与培训</w:t>
        </w:r>
        <w:r>
          <w:tab/>
        </w:r>
        <w:r>
          <w:fldChar w:fldCharType="begin"/>
        </w:r>
        <w:r>
          <w:instrText xml:space="preserve"> PAGEREF _Toc9663 \h </w:instrText>
        </w:r>
        <w:r>
          <w:fldChar w:fldCharType="separate"/>
        </w:r>
        <w:r>
          <w:t>66</w:t>
        </w:r>
        <w:r>
          <w:fldChar w:fldCharType="end"/>
        </w:r>
      </w:hyperlink>
    </w:p>
    <w:p>
      <w:pPr>
        <w:pStyle w:val="TOC2"/>
        <w:tabs>
          <w:tab w:val="right" w:leader="dot" w:pos="8306"/>
        </w:tabs>
      </w:pPr>
      <w:hyperlink w:anchor="_Toc58" w:history="1">
        <w:r>
          <w:rPr>
            <w:rFonts w:ascii="仿宋" w:eastAsia="仿宋" w:hAnsi="仿宋" w:cs="仿宋" w:hint="eastAsia"/>
            <w:lang w:eastAsia="zh-CN"/>
          </w:rPr>
          <w:t>(三)、合规风险评估</w:t>
        </w:r>
        <w:r>
          <w:tab/>
        </w:r>
        <w:r>
          <w:fldChar w:fldCharType="begin"/>
        </w:r>
        <w:r>
          <w:instrText xml:space="preserve"> PAGEREF _Toc58 \h </w:instrText>
        </w:r>
        <w:r>
          <w:fldChar w:fldCharType="separate"/>
        </w:r>
        <w:r>
          <w:t>66</w:t>
        </w:r>
        <w:r>
          <w:fldChar w:fldCharType="end"/>
        </w:r>
      </w:hyperlink>
    </w:p>
    <w:p>
      <w:pPr>
        <w:pStyle w:val="TOC2"/>
        <w:tabs>
          <w:tab w:val="right" w:leader="dot" w:pos="8306"/>
        </w:tabs>
      </w:pPr>
      <w:hyperlink w:anchor="_Toc15958" w:history="1">
        <w:r>
          <w:rPr>
            <w:rFonts w:ascii="仿宋" w:eastAsia="仿宋" w:hAnsi="仿宋" w:cs="仿宋" w:hint="eastAsia"/>
            <w:lang w:eastAsia="zh-CN"/>
          </w:rPr>
          <w:t>(四)、合规监督与执行</w:t>
        </w:r>
        <w:r>
          <w:tab/>
        </w:r>
        <w:r>
          <w:fldChar w:fldCharType="begin"/>
        </w:r>
        <w:r>
          <w:instrText xml:space="preserve"> PAGEREF _Toc15958 \h </w:instrText>
        </w:r>
        <w:r>
          <w:fldChar w:fldCharType="separate"/>
        </w:r>
        <w:r>
          <w:t>68</w:t>
        </w:r>
        <w:r>
          <w:fldChar w:fldCharType="end"/>
        </w:r>
      </w:hyperlink>
    </w:p>
    <w:p>
      <w:pPr>
        <w:pStyle w:val="TOC1"/>
        <w:tabs>
          <w:tab w:val="right" w:leader="dot" w:pos="8306"/>
        </w:tabs>
      </w:pPr>
      <w:hyperlink w:anchor="_Toc13318" w:history="1">
        <w:r>
          <w:rPr>
            <w:rFonts w:ascii="仿宋" w:eastAsia="仿宋" w:hAnsi="仿宋" w:cs="仿宋" w:hint="eastAsia"/>
            <w:lang w:eastAsia="zh-CN"/>
          </w:rPr>
          <w:t>十四、项目施工方案</w:t>
        </w:r>
        <w:r>
          <w:tab/>
        </w:r>
        <w:r>
          <w:fldChar w:fldCharType="begin"/>
        </w:r>
        <w:r>
          <w:instrText xml:space="preserve"> PAGEREF _Toc13318 \h </w:instrText>
        </w:r>
        <w:r>
          <w:fldChar w:fldCharType="separate"/>
        </w:r>
        <w:r>
          <w:t>68</w:t>
        </w:r>
        <w:r>
          <w:fldChar w:fldCharType="end"/>
        </w:r>
      </w:hyperlink>
    </w:p>
    <w:p>
      <w:pPr>
        <w:pStyle w:val="TOC2"/>
        <w:tabs>
          <w:tab w:val="right" w:leader="dot" w:pos="8306"/>
        </w:tabs>
      </w:pPr>
      <w:hyperlink w:anchor="_Toc14553" w:history="1">
        <w:r>
          <w:rPr>
            <w:rFonts w:ascii="仿宋" w:eastAsia="仿宋" w:hAnsi="仿宋" w:cs="仿宋" w:hint="eastAsia"/>
            <w:lang w:eastAsia="zh-CN"/>
          </w:rPr>
          <w:t>(一)、施工组织设计</w:t>
        </w:r>
        <w:r>
          <w:tab/>
        </w:r>
        <w:r>
          <w:fldChar w:fldCharType="begin"/>
        </w:r>
        <w:r>
          <w:instrText xml:space="preserve"> PAGEREF _Toc14553 \h </w:instrText>
        </w:r>
        <w:r>
          <w:fldChar w:fldCharType="separate"/>
        </w:r>
        <w:r>
          <w:t>68</w:t>
        </w:r>
        <w:r>
          <w:fldChar w:fldCharType="end"/>
        </w:r>
      </w:hyperlink>
    </w:p>
    <w:p>
      <w:pPr>
        <w:pStyle w:val="TOC2"/>
        <w:tabs>
          <w:tab w:val="right" w:leader="dot" w:pos="8306"/>
        </w:tabs>
      </w:pPr>
      <w:hyperlink w:anchor="_Toc22251" w:history="1">
        <w:r>
          <w:rPr>
            <w:rFonts w:ascii="仿宋" w:eastAsia="仿宋" w:hAnsi="仿宋" w:cs="仿宋" w:hint="eastAsia"/>
            <w:lang w:eastAsia="zh-CN"/>
          </w:rPr>
          <w:t>(二)、施工工艺与技术路线</w:t>
        </w:r>
        <w:r>
          <w:tab/>
        </w:r>
        <w:r>
          <w:fldChar w:fldCharType="begin"/>
        </w:r>
        <w:r>
          <w:instrText xml:space="preserve"> PAGEREF _Toc22251 \h </w:instrText>
        </w:r>
        <w:r>
          <w:fldChar w:fldCharType="separate"/>
        </w:r>
        <w:r>
          <w:t>70</w:t>
        </w:r>
        <w:r>
          <w:fldChar w:fldCharType="end"/>
        </w:r>
      </w:hyperlink>
    </w:p>
    <w:p>
      <w:pPr>
        <w:pStyle w:val="TOC2"/>
        <w:tabs>
          <w:tab w:val="right" w:leader="dot" w:pos="8306"/>
        </w:tabs>
      </w:pPr>
      <w:hyperlink w:anchor="_Toc7302" w:history="1">
        <w:r>
          <w:rPr>
            <w:rFonts w:ascii="仿宋" w:eastAsia="仿宋" w:hAnsi="仿宋" w:cs="仿宋" w:hint="eastAsia"/>
            <w:lang w:eastAsia="zh-CN"/>
          </w:rPr>
          <w:t>(三)、关键节点施工计划</w:t>
        </w:r>
        <w:r>
          <w:tab/>
        </w:r>
        <w:r>
          <w:fldChar w:fldCharType="begin"/>
        </w:r>
        <w:r>
          <w:instrText xml:space="preserve"> PAGEREF _Toc7302 \h </w:instrText>
        </w:r>
        <w:r>
          <w:fldChar w:fldCharType="separate"/>
        </w:r>
        <w:r>
          <w:t>71</w:t>
        </w:r>
        <w:r>
          <w:fldChar w:fldCharType="end"/>
        </w:r>
      </w:hyperlink>
    </w:p>
    <w:p>
      <w:pPr>
        <w:pStyle w:val="TOC2"/>
        <w:tabs>
          <w:tab w:val="right" w:leader="dot" w:pos="8306"/>
        </w:tabs>
      </w:pPr>
      <w:hyperlink w:anchor="_Toc15347" w:history="1">
        <w:r>
          <w:rPr>
            <w:rFonts w:ascii="仿宋" w:eastAsia="仿宋" w:hAnsi="仿宋" w:cs="仿宋" w:hint="eastAsia"/>
            <w:lang w:eastAsia="zh-CN"/>
          </w:rPr>
          <w:t>(四)、施工现场管理</w:t>
        </w:r>
        <w:r>
          <w:tab/>
        </w:r>
        <w:r>
          <w:fldChar w:fldCharType="begin"/>
        </w:r>
        <w:r>
          <w:instrText xml:space="preserve"> PAGEREF _Toc15347 \h </w:instrText>
        </w:r>
        <w:r>
          <w:fldChar w:fldCharType="separate"/>
        </w:r>
        <w:r>
          <w:t>73</w:t>
        </w:r>
        <w:r>
          <w:fldChar w:fldCharType="end"/>
        </w:r>
      </w:hyperlink>
    </w:p>
    <w:p>
      <w:pPr>
        <w:pStyle w:val="TOC1"/>
        <w:tabs>
          <w:tab w:val="right" w:leader="dot" w:pos="8306"/>
        </w:tabs>
      </w:pPr>
      <w:hyperlink w:anchor="_Toc24031" w:history="1">
        <w:r>
          <w:rPr>
            <w:rFonts w:ascii="仿宋" w:eastAsia="仿宋" w:hAnsi="仿宋" w:cs="仿宋" w:hint="eastAsia"/>
            <w:lang w:eastAsia="zh-CN"/>
          </w:rPr>
          <w:t>十五、产业协同与集群发展</w:t>
        </w:r>
        <w:r>
          <w:tab/>
        </w:r>
        <w:r>
          <w:fldChar w:fldCharType="begin"/>
        </w:r>
        <w:r>
          <w:instrText xml:space="preserve"> PAGEREF _Toc24031 \h </w:instrText>
        </w:r>
        <w:r>
          <w:fldChar w:fldCharType="separate"/>
        </w:r>
        <w:r>
          <w:t>75</w:t>
        </w:r>
        <w:r>
          <w:fldChar w:fldCharType="end"/>
        </w:r>
      </w:hyperlink>
    </w:p>
    <w:p>
      <w:pPr>
        <w:pStyle w:val="TOC2"/>
        <w:tabs>
          <w:tab w:val="right" w:leader="dot" w:pos="8306"/>
        </w:tabs>
      </w:pPr>
      <w:hyperlink w:anchor="_Toc17589" w:history="1">
        <w:r>
          <w:rPr>
            <w:rFonts w:ascii="仿宋" w:eastAsia="仿宋" w:hAnsi="仿宋" w:cs="仿宋" w:hint="eastAsia"/>
            <w:lang w:eastAsia="zh-CN"/>
          </w:rPr>
          <w:t>(一)、产业协同机制建设</w:t>
        </w:r>
        <w:r>
          <w:tab/>
        </w:r>
        <w:r>
          <w:fldChar w:fldCharType="begin"/>
        </w:r>
        <w:r>
          <w:instrText xml:space="preserve"> PAGEREF _Toc17589 \h </w:instrText>
        </w:r>
        <w:r>
          <w:fldChar w:fldCharType="separate"/>
        </w:r>
        <w:r>
          <w:t>75</w:t>
        </w:r>
        <w:r>
          <w:fldChar w:fldCharType="end"/>
        </w:r>
      </w:hyperlink>
    </w:p>
    <w:p>
      <w:pPr>
        <w:pStyle w:val="TOC2"/>
        <w:tabs>
          <w:tab w:val="right" w:leader="dot" w:pos="8306"/>
        </w:tabs>
      </w:pPr>
      <w:hyperlink w:anchor="_Toc720" w:history="1">
        <w:r>
          <w:rPr>
            <w:rFonts w:ascii="仿宋" w:eastAsia="仿宋" w:hAnsi="仿宋" w:cs="仿宋" w:hint="eastAsia"/>
            <w:lang w:eastAsia="zh-CN"/>
          </w:rPr>
          <w:t>(二)、产业集群培育与发展</w:t>
        </w:r>
        <w:r>
          <w:tab/>
        </w:r>
        <w:r>
          <w:fldChar w:fldCharType="begin"/>
        </w:r>
        <w:r>
          <w:instrText xml:space="preserve"> PAGEREF _Toc720 \h </w:instrText>
        </w:r>
        <w:r>
          <w:fldChar w:fldCharType="separate"/>
        </w:r>
        <w:r>
          <w:t>76</w:t>
        </w:r>
        <w:r>
          <w:fldChar w:fldCharType="end"/>
        </w:r>
      </w:hyperlink>
    </w:p>
    <w:p>
      <w:pPr>
        <w:pStyle w:val="TOC1"/>
        <w:tabs>
          <w:tab w:val="right" w:leader="dot" w:pos="8306"/>
        </w:tabs>
      </w:pPr>
      <w:hyperlink w:anchor="_Toc10070" w:history="1">
        <w:r>
          <w:rPr>
            <w:rFonts w:ascii="仿宋" w:eastAsia="仿宋" w:hAnsi="仿宋" w:cs="仿宋" w:hint="eastAsia"/>
            <w:lang w:eastAsia="zh-CN"/>
          </w:rPr>
          <w:t>十六、知识产权管理与保护</w:t>
        </w:r>
        <w:r>
          <w:tab/>
        </w:r>
        <w:r>
          <w:fldChar w:fldCharType="begin"/>
        </w:r>
        <w:r>
          <w:instrText xml:space="preserve"> PAGEREF _Toc10070 \h </w:instrText>
        </w:r>
        <w:r>
          <w:fldChar w:fldCharType="separate"/>
        </w:r>
        <w:r>
          <w:t>77</w:t>
        </w:r>
        <w:r>
          <w:fldChar w:fldCharType="end"/>
        </w:r>
      </w:hyperlink>
    </w:p>
    <w:p>
      <w:pPr>
        <w:pStyle w:val="TOC2"/>
        <w:tabs>
          <w:tab w:val="right" w:leader="dot" w:pos="8306"/>
        </w:tabs>
      </w:pPr>
      <w:hyperlink w:anchor="_Toc14643" w:history="1">
        <w:r>
          <w:rPr>
            <w:rFonts w:ascii="仿宋" w:eastAsia="仿宋" w:hAnsi="仿宋" w:cs="仿宋" w:hint="eastAsia"/>
            <w:lang w:eastAsia="zh-CN"/>
          </w:rPr>
          <w:t>(一)、知识产权管理体系建设</w:t>
        </w:r>
        <w:r>
          <w:tab/>
        </w:r>
        <w:r>
          <w:fldChar w:fldCharType="begin"/>
        </w:r>
        <w:r>
          <w:instrText xml:space="preserve"> PAGEREF _Toc14643 \h </w:instrText>
        </w:r>
        <w:r>
          <w:fldChar w:fldCharType="separate"/>
        </w:r>
        <w:r>
          <w:t>77</w:t>
        </w:r>
        <w:r>
          <w:fldChar w:fldCharType="end"/>
        </w:r>
      </w:hyperlink>
    </w:p>
    <w:p>
      <w:pPr>
        <w:pStyle w:val="TOC2"/>
        <w:tabs>
          <w:tab w:val="right" w:leader="dot" w:pos="8306"/>
        </w:tabs>
      </w:pPr>
      <w:hyperlink w:anchor="_Toc29060" w:history="1">
        <w:r>
          <w:rPr>
            <w:rFonts w:ascii="仿宋" w:eastAsia="仿宋" w:hAnsi="仿宋" w:cs="仿宋" w:hint="eastAsia"/>
            <w:lang w:eastAsia="zh-CN"/>
          </w:rPr>
          <w:t>(二)、知识产权保护措施</w:t>
        </w:r>
        <w:r>
          <w:tab/>
        </w:r>
        <w:r>
          <w:fldChar w:fldCharType="begin"/>
        </w:r>
        <w:r>
          <w:instrText xml:space="preserve"> PAGEREF _Toc29060 \h </w:instrText>
        </w:r>
        <w:r>
          <w:fldChar w:fldCharType="separate"/>
        </w:r>
        <w:r>
          <w:t>77</w:t>
        </w:r>
        <w:r>
          <w:fldChar w:fldCharType="end"/>
        </w:r>
      </w:hyperlink>
    </w:p>
    <w:p>
      <w:pPr>
        <w:pStyle w:val="TOC1"/>
        <w:tabs>
          <w:tab w:val="right" w:leader="dot" w:pos="8306"/>
        </w:tabs>
      </w:pPr>
      <w:hyperlink w:anchor="_Toc31303" w:history="1">
        <w:r>
          <w:rPr>
            <w:rFonts w:ascii="仿宋" w:eastAsia="仿宋" w:hAnsi="仿宋" w:cs="仿宋" w:hint="eastAsia"/>
            <w:lang w:eastAsia="zh-CN"/>
          </w:rPr>
          <w:t>十七、创新驱动与持续发展</w:t>
        </w:r>
        <w:r>
          <w:tab/>
        </w:r>
        <w:r>
          <w:fldChar w:fldCharType="begin"/>
        </w:r>
        <w:r>
          <w:instrText xml:space="preserve"> PAGEREF _Toc31303 \h </w:instrText>
        </w:r>
        <w:r>
          <w:fldChar w:fldCharType="separate"/>
        </w:r>
        <w:r>
          <w:t>79</w:t>
        </w:r>
        <w:r>
          <w:fldChar w:fldCharType="end"/>
        </w:r>
      </w:hyperlink>
    </w:p>
    <w:p>
      <w:pPr>
        <w:pStyle w:val="TOC2"/>
        <w:tabs>
          <w:tab w:val="right" w:leader="dot" w:pos="8306"/>
        </w:tabs>
      </w:pPr>
      <w:hyperlink w:anchor="_Toc6281" w:history="1">
        <w:r>
          <w:rPr>
            <w:rFonts w:ascii="仿宋" w:eastAsia="仿宋" w:hAnsi="仿宋" w:cs="仿宋" w:hint="eastAsia"/>
            <w:lang w:eastAsia="zh-CN"/>
          </w:rPr>
          <w:t>(一)、创新驱动战略实施</w:t>
        </w:r>
        <w:r>
          <w:tab/>
        </w:r>
        <w:r>
          <w:fldChar w:fldCharType="begin"/>
        </w:r>
        <w:r>
          <w:instrText xml:space="preserve"> PAGEREF _Toc6281 \h </w:instrText>
        </w:r>
        <w:r>
          <w:fldChar w:fldCharType="separate"/>
        </w:r>
        <w:r>
          <w:t>79</w:t>
        </w:r>
        <w:r>
          <w:fldChar w:fldCharType="end"/>
        </w:r>
      </w:hyperlink>
    </w:p>
    <w:p>
      <w:pPr>
        <w:pStyle w:val="TOC2"/>
        <w:tabs>
          <w:tab w:val="right" w:leader="dot" w:pos="8306"/>
        </w:tabs>
      </w:pPr>
      <w:hyperlink w:anchor="_Toc27415" w:history="1">
        <w:r>
          <w:rPr>
            <w:rFonts w:ascii="仿宋" w:eastAsia="仿宋" w:hAnsi="仿宋" w:cs="仿宋" w:hint="eastAsia"/>
            <w:lang w:eastAsia="zh-CN"/>
          </w:rPr>
          <w:t>(二)、持续发展路径探索</w:t>
        </w:r>
        <w:r>
          <w:tab/>
        </w:r>
        <w:r>
          <w:fldChar w:fldCharType="begin"/>
        </w:r>
        <w:r>
          <w:instrText xml:space="preserve"> PAGEREF _Toc27415 \h </w:instrText>
        </w:r>
        <w:r>
          <w:fldChar w:fldCharType="separate"/>
        </w:r>
        <w:r>
          <w:t>81</w:t>
        </w:r>
        <w:r>
          <w:fldChar w:fldCharType="end"/>
        </w:r>
      </w:hyperlink>
    </w:p>
    <w:p>
      <w:pPr>
        <w:pStyle w:val="TOC1"/>
        <w:tabs>
          <w:tab w:val="right" w:leader="dot" w:pos="8306"/>
        </w:tabs>
      </w:pPr>
      <w:hyperlink w:anchor="_Toc9886" w:history="1">
        <w:r>
          <w:rPr>
            <w:rFonts w:ascii="仿宋" w:eastAsia="仿宋" w:hAnsi="仿宋" w:cs="仿宋" w:hint="eastAsia"/>
            <w:lang w:eastAsia="zh-CN"/>
          </w:rPr>
          <w:t>十八、合作与交流机制建立</w:t>
        </w:r>
        <w:r>
          <w:tab/>
        </w:r>
        <w:r>
          <w:fldChar w:fldCharType="begin"/>
        </w:r>
        <w:r>
          <w:instrText xml:space="preserve"> PAGEREF _Toc9886 \h </w:instrText>
        </w:r>
        <w:r>
          <w:fldChar w:fldCharType="separate"/>
        </w:r>
        <w:r>
          <w:t>85</w:t>
        </w:r>
        <w:r>
          <w:fldChar w:fldCharType="end"/>
        </w:r>
      </w:hyperlink>
    </w:p>
    <w:p>
      <w:pPr>
        <w:pStyle w:val="TOC2"/>
        <w:tabs>
          <w:tab w:val="right" w:leader="dot" w:pos="8306"/>
        </w:tabs>
      </w:pPr>
      <w:hyperlink w:anchor="_Toc26855" w:history="1">
        <w:r>
          <w:rPr>
            <w:rFonts w:ascii="仿宋" w:eastAsia="仿宋" w:hAnsi="仿宋" w:cs="仿宋" w:hint="eastAsia"/>
            <w:lang w:eastAsia="zh-CN"/>
          </w:rPr>
          <w:t>(一)、合作伙伴选择与合作方式</w:t>
        </w:r>
        <w:r>
          <w:tab/>
        </w:r>
        <w:r>
          <w:fldChar w:fldCharType="begin"/>
        </w:r>
        <w:r>
          <w:instrText xml:space="preserve"> PAGEREF _Toc26855 \h </w:instrText>
        </w:r>
        <w:r>
          <w:fldChar w:fldCharType="separate"/>
        </w:r>
        <w:r>
          <w:t>85</w:t>
        </w:r>
        <w:r>
          <w:fldChar w:fldCharType="end"/>
        </w:r>
      </w:hyperlink>
    </w:p>
    <w:p>
      <w:pPr>
        <w:pStyle w:val="TOC2"/>
        <w:tabs>
          <w:tab w:val="right" w:leader="dot" w:pos="8306"/>
        </w:tabs>
      </w:pPr>
      <w:hyperlink w:anchor="_Toc22564" w:history="1">
        <w:r>
          <w:rPr>
            <w:rFonts w:ascii="仿宋" w:eastAsia="仿宋" w:hAnsi="仿宋" w:cs="仿宋" w:hint="eastAsia"/>
            <w:lang w:eastAsia="zh-CN"/>
          </w:rPr>
          <w:t>(二)、交流与合作平台搭建</w:t>
        </w:r>
        <w:r>
          <w:tab/>
        </w:r>
        <w:r>
          <w:fldChar w:fldCharType="begin"/>
        </w:r>
        <w:r>
          <w:instrText xml:space="preserve"> PAGEREF _Toc22564 \h </w:instrText>
        </w:r>
        <w:r>
          <w:fldChar w:fldCharType="separate"/>
        </w:r>
        <w:r>
          <w:t>86</w:t>
        </w:r>
        <w:r>
          <w:fldChar w:fldCharType="end"/>
        </w:r>
      </w:hyperlink>
    </w:p>
    <w:p>
      <w:pPr>
        <w:pStyle w:val="TOC1"/>
        <w:tabs>
          <w:tab w:val="right" w:leader="dot" w:pos="8306"/>
        </w:tabs>
      </w:pPr>
      <w:hyperlink w:anchor="_Toc27157" w:history="1">
        <w:r>
          <w:rPr>
            <w:rFonts w:ascii="仿宋" w:eastAsia="仿宋" w:hAnsi="仿宋" w:cs="仿宋" w:hint="eastAsia"/>
            <w:lang w:eastAsia="zh-CN"/>
          </w:rPr>
          <w:t>十九、人力资源管理与开发</w:t>
        </w:r>
        <w:r>
          <w:tab/>
        </w:r>
        <w:r>
          <w:fldChar w:fldCharType="begin"/>
        </w:r>
        <w:r>
          <w:instrText xml:space="preserve"> PAGEREF _Toc27157 \h </w:instrText>
        </w:r>
        <w:r>
          <w:fldChar w:fldCharType="separate"/>
        </w:r>
        <w:r>
          <w:t>88</w:t>
        </w:r>
        <w:r>
          <w:fldChar w:fldCharType="end"/>
        </w:r>
      </w:hyperlink>
    </w:p>
    <w:p>
      <w:pPr>
        <w:pStyle w:val="TOC2"/>
        <w:tabs>
          <w:tab w:val="right" w:leader="dot" w:pos="8306"/>
        </w:tabs>
      </w:pPr>
      <w:hyperlink w:anchor="_Toc20344" w:history="1">
        <w:r>
          <w:rPr>
            <w:rFonts w:ascii="仿宋" w:eastAsia="仿宋" w:hAnsi="仿宋" w:cs="仿宋" w:hint="eastAsia"/>
            <w:lang w:eastAsia="zh-CN"/>
          </w:rPr>
          <w:t>(一)、人力资源规划</w:t>
        </w:r>
        <w:r>
          <w:tab/>
        </w:r>
        <w:r>
          <w:fldChar w:fldCharType="begin"/>
        </w:r>
        <w:r>
          <w:instrText xml:space="preserve"> PAGEREF _Toc20344 \h </w:instrText>
        </w:r>
        <w:r>
          <w:fldChar w:fldCharType="separate"/>
        </w:r>
        <w:r>
          <w:t>88</w:t>
        </w:r>
        <w:r>
          <w:fldChar w:fldCharType="end"/>
        </w:r>
      </w:hyperlink>
    </w:p>
    <w:p>
      <w:pPr>
        <w:pStyle w:val="TOC2"/>
        <w:tabs>
          <w:tab w:val="right" w:leader="dot" w:pos="8306"/>
        </w:tabs>
      </w:pPr>
      <w:hyperlink w:anchor="_Toc24349" w:history="1">
        <w:r>
          <w:rPr>
            <w:rFonts w:ascii="仿宋" w:eastAsia="仿宋" w:hAnsi="仿宋" w:cs="仿宋" w:hint="eastAsia"/>
            <w:lang w:eastAsia="zh-CN"/>
          </w:rPr>
          <w:t>(二)、人力资源开发与培训</w:t>
        </w:r>
        <w:r>
          <w:tab/>
        </w:r>
        <w:r>
          <w:fldChar w:fldCharType="begin"/>
        </w:r>
        <w:r>
          <w:instrText xml:space="preserve"> PAGEREF _Toc24349 \h </w:instrText>
        </w:r>
        <w:r>
          <w:fldChar w:fldCharType="separate"/>
        </w:r>
        <w:r>
          <w:t>90</w:t>
        </w:r>
        <w:r>
          <w:fldChar w:fldCharType="end"/>
        </w:r>
      </w:hyperlink>
    </w:p>
    <w:p>
      <w:pPr>
        <w:pStyle w:val="TOC1"/>
        <w:tabs>
          <w:tab w:val="right" w:leader="dot" w:pos="8306"/>
        </w:tabs>
      </w:pPr>
      <w:hyperlink w:anchor="_Toc31857" w:history="1">
        <w:r>
          <w:rPr>
            <w:rFonts w:ascii="仿宋" w:eastAsia="仿宋" w:hAnsi="仿宋" w:cs="仿宋" w:hint="eastAsia"/>
            <w:lang w:eastAsia="zh-CN"/>
          </w:rPr>
          <w:t>二十、设施与设备管理</w:t>
        </w:r>
        <w:r>
          <w:tab/>
        </w:r>
        <w:r>
          <w:fldChar w:fldCharType="begin"/>
        </w:r>
        <w:r>
          <w:instrText xml:space="preserve"> PAGEREF _Toc31857 \h </w:instrText>
        </w:r>
        <w:r>
          <w:fldChar w:fldCharType="separate"/>
        </w:r>
        <w:r>
          <w:t>92</w:t>
        </w:r>
        <w:r>
          <w:fldChar w:fldCharType="end"/>
        </w:r>
      </w:hyperlink>
    </w:p>
    <w:p>
      <w:pPr>
        <w:pStyle w:val="TOC2"/>
        <w:tabs>
          <w:tab w:val="right" w:leader="dot" w:pos="8306"/>
        </w:tabs>
      </w:pPr>
      <w:hyperlink w:anchor="_Toc23710" w:history="1">
        <w:r>
          <w:rPr>
            <w:rFonts w:ascii="仿宋" w:eastAsia="仿宋" w:hAnsi="仿宋" w:cs="仿宋" w:hint="eastAsia"/>
            <w:lang w:eastAsia="zh-CN"/>
          </w:rPr>
          <w:t>(一)、设施规划与配置</w:t>
        </w:r>
        <w:r>
          <w:tab/>
        </w:r>
        <w:r>
          <w:fldChar w:fldCharType="begin"/>
        </w:r>
        <w:r>
          <w:instrText xml:space="preserve"> PAGEREF _Toc23710 \h </w:instrText>
        </w:r>
        <w:r>
          <w:fldChar w:fldCharType="separate"/>
        </w:r>
        <w:r>
          <w:t>92</w:t>
        </w:r>
        <w:r>
          <w:fldChar w:fldCharType="end"/>
        </w:r>
      </w:hyperlink>
    </w:p>
    <w:p>
      <w:pPr>
        <w:pStyle w:val="TOC2"/>
        <w:tabs>
          <w:tab w:val="right" w:leader="dot" w:pos="8306"/>
        </w:tabs>
      </w:pPr>
      <w:hyperlink w:anchor="_Toc31950" w:history="1">
        <w:r>
          <w:rPr>
            <w:rFonts w:ascii="仿宋" w:eastAsia="仿宋" w:hAnsi="仿宋" w:cs="仿宋" w:hint="eastAsia"/>
            <w:lang w:eastAsia="zh-CN"/>
          </w:rPr>
          <w:t>(二)、设备采购与维护管理</w:t>
        </w:r>
        <w:r>
          <w:tab/>
        </w:r>
        <w:r>
          <w:fldChar w:fldCharType="begin"/>
        </w:r>
        <w:r>
          <w:instrText xml:space="preserve"> PAGEREF _Toc31950 \h </w:instrText>
        </w:r>
        <w:r>
          <w:fldChar w:fldCharType="separate"/>
        </w:r>
        <w:r>
          <w:t>93</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4202" w:history="1">
        <w:r>
          <w:rPr>
            <w:rFonts w:ascii="仿宋" w:eastAsia="仿宋" w:hAnsi="仿宋" w:cs="仿宋" w:hint="eastAsia"/>
            <w:lang w:eastAsia="zh-CN"/>
          </w:rPr>
          <w:t>(三)、设施设备升级策略</w:t>
        </w:r>
        <w:r>
          <w:tab/>
        </w:r>
        <w:r>
          <w:fldChar w:fldCharType="begin"/>
        </w:r>
        <w:r>
          <w:instrText xml:space="preserve"> PAGEREF _Toc24202 \h </w:instrText>
        </w:r>
        <w:r>
          <w:fldChar w:fldCharType="separate"/>
        </w:r>
        <w:r>
          <w:t>93</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75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480"/>
      <w:r>
        <w:rPr>
          <w:rFonts w:ascii="仿宋" w:eastAsia="仿宋" w:hAnsi="仿宋" w:cs="仿宋" w:hint="eastAsia"/>
          <w:sz w:val="28"/>
          <w:lang w:eastAsia="zh-CN"/>
        </w:rPr>
        <w:t>一、收纳整理项目概论</w:t>
      </w:r>
      <w:bookmarkEnd w:id="2"/>
    </w:p>
    <w:p>
      <w:pPr>
        <w:pStyle w:val="Heading2"/>
        <w:rPr>
          <w:rFonts w:ascii="仿宋" w:eastAsia="仿宋" w:hAnsi="仿宋" w:cs="仿宋" w:hint="eastAsia"/>
          <w:lang w:eastAsia="zh-CN"/>
        </w:rPr>
      </w:pPr>
      <w:bookmarkStart w:id="3" w:name="_Toc20453"/>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收纳整理项目的申报单位是“XXX实业发展公司”，这是一家在其所处行业内备受尊敬的企业。公司自成立以来，通过其在收纳整理项目中表现出的创新精神和卓越执行力，在市场上赢得了显著的地位。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该公司的法定代表人秦XX，在收纳整理项目及其他多个行业领域中都有着显著的贡献。秦XX以其出色的领导才能和敏锐的商业洞察力，带领公司在收纳整理项目等多个领域实现了持续的成长和成功。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实业发展公司，成立于[具体年份]，是收纳整理项目的重要合作伙伴。公司专注于[行业名称]领域，以创新作为驱动力，不断推动技术进步和市场扩张。在收纳整理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收纳整理项目中展现了强劲的增长和稳定的财务表现。公司通过有效的策略，在收纳整理项目中扩大了其市场份额并增强了盈利能力。同时，公司积极承担社会责任，参与各类社会公益项目，增强了其在收纳整理项目中的品牌形象和社会影响力。</w:t>
      </w:r>
    </w:p>
    <w:p>
      <w:pPr>
        <w:pStyle w:val="Heading2"/>
        <w:ind w:firstLine="560" w:firstLineChars="200"/>
        <w:rPr>
          <w:rFonts w:ascii="仿宋" w:eastAsia="仿宋" w:hAnsi="仿宋" w:cs="仿宋" w:hint="eastAsia"/>
          <w:sz w:val="28"/>
          <w:lang w:eastAsia="zh-CN"/>
        </w:rPr>
      </w:pPr>
      <w:bookmarkStart w:id="4" w:name="_Toc4035"/>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收纳整理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收纳整理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4567"/>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28414"/>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一、收纳整理项目的技术资源开发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收纳整理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二、收纳整理项目的人力资源管理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收纳整理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三、收纳整理项目的资金资源筹措与优化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收纳整理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29716"/>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收纳整理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收纳整理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收纳整理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31523"/>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收纳整理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收纳整理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智能技术的应用：收纳整理项目将利用智能技术，如物联网（IoT）和大数据分析，来监控和优化资源使用。通过实时数据分析，项目可以更有效地管理能源消耗、减少原材料浪费，并提高生产过程的整体效率。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7985"/>
      <w:r>
        <w:rPr>
          <w:rFonts w:ascii="仿宋" w:eastAsia="仿宋" w:hAnsi="仿宋" w:cs="仿宋" w:hint="eastAsia"/>
          <w:sz w:val="28"/>
          <w:lang w:eastAsia="zh-CN"/>
        </w:rPr>
        <w:t>三、发展规划、产业政策和行业准入分析</w:t>
      </w:r>
      <w:bookmarkEnd w:id="9"/>
    </w:p>
    <w:p>
      <w:pPr>
        <w:pStyle w:val="Heading2"/>
        <w:rPr>
          <w:rFonts w:ascii="仿宋" w:eastAsia="仿宋" w:hAnsi="仿宋" w:cs="仿宋" w:hint="eastAsia"/>
          <w:lang w:eastAsia="zh-CN"/>
        </w:rPr>
      </w:pPr>
      <w:bookmarkStart w:id="10" w:name="_Toc21188"/>
      <w:r>
        <w:rPr>
          <w:rFonts w:ascii="仿宋" w:eastAsia="仿宋" w:hAnsi="仿宋" w:cs="仿宋" w:hint="eastAsia"/>
          <w:lang w:eastAsia="zh-CN"/>
        </w:rPr>
        <w:t>(一)、发展规划分析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https://d.book118.com/888045062110006025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收纳整理项目可行性建设方案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收纳整理项目可行性建设方案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收纳整理项目可行性建设方案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收纳整理项目可行性建设方案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收纳整理项目可行性建设方案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收纳整理项目可行性建设方案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收纳整理项目可行性建设方案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收纳整理项目可行性建设方案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收纳整理项目可行性建设方案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收纳整理项目可行性建设方案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收纳整理项目可行性建设方案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收纳整理项目可行性建设方案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7075CC1"/>
    <w:rsid w:val="07075CC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88045062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2023-12-23T21:15:00Z</dcterms:created>
  <dcterms:modified xsi:type="dcterms:W3CDTF">2023-12-23T21:15:54Z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84580991327A4F3393F06E8DEDC6B8E4_11</vt:lpwstr>
  </property>
  <property fmtid="{D5CDD505-2E9C-101B-9397-08002B2CF9AE}" pid="3" name="KSOProductBuildVer">
    <vt:lpwstr>2052-12.1.0.16120</vt:lpwstr>
  </property>
</Properties>
</file>