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外用中间涂层项目建设方案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0" w:history="1">
        <w:r>
          <w:rPr>
            <w:rFonts w:ascii="仿宋" w:eastAsia="仿宋" w:hAnsi="仿宋" w:cs="仿宋" w:hint="eastAsia"/>
            <w:lang w:eastAsia="zh-CN"/>
          </w:rPr>
          <w:t>概论</w:t>
        </w:r>
        <w:r>
          <w:tab/>
        </w:r>
        <w:r>
          <w:fldChar w:fldCharType="begin"/>
        </w:r>
        <w:r>
          <w:instrText xml:space="preserve"> PAGEREF _Toc20860 \h </w:instrText>
        </w:r>
        <w:r>
          <w:fldChar w:fldCharType="separate"/>
        </w:r>
        <w:r>
          <w:t>3</w:t>
        </w:r>
        <w:r>
          <w:fldChar w:fldCharType="end"/>
        </w:r>
      </w:hyperlink>
    </w:p>
    <w:p>
      <w:pPr>
        <w:pStyle w:val="TOC1"/>
        <w:tabs>
          <w:tab w:val="right" w:leader="dot" w:pos="8306"/>
        </w:tabs>
      </w:pPr>
      <w:hyperlink w:anchor="_Toc3154" w:history="1">
        <w:r>
          <w:rPr>
            <w:rFonts w:ascii="仿宋" w:eastAsia="仿宋" w:hAnsi="仿宋" w:cs="仿宋" w:hint="eastAsia"/>
            <w:lang w:eastAsia="zh-CN"/>
          </w:rPr>
          <w:t>一、环境和生态影响分析</w:t>
        </w:r>
        <w:r>
          <w:tab/>
        </w:r>
        <w:r>
          <w:fldChar w:fldCharType="begin"/>
        </w:r>
        <w:r>
          <w:instrText xml:space="preserve"> PAGEREF _Toc3154 \h </w:instrText>
        </w:r>
        <w:r>
          <w:fldChar w:fldCharType="separate"/>
        </w:r>
        <w:r>
          <w:t>3</w:t>
        </w:r>
        <w:r>
          <w:fldChar w:fldCharType="end"/>
        </w:r>
      </w:hyperlink>
    </w:p>
    <w:p>
      <w:pPr>
        <w:pStyle w:val="TOC2"/>
        <w:tabs>
          <w:tab w:val="right" w:leader="dot" w:pos="8306"/>
        </w:tabs>
      </w:pPr>
      <w:hyperlink w:anchor="_Toc9966" w:history="1">
        <w:r>
          <w:rPr>
            <w:rFonts w:ascii="仿宋" w:eastAsia="仿宋" w:hAnsi="仿宋" w:cs="仿宋" w:hint="eastAsia"/>
            <w:lang w:eastAsia="zh-CN"/>
          </w:rPr>
          <w:t>(一)、环境和生态现状</w:t>
        </w:r>
        <w:r>
          <w:tab/>
        </w:r>
        <w:r>
          <w:fldChar w:fldCharType="begin"/>
        </w:r>
        <w:r>
          <w:instrText xml:space="preserve"> PAGEREF _Toc9966 \h </w:instrText>
        </w:r>
        <w:r>
          <w:fldChar w:fldCharType="separate"/>
        </w:r>
        <w:r>
          <w:t>3</w:t>
        </w:r>
        <w:r>
          <w:fldChar w:fldCharType="end"/>
        </w:r>
      </w:hyperlink>
    </w:p>
    <w:p>
      <w:pPr>
        <w:pStyle w:val="TOC2"/>
        <w:tabs>
          <w:tab w:val="right" w:leader="dot" w:pos="8306"/>
        </w:tabs>
      </w:pPr>
      <w:hyperlink w:anchor="_Toc25396" w:history="1">
        <w:r>
          <w:rPr>
            <w:rFonts w:ascii="仿宋" w:eastAsia="仿宋" w:hAnsi="仿宋" w:cs="仿宋" w:hint="eastAsia"/>
            <w:lang w:eastAsia="zh-CN"/>
          </w:rPr>
          <w:t>(二)、生态环境影响分析</w:t>
        </w:r>
        <w:r>
          <w:tab/>
        </w:r>
        <w:r>
          <w:fldChar w:fldCharType="begin"/>
        </w:r>
        <w:r>
          <w:instrText xml:space="preserve"> PAGEREF _Toc25396 \h </w:instrText>
        </w:r>
        <w:r>
          <w:fldChar w:fldCharType="separate"/>
        </w:r>
        <w:r>
          <w:t>5</w:t>
        </w:r>
        <w:r>
          <w:fldChar w:fldCharType="end"/>
        </w:r>
      </w:hyperlink>
    </w:p>
    <w:p>
      <w:pPr>
        <w:pStyle w:val="TOC2"/>
        <w:tabs>
          <w:tab w:val="right" w:leader="dot" w:pos="8306"/>
        </w:tabs>
      </w:pPr>
      <w:hyperlink w:anchor="_Toc451" w:history="1">
        <w:r>
          <w:rPr>
            <w:rFonts w:ascii="仿宋" w:eastAsia="仿宋" w:hAnsi="仿宋" w:cs="仿宋" w:hint="eastAsia"/>
            <w:lang w:eastAsia="zh-CN"/>
          </w:rPr>
          <w:t>(三)、生态环境保护措施</w:t>
        </w:r>
        <w:r>
          <w:tab/>
        </w:r>
        <w:r>
          <w:fldChar w:fldCharType="begin"/>
        </w:r>
        <w:r>
          <w:instrText xml:space="preserve"> PAGEREF _Toc451 \h </w:instrText>
        </w:r>
        <w:r>
          <w:fldChar w:fldCharType="separate"/>
        </w:r>
        <w:r>
          <w:t>6</w:t>
        </w:r>
        <w:r>
          <w:fldChar w:fldCharType="end"/>
        </w:r>
      </w:hyperlink>
    </w:p>
    <w:p>
      <w:pPr>
        <w:pStyle w:val="TOC2"/>
        <w:tabs>
          <w:tab w:val="right" w:leader="dot" w:pos="8306"/>
        </w:tabs>
      </w:pPr>
      <w:hyperlink w:anchor="_Toc1249" w:history="1">
        <w:r>
          <w:rPr>
            <w:rFonts w:ascii="仿宋" w:eastAsia="仿宋" w:hAnsi="仿宋" w:cs="仿宋" w:hint="eastAsia"/>
            <w:lang w:eastAsia="zh-CN"/>
          </w:rPr>
          <w:t>(四)、地质灾害影响分析</w:t>
        </w:r>
        <w:r>
          <w:tab/>
        </w:r>
        <w:r>
          <w:fldChar w:fldCharType="begin"/>
        </w:r>
        <w:r>
          <w:instrText xml:space="preserve"> PAGEREF _Toc1249 \h </w:instrText>
        </w:r>
        <w:r>
          <w:fldChar w:fldCharType="separate"/>
        </w:r>
        <w:r>
          <w:t>8</w:t>
        </w:r>
        <w:r>
          <w:fldChar w:fldCharType="end"/>
        </w:r>
      </w:hyperlink>
    </w:p>
    <w:p>
      <w:pPr>
        <w:pStyle w:val="TOC2"/>
        <w:tabs>
          <w:tab w:val="right" w:leader="dot" w:pos="8306"/>
        </w:tabs>
      </w:pPr>
      <w:hyperlink w:anchor="_Toc5205" w:history="1">
        <w:r>
          <w:rPr>
            <w:rFonts w:ascii="仿宋" w:eastAsia="仿宋" w:hAnsi="仿宋" w:cs="仿宋" w:hint="eastAsia"/>
            <w:lang w:eastAsia="zh-CN"/>
          </w:rPr>
          <w:t>(五)、特殊环境影响</w:t>
        </w:r>
        <w:r>
          <w:tab/>
        </w:r>
        <w:r>
          <w:fldChar w:fldCharType="begin"/>
        </w:r>
        <w:r>
          <w:instrText xml:space="preserve"> PAGEREF _Toc5205 \h </w:instrText>
        </w:r>
        <w:r>
          <w:fldChar w:fldCharType="separate"/>
        </w:r>
        <w:r>
          <w:t>9</w:t>
        </w:r>
        <w:r>
          <w:fldChar w:fldCharType="end"/>
        </w:r>
      </w:hyperlink>
    </w:p>
    <w:p>
      <w:pPr>
        <w:pStyle w:val="TOC1"/>
        <w:tabs>
          <w:tab w:val="right" w:leader="dot" w:pos="8306"/>
        </w:tabs>
      </w:pPr>
      <w:hyperlink w:anchor="_Toc15361" w:history="1">
        <w:r>
          <w:rPr>
            <w:rFonts w:ascii="仿宋" w:eastAsia="仿宋" w:hAnsi="仿宋" w:cs="仿宋" w:hint="eastAsia"/>
            <w:lang w:eastAsia="zh-CN"/>
          </w:rPr>
          <w:t>二、建设风险评估分析</w:t>
        </w:r>
        <w:r>
          <w:tab/>
        </w:r>
        <w:r>
          <w:fldChar w:fldCharType="begin"/>
        </w:r>
        <w:r>
          <w:instrText xml:space="preserve"> PAGEREF _Toc15361 \h </w:instrText>
        </w:r>
        <w:r>
          <w:fldChar w:fldCharType="separate"/>
        </w:r>
        <w:r>
          <w:t>10</w:t>
        </w:r>
        <w:r>
          <w:fldChar w:fldCharType="end"/>
        </w:r>
      </w:hyperlink>
    </w:p>
    <w:p>
      <w:pPr>
        <w:pStyle w:val="TOC2"/>
        <w:tabs>
          <w:tab w:val="right" w:leader="dot" w:pos="8306"/>
        </w:tabs>
      </w:pPr>
      <w:hyperlink w:anchor="_Toc8598" w:history="1">
        <w:r>
          <w:rPr>
            <w:rFonts w:ascii="仿宋" w:eastAsia="仿宋" w:hAnsi="仿宋" w:cs="仿宋" w:hint="eastAsia"/>
            <w:lang w:eastAsia="zh-CN"/>
          </w:rPr>
          <w:t>(一)、政策风险分析</w:t>
        </w:r>
        <w:r>
          <w:tab/>
        </w:r>
        <w:r>
          <w:fldChar w:fldCharType="begin"/>
        </w:r>
        <w:r>
          <w:instrText xml:space="preserve"> PAGEREF _Toc8598 \h </w:instrText>
        </w:r>
        <w:r>
          <w:fldChar w:fldCharType="separate"/>
        </w:r>
        <w:r>
          <w:t>10</w:t>
        </w:r>
        <w:r>
          <w:fldChar w:fldCharType="end"/>
        </w:r>
      </w:hyperlink>
    </w:p>
    <w:p>
      <w:pPr>
        <w:pStyle w:val="TOC2"/>
        <w:tabs>
          <w:tab w:val="right" w:leader="dot" w:pos="8306"/>
        </w:tabs>
      </w:pPr>
      <w:hyperlink w:anchor="_Toc32508" w:history="1">
        <w:r>
          <w:rPr>
            <w:rFonts w:ascii="仿宋" w:eastAsia="仿宋" w:hAnsi="仿宋" w:cs="仿宋" w:hint="eastAsia"/>
            <w:lang w:eastAsia="zh-CN"/>
          </w:rPr>
          <w:t>(二)、社会风险分析</w:t>
        </w:r>
        <w:r>
          <w:tab/>
        </w:r>
        <w:r>
          <w:fldChar w:fldCharType="begin"/>
        </w:r>
        <w:r>
          <w:instrText xml:space="preserve"> PAGEREF _Toc32508 \h </w:instrText>
        </w:r>
        <w:r>
          <w:fldChar w:fldCharType="separate"/>
        </w:r>
        <w:r>
          <w:t>11</w:t>
        </w:r>
        <w:r>
          <w:fldChar w:fldCharType="end"/>
        </w:r>
      </w:hyperlink>
    </w:p>
    <w:p>
      <w:pPr>
        <w:pStyle w:val="TOC2"/>
        <w:tabs>
          <w:tab w:val="right" w:leader="dot" w:pos="8306"/>
        </w:tabs>
      </w:pPr>
      <w:hyperlink w:anchor="_Toc4229" w:history="1">
        <w:r>
          <w:rPr>
            <w:rFonts w:ascii="仿宋" w:eastAsia="仿宋" w:hAnsi="仿宋" w:cs="仿宋" w:hint="eastAsia"/>
            <w:lang w:eastAsia="zh-CN"/>
          </w:rPr>
          <w:t>(三)、市场风险分析</w:t>
        </w:r>
        <w:r>
          <w:tab/>
        </w:r>
        <w:r>
          <w:fldChar w:fldCharType="begin"/>
        </w:r>
        <w:r>
          <w:instrText xml:space="preserve"> PAGEREF _Toc4229 \h </w:instrText>
        </w:r>
        <w:r>
          <w:fldChar w:fldCharType="separate"/>
        </w:r>
        <w:r>
          <w:t>13</w:t>
        </w:r>
        <w:r>
          <w:fldChar w:fldCharType="end"/>
        </w:r>
      </w:hyperlink>
    </w:p>
    <w:p>
      <w:pPr>
        <w:pStyle w:val="TOC2"/>
        <w:tabs>
          <w:tab w:val="right" w:leader="dot" w:pos="8306"/>
        </w:tabs>
      </w:pPr>
      <w:hyperlink w:anchor="_Toc8747" w:history="1">
        <w:r>
          <w:rPr>
            <w:rFonts w:ascii="仿宋" w:eastAsia="仿宋" w:hAnsi="仿宋" w:cs="仿宋" w:hint="eastAsia"/>
            <w:lang w:eastAsia="zh-CN"/>
          </w:rPr>
          <w:t>(四)、资金风险分析</w:t>
        </w:r>
        <w:r>
          <w:tab/>
        </w:r>
        <w:r>
          <w:fldChar w:fldCharType="begin"/>
        </w:r>
        <w:r>
          <w:instrText xml:space="preserve"> PAGEREF _Toc8747 \h </w:instrText>
        </w:r>
        <w:r>
          <w:fldChar w:fldCharType="separate"/>
        </w:r>
        <w:r>
          <w:t>14</w:t>
        </w:r>
        <w:r>
          <w:fldChar w:fldCharType="end"/>
        </w:r>
      </w:hyperlink>
    </w:p>
    <w:p>
      <w:pPr>
        <w:pStyle w:val="TOC2"/>
        <w:tabs>
          <w:tab w:val="right" w:leader="dot" w:pos="8306"/>
        </w:tabs>
      </w:pPr>
      <w:hyperlink w:anchor="_Toc4134" w:history="1">
        <w:r>
          <w:rPr>
            <w:rFonts w:ascii="仿宋" w:eastAsia="仿宋" w:hAnsi="仿宋" w:cs="仿宋" w:hint="eastAsia"/>
            <w:lang w:eastAsia="zh-CN"/>
          </w:rPr>
          <w:t>(五)、技术风险分析</w:t>
        </w:r>
        <w:r>
          <w:tab/>
        </w:r>
        <w:r>
          <w:fldChar w:fldCharType="begin"/>
        </w:r>
        <w:r>
          <w:instrText xml:space="preserve"> PAGEREF _Toc4134 \h </w:instrText>
        </w:r>
        <w:r>
          <w:fldChar w:fldCharType="separate"/>
        </w:r>
        <w:r>
          <w:t>15</w:t>
        </w:r>
        <w:r>
          <w:fldChar w:fldCharType="end"/>
        </w:r>
      </w:hyperlink>
    </w:p>
    <w:p>
      <w:pPr>
        <w:pStyle w:val="TOC2"/>
        <w:tabs>
          <w:tab w:val="right" w:leader="dot" w:pos="8306"/>
        </w:tabs>
      </w:pPr>
      <w:hyperlink w:anchor="_Toc15460" w:history="1">
        <w:r>
          <w:rPr>
            <w:rFonts w:ascii="仿宋" w:eastAsia="仿宋" w:hAnsi="仿宋" w:cs="仿宋" w:hint="eastAsia"/>
            <w:lang w:eastAsia="zh-CN"/>
          </w:rPr>
          <w:t>(六)、财务风险分析</w:t>
        </w:r>
        <w:r>
          <w:tab/>
        </w:r>
        <w:r>
          <w:fldChar w:fldCharType="begin"/>
        </w:r>
        <w:r>
          <w:instrText xml:space="preserve"> PAGEREF _Toc15460 \h </w:instrText>
        </w:r>
        <w:r>
          <w:fldChar w:fldCharType="separate"/>
        </w:r>
        <w:r>
          <w:t>16</w:t>
        </w:r>
        <w:r>
          <w:fldChar w:fldCharType="end"/>
        </w:r>
      </w:hyperlink>
    </w:p>
    <w:p>
      <w:pPr>
        <w:pStyle w:val="TOC2"/>
        <w:tabs>
          <w:tab w:val="right" w:leader="dot" w:pos="8306"/>
        </w:tabs>
      </w:pPr>
      <w:hyperlink w:anchor="_Toc30795" w:history="1">
        <w:r>
          <w:rPr>
            <w:rFonts w:ascii="仿宋" w:eastAsia="仿宋" w:hAnsi="仿宋" w:cs="仿宋" w:hint="eastAsia"/>
            <w:lang w:eastAsia="zh-CN"/>
          </w:rPr>
          <w:t>(七)、管理风险分析</w:t>
        </w:r>
        <w:r>
          <w:tab/>
        </w:r>
        <w:r>
          <w:fldChar w:fldCharType="begin"/>
        </w:r>
        <w:r>
          <w:instrText xml:space="preserve"> PAGEREF _Toc30795 \h </w:instrText>
        </w:r>
        <w:r>
          <w:fldChar w:fldCharType="separate"/>
        </w:r>
        <w:r>
          <w:t>18</w:t>
        </w:r>
        <w:r>
          <w:fldChar w:fldCharType="end"/>
        </w:r>
      </w:hyperlink>
    </w:p>
    <w:p>
      <w:pPr>
        <w:pStyle w:val="TOC2"/>
        <w:tabs>
          <w:tab w:val="right" w:leader="dot" w:pos="8306"/>
        </w:tabs>
      </w:pPr>
      <w:hyperlink w:anchor="_Toc22814" w:history="1">
        <w:r>
          <w:rPr>
            <w:rFonts w:ascii="仿宋" w:eastAsia="仿宋" w:hAnsi="仿宋" w:cs="仿宋" w:hint="eastAsia"/>
            <w:lang w:eastAsia="zh-CN"/>
          </w:rPr>
          <w:t>(八)、其它风险分析</w:t>
        </w:r>
        <w:r>
          <w:tab/>
        </w:r>
        <w:r>
          <w:fldChar w:fldCharType="begin"/>
        </w:r>
        <w:r>
          <w:instrText xml:space="preserve"> PAGEREF _Toc22814 \h </w:instrText>
        </w:r>
        <w:r>
          <w:fldChar w:fldCharType="separate"/>
        </w:r>
        <w:r>
          <w:t>19</w:t>
        </w:r>
        <w:r>
          <w:fldChar w:fldCharType="end"/>
        </w:r>
      </w:hyperlink>
    </w:p>
    <w:p>
      <w:pPr>
        <w:pStyle w:val="TOC2"/>
        <w:tabs>
          <w:tab w:val="right" w:leader="dot" w:pos="8306"/>
        </w:tabs>
      </w:pPr>
      <w:hyperlink w:anchor="_Toc13759" w:history="1">
        <w:r>
          <w:rPr>
            <w:rFonts w:ascii="仿宋" w:eastAsia="仿宋" w:hAnsi="仿宋" w:cs="仿宋" w:hint="eastAsia"/>
            <w:lang w:eastAsia="zh-CN"/>
          </w:rPr>
          <w:t>(九)、社会影响评估</w:t>
        </w:r>
        <w:r>
          <w:tab/>
        </w:r>
        <w:r>
          <w:fldChar w:fldCharType="begin"/>
        </w:r>
        <w:r>
          <w:instrText xml:space="preserve"> PAGEREF _Toc13759 \h </w:instrText>
        </w:r>
        <w:r>
          <w:fldChar w:fldCharType="separate"/>
        </w:r>
        <w:r>
          <w:t>21</w:t>
        </w:r>
        <w:r>
          <w:fldChar w:fldCharType="end"/>
        </w:r>
      </w:hyperlink>
    </w:p>
    <w:p>
      <w:pPr>
        <w:pStyle w:val="TOC1"/>
        <w:tabs>
          <w:tab w:val="right" w:leader="dot" w:pos="8306"/>
        </w:tabs>
      </w:pPr>
      <w:hyperlink w:anchor="_Toc11392" w:history="1">
        <w:r>
          <w:rPr>
            <w:rFonts w:ascii="仿宋" w:eastAsia="仿宋" w:hAnsi="仿宋" w:cs="仿宋" w:hint="eastAsia"/>
            <w:lang w:eastAsia="zh-CN"/>
          </w:rPr>
          <w:t>三、项目选址研究</w:t>
        </w:r>
        <w:r>
          <w:tab/>
        </w:r>
        <w:r>
          <w:fldChar w:fldCharType="begin"/>
        </w:r>
        <w:r>
          <w:instrText xml:space="preserve"> PAGEREF _Toc11392 \h </w:instrText>
        </w:r>
        <w:r>
          <w:fldChar w:fldCharType="separate"/>
        </w:r>
        <w:r>
          <w:t>23</w:t>
        </w:r>
        <w:r>
          <w:fldChar w:fldCharType="end"/>
        </w:r>
      </w:hyperlink>
    </w:p>
    <w:p>
      <w:pPr>
        <w:pStyle w:val="TOC2"/>
        <w:tabs>
          <w:tab w:val="right" w:leader="dot" w:pos="8306"/>
        </w:tabs>
      </w:pPr>
      <w:hyperlink w:anchor="_Toc17538" w:history="1">
        <w:r>
          <w:rPr>
            <w:rFonts w:ascii="仿宋" w:eastAsia="仿宋" w:hAnsi="仿宋" w:cs="仿宋" w:hint="eastAsia"/>
            <w:lang w:eastAsia="zh-CN"/>
          </w:rPr>
          <w:t>(一)、项目选址原则</w:t>
        </w:r>
        <w:r>
          <w:tab/>
        </w:r>
        <w:r>
          <w:fldChar w:fldCharType="begin"/>
        </w:r>
        <w:r>
          <w:instrText xml:space="preserve"> PAGEREF _Toc17538 \h </w:instrText>
        </w:r>
        <w:r>
          <w:fldChar w:fldCharType="separate"/>
        </w:r>
        <w:r>
          <w:t>23</w:t>
        </w:r>
        <w:r>
          <w:fldChar w:fldCharType="end"/>
        </w:r>
      </w:hyperlink>
    </w:p>
    <w:p>
      <w:pPr>
        <w:pStyle w:val="TOC2"/>
        <w:tabs>
          <w:tab w:val="right" w:leader="dot" w:pos="8306"/>
        </w:tabs>
      </w:pPr>
      <w:hyperlink w:anchor="_Toc24853" w:history="1">
        <w:r>
          <w:rPr>
            <w:rFonts w:ascii="仿宋" w:eastAsia="仿宋" w:hAnsi="仿宋" w:cs="仿宋" w:hint="eastAsia"/>
            <w:lang w:eastAsia="zh-CN"/>
          </w:rPr>
          <w:t>(二)、项目选址</w:t>
        </w:r>
        <w:r>
          <w:tab/>
        </w:r>
        <w:r>
          <w:fldChar w:fldCharType="begin"/>
        </w:r>
        <w:r>
          <w:instrText xml:space="preserve"> PAGEREF _Toc24853 \h </w:instrText>
        </w:r>
        <w:r>
          <w:fldChar w:fldCharType="separate"/>
        </w:r>
        <w:r>
          <w:t>26</w:t>
        </w:r>
        <w:r>
          <w:fldChar w:fldCharType="end"/>
        </w:r>
      </w:hyperlink>
    </w:p>
    <w:p>
      <w:pPr>
        <w:pStyle w:val="TOC2"/>
        <w:tabs>
          <w:tab w:val="right" w:leader="dot" w:pos="8306"/>
        </w:tabs>
      </w:pPr>
      <w:hyperlink w:anchor="_Toc4417" w:history="1">
        <w:r>
          <w:rPr>
            <w:rFonts w:ascii="仿宋" w:eastAsia="仿宋" w:hAnsi="仿宋" w:cs="仿宋" w:hint="eastAsia"/>
            <w:lang w:eastAsia="zh-CN"/>
          </w:rPr>
          <w:t>(三)、建设条件分析</w:t>
        </w:r>
        <w:r>
          <w:tab/>
        </w:r>
        <w:r>
          <w:fldChar w:fldCharType="begin"/>
        </w:r>
        <w:r>
          <w:instrText xml:space="preserve"> PAGEREF _Toc4417 \h </w:instrText>
        </w:r>
        <w:r>
          <w:fldChar w:fldCharType="separate"/>
        </w:r>
        <w:r>
          <w:t>28</w:t>
        </w:r>
        <w:r>
          <w:fldChar w:fldCharType="end"/>
        </w:r>
      </w:hyperlink>
    </w:p>
    <w:p>
      <w:pPr>
        <w:pStyle w:val="TOC2"/>
        <w:tabs>
          <w:tab w:val="right" w:leader="dot" w:pos="8306"/>
        </w:tabs>
      </w:pPr>
      <w:hyperlink w:anchor="_Toc5120" w:history="1">
        <w:r>
          <w:rPr>
            <w:rFonts w:ascii="仿宋" w:eastAsia="仿宋" w:hAnsi="仿宋" w:cs="仿宋" w:hint="eastAsia"/>
            <w:lang w:eastAsia="zh-CN"/>
          </w:rPr>
          <w:t>(四)、用地控制指标</w:t>
        </w:r>
        <w:r>
          <w:tab/>
        </w:r>
        <w:r>
          <w:fldChar w:fldCharType="begin"/>
        </w:r>
        <w:r>
          <w:instrText xml:space="preserve"> PAGEREF _Toc5120 \h </w:instrText>
        </w:r>
        <w:r>
          <w:fldChar w:fldCharType="separate"/>
        </w:r>
        <w:r>
          <w:t>29</w:t>
        </w:r>
        <w:r>
          <w:fldChar w:fldCharType="end"/>
        </w:r>
      </w:hyperlink>
    </w:p>
    <w:p>
      <w:pPr>
        <w:pStyle w:val="TOC2"/>
        <w:tabs>
          <w:tab w:val="right" w:leader="dot" w:pos="8306"/>
        </w:tabs>
      </w:pPr>
      <w:hyperlink w:anchor="_Toc9004" w:history="1">
        <w:r>
          <w:rPr>
            <w:rFonts w:ascii="仿宋" w:eastAsia="仿宋" w:hAnsi="仿宋" w:cs="仿宋" w:hint="eastAsia"/>
            <w:lang w:eastAsia="zh-CN"/>
          </w:rPr>
          <w:t>(五)、地总体要求</w:t>
        </w:r>
        <w:r>
          <w:tab/>
        </w:r>
        <w:r>
          <w:fldChar w:fldCharType="begin"/>
        </w:r>
        <w:r>
          <w:instrText xml:space="preserve"> PAGEREF _Toc9004 \h </w:instrText>
        </w:r>
        <w:r>
          <w:fldChar w:fldCharType="separate"/>
        </w:r>
        <w:r>
          <w:t>31</w:t>
        </w:r>
        <w:r>
          <w:fldChar w:fldCharType="end"/>
        </w:r>
      </w:hyperlink>
    </w:p>
    <w:p>
      <w:pPr>
        <w:pStyle w:val="TOC2"/>
        <w:tabs>
          <w:tab w:val="right" w:leader="dot" w:pos="8306"/>
        </w:tabs>
      </w:pPr>
      <w:hyperlink w:anchor="_Toc31710" w:history="1">
        <w:r>
          <w:rPr>
            <w:rFonts w:ascii="仿宋" w:eastAsia="仿宋" w:hAnsi="仿宋" w:cs="仿宋" w:hint="eastAsia"/>
            <w:lang w:eastAsia="zh-CN"/>
          </w:rPr>
          <w:t>(六)、节约用地措施</w:t>
        </w:r>
        <w:r>
          <w:tab/>
        </w:r>
        <w:r>
          <w:fldChar w:fldCharType="begin"/>
        </w:r>
        <w:r>
          <w:instrText xml:space="preserve"> PAGEREF _Toc31710 \h </w:instrText>
        </w:r>
        <w:r>
          <w:fldChar w:fldCharType="separate"/>
        </w:r>
        <w:r>
          <w:t>32</w:t>
        </w:r>
        <w:r>
          <w:fldChar w:fldCharType="end"/>
        </w:r>
      </w:hyperlink>
    </w:p>
    <w:p>
      <w:pPr>
        <w:pStyle w:val="TOC2"/>
        <w:tabs>
          <w:tab w:val="right" w:leader="dot" w:pos="8306"/>
        </w:tabs>
      </w:pPr>
      <w:hyperlink w:anchor="_Toc14804" w:history="1">
        <w:r>
          <w:rPr>
            <w:rFonts w:ascii="仿宋" w:eastAsia="仿宋" w:hAnsi="仿宋" w:cs="仿宋" w:hint="eastAsia"/>
            <w:lang w:eastAsia="zh-CN"/>
          </w:rPr>
          <w:t>(七)、选址综合评价</w:t>
        </w:r>
        <w:r>
          <w:tab/>
        </w:r>
        <w:r>
          <w:fldChar w:fldCharType="begin"/>
        </w:r>
        <w:r>
          <w:instrText xml:space="preserve"> PAGEREF _Toc14804 \h </w:instrText>
        </w:r>
        <w:r>
          <w:fldChar w:fldCharType="separate"/>
        </w:r>
        <w:r>
          <w:t>33</w:t>
        </w:r>
        <w:r>
          <w:fldChar w:fldCharType="end"/>
        </w:r>
      </w:hyperlink>
    </w:p>
    <w:p>
      <w:pPr>
        <w:pStyle w:val="TOC1"/>
        <w:tabs>
          <w:tab w:val="right" w:leader="dot" w:pos="8306"/>
        </w:tabs>
      </w:pPr>
      <w:hyperlink w:anchor="_Toc22464" w:history="1">
        <w:r>
          <w:rPr>
            <w:rFonts w:ascii="仿宋" w:eastAsia="仿宋" w:hAnsi="仿宋" w:cs="仿宋" w:hint="eastAsia"/>
            <w:lang w:eastAsia="zh-CN"/>
          </w:rPr>
          <w:t>四、项目监理与质量保证</w:t>
        </w:r>
        <w:r>
          <w:tab/>
        </w:r>
        <w:r>
          <w:fldChar w:fldCharType="begin"/>
        </w:r>
        <w:r>
          <w:instrText xml:space="preserve"> PAGEREF _Toc22464 \h </w:instrText>
        </w:r>
        <w:r>
          <w:fldChar w:fldCharType="separate"/>
        </w:r>
        <w:r>
          <w:t>34</w:t>
        </w:r>
        <w:r>
          <w:fldChar w:fldCharType="end"/>
        </w:r>
      </w:hyperlink>
    </w:p>
    <w:p>
      <w:pPr>
        <w:pStyle w:val="TOC2"/>
        <w:tabs>
          <w:tab w:val="right" w:leader="dot" w:pos="8306"/>
        </w:tabs>
      </w:pPr>
      <w:hyperlink w:anchor="_Toc9922" w:history="1">
        <w:r>
          <w:rPr>
            <w:rFonts w:ascii="仿宋" w:eastAsia="仿宋" w:hAnsi="仿宋" w:cs="仿宋" w:hint="eastAsia"/>
            <w:lang w:eastAsia="zh-CN"/>
          </w:rPr>
          <w:t>(一)、监理体系构建</w:t>
        </w:r>
        <w:r>
          <w:tab/>
        </w:r>
        <w:r>
          <w:fldChar w:fldCharType="begin"/>
        </w:r>
        <w:r>
          <w:instrText xml:space="preserve"> PAGEREF _Toc9922 \h </w:instrText>
        </w:r>
        <w:r>
          <w:fldChar w:fldCharType="separate"/>
        </w:r>
        <w:r>
          <w:t>34</w:t>
        </w:r>
        <w:r>
          <w:fldChar w:fldCharType="end"/>
        </w:r>
      </w:hyperlink>
    </w:p>
    <w:p>
      <w:pPr>
        <w:pStyle w:val="TOC2"/>
        <w:tabs>
          <w:tab w:val="right" w:leader="dot" w:pos="8306"/>
        </w:tabs>
      </w:pPr>
      <w:hyperlink w:anchor="_Toc28381" w:history="1">
        <w:r>
          <w:rPr>
            <w:rFonts w:ascii="仿宋" w:eastAsia="仿宋" w:hAnsi="仿宋" w:cs="仿宋" w:hint="eastAsia"/>
            <w:lang w:eastAsia="zh-CN"/>
          </w:rPr>
          <w:t>(二)、质量保证体系实施</w:t>
        </w:r>
        <w:r>
          <w:tab/>
        </w:r>
        <w:r>
          <w:fldChar w:fldCharType="begin"/>
        </w:r>
        <w:r>
          <w:instrText xml:space="preserve"> PAGEREF _Toc28381 \h </w:instrText>
        </w:r>
        <w:r>
          <w:fldChar w:fldCharType="separate"/>
        </w:r>
        <w:r>
          <w:t>35</w:t>
        </w:r>
        <w:r>
          <w:fldChar w:fldCharType="end"/>
        </w:r>
      </w:hyperlink>
    </w:p>
    <w:p>
      <w:pPr>
        <w:pStyle w:val="TOC2"/>
        <w:tabs>
          <w:tab w:val="right" w:leader="dot" w:pos="8306"/>
        </w:tabs>
      </w:pPr>
      <w:hyperlink w:anchor="_Toc10456" w:history="1">
        <w:r>
          <w:rPr>
            <w:rFonts w:ascii="仿宋" w:eastAsia="仿宋" w:hAnsi="仿宋" w:cs="仿宋" w:hint="eastAsia"/>
            <w:lang w:eastAsia="zh-CN"/>
          </w:rPr>
          <w:t>(三)、监理与质量控制流程</w:t>
        </w:r>
        <w:r>
          <w:tab/>
        </w:r>
        <w:r>
          <w:fldChar w:fldCharType="begin"/>
        </w:r>
        <w:r>
          <w:instrText xml:space="preserve"> PAGEREF _Toc10456 \h </w:instrText>
        </w:r>
        <w:r>
          <w:fldChar w:fldCharType="separate"/>
        </w:r>
        <w:r>
          <w:t>36</w:t>
        </w:r>
        <w:r>
          <w:fldChar w:fldCharType="end"/>
        </w:r>
      </w:hyperlink>
    </w:p>
    <w:p>
      <w:pPr>
        <w:pStyle w:val="TOC1"/>
        <w:tabs>
          <w:tab w:val="right" w:leader="dot" w:pos="8306"/>
        </w:tabs>
      </w:pPr>
      <w:hyperlink w:anchor="_Toc28399" w:history="1">
        <w:r>
          <w:rPr>
            <w:rFonts w:ascii="仿宋" w:eastAsia="仿宋" w:hAnsi="仿宋" w:cs="仿宋" w:hint="eastAsia"/>
            <w:lang w:eastAsia="zh-CN"/>
          </w:rPr>
          <w:t>五、社会影响分析</w:t>
        </w:r>
        <w:r>
          <w:tab/>
        </w:r>
        <w:r>
          <w:fldChar w:fldCharType="begin"/>
        </w:r>
        <w:r>
          <w:instrText xml:space="preserve"> PAGEREF _Toc28399 \h </w:instrText>
        </w:r>
        <w:r>
          <w:fldChar w:fldCharType="separate"/>
        </w:r>
        <w:r>
          <w:t>36</w:t>
        </w:r>
        <w:r>
          <w:fldChar w:fldCharType="end"/>
        </w:r>
      </w:hyperlink>
    </w:p>
    <w:p>
      <w:pPr>
        <w:pStyle w:val="TOC2"/>
        <w:tabs>
          <w:tab w:val="right" w:leader="dot" w:pos="8306"/>
        </w:tabs>
      </w:pPr>
      <w:hyperlink w:anchor="_Toc32712" w:history="1">
        <w:r>
          <w:rPr>
            <w:rFonts w:ascii="仿宋" w:eastAsia="仿宋" w:hAnsi="仿宋" w:cs="仿宋" w:hint="eastAsia"/>
            <w:lang w:eastAsia="zh-CN"/>
          </w:rPr>
          <w:t>(一)、社会影响效果分析</w:t>
        </w:r>
        <w:r>
          <w:tab/>
        </w:r>
        <w:r>
          <w:fldChar w:fldCharType="begin"/>
        </w:r>
        <w:r>
          <w:instrText xml:space="preserve"> PAGEREF _Toc32712 \h </w:instrText>
        </w:r>
        <w:r>
          <w:fldChar w:fldCharType="separate"/>
        </w:r>
        <w:r>
          <w:t>36</w:t>
        </w:r>
        <w:r>
          <w:fldChar w:fldCharType="end"/>
        </w:r>
      </w:hyperlink>
    </w:p>
    <w:p>
      <w:pPr>
        <w:pStyle w:val="TOC2"/>
        <w:tabs>
          <w:tab w:val="right" w:leader="dot" w:pos="8306"/>
        </w:tabs>
      </w:pPr>
      <w:hyperlink w:anchor="_Toc9812" w:history="1">
        <w:r>
          <w:rPr>
            <w:rFonts w:ascii="仿宋" w:eastAsia="仿宋" w:hAnsi="仿宋" w:cs="仿宋" w:hint="eastAsia"/>
            <w:lang w:eastAsia="zh-CN"/>
          </w:rPr>
          <w:t>(二)、社会适应性分析</w:t>
        </w:r>
        <w:r>
          <w:tab/>
        </w:r>
        <w:r>
          <w:fldChar w:fldCharType="begin"/>
        </w:r>
        <w:r>
          <w:instrText xml:space="preserve"> PAGEREF _Toc9812 \h </w:instrText>
        </w:r>
        <w:r>
          <w:fldChar w:fldCharType="separate"/>
        </w:r>
        <w:r>
          <w:t>39</w:t>
        </w:r>
        <w:r>
          <w:fldChar w:fldCharType="end"/>
        </w:r>
      </w:hyperlink>
    </w:p>
    <w:p>
      <w:pPr>
        <w:pStyle w:val="TOC2"/>
        <w:tabs>
          <w:tab w:val="right" w:leader="dot" w:pos="8306"/>
        </w:tabs>
      </w:pPr>
      <w:hyperlink w:anchor="_Toc24603" w:history="1">
        <w:r>
          <w:rPr>
            <w:rFonts w:ascii="仿宋" w:eastAsia="仿宋" w:hAnsi="仿宋" w:cs="仿宋" w:hint="eastAsia"/>
            <w:lang w:eastAsia="zh-CN"/>
          </w:rPr>
          <w:t>(三)、社会风险及对策分析</w:t>
        </w:r>
        <w:r>
          <w:tab/>
        </w:r>
        <w:r>
          <w:fldChar w:fldCharType="begin"/>
        </w:r>
        <w:r>
          <w:instrText xml:space="preserve"> PAGEREF _Toc24603 \h </w:instrText>
        </w:r>
        <w:r>
          <w:fldChar w:fldCharType="separate"/>
        </w:r>
        <w:r>
          <w:t>40</w:t>
        </w:r>
        <w:r>
          <w:fldChar w:fldCharType="end"/>
        </w:r>
      </w:hyperlink>
    </w:p>
    <w:p>
      <w:pPr>
        <w:pStyle w:val="TOC1"/>
        <w:tabs>
          <w:tab w:val="right" w:leader="dot" w:pos="8306"/>
        </w:tabs>
      </w:pPr>
      <w:hyperlink w:anchor="_Toc16496" w:history="1">
        <w:r>
          <w:rPr>
            <w:rFonts w:ascii="仿宋" w:eastAsia="仿宋" w:hAnsi="仿宋" w:cs="仿宋" w:hint="eastAsia"/>
            <w:lang w:eastAsia="zh-CN"/>
          </w:rPr>
          <w:t>六、财务管理与成本控制</w:t>
        </w:r>
        <w:r>
          <w:tab/>
        </w:r>
        <w:r>
          <w:fldChar w:fldCharType="begin"/>
        </w:r>
        <w:r>
          <w:instrText xml:space="preserve"> PAGEREF _Toc16496 \h </w:instrText>
        </w:r>
        <w:r>
          <w:fldChar w:fldCharType="separate"/>
        </w:r>
        <w:r>
          <w:t>44</w:t>
        </w:r>
        <w:r>
          <w:fldChar w:fldCharType="end"/>
        </w:r>
      </w:hyperlink>
    </w:p>
    <w:p>
      <w:pPr>
        <w:pStyle w:val="TOC2"/>
        <w:tabs>
          <w:tab w:val="right" w:leader="dot" w:pos="8306"/>
        </w:tabs>
      </w:pPr>
      <w:hyperlink w:anchor="_Toc29859" w:history="1">
        <w:r>
          <w:rPr>
            <w:rFonts w:ascii="仿宋" w:eastAsia="仿宋" w:hAnsi="仿宋" w:cs="仿宋" w:hint="eastAsia"/>
            <w:lang w:eastAsia="zh-CN"/>
          </w:rPr>
          <w:t>(一)、财务管理体系建设</w:t>
        </w:r>
        <w:r>
          <w:tab/>
        </w:r>
        <w:r>
          <w:fldChar w:fldCharType="begin"/>
        </w:r>
        <w:r>
          <w:instrText xml:space="preserve"> PAGEREF _Toc29859 \h </w:instrText>
        </w:r>
        <w:r>
          <w:fldChar w:fldCharType="separate"/>
        </w:r>
        <w:r>
          <w:t>44</w:t>
        </w:r>
        <w:r>
          <w:fldChar w:fldCharType="end"/>
        </w:r>
      </w:hyperlink>
    </w:p>
    <w:p>
      <w:pPr>
        <w:pStyle w:val="TOC2"/>
        <w:tabs>
          <w:tab w:val="right" w:leader="dot" w:pos="8306"/>
        </w:tabs>
      </w:pPr>
      <w:hyperlink w:anchor="_Toc7650" w:history="1">
        <w:r>
          <w:rPr>
            <w:rFonts w:ascii="仿宋" w:eastAsia="仿宋" w:hAnsi="仿宋" w:cs="仿宋" w:hint="eastAsia"/>
            <w:lang w:eastAsia="zh-CN"/>
          </w:rPr>
          <w:t>(二)、成本控制措施</w:t>
        </w:r>
        <w:r>
          <w:tab/>
        </w:r>
        <w:r>
          <w:fldChar w:fldCharType="begin"/>
        </w:r>
        <w:r>
          <w:instrText xml:space="preserve"> PAGEREF _Toc7650 \h </w:instrText>
        </w:r>
        <w:r>
          <w:fldChar w:fldCharType="separate"/>
        </w:r>
        <w:r>
          <w:t>45</w:t>
        </w:r>
        <w:r>
          <w:fldChar w:fldCharType="end"/>
        </w:r>
      </w:hyperlink>
    </w:p>
    <w:p>
      <w:pPr>
        <w:pStyle w:val="TOC1"/>
        <w:tabs>
          <w:tab w:val="right" w:leader="dot" w:pos="8306"/>
        </w:tabs>
      </w:pPr>
      <w:hyperlink w:anchor="_Toc16463" w:history="1">
        <w:r>
          <w:rPr>
            <w:rFonts w:ascii="仿宋" w:eastAsia="仿宋" w:hAnsi="仿宋" w:cs="仿宋" w:hint="eastAsia"/>
            <w:lang w:eastAsia="zh-CN"/>
          </w:rPr>
          <w:t>七、项目进度计划</w:t>
        </w:r>
        <w:r>
          <w:tab/>
        </w:r>
        <w:r>
          <w:fldChar w:fldCharType="begin"/>
        </w:r>
        <w:r>
          <w:instrText xml:space="preserve"> PAGEREF _Toc16463 \h </w:instrText>
        </w:r>
        <w:r>
          <w:fldChar w:fldCharType="separate"/>
        </w:r>
        <w:r>
          <w:t>46</w:t>
        </w:r>
        <w:r>
          <w:fldChar w:fldCharType="end"/>
        </w:r>
      </w:hyperlink>
    </w:p>
    <w:p>
      <w:pPr>
        <w:pStyle w:val="TOC2"/>
        <w:tabs>
          <w:tab w:val="right" w:leader="dot" w:pos="8306"/>
        </w:tabs>
      </w:pPr>
      <w:hyperlink w:anchor="_Toc28544" w:history="1">
        <w:r>
          <w:rPr>
            <w:rFonts w:ascii="仿宋" w:eastAsia="仿宋" w:hAnsi="仿宋" w:cs="仿宋" w:hint="eastAsia"/>
            <w:lang w:eastAsia="zh-CN"/>
          </w:rPr>
          <w:t>(一)、建设周期</w:t>
        </w:r>
        <w:r>
          <w:tab/>
        </w:r>
        <w:r>
          <w:fldChar w:fldCharType="begin"/>
        </w:r>
        <w:r>
          <w:instrText xml:space="preserve"> PAGEREF _Toc28544 \h </w:instrText>
        </w:r>
        <w:r>
          <w:fldChar w:fldCharType="separate"/>
        </w:r>
        <w:r>
          <w:t>46</w:t>
        </w:r>
        <w:r>
          <w:fldChar w:fldCharType="end"/>
        </w:r>
      </w:hyperlink>
    </w:p>
    <w:p>
      <w:pPr>
        <w:pStyle w:val="TOC2"/>
        <w:tabs>
          <w:tab w:val="right" w:leader="dot" w:pos="8306"/>
        </w:tabs>
      </w:pPr>
      <w:hyperlink w:anchor="_Toc2991" w:history="1">
        <w:r>
          <w:rPr>
            <w:rFonts w:ascii="仿宋" w:eastAsia="仿宋" w:hAnsi="仿宋" w:cs="仿宋" w:hint="eastAsia"/>
            <w:lang w:eastAsia="zh-CN"/>
          </w:rPr>
          <w:t>(二)、建设进度</w:t>
        </w:r>
        <w:r>
          <w:tab/>
        </w:r>
        <w:r>
          <w:fldChar w:fldCharType="begin"/>
        </w:r>
        <w:r>
          <w:instrText xml:space="preserve"> PAGEREF _Toc2991 \h </w:instrText>
        </w:r>
        <w:r>
          <w:fldChar w:fldCharType="separate"/>
        </w:r>
        <w:r>
          <w:t>46</w:t>
        </w:r>
        <w:r>
          <w:fldChar w:fldCharType="end"/>
        </w:r>
      </w:hyperlink>
    </w:p>
    <w:p>
      <w:pPr>
        <w:pStyle w:val="TOC2"/>
        <w:tabs>
          <w:tab w:val="right" w:leader="dot" w:pos="8306"/>
        </w:tabs>
      </w:pPr>
      <w:hyperlink w:anchor="_Toc12873" w:history="1">
        <w:r>
          <w:rPr>
            <w:rFonts w:ascii="仿宋" w:eastAsia="仿宋" w:hAnsi="仿宋" w:cs="仿宋" w:hint="eastAsia"/>
            <w:lang w:eastAsia="zh-CN"/>
          </w:rPr>
          <w:t>(三)、进度安排注意事项</w:t>
        </w:r>
        <w:r>
          <w:tab/>
        </w:r>
        <w:r>
          <w:fldChar w:fldCharType="begin"/>
        </w:r>
        <w:r>
          <w:instrText xml:space="preserve"> PAGEREF _Toc12873 \h </w:instrText>
        </w:r>
        <w:r>
          <w:fldChar w:fldCharType="separate"/>
        </w:r>
        <w:r>
          <w:t>48</w:t>
        </w:r>
        <w:r>
          <w:fldChar w:fldCharType="end"/>
        </w:r>
      </w:hyperlink>
    </w:p>
    <w:p>
      <w:pPr>
        <w:pStyle w:val="TOC2"/>
        <w:tabs>
          <w:tab w:val="right" w:leader="dot" w:pos="8306"/>
        </w:tabs>
      </w:pPr>
      <w:hyperlink w:anchor="_Toc9147" w:history="1">
        <w:r>
          <w:rPr>
            <w:rFonts w:ascii="仿宋" w:eastAsia="仿宋" w:hAnsi="仿宋" w:cs="仿宋" w:hint="eastAsia"/>
            <w:lang w:eastAsia="zh-CN"/>
          </w:rPr>
          <w:t>(四)、人力资源配置</w:t>
        </w:r>
        <w:r>
          <w:tab/>
        </w:r>
        <w:r>
          <w:fldChar w:fldCharType="begin"/>
        </w:r>
        <w:r>
          <w:instrText xml:space="preserve"> PAGEREF _Toc9147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50" w:history="1">
        <w:r>
          <w:rPr>
            <w:rFonts w:ascii="仿宋" w:eastAsia="仿宋" w:hAnsi="仿宋" w:cs="仿宋" w:hint="eastAsia"/>
            <w:lang w:eastAsia="zh-CN"/>
          </w:rPr>
          <w:t>(五)、员工培训</w:t>
        </w:r>
        <w:r>
          <w:tab/>
        </w:r>
        <w:r>
          <w:fldChar w:fldCharType="begin"/>
        </w:r>
        <w:r>
          <w:instrText xml:space="preserve"> PAGEREF _Toc23450 \h </w:instrText>
        </w:r>
        <w:r>
          <w:fldChar w:fldCharType="separate"/>
        </w:r>
        <w:r>
          <w:t>51</w:t>
        </w:r>
        <w:r>
          <w:fldChar w:fldCharType="end"/>
        </w:r>
      </w:hyperlink>
    </w:p>
    <w:p>
      <w:pPr>
        <w:pStyle w:val="TOC2"/>
        <w:tabs>
          <w:tab w:val="right" w:leader="dot" w:pos="8306"/>
        </w:tabs>
      </w:pPr>
      <w:hyperlink w:anchor="_Toc7053" w:history="1">
        <w:r>
          <w:rPr>
            <w:rFonts w:ascii="仿宋" w:eastAsia="仿宋" w:hAnsi="仿宋" w:cs="仿宋" w:hint="eastAsia"/>
            <w:lang w:eastAsia="zh-CN"/>
          </w:rPr>
          <w:t>(六)、项目实施保障</w:t>
        </w:r>
        <w:r>
          <w:tab/>
        </w:r>
        <w:r>
          <w:fldChar w:fldCharType="begin"/>
        </w:r>
        <w:r>
          <w:instrText xml:space="preserve"> PAGEREF _Toc7053 \h </w:instrText>
        </w:r>
        <w:r>
          <w:fldChar w:fldCharType="separate"/>
        </w:r>
        <w:r>
          <w:t>52</w:t>
        </w:r>
        <w:r>
          <w:fldChar w:fldCharType="end"/>
        </w:r>
      </w:hyperlink>
    </w:p>
    <w:p>
      <w:pPr>
        <w:pStyle w:val="TOC2"/>
        <w:tabs>
          <w:tab w:val="right" w:leader="dot" w:pos="8306"/>
        </w:tabs>
      </w:pPr>
      <w:hyperlink w:anchor="_Toc16500" w:history="1">
        <w:r>
          <w:rPr>
            <w:rFonts w:ascii="仿宋" w:eastAsia="仿宋" w:hAnsi="仿宋" w:cs="仿宋" w:hint="eastAsia"/>
            <w:lang w:eastAsia="zh-CN"/>
          </w:rPr>
          <w:t>(七)、安全规范管理</w:t>
        </w:r>
        <w:r>
          <w:tab/>
        </w:r>
        <w:r>
          <w:fldChar w:fldCharType="begin"/>
        </w:r>
        <w:r>
          <w:instrText xml:space="preserve"> PAGEREF _Toc16500 \h </w:instrText>
        </w:r>
        <w:r>
          <w:fldChar w:fldCharType="separate"/>
        </w:r>
        <w:r>
          <w:t>52</w:t>
        </w:r>
        <w:r>
          <w:fldChar w:fldCharType="end"/>
        </w:r>
      </w:hyperlink>
    </w:p>
    <w:p>
      <w:pPr>
        <w:pStyle w:val="TOC1"/>
        <w:tabs>
          <w:tab w:val="right" w:leader="dot" w:pos="8306"/>
        </w:tabs>
      </w:pPr>
      <w:hyperlink w:anchor="_Toc4400" w:history="1">
        <w:r>
          <w:rPr>
            <w:rFonts w:ascii="仿宋" w:eastAsia="仿宋" w:hAnsi="仿宋" w:cs="仿宋" w:hint="eastAsia"/>
            <w:lang w:eastAsia="zh-CN"/>
          </w:rPr>
          <w:t>八、安全与应急管理</w:t>
        </w:r>
        <w:r>
          <w:tab/>
        </w:r>
        <w:r>
          <w:fldChar w:fldCharType="begin"/>
        </w:r>
        <w:r>
          <w:instrText xml:space="preserve"> PAGEREF _Toc4400 \h </w:instrText>
        </w:r>
        <w:r>
          <w:fldChar w:fldCharType="separate"/>
        </w:r>
        <w:r>
          <w:t>54</w:t>
        </w:r>
        <w:r>
          <w:fldChar w:fldCharType="end"/>
        </w:r>
      </w:hyperlink>
    </w:p>
    <w:p>
      <w:pPr>
        <w:pStyle w:val="TOC2"/>
        <w:tabs>
          <w:tab w:val="right" w:leader="dot" w:pos="8306"/>
        </w:tabs>
      </w:pPr>
      <w:hyperlink w:anchor="_Toc22423" w:history="1">
        <w:r>
          <w:rPr>
            <w:rFonts w:ascii="仿宋" w:eastAsia="仿宋" w:hAnsi="仿宋" w:cs="仿宋" w:hint="eastAsia"/>
            <w:lang w:eastAsia="zh-CN"/>
          </w:rPr>
          <w:t>(一)、安全生产管理</w:t>
        </w:r>
        <w:r>
          <w:tab/>
        </w:r>
        <w:r>
          <w:fldChar w:fldCharType="begin"/>
        </w:r>
        <w:r>
          <w:instrText xml:space="preserve"> PAGEREF _Toc22423 \h </w:instrText>
        </w:r>
        <w:r>
          <w:fldChar w:fldCharType="separate"/>
        </w:r>
        <w:r>
          <w:t>54</w:t>
        </w:r>
        <w:r>
          <w:fldChar w:fldCharType="end"/>
        </w:r>
      </w:hyperlink>
    </w:p>
    <w:p>
      <w:pPr>
        <w:pStyle w:val="TOC2"/>
        <w:tabs>
          <w:tab w:val="right" w:leader="dot" w:pos="8306"/>
        </w:tabs>
      </w:pPr>
      <w:hyperlink w:anchor="_Toc13754" w:history="1">
        <w:r>
          <w:rPr>
            <w:rFonts w:ascii="仿宋" w:eastAsia="仿宋" w:hAnsi="仿宋" w:cs="仿宋" w:hint="eastAsia"/>
            <w:lang w:eastAsia="zh-CN"/>
          </w:rPr>
          <w:t>(二)、应急预案与响应</w:t>
        </w:r>
        <w:r>
          <w:tab/>
        </w:r>
        <w:r>
          <w:fldChar w:fldCharType="begin"/>
        </w:r>
        <w:r>
          <w:instrText xml:space="preserve"> PAGEREF _Toc13754 \h </w:instrText>
        </w:r>
        <w:r>
          <w:fldChar w:fldCharType="separate"/>
        </w:r>
        <w:r>
          <w:t>55</w:t>
        </w:r>
        <w:r>
          <w:fldChar w:fldCharType="end"/>
        </w:r>
      </w:hyperlink>
    </w:p>
    <w:p>
      <w:pPr>
        <w:pStyle w:val="TOC1"/>
        <w:tabs>
          <w:tab w:val="right" w:leader="dot" w:pos="8306"/>
        </w:tabs>
      </w:pPr>
      <w:hyperlink w:anchor="_Toc13752" w:history="1">
        <w:r>
          <w:rPr>
            <w:rFonts w:ascii="仿宋" w:eastAsia="仿宋" w:hAnsi="仿宋" w:cs="仿宋" w:hint="eastAsia"/>
            <w:lang w:eastAsia="zh-CN"/>
          </w:rPr>
          <w:t>九、土地利用与规划方案</w:t>
        </w:r>
        <w:r>
          <w:tab/>
        </w:r>
        <w:r>
          <w:fldChar w:fldCharType="begin"/>
        </w:r>
        <w:r>
          <w:instrText xml:space="preserve"> PAGEREF _Toc13752 \h </w:instrText>
        </w:r>
        <w:r>
          <w:fldChar w:fldCharType="separate"/>
        </w:r>
        <w:r>
          <w:t>57</w:t>
        </w:r>
        <w:r>
          <w:fldChar w:fldCharType="end"/>
        </w:r>
      </w:hyperlink>
    </w:p>
    <w:p>
      <w:pPr>
        <w:pStyle w:val="TOC2"/>
        <w:tabs>
          <w:tab w:val="right" w:leader="dot" w:pos="8306"/>
        </w:tabs>
      </w:pPr>
      <w:hyperlink w:anchor="_Toc6975" w:history="1">
        <w:r>
          <w:rPr>
            <w:rFonts w:ascii="仿宋" w:eastAsia="仿宋" w:hAnsi="仿宋" w:cs="仿宋" w:hint="eastAsia"/>
            <w:lang w:eastAsia="zh-CN"/>
          </w:rPr>
          <w:t>(一)、项目用地情况分析</w:t>
        </w:r>
        <w:r>
          <w:tab/>
        </w:r>
        <w:r>
          <w:fldChar w:fldCharType="begin"/>
        </w:r>
        <w:r>
          <w:instrText xml:space="preserve"> PAGEREF _Toc6975 \h </w:instrText>
        </w:r>
        <w:r>
          <w:fldChar w:fldCharType="separate"/>
        </w:r>
        <w:r>
          <w:t>57</w:t>
        </w:r>
        <w:r>
          <w:fldChar w:fldCharType="end"/>
        </w:r>
      </w:hyperlink>
    </w:p>
    <w:p>
      <w:pPr>
        <w:pStyle w:val="TOC2"/>
        <w:tabs>
          <w:tab w:val="right" w:leader="dot" w:pos="8306"/>
        </w:tabs>
      </w:pPr>
      <w:hyperlink w:anchor="_Toc23578" w:history="1">
        <w:r>
          <w:rPr>
            <w:rFonts w:ascii="仿宋" w:eastAsia="仿宋" w:hAnsi="仿宋" w:cs="仿宋" w:hint="eastAsia"/>
            <w:lang w:eastAsia="zh-CN"/>
          </w:rPr>
          <w:t>(二)、土地利用规划方案</w:t>
        </w:r>
        <w:r>
          <w:tab/>
        </w:r>
        <w:r>
          <w:fldChar w:fldCharType="begin"/>
        </w:r>
        <w:r>
          <w:instrText xml:space="preserve"> PAGEREF _Toc23578 \h </w:instrText>
        </w:r>
        <w:r>
          <w:fldChar w:fldCharType="separate"/>
        </w:r>
        <w:r>
          <w:t>58</w:t>
        </w:r>
        <w:r>
          <w:fldChar w:fldCharType="end"/>
        </w:r>
      </w:hyperlink>
    </w:p>
    <w:p>
      <w:pPr>
        <w:pStyle w:val="TOC1"/>
        <w:tabs>
          <w:tab w:val="right" w:leader="dot" w:pos="8306"/>
        </w:tabs>
      </w:pPr>
      <w:hyperlink w:anchor="_Toc8038" w:history="1">
        <w:r>
          <w:rPr>
            <w:rFonts w:ascii="仿宋" w:eastAsia="仿宋" w:hAnsi="仿宋" w:cs="仿宋" w:hint="eastAsia"/>
            <w:lang w:eastAsia="zh-CN"/>
          </w:rPr>
          <w:t>十、资金管理与财务规划</w:t>
        </w:r>
        <w:r>
          <w:tab/>
        </w:r>
        <w:r>
          <w:fldChar w:fldCharType="begin"/>
        </w:r>
        <w:r>
          <w:instrText xml:space="preserve"> PAGEREF _Toc8038 \h </w:instrText>
        </w:r>
        <w:r>
          <w:fldChar w:fldCharType="separate"/>
        </w:r>
        <w:r>
          <w:t>59</w:t>
        </w:r>
        <w:r>
          <w:fldChar w:fldCharType="end"/>
        </w:r>
      </w:hyperlink>
    </w:p>
    <w:p>
      <w:pPr>
        <w:pStyle w:val="TOC2"/>
        <w:tabs>
          <w:tab w:val="right" w:leader="dot" w:pos="8306"/>
        </w:tabs>
      </w:pPr>
      <w:hyperlink w:anchor="_Toc30042" w:history="1">
        <w:r>
          <w:rPr>
            <w:rFonts w:ascii="仿宋" w:eastAsia="仿宋" w:hAnsi="仿宋" w:cs="仿宋" w:hint="eastAsia"/>
            <w:lang w:eastAsia="zh-CN"/>
          </w:rPr>
          <w:t>(一)、项目资金来源与筹措</w:t>
        </w:r>
        <w:r>
          <w:tab/>
        </w:r>
        <w:r>
          <w:fldChar w:fldCharType="begin"/>
        </w:r>
        <w:r>
          <w:instrText xml:space="preserve"> PAGEREF _Toc30042 \h </w:instrText>
        </w:r>
        <w:r>
          <w:fldChar w:fldCharType="separate"/>
        </w:r>
        <w:r>
          <w:t>59</w:t>
        </w:r>
        <w:r>
          <w:fldChar w:fldCharType="end"/>
        </w:r>
      </w:hyperlink>
    </w:p>
    <w:p>
      <w:pPr>
        <w:pStyle w:val="TOC2"/>
        <w:tabs>
          <w:tab w:val="right" w:leader="dot" w:pos="8306"/>
        </w:tabs>
      </w:pPr>
      <w:hyperlink w:anchor="_Toc16297" w:history="1">
        <w:r>
          <w:rPr>
            <w:rFonts w:ascii="仿宋" w:eastAsia="仿宋" w:hAnsi="仿宋" w:cs="仿宋" w:hint="eastAsia"/>
            <w:lang w:eastAsia="zh-CN"/>
          </w:rPr>
          <w:t>(二)、资金使用与监管</w:t>
        </w:r>
        <w:r>
          <w:tab/>
        </w:r>
        <w:r>
          <w:fldChar w:fldCharType="begin"/>
        </w:r>
        <w:r>
          <w:instrText xml:space="preserve"> PAGEREF _Toc16297 \h </w:instrText>
        </w:r>
        <w:r>
          <w:fldChar w:fldCharType="separate"/>
        </w:r>
        <w:r>
          <w:t>60</w:t>
        </w:r>
        <w:r>
          <w:fldChar w:fldCharType="end"/>
        </w:r>
      </w:hyperlink>
    </w:p>
    <w:p>
      <w:pPr>
        <w:pStyle w:val="TOC2"/>
        <w:tabs>
          <w:tab w:val="right" w:leader="dot" w:pos="8306"/>
        </w:tabs>
      </w:pPr>
      <w:hyperlink w:anchor="_Toc14635" w:history="1">
        <w:r>
          <w:rPr>
            <w:rFonts w:ascii="仿宋" w:eastAsia="仿宋" w:hAnsi="仿宋" w:cs="仿宋" w:hint="eastAsia"/>
            <w:lang w:eastAsia="zh-CN"/>
          </w:rPr>
          <w:t>(三)、财务规划与预测</w:t>
        </w:r>
        <w:r>
          <w:tab/>
        </w:r>
        <w:r>
          <w:fldChar w:fldCharType="begin"/>
        </w:r>
        <w:r>
          <w:instrText xml:space="preserve"> PAGEREF _Toc14635 \h </w:instrText>
        </w:r>
        <w:r>
          <w:fldChar w:fldCharType="separate"/>
        </w:r>
        <w:r>
          <w:t>62</w:t>
        </w:r>
        <w:r>
          <w:fldChar w:fldCharType="end"/>
        </w:r>
      </w:hyperlink>
    </w:p>
    <w:p>
      <w:pPr>
        <w:pStyle w:val="TOC1"/>
        <w:tabs>
          <w:tab w:val="right" w:leader="dot" w:pos="8306"/>
        </w:tabs>
      </w:pPr>
      <w:hyperlink w:anchor="_Toc19587" w:history="1">
        <w:r>
          <w:rPr>
            <w:rFonts w:ascii="仿宋" w:eastAsia="仿宋" w:hAnsi="仿宋" w:cs="仿宋" w:hint="eastAsia"/>
            <w:lang w:eastAsia="zh-CN"/>
          </w:rPr>
          <w:t>十一、客户关系管理与市场拓展</w:t>
        </w:r>
        <w:r>
          <w:tab/>
        </w:r>
        <w:r>
          <w:fldChar w:fldCharType="begin"/>
        </w:r>
        <w:r>
          <w:instrText xml:space="preserve"> PAGEREF _Toc19587 \h </w:instrText>
        </w:r>
        <w:r>
          <w:fldChar w:fldCharType="separate"/>
        </w:r>
        <w:r>
          <w:t>63</w:t>
        </w:r>
        <w:r>
          <w:fldChar w:fldCharType="end"/>
        </w:r>
      </w:hyperlink>
    </w:p>
    <w:p>
      <w:pPr>
        <w:pStyle w:val="TOC2"/>
        <w:tabs>
          <w:tab w:val="right" w:leader="dot" w:pos="8306"/>
        </w:tabs>
      </w:pPr>
      <w:hyperlink w:anchor="_Toc14161" w:history="1">
        <w:r>
          <w:rPr>
            <w:rFonts w:ascii="仿宋" w:eastAsia="仿宋" w:hAnsi="仿宋" w:cs="仿宋" w:hint="eastAsia"/>
            <w:lang w:eastAsia="zh-CN"/>
          </w:rPr>
          <w:t>(一)、客户关系管理策略</w:t>
        </w:r>
        <w:r>
          <w:tab/>
        </w:r>
        <w:r>
          <w:fldChar w:fldCharType="begin"/>
        </w:r>
        <w:r>
          <w:instrText xml:space="preserve"> PAGEREF _Toc14161 \h </w:instrText>
        </w:r>
        <w:r>
          <w:fldChar w:fldCharType="separate"/>
        </w:r>
        <w:r>
          <w:t>63</w:t>
        </w:r>
        <w:r>
          <w:fldChar w:fldCharType="end"/>
        </w:r>
      </w:hyperlink>
    </w:p>
    <w:p>
      <w:pPr>
        <w:pStyle w:val="TOC2"/>
        <w:tabs>
          <w:tab w:val="right" w:leader="dot" w:pos="8306"/>
        </w:tabs>
      </w:pPr>
      <w:hyperlink w:anchor="_Toc23319" w:history="1">
        <w:r>
          <w:rPr>
            <w:rFonts w:ascii="仿宋" w:eastAsia="仿宋" w:hAnsi="仿宋" w:cs="仿宋" w:hint="eastAsia"/>
            <w:lang w:eastAsia="zh-CN"/>
          </w:rPr>
          <w:t>(二)、市场拓展方案</w:t>
        </w:r>
        <w:r>
          <w:tab/>
        </w:r>
        <w:r>
          <w:fldChar w:fldCharType="begin"/>
        </w:r>
        <w:r>
          <w:instrText xml:space="preserve"> PAGEREF _Toc23319 \h </w:instrText>
        </w:r>
        <w:r>
          <w:fldChar w:fldCharType="separate"/>
        </w:r>
        <w:r>
          <w:t>64</w:t>
        </w:r>
        <w:r>
          <w:fldChar w:fldCharType="end"/>
        </w:r>
      </w:hyperlink>
    </w:p>
    <w:p>
      <w:pPr>
        <w:pStyle w:val="TOC1"/>
        <w:tabs>
          <w:tab w:val="right" w:leader="dot" w:pos="8306"/>
        </w:tabs>
      </w:pPr>
      <w:hyperlink w:anchor="_Toc2850" w:history="1">
        <w:r>
          <w:rPr>
            <w:rFonts w:ascii="仿宋" w:eastAsia="仿宋" w:hAnsi="仿宋" w:cs="仿宋" w:hint="eastAsia"/>
            <w:lang w:eastAsia="zh-CN"/>
          </w:rPr>
          <w:t>十二、经济效益与社会效益优化</w:t>
        </w:r>
        <w:r>
          <w:tab/>
        </w:r>
        <w:r>
          <w:fldChar w:fldCharType="begin"/>
        </w:r>
        <w:r>
          <w:instrText xml:space="preserve"> PAGEREF _Toc2850 \h </w:instrText>
        </w:r>
        <w:r>
          <w:fldChar w:fldCharType="separate"/>
        </w:r>
        <w:r>
          <w:t>65</w:t>
        </w:r>
        <w:r>
          <w:fldChar w:fldCharType="end"/>
        </w:r>
      </w:hyperlink>
    </w:p>
    <w:p>
      <w:pPr>
        <w:pStyle w:val="TOC2"/>
        <w:tabs>
          <w:tab w:val="right" w:leader="dot" w:pos="8306"/>
        </w:tabs>
      </w:pPr>
      <w:hyperlink w:anchor="_Toc4380" w:history="1">
        <w:r>
          <w:rPr>
            <w:rFonts w:ascii="仿宋" w:eastAsia="仿宋" w:hAnsi="仿宋" w:cs="仿宋" w:hint="eastAsia"/>
            <w:lang w:eastAsia="zh-CN"/>
          </w:rPr>
          <w:t>(一)、经济效益提升策略</w:t>
        </w:r>
        <w:r>
          <w:tab/>
        </w:r>
        <w:r>
          <w:fldChar w:fldCharType="begin"/>
        </w:r>
        <w:r>
          <w:instrText xml:space="preserve"> PAGEREF _Toc4380 \h </w:instrText>
        </w:r>
        <w:r>
          <w:fldChar w:fldCharType="separate"/>
        </w:r>
        <w:r>
          <w:t>65</w:t>
        </w:r>
        <w:r>
          <w:fldChar w:fldCharType="end"/>
        </w:r>
      </w:hyperlink>
    </w:p>
    <w:p>
      <w:pPr>
        <w:pStyle w:val="TOC2"/>
        <w:tabs>
          <w:tab w:val="right" w:leader="dot" w:pos="8306"/>
        </w:tabs>
      </w:pPr>
      <w:hyperlink w:anchor="_Toc17486" w:history="1">
        <w:r>
          <w:rPr>
            <w:rFonts w:ascii="仿宋" w:eastAsia="仿宋" w:hAnsi="仿宋" w:cs="仿宋" w:hint="eastAsia"/>
            <w:lang w:eastAsia="zh-CN"/>
          </w:rPr>
          <w:t>(二)、社会效益增强方案</w:t>
        </w:r>
        <w:r>
          <w:tab/>
        </w:r>
        <w:r>
          <w:fldChar w:fldCharType="begin"/>
        </w:r>
        <w:r>
          <w:instrText xml:space="preserve"> PAGEREF _Toc17486 \h </w:instrText>
        </w:r>
        <w:r>
          <w:fldChar w:fldCharType="separate"/>
        </w:r>
        <w:r>
          <w:t>66</w:t>
        </w:r>
        <w:r>
          <w:fldChar w:fldCharType="end"/>
        </w:r>
      </w:hyperlink>
    </w:p>
    <w:p>
      <w:pPr>
        <w:pStyle w:val="TOC1"/>
        <w:tabs>
          <w:tab w:val="right" w:leader="dot" w:pos="8306"/>
        </w:tabs>
      </w:pPr>
      <w:hyperlink w:anchor="_Toc1291" w:history="1">
        <w:r>
          <w:rPr>
            <w:rFonts w:ascii="仿宋" w:eastAsia="仿宋" w:hAnsi="仿宋" w:cs="仿宋" w:hint="eastAsia"/>
            <w:lang w:eastAsia="zh-CN"/>
          </w:rPr>
          <w:t>十三、创新驱动与持续发展</w:t>
        </w:r>
        <w:r>
          <w:tab/>
        </w:r>
        <w:r>
          <w:fldChar w:fldCharType="begin"/>
        </w:r>
        <w:r>
          <w:instrText xml:space="preserve"> PAGEREF _Toc1291 \h </w:instrText>
        </w:r>
        <w:r>
          <w:fldChar w:fldCharType="separate"/>
        </w:r>
        <w:r>
          <w:t>67</w:t>
        </w:r>
        <w:r>
          <w:fldChar w:fldCharType="end"/>
        </w:r>
      </w:hyperlink>
    </w:p>
    <w:p>
      <w:pPr>
        <w:pStyle w:val="TOC2"/>
        <w:tabs>
          <w:tab w:val="right" w:leader="dot" w:pos="8306"/>
        </w:tabs>
      </w:pPr>
      <w:hyperlink w:anchor="_Toc30407" w:history="1">
        <w:r>
          <w:rPr>
            <w:rFonts w:ascii="仿宋" w:eastAsia="仿宋" w:hAnsi="仿宋" w:cs="仿宋" w:hint="eastAsia"/>
            <w:lang w:eastAsia="zh-CN"/>
          </w:rPr>
          <w:t>(一)、创新驱动战略实施</w:t>
        </w:r>
        <w:r>
          <w:tab/>
        </w:r>
        <w:r>
          <w:fldChar w:fldCharType="begin"/>
        </w:r>
        <w:r>
          <w:instrText xml:space="preserve"> PAGEREF _Toc30407 \h </w:instrText>
        </w:r>
        <w:r>
          <w:fldChar w:fldCharType="separate"/>
        </w:r>
        <w:r>
          <w:t>67</w:t>
        </w:r>
        <w:r>
          <w:fldChar w:fldCharType="end"/>
        </w:r>
      </w:hyperlink>
    </w:p>
    <w:p>
      <w:pPr>
        <w:pStyle w:val="TOC2"/>
        <w:tabs>
          <w:tab w:val="right" w:leader="dot" w:pos="8306"/>
        </w:tabs>
      </w:pPr>
      <w:hyperlink w:anchor="_Toc31976" w:history="1">
        <w:r>
          <w:rPr>
            <w:rFonts w:ascii="仿宋" w:eastAsia="仿宋" w:hAnsi="仿宋" w:cs="仿宋" w:hint="eastAsia"/>
            <w:lang w:eastAsia="zh-CN"/>
          </w:rPr>
          <w:t>(二)、持续发展路径探索</w:t>
        </w:r>
        <w:r>
          <w:tab/>
        </w:r>
        <w:r>
          <w:fldChar w:fldCharType="begin"/>
        </w:r>
        <w:r>
          <w:instrText xml:space="preserve"> PAGEREF _Toc31976 \h </w:instrText>
        </w:r>
        <w:r>
          <w:fldChar w:fldCharType="separate"/>
        </w:r>
        <w:r>
          <w:t>69</w:t>
        </w:r>
        <w:r>
          <w:fldChar w:fldCharType="end"/>
        </w:r>
      </w:hyperlink>
    </w:p>
    <w:p>
      <w:pPr>
        <w:pStyle w:val="TOC1"/>
        <w:tabs>
          <w:tab w:val="right" w:leader="dot" w:pos="8306"/>
        </w:tabs>
      </w:pPr>
      <w:hyperlink w:anchor="_Toc13050" w:history="1">
        <w:r>
          <w:rPr>
            <w:rFonts w:ascii="仿宋" w:eastAsia="仿宋" w:hAnsi="仿宋" w:cs="仿宋" w:hint="eastAsia"/>
            <w:lang w:eastAsia="zh-CN"/>
          </w:rPr>
          <w:t>十四、质量管理与控制</w:t>
        </w:r>
        <w:r>
          <w:tab/>
        </w:r>
        <w:r>
          <w:fldChar w:fldCharType="begin"/>
        </w:r>
        <w:r>
          <w:instrText xml:space="preserve"> PAGEREF _Toc13050 \h </w:instrText>
        </w:r>
        <w:r>
          <w:fldChar w:fldCharType="separate"/>
        </w:r>
        <w:r>
          <w:t>73</w:t>
        </w:r>
        <w:r>
          <w:fldChar w:fldCharType="end"/>
        </w:r>
      </w:hyperlink>
    </w:p>
    <w:p>
      <w:pPr>
        <w:pStyle w:val="TOC2"/>
        <w:tabs>
          <w:tab w:val="right" w:leader="dot" w:pos="8306"/>
        </w:tabs>
      </w:pPr>
      <w:hyperlink w:anchor="_Toc26647" w:history="1">
        <w:r>
          <w:rPr>
            <w:rFonts w:ascii="仿宋" w:eastAsia="仿宋" w:hAnsi="仿宋" w:cs="仿宋" w:hint="eastAsia"/>
            <w:lang w:eastAsia="zh-CN"/>
          </w:rPr>
          <w:t>(一)、质量管理体系建设</w:t>
        </w:r>
        <w:r>
          <w:tab/>
        </w:r>
        <w:r>
          <w:fldChar w:fldCharType="begin"/>
        </w:r>
        <w:r>
          <w:instrText xml:space="preserve"> PAGEREF _Toc26647 \h </w:instrText>
        </w:r>
        <w:r>
          <w:fldChar w:fldCharType="separate"/>
        </w:r>
        <w:r>
          <w:t>73</w:t>
        </w:r>
        <w:r>
          <w:fldChar w:fldCharType="end"/>
        </w:r>
      </w:hyperlink>
    </w:p>
    <w:p>
      <w:pPr>
        <w:pStyle w:val="TOC2"/>
        <w:tabs>
          <w:tab w:val="right" w:leader="dot" w:pos="8306"/>
        </w:tabs>
      </w:pPr>
      <w:hyperlink w:anchor="_Toc28855" w:history="1">
        <w:r>
          <w:rPr>
            <w:rFonts w:ascii="仿宋" w:eastAsia="仿宋" w:hAnsi="仿宋" w:cs="仿宋" w:hint="eastAsia"/>
            <w:lang w:eastAsia="zh-CN"/>
          </w:rPr>
          <w:t>(二)、质量控制措施</w:t>
        </w:r>
        <w:r>
          <w:tab/>
        </w:r>
        <w:r>
          <w:fldChar w:fldCharType="begin"/>
        </w:r>
        <w:r>
          <w:instrText xml:space="preserve"> PAGEREF _Toc28855 \h </w:instrText>
        </w:r>
        <w:r>
          <w:fldChar w:fldCharType="separate"/>
        </w:r>
        <w:r>
          <w:t>74</w:t>
        </w:r>
        <w:r>
          <w:fldChar w:fldCharType="end"/>
        </w:r>
      </w:hyperlink>
    </w:p>
    <w:p>
      <w:pPr>
        <w:pStyle w:val="TOC1"/>
        <w:tabs>
          <w:tab w:val="right" w:leader="dot" w:pos="8306"/>
        </w:tabs>
      </w:pPr>
      <w:hyperlink w:anchor="_Toc5407" w:history="1">
        <w:r>
          <w:rPr>
            <w:rFonts w:ascii="仿宋" w:eastAsia="仿宋" w:hAnsi="仿宋" w:cs="仿宋" w:hint="eastAsia"/>
            <w:lang w:eastAsia="zh-CN"/>
          </w:rPr>
          <w:t>十五、知识产权管理与保护</w:t>
        </w:r>
        <w:r>
          <w:tab/>
        </w:r>
        <w:r>
          <w:fldChar w:fldCharType="begin"/>
        </w:r>
        <w:r>
          <w:instrText xml:space="preserve"> PAGEREF _Toc5407 \h </w:instrText>
        </w:r>
        <w:r>
          <w:fldChar w:fldCharType="separate"/>
        </w:r>
        <w:r>
          <w:t>75</w:t>
        </w:r>
        <w:r>
          <w:fldChar w:fldCharType="end"/>
        </w:r>
      </w:hyperlink>
    </w:p>
    <w:p>
      <w:pPr>
        <w:pStyle w:val="TOC2"/>
        <w:tabs>
          <w:tab w:val="right" w:leader="dot" w:pos="8306"/>
        </w:tabs>
      </w:pPr>
      <w:hyperlink w:anchor="_Toc2686" w:history="1">
        <w:r>
          <w:rPr>
            <w:rFonts w:ascii="仿宋" w:eastAsia="仿宋" w:hAnsi="仿宋" w:cs="仿宋" w:hint="eastAsia"/>
            <w:lang w:eastAsia="zh-CN"/>
          </w:rPr>
          <w:t>(一)、知识产权管理体系建设</w:t>
        </w:r>
        <w:r>
          <w:tab/>
        </w:r>
        <w:r>
          <w:fldChar w:fldCharType="begin"/>
        </w:r>
        <w:r>
          <w:instrText xml:space="preserve"> PAGEREF _Toc2686 \h </w:instrText>
        </w:r>
        <w:r>
          <w:fldChar w:fldCharType="separate"/>
        </w:r>
        <w:r>
          <w:t>75</w:t>
        </w:r>
        <w:r>
          <w:fldChar w:fldCharType="end"/>
        </w:r>
      </w:hyperlink>
    </w:p>
    <w:p>
      <w:pPr>
        <w:pStyle w:val="TOC2"/>
        <w:tabs>
          <w:tab w:val="right" w:leader="dot" w:pos="8306"/>
        </w:tabs>
      </w:pPr>
      <w:hyperlink w:anchor="_Toc27213" w:history="1">
        <w:r>
          <w:rPr>
            <w:rFonts w:ascii="仿宋" w:eastAsia="仿宋" w:hAnsi="仿宋" w:cs="仿宋" w:hint="eastAsia"/>
            <w:lang w:eastAsia="zh-CN"/>
          </w:rPr>
          <w:t>(二)、知识产权保护措施</w:t>
        </w:r>
        <w:r>
          <w:tab/>
        </w:r>
        <w:r>
          <w:fldChar w:fldCharType="begin"/>
        </w:r>
        <w:r>
          <w:instrText xml:space="preserve"> PAGEREF _Toc27213 \h </w:instrText>
        </w:r>
        <w:r>
          <w:fldChar w:fldCharType="separate"/>
        </w:r>
        <w:r>
          <w:t>76</w:t>
        </w:r>
        <w:r>
          <w:fldChar w:fldCharType="end"/>
        </w:r>
      </w:hyperlink>
    </w:p>
    <w:p>
      <w:pPr>
        <w:pStyle w:val="TOC1"/>
        <w:tabs>
          <w:tab w:val="right" w:leader="dot" w:pos="8306"/>
        </w:tabs>
      </w:pPr>
      <w:hyperlink w:anchor="_Toc5130" w:history="1">
        <w:r>
          <w:rPr>
            <w:rFonts w:ascii="仿宋" w:eastAsia="仿宋" w:hAnsi="仿宋" w:cs="仿宋" w:hint="eastAsia"/>
            <w:lang w:eastAsia="zh-CN"/>
          </w:rPr>
          <w:t>十六、法律法规与政策遵循</w:t>
        </w:r>
        <w:r>
          <w:tab/>
        </w:r>
        <w:r>
          <w:fldChar w:fldCharType="begin"/>
        </w:r>
        <w:r>
          <w:instrText xml:space="preserve"> PAGEREF _Toc5130 \h </w:instrText>
        </w:r>
        <w:r>
          <w:fldChar w:fldCharType="separate"/>
        </w:r>
        <w:r>
          <w:t>78</w:t>
        </w:r>
        <w:r>
          <w:fldChar w:fldCharType="end"/>
        </w:r>
      </w:hyperlink>
    </w:p>
    <w:p>
      <w:pPr>
        <w:pStyle w:val="TOC2"/>
        <w:tabs>
          <w:tab w:val="right" w:leader="dot" w:pos="8306"/>
        </w:tabs>
      </w:pPr>
      <w:hyperlink w:anchor="_Toc24716" w:history="1">
        <w:r>
          <w:rPr>
            <w:rFonts w:ascii="仿宋" w:eastAsia="仿宋" w:hAnsi="仿宋" w:cs="仿宋" w:hint="eastAsia"/>
            <w:lang w:eastAsia="zh-CN"/>
          </w:rPr>
          <w:t>(一)、法律法规遵守</w:t>
        </w:r>
        <w:r>
          <w:tab/>
        </w:r>
        <w:r>
          <w:fldChar w:fldCharType="begin"/>
        </w:r>
        <w:r>
          <w:instrText xml:space="preserve"> PAGEREF _Toc24716 \h </w:instrText>
        </w:r>
        <w:r>
          <w:fldChar w:fldCharType="separate"/>
        </w:r>
        <w:r>
          <w:t>78</w:t>
        </w:r>
        <w:r>
          <w:fldChar w:fldCharType="end"/>
        </w:r>
      </w:hyperlink>
    </w:p>
    <w:p>
      <w:pPr>
        <w:pStyle w:val="TOC2"/>
        <w:tabs>
          <w:tab w:val="right" w:leader="dot" w:pos="8306"/>
        </w:tabs>
      </w:pPr>
      <w:hyperlink w:anchor="_Toc28233" w:history="1">
        <w:r>
          <w:rPr>
            <w:rFonts w:ascii="仿宋" w:eastAsia="仿宋" w:hAnsi="仿宋" w:cs="仿宋" w:hint="eastAsia"/>
            <w:lang w:eastAsia="zh-CN"/>
          </w:rPr>
          <w:t>(二)、政策导向与利用</w:t>
        </w:r>
        <w:r>
          <w:tab/>
        </w:r>
        <w:r>
          <w:fldChar w:fldCharType="begin"/>
        </w:r>
        <w:r>
          <w:instrText xml:space="preserve"> PAGEREF _Toc28233 \h </w:instrText>
        </w:r>
        <w:r>
          <w:fldChar w:fldCharType="separate"/>
        </w:r>
        <w:r>
          <w:t>79</w:t>
        </w:r>
        <w:r>
          <w:fldChar w:fldCharType="end"/>
        </w:r>
      </w:hyperlink>
    </w:p>
    <w:p>
      <w:pPr>
        <w:pStyle w:val="TOC1"/>
        <w:tabs>
          <w:tab w:val="right" w:leader="dot" w:pos="8306"/>
        </w:tabs>
      </w:pPr>
      <w:hyperlink w:anchor="_Toc14838" w:history="1">
        <w:r>
          <w:rPr>
            <w:rFonts w:ascii="仿宋" w:eastAsia="仿宋" w:hAnsi="仿宋" w:cs="仿宋" w:hint="eastAsia"/>
            <w:lang w:eastAsia="zh-CN"/>
          </w:rPr>
          <w:t>十七、合作与交流机制建立</w:t>
        </w:r>
        <w:r>
          <w:tab/>
        </w:r>
        <w:r>
          <w:fldChar w:fldCharType="begin"/>
        </w:r>
        <w:r>
          <w:instrText xml:space="preserve"> PAGEREF _Toc14838 \h </w:instrText>
        </w:r>
        <w:r>
          <w:fldChar w:fldCharType="separate"/>
        </w:r>
        <w:r>
          <w:t>80</w:t>
        </w:r>
        <w:r>
          <w:fldChar w:fldCharType="end"/>
        </w:r>
      </w:hyperlink>
    </w:p>
    <w:p>
      <w:pPr>
        <w:pStyle w:val="TOC2"/>
        <w:tabs>
          <w:tab w:val="right" w:leader="dot" w:pos="8306"/>
        </w:tabs>
      </w:pPr>
      <w:hyperlink w:anchor="_Toc19506" w:history="1">
        <w:r>
          <w:rPr>
            <w:rFonts w:ascii="仿宋" w:eastAsia="仿宋" w:hAnsi="仿宋" w:cs="仿宋" w:hint="eastAsia"/>
            <w:lang w:eastAsia="zh-CN"/>
          </w:rPr>
          <w:t>(一)、合作伙伴选择与合作方式</w:t>
        </w:r>
        <w:r>
          <w:tab/>
        </w:r>
        <w:r>
          <w:fldChar w:fldCharType="begin"/>
        </w:r>
        <w:r>
          <w:instrText xml:space="preserve"> PAGEREF _Toc19506 \h </w:instrText>
        </w:r>
        <w:r>
          <w:fldChar w:fldCharType="separate"/>
        </w:r>
        <w:r>
          <w:t>80</w:t>
        </w:r>
        <w:r>
          <w:fldChar w:fldCharType="end"/>
        </w:r>
      </w:hyperlink>
    </w:p>
    <w:p>
      <w:pPr>
        <w:pStyle w:val="TOC2"/>
        <w:tabs>
          <w:tab w:val="right" w:leader="dot" w:pos="8306"/>
        </w:tabs>
      </w:pPr>
      <w:hyperlink w:anchor="_Toc31204" w:history="1">
        <w:r>
          <w:rPr>
            <w:rFonts w:ascii="仿宋" w:eastAsia="仿宋" w:hAnsi="仿宋" w:cs="仿宋" w:hint="eastAsia"/>
            <w:lang w:eastAsia="zh-CN"/>
          </w:rPr>
          <w:t>(二)、交流与合作平台搭建</w:t>
        </w:r>
        <w:r>
          <w:tab/>
        </w:r>
        <w:r>
          <w:fldChar w:fldCharType="begin"/>
        </w:r>
        <w:r>
          <w:instrText xml:space="preserve"> PAGEREF _Toc31204 \h </w:instrText>
        </w:r>
        <w:r>
          <w:fldChar w:fldCharType="separate"/>
        </w:r>
        <w:r>
          <w:t>81</w:t>
        </w:r>
        <w:r>
          <w:fldChar w:fldCharType="end"/>
        </w:r>
      </w:hyperlink>
    </w:p>
    <w:p>
      <w:pPr>
        <w:pStyle w:val="TOC1"/>
        <w:tabs>
          <w:tab w:val="right" w:leader="dot" w:pos="8306"/>
        </w:tabs>
      </w:pPr>
      <w:hyperlink w:anchor="_Toc14093" w:history="1">
        <w:r>
          <w:rPr>
            <w:rFonts w:ascii="仿宋" w:eastAsia="仿宋" w:hAnsi="仿宋" w:cs="仿宋" w:hint="eastAsia"/>
            <w:lang w:eastAsia="zh-CN"/>
          </w:rPr>
          <w:t>十八、人力资源管理与开发</w:t>
        </w:r>
        <w:r>
          <w:tab/>
        </w:r>
        <w:r>
          <w:fldChar w:fldCharType="begin"/>
        </w:r>
        <w:r>
          <w:instrText xml:space="preserve"> PAGEREF _Toc14093 \h </w:instrText>
        </w:r>
        <w:r>
          <w:fldChar w:fldCharType="separate"/>
        </w:r>
        <w:r>
          <w:t>83</w:t>
        </w:r>
        <w:r>
          <w:fldChar w:fldCharType="end"/>
        </w:r>
      </w:hyperlink>
    </w:p>
    <w:p>
      <w:pPr>
        <w:pStyle w:val="TOC2"/>
        <w:tabs>
          <w:tab w:val="right" w:leader="dot" w:pos="8306"/>
        </w:tabs>
      </w:pPr>
      <w:hyperlink w:anchor="_Toc4743" w:history="1">
        <w:r>
          <w:rPr>
            <w:rFonts w:ascii="仿宋" w:eastAsia="仿宋" w:hAnsi="仿宋" w:cs="仿宋" w:hint="eastAsia"/>
            <w:lang w:eastAsia="zh-CN"/>
          </w:rPr>
          <w:t>(一)、人力资源规划</w:t>
        </w:r>
        <w:r>
          <w:tab/>
        </w:r>
        <w:r>
          <w:fldChar w:fldCharType="begin"/>
        </w:r>
        <w:r>
          <w:instrText xml:space="preserve"> PAGEREF _Toc4743 \h </w:instrText>
        </w:r>
        <w:r>
          <w:fldChar w:fldCharType="separate"/>
        </w:r>
        <w:r>
          <w:t>83</w:t>
        </w:r>
        <w:r>
          <w:fldChar w:fldCharType="end"/>
        </w:r>
      </w:hyperlink>
    </w:p>
    <w:p>
      <w:pPr>
        <w:pStyle w:val="TOC2"/>
        <w:tabs>
          <w:tab w:val="right" w:leader="dot" w:pos="8306"/>
        </w:tabs>
      </w:pPr>
      <w:hyperlink w:anchor="_Toc22054" w:history="1">
        <w:r>
          <w:rPr>
            <w:rFonts w:ascii="仿宋" w:eastAsia="仿宋" w:hAnsi="仿宋" w:cs="仿宋" w:hint="eastAsia"/>
            <w:lang w:eastAsia="zh-CN"/>
          </w:rPr>
          <w:t>(二)、人力资源开发与培训</w:t>
        </w:r>
        <w:r>
          <w:tab/>
        </w:r>
        <w:r>
          <w:fldChar w:fldCharType="begin"/>
        </w:r>
        <w:r>
          <w:instrText xml:space="preserve"> PAGEREF _Toc22054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96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用中间涂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外用中间涂层项目还将参与当地的环保活动和计划，如资助当地的环境保护项目或与社区合作进行环保宣传活动。通过这些活动，项目不仅能够提高自身的环境表现，还能在当地社区中树立积极的环保形象。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39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外用中间涂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外用中间涂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外用中间涂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5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4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在外用中间涂层项目启动前，将进行一系列深入的地质调查，包括钻探和土壤取样，以深入了解项目区域的地层结构和土壤组成。特别是对于土壤的承载能力和地下水位的深度进行详细评估。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完成初始的地质风险评估后，外用中间涂层项目将安装长期地质监测设备，如倾斜仪、裂缝计和地下水位计，以持续监测地质条件的变化。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20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36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8598"/>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32508"/>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https://d.book118.com/888050044006006030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2341A9"/>
    <w:rsid w:val="132341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50044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2024-01-15T16:25:00Z</dcterms:created>
  <dcterms:modified xsi:type="dcterms:W3CDTF">2024-01-15T16:26:22Z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FD2F8512EFBE43F4B7055A1525B2B433_11</vt:lpwstr>
  </property>
  <property fmtid="{D5CDD505-2E9C-101B-9397-08002B2CF9AE}" pid="3" name="KSOProductBuildVer">
    <vt:lpwstr>2052-12.1.0.16120</vt:lpwstr>
  </property>
</Properties>
</file>