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PETG项目建设方案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7" w:history="1">
        <w:r>
          <w:rPr>
            <w:rFonts w:ascii="仿宋" w:eastAsia="仿宋" w:hAnsi="仿宋" w:cs="仿宋" w:hint="eastAsia"/>
            <w:lang w:eastAsia="zh-CN"/>
          </w:rPr>
          <w:t>概论</w:t>
        </w:r>
        <w:r>
          <w:tab/>
        </w:r>
        <w:r>
          <w:fldChar w:fldCharType="begin"/>
        </w:r>
        <w:r>
          <w:instrText xml:space="preserve"> PAGEREF _Toc18757 \h </w:instrText>
        </w:r>
        <w:r>
          <w:fldChar w:fldCharType="separate"/>
        </w:r>
        <w:r>
          <w:t>3</w:t>
        </w:r>
        <w:r>
          <w:fldChar w:fldCharType="end"/>
        </w:r>
      </w:hyperlink>
    </w:p>
    <w:p>
      <w:pPr>
        <w:pStyle w:val="TOC1"/>
        <w:tabs>
          <w:tab w:val="right" w:leader="dot" w:pos="8306"/>
        </w:tabs>
      </w:pPr>
      <w:hyperlink w:anchor="_Toc16087" w:history="1">
        <w:r>
          <w:rPr>
            <w:rFonts w:ascii="仿宋" w:eastAsia="仿宋" w:hAnsi="仿宋" w:cs="仿宋" w:hint="eastAsia"/>
            <w:lang w:eastAsia="zh-CN"/>
          </w:rPr>
          <w:t>一、项目选址研究</w:t>
        </w:r>
        <w:r>
          <w:tab/>
        </w:r>
        <w:r>
          <w:fldChar w:fldCharType="begin"/>
        </w:r>
        <w:r>
          <w:instrText xml:space="preserve"> PAGEREF _Toc16087 \h </w:instrText>
        </w:r>
        <w:r>
          <w:fldChar w:fldCharType="separate"/>
        </w:r>
        <w:r>
          <w:t>3</w:t>
        </w:r>
        <w:r>
          <w:fldChar w:fldCharType="end"/>
        </w:r>
      </w:hyperlink>
    </w:p>
    <w:p>
      <w:pPr>
        <w:pStyle w:val="TOC2"/>
        <w:tabs>
          <w:tab w:val="right" w:leader="dot" w:pos="8306"/>
        </w:tabs>
      </w:pPr>
      <w:hyperlink w:anchor="_Toc30865" w:history="1">
        <w:r>
          <w:rPr>
            <w:rFonts w:ascii="仿宋" w:eastAsia="仿宋" w:hAnsi="仿宋" w:cs="仿宋" w:hint="eastAsia"/>
            <w:lang w:eastAsia="zh-CN"/>
          </w:rPr>
          <w:t>(一)、项目选址原则</w:t>
        </w:r>
        <w:r>
          <w:tab/>
        </w:r>
        <w:r>
          <w:fldChar w:fldCharType="begin"/>
        </w:r>
        <w:r>
          <w:instrText xml:space="preserve"> PAGEREF _Toc30865 \h </w:instrText>
        </w:r>
        <w:r>
          <w:fldChar w:fldCharType="separate"/>
        </w:r>
        <w:r>
          <w:t>3</w:t>
        </w:r>
        <w:r>
          <w:fldChar w:fldCharType="end"/>
        </w:r>
      </w:hyperlink>
    </w:p>
    <w:p>
      <w:pPr>
        <w:pStyle w:val="TOC2"/>
        <w:tabs>
          <w:tab w:val="right" w:leader="dot" w:pos="8306"/>
        </w:tabs>
      </w:pPr>
      <w:hyperlink w:anchor="_Toc20037" w:history="1">
        <w:r>
          <w:rPr>
            <w:rFonts w:ascii="仿宋" w:eastAsia="仿宋" w:hAnsi="仿宋" w:cs="仿宋" w:hint="eastAsia"/>
            <w:lang w:eastAsia="zh-CN"/>
          </w:rPr>
          <w:t>(二)、项目选址</w:t>
        </w:r>
        <w:r>
          <w:tab/>
        </w:r>
        <w:r>
          <w:fldChar w:fldCharType="begin"/>
        </w:r>
        <w:r>
          <w:instrText xml:space="preserve"> PAGEREF _Toc20037 \h </w:instrText>
        </w:r>
        <w:r>
          <w:fldChar w:fldCharType="separate"/>
        </w:r>
        <w:r>
          <w:t>6</w:t>
        </w:r>
        <w:r>
          <w:fldChar w:fldCharType="end"/>
        </w:r>
      </w:hyperlink>
    </w:p>
    <w:p>
      <w:pPr>
        <w:pStyle w:val="TOC2"/>
        <w:tabs>
          <w:tab w:val="right" w:leader="dot" w:pos="8306"/>
        </w:tabs>
      </w:pPr>
      <w:hyperlink w:anchor="_Toc3568" w:history="1">
        <w:r>
          <w:rPr>
            <w:rFonts w:ascii="仿宋" w:eastAsia="仿宋" w:hAnsi="仿宋" w:cs="仿宋" w:hint="eastAsia"/>
            <w:lang w:eastAsia="zh-CN"/>
          </w:rPr>
          <w:t>(三)、建设条件分析</w:t>
        </w:r>
        <w:r>
          <w:tab/>
        </w:r>
        <w:r>
          <w:fldChar w:fldCharType="begin"/>
        </w:r>
        <w:r>
          <w:instrText xml:space="preserve"> PAGEREF _Toc3568 \h </w:instrText>
        </w:r>
        <w:r>
          <w:fldChar w:fldCharType="separate"/>
        </w:r>
        <w:r>
          <w:t>8</w:t>
        </w:r>
        <w:r>
          <w:fldChar w:fldCharType="end"/>
        </w:r>
      </w:hyperlink>
    </w:p>
    <w:p>
      <w:pPr>
        <w:pStyle w:val="TOC2"/>
        <w:tabs>
          <w:tab w:val="right" w:leader="dot" w:pos="8306"/>
        </w:tabs>
      </w:pPr>
      <w:hyperlink w:anchor="_Toc28750" w:history="1">
        <w:r>
          <w:rPr>
            <w:rFonts w:ascii="仿宋" w:eastAsia="仿宋" w:hAnsi="仿宋" w:cs="仿宋" w:hint="eastAsia"/>
            <w:lang w:eastAsia="zh-CN"/>
          </w:rPr>
          <w:t>(四)、用地控制指标</w:t>
        </w:r>
        <w:r>
          <w:tab/>
        </w:r>
        <w:r>
          <w:fldChar w:fldCharType="begin"/>
        </w:r>
        <w:r>
          <w:instrText xml:space="preserve"> PAGEREF _Toc28750 \h </w:instrText>
        </w:r>
        <w:r>
          <w:fldChar w:fldCharType="separate"/>
        </w:r>
        <w:r>
          <w:t>10</w:t>
        </w:r>
        <w:r>
          <w:fldChar w:fldCharType="end"/>
        </w:r>
      </w:hyperlink>
    </w:p>
    <w:p>
      <w:pPr>
        <w:pStyle w:val="TOC2"/>
        <w:tabs>
          <w:tab w:val="right" w:leader="dot" w:pos="8306"/>
        </w:tabs>
      </w:pPr>
      <w:hyperlink w:anchor="_Toc31235" w:history="1">
        <w:r>
          <w:rPr>
            <w:rFonts w:ascii="仿宋" w:eastAsia="仿宋" w:hAnsi="仿宋" w:cs="仿宋" w:hint="eastAsia"/>
            <w:lang w:eastAsia="zh-CN"/>
          </w:rPr>
          <w:t>(五)、地总体要求</w:t>
        </w:r>
        <w:r>
          <w:tab/>
        </w:r>
        <w:r>
          <w:fldChar w:fldCharType="begin"/>
        </w:r>
        <w:r>
          <w:instrText xml:space="preserve"> PAGEREF _Toc31235 \h </w:instrText>
        </w:r>
        <w:r>
          <w:fldChar w:fldCharType="separate"/>
        </w:r>
        <w:r>
          <w:t>11</w:t>
        </w:r>
        <w:r>
          <w:fldChar w:fldCharType="end"/>
        </w:r>
      </w:hyperlink>
    </w:p>
    <w:p>
      <w:pPr>
        <w:pStyle w:val="TOC2"/>
        <w:tabs>
          <w:tab w:val="right" w:leader="dot" w:pos="8306"/>
        </w:tabs>
      </w:pPr>
      <w:hyperlink w:anchor="_Toc19369" w:history="1">
        <w:r>
          <w:rPr>
            <w:rFonts w:ascii="仿宋" w:eastAsia="仿宋" w:hAnsi="仿宋" w:cs="仿宋" w:hint="eastAsia"/>
            <w:lang w:eastAsia="zh-CN"/>
          </w:rPr>
          <w:t>(六)、节约用地措施</w:t>
        </w:r>
        <w:r>
          <w:tab/>
        </w:r>
        <w:r>
          <w:fldChar w:fldCharType="begin"/>
        </w:r>
        <w:r>
          <w:instrText xml:space="preserve"> PAGEREF _Toc19369 \h </w:instrText>
        </w:r>
        <w:r>
          <w:fldChar w:fldCharType="separate"/>
        </w:r>
        <w:r>
          <w:t>12</w:t>
        </w:r>
        <w:r>
          <w:fldChar w:fldCharType="end"/>
        </w:r>
      </w:hyperlink>
    </w:p>
    <w:p>
      <w:pPr>
        <w:pStyle w:val="TOC2"/>
        <w:tabs>
          <w:tab w:val="right" w:leader="dot" w:pos="8306"/>
        </w:tabs>
      </w:pPr>
      <w:hyperlink w:anchor="_Toc18138" w:history="1">
        <w:r>
          <w:rPr>
            <w:rFonts w:ascii="仿宋" w:eastAsia="仿宋" w:hAnsi="仿宋" w:cs="仿宋" w:hint="eastAsia"/>
            <w:lang w:eastAsia="zh-CN"/>
          </w:rPr>
          <w:t>(七)、选址综合评价</w:t>
        </w:r>
        <w:r>
          <w:tab/>
        </w:r>
        <w:r>
          <w:fldChar w:fldCharType="begin"/>
        </w:r>
        <w:r>
          <w:instrText xml:space="preserve"> PAGEREF _Toc18138 \h </w:instrText>
        </w:r>
        <w:r>
          <w:fldChar w:fldCharType="separate"/>
        </w:r>
        <w:r>
          <w:t>14</w:t>
        </w:r>
        <w:r>
          <w:fldChar w:fldCharType="end"/>
        </w:r>
      </w:hyperlink>
    </w:p>
    <w:p>
      <w:pPr>
        <w:pStyle w:val="TOC1"/>
        <w:tabs>
          <w:tab w:val="right" w:leader="dot" w:pos="8306"/>
        </w:tabs>
      </w:pPr>
      <w:hyperlink w:anchor="_Toc3982" w:history="1">
        <w:r>
          <w:rPr>
            <w:rFonts w:ascii="仿宋" w:eastAsia="仿宋" w:hAnsi="仿宋" w:cs="仿宋" w:hint="eastAsia"/>
            <w:lang w:eastAsia="zh-CN"/>
          </w:rPr>
          <w:t>二、背景、必要性分析</w:t>
        </w:r>
        <w:r>
          <w:tab/>
        </w:r>
        <w:r>
          <w:fldChar w:fldCharType="begin"/>
        </w:r>
        <w:r>
          <w:instrText xml:space="preserve"> PAGEREF _Toc3982 \h </w:instrText>
        </w:r>
        <w:r>
          <w:fldChar w:fldCharType="separate"/>
        </w:r>
        <w:r>
          <w:t>15</w:t>
        </w:r>
        <w:r>
          <w:fldChar w:fldCharType="end"/>
        </w:r>
      </w:hyperlink>
    </w:p>
    <w:p>
      <w:pPr>
        <w:pStyle w:val="TOC2"/>
        <w:tabs>
          <w:tab w:val="right" w:leader="dot" w:pos="8306"/>
        </w:tabs>
      </w:pPr>
      <w:hyperlink w:anchor="_Toc9868" w:history="1">
        <w:r>
          <w:rPr>
            <w:rFonts w:ascii="仿宋" w:eastAsia="仿宋" w:hAnsi="仿宋" w:cs="仿宋" w:hint="eastAsia"/>
            <w:lang w:eastAsia="zh-CN"/>
          </w:rPr>
          <w:t>(一)、项目建设背景</w:t>
        </w:r>
        <w:r>
          <w:tab/>
        </w:r>
        <w:r>
          <w:fldChar w:fldCharType="begin"/>
        </w:r>
        <w:r>
          <w:instrText xml:space="preserve"> PAGEREF _Toc9868 \h </w:instrText>
        </w:r>
        <w:r>
          <w:fldChar w:fldCharType="separate"/>
        </w:r>
        <w:r>
          <w:t>15</w:t>
        </w:r>
        <w:r>
          <w:fldChar w:fldCharType="end"/>
        </w:r>
      </w:hyperlink>
    </w:p>
    <w:p>
      <w:pPr>
        <w:pStyle w:val="TOC2"/>
        <w:tabs>
          <w:tab w:val="right" w:leader="dot" w:pos="8306"/>
        </w:tabs>
      </w:pPr>
      <w:hyperlink w:anchor="_Toc28275" w:history="1">
        <w:r>
          <w:rPr>
            <w:rFonts w:ascii="仿宋" w:eastAsia="仿宋" w:hAnsi="仿宋" w:cs="仿宋" w:hint="eastAsia"/>
            <w:lang w:eastAsia="zh-CN"/>
          </w:rPr>
          <w:t>(二)、必要性分析</w:t>
        </w:r>
        <w:r>
          <w:tab/>
        </w:r>
        <w:r>
          <w:fldChar w:fldCharType="begin"/>
        </w:r>
        <w:r>
          <w:instrText xml:space="preserve"> PAGEREF _Toc28275 \h </w:instrText>
        </w:r>
        <w:r>
          <w:fldChar w:fldCharType="separate"/>
        </w:r>
        <w:r>
          <w:t>16</w:t>
        </w:r>
        <w:r>
          <w:fldChar w:fldCharType="end"/>
        </w:r>
      </w:hyperlink>
    </w:p>
    <w:p>
      <w:pPr>
        <w:pStyle w:val="TOC2"/>
        <w:tabs>
          <w:tab w:val="right" w:leader="dot" w:pos="8306"/>
        </w:tabs>
      </w:pPr>
      <w:hyperlink w:anchor="_Toc3980" w:history="1">
        <w:r>
          <w:rPr>
            <w:rFonts w:ascii="仿宋" w:eastAsia="仿宋" w:hAnsi="仿宋" w:cs="仿宋" w:hint="eastAsia"/>
            <w:lang w:eastAsia="zh-CN"/>
          </w:rPr>
          <w:t>(三)、项目建设有利条件</w:t>
        </w:r>
        <w:r>
          <w:tab/>
        </w:r>
        <w:r>
          <w:fldChar w:fldCharType="begin"/>
        </w:r>
        <w:r>
          <w:instrText xml:space="preserve"> PAGEREF _Toc3980 \h </w:instrText>
        </w:r>
        <w:r>
          <w:fldChar w:fldCharType="separate"/>
        </w:r>
        <w:r>
          <w:t>17</w:t>
        </w:r>
        <w:r>
          <w:fldChar w:fldCharType="end"/>
        </w:r>
      </w:hyperlink>
    </w:p>
    <w:p>
      <w:pPr>
        <w:pStyle w:val="TOC1"/>
        <w:tabs>
          <w:tab w:val="right" w:leader="dot" w:pos="8306"/>
        </w:tabs>
      </w:pPr>
      <w:hyperlink w:anchor="_Toc9099" w:history="1">
        <w:r>
          <w:rPr>
            <w:rFonts w:ascii="仿宋" w:eastAsia="仿宋" w:hAnsi="仿宋" w:cs="仿宋" w:hint="eastAsia"/>
            <w:lang w:eastAsia="zh-CN"/>
          </w:rPr>
          <w:t>三、项目监理与质量保证</w:t>
        </w:r>
        <w:r>
          <w:tab/>
        </w:r>
        <w:r>
          <w:fldChar w:fldCharType="begin"/>
        </w:r>
        <w:r>
          <w:instrText xml:space="preserve"> PAGEREF _Toc9099 \h </w:instrText>
        </w:r>
        <w:r>
          <w:fldChar w:fldCharType="separate"/>
        </w:r>
        <w:r>
          <w:t>19</w:t>
        </w:r>
        <w:r>
          <w:fldChar w:fldCharType="end"/>
        </w:r>
      </w:hyperlink>
    </w:p>
    <w:p>
      <w:pPr>
        <w:pStyle w:val="TOC2"/>
        <w:tabs>
          <w:tab w:val="right" w:leader="dot" w:pos="8306"/>
        </w:tabs>
      </w:pPr>
      <w:hyperlink w:anchor="_Toc7327" w:history="1">
        <w:r>
          <w:rPr>
            <w:rFonts w:ascii="仿宋" w:eastAsia="仿宋" w:hAnsi="仿宋" w:cs="仿宋" w:hint="eastAsia"/>
            <w:lang w:eastAsia="zh-CN"/>
          </w:rPr>
          <w:t>(一)、监理体系构建</w:t>
        </w:r>
        <w:r>
          <w:tab/>
        </w:r>
        <w:r>
          <w:fldChar w:fldCharType="begin"/>
        </w:r>
        <w:r>
          <w:instrText xml:space="preserve"> PAGEREF _Toc7327 \h </w:instrText>
        </w:r>
        <w:r>
          <w:fldChar w:fldCharType="separate"/>
        </w:r>
        <w:r>
          <w:t>19</w:t>
        </w:r>
        <w:r>
          <w:fldChar w:fldCharType="end"/>
        </w:r>
      </w:hyperlink>
    </w:p>
    <w:p>
      <w:pPr>
        <w:pStyle w:val="TOC2"/>
        <w:tabs>
          <w:tab w:val="right" w:leader="dot" w:pos="8306"/>
        </w:tabs>
      </w:pPr>
      <w:hyperlink w:anchor="_Toc347" w:history="1">
        <w:r>
          <w:rPr>
            <w:rFonts w:ascii="仿宋" w:eastAsia="仿宋" w:hAnsi="仿宋" w:cs="仿宋" w:hint="eastAsia"/>
            <w:lang w:eastAsia="zh-CN"/>
          </w:rPr>
          <w:t>(二)、质量保证体系实施</w:t>
        </w:r>
        <w:r>
          <w:tab/>
        </w:r>
        <w:r>
          <w:fldChar w:fldCharType="begin"/>
        </w:r>
        <w:r>
          <w:instrText xml:space="preserve"> PAGEREF _Toc347 \h </w:instrText>
        </w:r>
        <w:r>
          <w:fldChar w:fldCharType="separate"/>
        </w:r>
        <w:r>
          <w:t>19</w:t>
        </w:r>
        <w:r>
          <w:fldChar w:fldCharType="end"/>
        </w:r>
      </w:hyperlink>
    </w:p>
    <w:p>
      <w:pPr>
        <w:pStyle w:val="TOC2"/>
        <w:tabs>
          <w:tab w:val="right" w:leader="dot" w:pos="8306"/>
        </w:tabs>
      </w:pPr>
      <w:hyperlink w:anchor="_Toc21930" w:history="1">
        <w:r>
          <w:rPr>
            <w:rFonts w:ascii="仿宋" w:eastAsia="仿宋" w:hAnsi="仿宋" w:cs="仿宋" w:hint="eastAsia"/>
            <w:lang w:eastAsia="zh-CN"/>
          </w:rPr>
          <w:t>(三)、监理与质量控制流程</w:t>
        </w:r>
        <w:r>
          <w:tab/>
        </w:r>
        <w:r>
          <w:fldChar w:fldCharType="begin"/>
        </w:r>
        <w:r>
          <w:instrText xml:space="preserve"> PAGEREF _Toc21930 \h </w:instrText>
        </w:r>
        <w:r>
          <w:fldChar w:fldCharType="separate"/>
        </w:r>
        <w:r>
          <w:t>20</w:t>
        </w:r>
        <w:r>
          <w:fldChar w:fldCharType="end"/>
        </w:r>
      </w:hyperlink>
    </w:p>
    <w:p>
      <w:pPr>
        <w:pStyle w:val="TOC1"/>
        <w:tabs>
          <w:tab w:val="right" w:leader="dot" w:pos="8306"/>
        </w:tabs>
      </w:pPr>
      <w:hyperlink w:anchor="_Toc14823" w:history="1">
        <w:r>
          <w:rPr>
            <w:rFonts w:ascii="仿宋" w:eastAsia="仿宋" w:hAnsi="仿宋" w:cs="仿宋" w:hint="eastAsia"/>
            <w:lang w:eastAsia="zh-CN"/>
          </w:rPr>
          <w:t>四、经济影响分析</w:t>
        </w:r>
        <w:r>
          <w:tab/>
        </w:r>
        <w:r>
          <w:fldChar w:fldCharType="begin"/>
        </w:r>
        <w:r>
          <w:instrText xml:space="preserve"> PAGEREF _Toc14823 \h </w:instrText>
        </w:r>
        <w:r>
          <w:fldChar w:fldCharType="separate"/>
        </w:r>
        <w:r>
          <w:t>21</w:t>
        </w:r>
        <w:r>
          <w:fldChar w:fldCharType="end"/>
        </w:r>
      </w:hyperlink>
    </w:p>
    <w:p>
      <w:pPr>
        <w:pStyle w:val="TOC2"/>
        <w:tabs>
          <w:tab w:val="right" w:leader="dot" w:pos="8306"/>
        </w:tabs>
      </w:pPr>
      <w:hyperlink w:anchor="_Toc28580" w:history="1">
        <w:r>
          <w:rPr>
            <w:rFonts w:ascii="仿宋" w:eastAsia="仿宋" w:hAnsi="仿宋" w:cs="仿宋" w:hint="eastAsia"/>
            <w:lang w:eastAsia="zh-CN"/>
          </w:rPr>
          <w:t>(一)、经济费用效益或费用效果分析</w:t>
        </w:r>
        <w:r>
          <w:tab/>
        </w:r>
        <w:r>
          <w:fldChar w:fldCharType="begin"/>
        </w:r>
        <w:r>
          <w:instrText xml:space="preserve"> PAGEREF _Toc28580 \h </w:instrText>
        </w:r>
        <w:r>
          <w:fldChar w:fldCharType="separate"/>
        </w:r>
        <w:r>
          <w:t>21</w:t>
        </w:r>
        <w:r>
          <w:fldChar w:fldCharType="end"/>
        </w:r>
      </w:hyperlink>
    </w:p>
    <w:p>
      <w:pPr>
        <w:pStyle w:val="TOC2"/>
        <w:tabs>
          <w:tab w:val="right" w:leader="dot" w:pos="8306"/>
        </w:tabs>
      </w:pPr>
      <w:hyperlink w:anchor="_Toc21820" w:history="1">
        <w:r>
          <w:rPr>
            <w:rFonts w:ascii="仿宋" w:eastAsia="仿宋" w:hAnsi="仿宋" w:cs="仿宋" w:hint="eastAsia"/>
            <w:lang w:eastAsia="zh-CN"/>
          </w:rPr>
          <w:t>(二)、行业影响分析</w:t>
        </w:r>
        <w:r>
          <w:tab/>
        </w:r>
        <w:r>
          <w:fldChar w:fldCharType="begin"/>
        </w:r>
        <w:r>
          <w:instrText xml:space="preserve"> PAGEREF _Toc21820 \h </w:instrText>
        </w:r>
        <w:r>
          <w:fldChar w:fldCharType="separate"/>
        </w:r>
        <w:r>
          <w:t>23</w:t>
        </w:r>
        <w:r>
          <w:fldChar w:fldCharType="end"/>
        </w:r>
      </w:hyperlink>
    </w:p>
    <w:p>
      <w:pPr>
        <w:pStyle w:val="TOC2"/>
        <w:tabs>
          <w:tab w:val="right" w:leader="dot" w:pos="8306"/>
        </w:tabs>
      </w:pPr>
      <w:hyperlink w:anchor="_Toc17784" w:history="1">
        <w:r>
          <w:rPr>
            <w:rFonts w:ascii="仿宋" w:eastAsia="仿宋" w:hAnsi="仿宋" w:cs="仿宋" w:hint="eastAsia"/>
            <w:lang w:eastAsia="zh-CN"/>
          </w:rPr>
          <w:t>(三)、区域经济影响分析</w:t>
        </w:r>
        <w:r>
          <w:tab/>
        </w:r>
        <w:r>
          <w:fldChar w:fldCharType="begin"/>
        </w:r>
        <w:r>
          <w:instrText xml:space="preserve"> PAGEREF _Toc17784 \h </w:instrText>
        </w:r>
        <w:r>
          <w:fldChar w:fldCharType="separate"/>
        </w:r>
        <w:r>
          <w:t>25</w:t>
        </w:r>
        <w:r>
          <w:fldChar w:fldCharType="end"/>
        </w:r>
      </w:hyperlink>
    </w:p>
    <w:p>
      <w:pPr>
        <w:pStyle w:val="TOC2"/>
        <w:tabs>
          <w:tab w:val="right" w:leader="dot" w:pos="8306"/>
        </w:tabs>
      </w:pPr>
      <w:hyperlink w:anchor="_Toc12649" w:history="1">
        <w:r>
          <w:rPr>
            <w:rFonts w:ascii="仿宋" w:eastAsia="仿宋" w:hAnsi="仿宋" w:cs="仿宋" w:hint="eastAsia"/>
            <w:lang w:eastAsia="zh-CN"/>
          </w:rPr>
          <w:t>(四)、宏观经济影响分析</w:t>
        </w:r>
        <w:r>
          <w:tab/>
        </w:r>
        <w:r>
          <w:fldChar w:fldCharType="begin"/>
        </w:r>
        <w:r>
          <w:instrText xml:space="preserve"> PAGEREF _Toc12649 \h </w:instrText>
        </w:r>
        <w:r>
          <w:fldChar w:fldCharType="separate"/>
        </w:r>
        <w:r>
          <w:t>25</w:t>
        </w:r>
        <w:r>
          <w:fldChar w:fldCharType="end"/>
        </w:r>
      </w:hyperlink>
    </w:p>
    <w:p>
      <w:pPr>
        <w:pStyle w:val="TOC1"/>
        <w:tabs>
          <w:tab w:val="right" w:leader="dot" w:pos="8306"/>
        </w:tabs>
      </w:pPr>
      <w:hyperlink w:anchor="_Toc6299" w:history="1">
        <w:r>
          <w:rPr>
            <w:rFonts w:ascii="仿宋" w:eastAsia="仿宋" w:hAnsi="仿宋" w:cs="仿宋" w:hint="eastAsia"/>
            <w:lang w:eastAsia="zh-CN"/>
          </w:rPr>
          <w:t>五、财务管理与成本控制</w:t>
        </w:r>
        <w:r>
          <w:tab/>
        </w:r>
        <w:r>
          <w:fldChar w:fldCharType="begin"/>
        </w:r>
        <w:r>
          <w:instrText xml:space="preserve"> PAGEREF _Toc6299 \h </w:instrText>
        </w:r>
        <w:r>
          <w:fldChar w:fldCharType="separate"/>
        </w:r>
        <w:r>
          <w:t>27</w:t>
        </w:r>
        <w:r>
          <w:fldChar w:fldCharType="end"/>
        </w:r>
      </w:hyperlink>
    </w:p>
    <w:p>
      <w:pPr>
        <w:pStyle w:val="TOC2"/>
        <w:tabs>
          <w:tab w:val="right" w:leader="dot" w:pos="8306"/>
        </w:tabs>
      </w:pPr>
      <w:hyperlink w:anchor="_Toc32547" w:history="1">
        <w:r>
          <w:rPr>
            <w:rFonts w:ascii="仿宋" w:eastAsia="仿宋" w:hAnsi="仿宋" w:cs="仿宋" w:hint="eastAsia"/>
            <w:lang w:eastAsia="zh-CN"/>
          </w:rPr>
          <w:t>(一)、财务管理体系建设</w:t>
        </w:r>
        <w:r>
          <w:tab/>
        </w:r>
        <w:r>
          <w:fldChar w:fldCharType="begin"/>
        </w:r>
        <w:r>
          <w:instrText xml:space="preserve"> PAGEREF _Toc32547 \h </w:instrText>
        </w:r>
        <w:r>
          <w:fldChar w:fldCharType="separate"/>
        </w:r>
        <w:r>
          <w:t>27</w:t>
        </w:r>
        <w:r>
          <w:fldChar w:fldCharType="end"/>
        </w:r>
      </w:hyperlink>
    </w:p>
    <w:p>
      <w:pPr>
        <w:pStyle w:val="TOC2"/>
        <w:tabs>
          <w:tab w:val="right" w:leader="dot" w:pos="8306"/>
        </w:tabs>
      </w:pPr>
      <w:hyperlink w:anchor="_Toc24477" w:history="1">
        <w:r>
          <w:rPr>
            <w:rFonts w:ascii="仿宋" w:eastAsia="仿宋" w:hAnsi="仿宋" w:cs="仿宋" w:hint="eastAsia"/>
            <w:lang w:eastAsia="zh-CN"/>
          </w:rPr>
          <w:t>(二)、成本控制措施</w:t>
        </w:r>
        <w:r>
          <w:tab/>
        </w:r>
        <w:r>
          <w:fldChar w:fldCharType="begin"/>
        </w:r>
        <w:r>
          <w:instrText xml:space="preserve"> PAGEREF _Toc24477 \h </w:instrText>
        </w:r>
        <w:r>
          <w:fldChar w:fldCharType="separate"/>
        </w:r>
        <w:r>
          <w:t>28</w:t>
        </w:r>
        <w:r>
          <w:fldChar w:fldCharType="end"/>
        </w:r>
      </w:hyperlink>
    </w:p>
    <w:p>
      <w:pPr>
        <w:pStyle w:val="TOC1"/>
        <w:tabs>
          <w:tab w:val="right" w:leader="dot" w:pos="8306"/>
        </w:tabs>
      </w:pPr>
      <w:hyperlink w:anchor="_Toc2219" w:history="1">
        <w:r>
          <w:rPr>
            <w:rFonts w:ascii="仿宋" w:eastAsia="仿宋" w:hAnsi="仿宋" w:cs="仿宋" w:hint="eastAsia"/>
            <w:lang w:eastAsia="zh-CN"/>
          </w:rPr>
          <w:t>六、环境和生态影响分析</w:t>
        </w:r>
        <w:r>
          <w:tab/>
        </w:r>
        <w:r>
          <w:fldChar w:fldCharType="begin"/>
        </w:r>
        <w:r>
          <w:instrText xml:space="preserve"> PAGEREF _Toc2219 \h </w:instrText>
        </w:r>
        <w:r>
          <w:fldChar w:fldCharType="separate"/>
        </w:r>
        <w:r>
          <w:t>30</w:t>
        </w:r>
        <w:r>
          <w:fldChar w:fldCharType="end"/>
        </w:r>
      </w:hyperlink>
    </w:p>
    <w:p>
      <w:pPr>
        <w:pStyle w:val="TOC2"/>
        <w:tabs>
          <w:tab w:val="right" w:leader="dot" w:pos="8306"/>
        </w:tabs>
      </w:pPr>
      <w:hyperlink w:anchor="_Toc23043" w:history="1">
        <w:r>
          <w:rPr>
            <w:rFonts w:ascii="仿宋" w:eastAsia="仿宋" w:hAnsi="仿宋" w:cs="仿宋" w:hint="eastAsia"/>
            <w:lang w:eastAsia="zh-CN"/>
          </w:rPr>
          <w:t>(一)、环境和生态现状</w:t>
        </w:r>
        <w:r>
          <w:tab/>
        </w:r>
        <w:r>
          <w:fldChar w:fldCharType="begin"/>
        </w:r>
        <w:r>
          <w:instrText xml:space="preserve"> PAGEREF _Toc23043 \h </w:instrText>
        </w:r>
        <w:r>
          <w:fldChar w:fldCharType="separate"/>
        </w:r>
        <w:r>
          <w:t>30</w:t>
        </w:r>
        <w:r>
          <w:fldChar w:fldCharType="end"/>
        </w:r>
      </w:hyperlink>
    </w:p>
    <w:p>
      <w:pPr>
        <w:pStyle w:val="TOC2"/>
        <w:tabs>
          <w:tab w:val="right" w:leader="dot" w:pos="8306"/>
        </w:tabs>
      </w:pPr>
      <w:hyperlink w:anchor="_Toc15526" w:history="1">
        <w:r>
          <w:rPr>
            <w:rFonts w:ascii="仿宋" w:eastAsia="仿宋" w:hAnsi="仿宋" w:cs="仿宋" w:hint="eastAsia"/>
            <w:lang w:eastAsia="zh-CN"/>
          </w:rPr>
          <w:t>(二)、生态环境影响分析</w:t>
        </w:r>
        <w:r>
          <w:tab/>
        </w:r>
        <w:r>
          <w:fldChar w:fldCharType="begin"/>
        </w:r>
        <w:r>
          <w:instrText xml:space="preserve"> PAGEREF _Toc15526 \h </w:instrText>
        </w:r>
        <w:r>
          <w:fldChar w:fldCharType="separate"/>
        </w:r>
        <w:r>
          <w:t>31</w:t>
        </w:r>
        <w:r>
          <w:fldChar w:fldCharType="end"/>
        </w:r>
      </w:hyperlink>
    </w:p>
    <w:p>
      <w:pPr>
        <w:pStyle w:val="TOC2"/>
        <w:tabs>
          <w:tab w:val="right" w:leader="dot" w:pos="8306"/>
        </w:tabs>
      </w:pPr>
      <w:hyperlink w:anchor="_Toc7207" w:history="1">
        <w:r>
          <w:rPr>
            <w:rFonts w:ascii="仿宋" w:eastAsia="仿宋" w:hAnsi="仿宋" w:cs="仿宋" w:hint="eastAsia"/>
            <w:lang w:eastAsia="zh-CN"/>
          </w:rPr>
          <w:t>(三)、生态环境保护措施</w:t>
        </w:r>
        <w:r>
          <w:tab/>
        </w:r>
        <w:r>
          <w:fldChar w:fldCharType="begin"/>
        </w:r>
        <w:r>
          <w:instrText xml:space="preserve"> PAGEREF _Toc7207 \h </w:instrText>
        </w:r>
        <w:r>
          <w:fldChar w:fldCharType="separate"/>
        </w:r>
        <w:r>
          <w:t>32</w:t>
        </w:r>
        <w:r>
          <w:fldChar w:fldCharType="end"/>
        </w:r>
      </w:hyperlink>
    </w:p>
    <w:p>
      <w:pPr>
        <w:pStyle w:val="TOC2"/>
        <w:tabs>
          <w:tab w:val="right" w:leader="dot" w:pos="8306"/>
        </w:tabs>
      </w:pPr>
      <w:hyperlink w:anchor="_Toc1298" w:history="1">
        <w:r>
          <w:rPr>
            <w:rFonts w:ascii="仿宋" w:eastAsia="仿宋" w:hAnsi="仿宋" w:cs="仿宋" w:hint="eastAsia"/>
            <w:lang w:eastAsia="zh-CN"/>
          </w:rPr>
          <w:t>(四)、地质灾害影响分析</w:t>
        </w:r>
        <w:r>
          <w:tab/>
        </w:r>
        <w:r>
          <w:fldChar w:fldCharType="begin"/>
        </w:r>
        <w:r>
          <w:instrText xml:space="preserve"> PAGEREF _Toc1298 \h </w:instrText>
        </w:r>
        <w:r>
          <w:fldChar w:fldCharType="separate"/>
        </w:r>
        <w:r>
          <w:t>34</w:t>
        </w:r>
        <w:r>
          <w:fldChar w:fldCharType="end"/>
        </w:r>
      </w:hyperlink>
    </w:p>
    <w:p>
      <w:pPr>
        <w:pStyle w:val="TOC2"/>
        <w:tabs>
          <w:tab w:val="right" w:leader="dot" w:pos="8306"/>
        </w:tabs>
      </w:pPr>
      <w:hyperlink w:anchor="_Toc6906" w:history="1">
        <w:r>
          <w:rPr>
            <w:rFonts w:ascii="仿宋" w:eastAsia="仿宋" w:hAnsi="仿宋" w:cs="仿宋" w:hint="eastAsia"/>
            <w:lang w:eastAsia="zh-CN"/>
          </w:rPr>
          <w:t>(五)、特殊环境影响</w:t>
        </w:r>
        <w:r>
          <w:tab/>
        </w:r>
        <w:r>
          <w:fldChar w:fldCharType="begin"/>
        </w:r>
        <w:r>
          <w:instrText xml:space="preserve"> PAGEREF _Toc6906 \h </w:instrText>
        </w:r>
        <w:r>
          <w:fldChar w:fldCharType="separate"/>
        </w:r>
        <w:r>
          <w:t>36</w:t>
        </w:r>
        <w:r>
          <w:fldChar w:fldCharType="end"/>
        </w:r>
      </w:hyperlink>
    </w:p>
    <w:p>
      <w:pPr>
        <w:pStyle w:val="TOC1"/>
        <w:tabs>
          <w:tab w:val="right" w:leader="dot" w:pos="8306"/>
        </w:tabs>
      </w:pPr>
      <w:hyperlink w:anchor="_Toc29304" w:history="1">
        <w:r>
          <w:rPr>
            <w:rFonts w:ascii="仿宋" w:eastAsia="仿宋" w:hAnsi="仿宋" w:cs="仿宋" w:hint="eastAsia"/>
            <w:lang w:eastAsia="zh-CN"/>
          </w:rPr>
          <w:t>七、客户关系管理与市场拓展</w:t>
        </w:r>
        <w:r>
          <w:tab/>
        </w:r>
        <w:r>
          <w:fldChar w:fldCharType="begin"/>
        </w:r>
        <w:r>
          <w:instrText xml:space="preserve"> PAGEREF _Toc29304 \h </w:instrText>
        </w:r>
        <w:r>
          <w:fldChar w:fldCharType="separate"/>
        </w:r>
        <w:r>
          <w:t>37</w:t>
        </w:r>
        <w:r>
          <w:fldChar w:fldCharType="end"/>
        </w:r>
      </w:hyperlink>
    </w:p>
    <w:p>
      <w:pPr>
        <w:pStyle w:val="TOC2"/>
        <w:tabs>
          <w:tab w:val="right" w:leader="dot" w:pos="8306"/>
        </w:tabs>
      </w:pPr>
      <w:hyperlink w:anchor="_Toc16080" w:history="1">
        <w:r>
          <w:rPr>
            <w:rFonts w:ascii="仿宋" w:eastAsia="仿宋" w:hAnsi="仿宋" w:cs="仿宋" w:hint="eastAsia"/>
            <w:lang w:eastAsia="zh-CN"/>
          </w:rPr>
          <w:t>(一)、客户关系管理策略</w:t>
        </w:r>
        <w:r>
          <w:tab/>
        </w:r>
        <w:r>
          <w:fldChar w:fldCharType="begin"/>
        </w:r>
        <w:r>
          <w:instrText xml:space="preserve"> PAGEREF _Toc16080 \h </w:instrText>
        </w:r>
        <w:r>
          <w:fldChar w:fldCharType="separate"/>
        </w:r>
        <w:r>
          <w:t>37</w:t>
        </w:r>
        <w:r>
          <w:fldChar w:fldCharType="end"/>
        </w:r>
      </w:hyperlink>
    </w:p>
    <w:p>
      <w:pPr>
        <w:pStyle w:val="TOC2"/>
        <w:tabs>
          <w:tab w:val="right" w:leader="dot" w:pos="8306"/>
        </w:tabs>
      </w:pPr>
      <w:hyperlink w:anchor="_Toc17923" w:history="1">
        <w:r>
          <w:rPr>
            <w:rFonts w:ascii="仿宋" w:eastAsia="仿宋" w:hAnsi="仿宋" w:cs="仿宋" w:hint="eastAsia"/>
            <w:lang w:eastAsia="zh-CN"/>
          </w:rPr>
          <w:t>(二)、市场拓展方案</w:t>
        </w:r>
        <w:r>
          <w:tab/>
        </w:r>
        <w:r>
          <w:fldChar w:fldCharType="begin"/>
        </w:r>
        <w:r>
          <w:instrText xml:space="preserve"> PAGEREF _Toc17923 \h </w:instrText>
        </w:r>
        <w:r>
          <w:fldChar w:fldCharType="separate"/>
        </w:r>
        <w:r>
          <w:t>38</w:t>
        </w:r>
        <w:r>
          <w:fldChar w:fldCharType="end"/>
        </w:r>
      </w:hyperlink>
    </w:p>
    <w:p>
      <w:pPr>
        <w:pStyle w:val="TOC1"/>
        <w:tabs>
          <w:tab w:val="right" w:leader="dot" w:pos="8306"/>
        </w:tabs>
      </w:pPr>
      <w:hyperlink w:anchor="_Toc32165" w:history="1">
        <w:r>
          <w:rPr>
            <w:rFonts w:ascii="仿宋" w:eastAsia="仿宋" w:hAnsi="仿宋" w:cs="仿宋" w:hint="eastAsia"/>
            <w:lang w:eastAsia="zh-CN"/>
          </w:rPr>
          <w:t>八、技术创新与产业升级</w:t>
        </w:r>
        <w:r>
          <w:tab/>
        </w:r>
        <w:r>
          <w:fldChar w:fldCharType="begin"/>
        </w:r>
        <w:r>
          <w:instrText xml:space="preserve"> PAGEREF _Toc32165 \h </w:instrText>
        </w:r>
        <w:r>
          <w:fldChar w:fldCharType="separate"/>
        </w:r>
        <w:r>
          <w:t>39</w:t>
        </w:r>
        <w:r>
          <w:fldChar w:fldCharType="end"/>
        </w:r>
      </w:hyperlink>
    </w:p>
    <w:p>
      <w:pPr>
        <w:pStyle w:val="TOC2"/>
        <w:tabs>
          <w:tab w:val="right" w:leader="dot" w:pos="8306"/>
        </w:tabs>
      </w:pPr>
      <w:hyperlink w:anchor="_Toc31034" w:history="1">
        <w:r>
          <w:rPr>
            <w:rFonts w:ascii="仿宋" w:eastAsia="仿宋" w:hAnsi="仿宋" w:cs="仿宋" w:hint="eastAsia"/>
            <w:lang w:eastAsia="zh-CN"/>
          </w:rPr>
          <w:t>(一)、技术创新方向与目标</w:t>
        </w:r>
        <w:r>
          <w:tab/>
        </w:r>
        <w:r>
          <w:fldChar w:fldCharType="begin"/>
        </w:r>
        <w:r>
          <w:instrText xml:space="preserve"> PAGEREF _Toc31034 \h </w:instrText>
        </w:r>
        <w:r>
          <w:fldChar w:fldCharType="separate"/>
        </w:r>
        <w:r>
          <w:t>39</w:t>
        </w:r>
        <w:r>
          <w:fldChar w:fldCharType="end"/>
        </w:r>
      </w:hyperlink>
    </w:p>
    <w:p>
      <w:pPr>
        <w:pStyle w:val="TOC2"/>
        <w:tabs>
          <w:tab w:val="right" w:leader="dot" w:pos="8306"/>
        </w:tabs>
      </w:pPr>
      <w:hyperlink w:anchor="_Toc16511" w:history="1">
        <w:r>
          <w:rPr>
            <w:rFonts w:ascii="仿宋" w:eastAsia="仿宋" w:hAnsi="仿宋" w:cs="仿宋" w:hint="eastAsia"/>
            <w:lang w:eastAsia="zh-CN"/>
          </w:rPr>
          <w:t>(二)、产业升级路径与措施</w:t>
        </w:r>
        <w:r>
          <w:tab/>
        </w:r>
        <w:r>
          <w:fldChar w:fldCharType="begin"/>
        </w:r>
        <w:r>
          <w:instrText xml:space="preserve"> PAGEREF _Toc16511 \h </w:instrText>
        </w:r>
        <w:r>
          <w:fldChar w:fldCharType="separate"/>
        </w:r>
        <w:r>
          <w:t>40</w:t>
        </w:r>
        <w:r>
          <w:fldChar w:fldCharType="end"/>
        </w:r>
      </w:hyperlink>
    </w:p>
    <w:p>
      <w:pPr>
        <w:pStyle w:val="TOC1"/>
        <w:tabs>
          <w:tab w:val="right" w:leader="dot" w:pos="8306"/>
        </w:tabs>
      </w:pPr>
      <w:hyperlink w:anchor="_Toc6228" w:history="1">
        <w:r>
          <w:rPr>
            <w:rFonts w:ascii="仿宋" w:eastAsia="仿宋" w:hAnsi="仿宋" w:cs="仿宋" w:hint="eastAsia"/>
            <w:lang w:eastAsia="zh-CN"/>
          </w:rPr>
          <w:t>九、安全与应急管理</w:t>
        </w:r>
        <w:r>
          <w:tab/>
        </w:r>
        <w:r>
          <w:fldChar w:fldCharType="begin"/>
        </w:r>
        <w:r>
          <w:instrText xml:space="preserve"> PAGEREF _Toc6228 \h </w:instrText>
        </w:r>
        <w:r>
          <w:fldChar w:fldCharType="separate"/>
        </w:r>
        <w:r>
          <w:t>42</w:t>
        </w:r>
        <w:r>
          <w:fldChar w:fldCharType="end"/>
        </w:r>
      </w:hyperlink>
    </w:p>
    <w:p>
      <w:pPr>
        <w:pStyle w:val="TOC2"/>
        <w:tabs>
          <w:tab w:val="right" w:leader="dot" w:pos="8306"/>
        </w:tabs>
      </w:pPr>
      <w:hyperlink w:anchor="_Toc13522" w:history="1">
        <w:r>
          <w:rPr>
            <w:rFonts w:ascii="仿宋" w:eastAsia="仿宋" w:hAnsi="仿宋" w:cs="仿宋" w:hint="eastAsia"/>
            <w:lang w:eastAsia="zh-CN"/>
          </w:rPr>
          <w:t>(一)、安全生产管理</w:t>
        </w:r>
        <w:r>
          <w:tab/>
        </w:r>
        <w:r>
          <w:fldChar w:fldCharType="begin"/>
        </w:r>
        <w:r>
          <w:instrText xml:space="preserve"> PAGEREF _Toc13522 \h </w:instrText>
        </w:r>
        <w:r>
          <w:fldChar w:fldCharType="separate"/>
        </w:r>
        <w:r>
          <w:t>42</w:t>
        </w:r>
        <w:r>
          <w:fldChar w:fldCharType="end"/>
        </w:r>
      </w:hyperlink>
    </w:p>
    <w:p>
      <w:pPr>
        <w:pStyle w:val="TOC2"/>
        <w:tabs>
          <w:tab w:val="right" w:leader="dot" w:pos="8306"/>
        </w:tabs>
      </w:pPr>
      <w:hyperlink w:anchor="_Toc11411" w:history="1">
        <w:r>
          <w:rPr>
            <w:rFonts w:ascii="仿宋" w:eastAsia="仿宋" w:hAnsi="仿宋" w:cs="仿宋" w:hint="eastAsia"/>
            <w:lang w:eastAsia="zh-CN"/>
          </w:rPr>
          <w:t>(二)、应急预案与响应</w:t>
        </w:r>
        <w:r>
          <w:tab/>
        </w:r>
        <w:r>
          <w:fldChar w:fldCharType="begin"/>
        </w:r>
        <w:r>
          <w:instrText xml:space="preserve"> PAGEREF _Toc11411 \h </w:instrText>
        </w:r>
        <w:r>
          <w:fldChar w:fldCharType="separate"/>
        </w:r>
        <w:r>
          <w:t>43</w:t>
        </w:r>
        <w:r>
          <w:fldChar w:fldCharType="end"/>
        </w:r>
      </w:hyperlink>
    </w:p>
    <w:p>
      <w:pPr>
        <w:pStyle w:val="TOC1"/>
        <w:tabs>
          <w:tab w:val="right" w:leader="dot" w:pos="8306"/>
        </w:tabs>
      </w:pPr>
      <w:hyperlink w:anchor="_Toc29202" w:history="1">
        <w:r>
          <w:rPr>
            <w:rFonts w:ascii="仿宋" w:eastAsia="仿宋" w:hAnsi="仿宋" w:cs="仿宋" w:hint="eastAsia"/>
            <w:lang w:eastAsia="zh-CN"/>
          </w:rPr>
          <w:t>十、土地利用与规划方案</w:t>
        </w:r>
        <w:r>
          <w:tab/>
        </w:r>
        <w:r>
          <w:fldChar w:fldCharType="begin"/>
        </w:r>
        <w:r>
          <w:instrText xml:space="preserve"> PAGEREF _Toc29202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81" w:history="1">
        <w:r>
          <w:rPr>
            <w:rFonts w:ascii="仿宋" w:eastAsia="仿宋" w:hAnsi="仿宋" w:cs="仿宋" w:hint="eastAsia"/>
            <w:lang w:eastAsia="zh-CN"/>
          </w:rPr>
          <w:t>(一)、项目用地情况分析</w:t>
        </w:r>
        <w:r>
          <w:tab/>
        </w:r>
        <w:r>
          <w:fldChar w:fldCharType="begin"/>
        </w:r>
        <w:r>
          <w:instrText xml:space="preserve"> PAGEREF _Toc7681 \h </w:instrText>
        </w:r>
        <w:r>
          <w:fldChar w:fldCharType="separate"/>
        </w:r>
        <w:r>
          <w:t>45</w:t>
        </w:r>
        <w:r>
          <w:fldChar w:fldCharType="end"/>
        </w:r>
      </w:hyperlink>
    </w:p>
    <w:p>
      <w:pPr>
        <w:pStyle w:val="TOC2"/>
        <w:tabs>
          <w:tab w:val="right" w:leader="dot" w:pos="8306"/>
        </w:tabs>
      </w:pPr>
      <w:hyperlink w:anchor="_Toc23772" w:history="1">
        <w:r>
          <w:rPr>
            <w:rFonts w:ascii="仿宋" w:eastAsia="仿宋" w:hAnsi="仿宋" w:cs="仿宋" w:hint="eastAsia"/>
            <w:lang w:eastAsia="zh-CN"/>
          </w:rPr>
          <w:t>(二)、土地利用规划方案</w:t>
        </w:r>
        <w:r>
          <w:tab/>
        </w:r>
        <w:r>
          <w:fldChar w:fldCharType="begin"/>
        </w:r>
        <w:r>
          <w:instrText xml:space="preserve"> PAGEREF _Toc23772 \h </w:instrText>
        </w:r>
        <w:r>
          <w:fldChar w:fldCharType="separate"/>
        </w:r>
        <w:r>
          <w:t>46</w:t>
        </w:r>
        <w:r>
          <w:fldChar w:fldCharType="end"/>
        </w:r>
      </w:hyperlink>
    </w:p>
    <w:p>
      <w:pPr>
        <w:pStyle w:val="TOC1"/>
        <w:tabs>
          <w:tab w:val="right" w:leader="dot" w:pos="8306"/>
        </w:tabs>
      </w:pPr>
      <w:hyperlink w:anchor="_Toc28802" w:history="1">
        <w:r>
          <w:rPr>
            <w:rFonts w:ascii="仿宋" w:eastAsia="仿宋" w:hAnsi="仿宋" w:cs="仿宋" w:hint="eastAsia"/>
            <w:lang w:eastAsia="zh-CN"/>
          </w:rPr>
          <w:t>十一、项目实施与管理方案</w:t>
        </w:r>
        <w:r>
          <w:tab/>
        </w:r>
        <w:r>
          <w:fldChar w:fldCharType="begin"/>
        </w:r>
        <w:r>
          <w:instrText xml:space="preserve"> PAGEREF _Toc28802 \h </w:instrText>
        </w:r>
        <w:r>
          <w:fldChar w:fldCharType="separate"/>
        </w:r>
        <w:r>
          <w:t>47</w:t>
        </w:r>
        <w:r>
          <w:fldChar w:fldCharType="end"/>
        </w:r>
      </w:hyperlink>
    </w:p>
    <w:p>
      <w:pPr>
        <w:pStyle w:val="TOC2"/>
        <w:tabs>
          <w:tab w:val="right" w:leader="dot" w:pos="8306"/>
        </w:tabs>
      </w:pPr>
      <w:hyperlink w:anchor="_Toc15451" w:history="1">
        <w:r>
          <w:rPr>
            <w:rFonts w:ascii="仿宋" w:eastAsia="仿宋" w:hAnsi="仿宋" w:cs="仿宋" w:hint="eastAsia"/>
            <w:lang w:eastAsia="zh-CN"/>
          </w:rPr>
          <w:t>(一)、项目实施计划</w:t>
        </w:r>
        <w:r>
          <w:tab/>
        </w:r>
        <w:r>
          <w:fldChar w:fldCharType="begin"/>
        </w:r>
        <w:r>
          <w:instrText xml:space="preserve"> PAGEREF _Toc15451 \h </w:instrText>
        </w:r>
        <w:r>
          <w:fldChar w:fldCharType="separate"/>
        </w:r>
        <w:r>
          <w:t>47</w:t>
        </w:r>
        <w:r>
          <w:fldChar w:fldCharType="end"/>
        </w:r>
      </w:hyperlink>
    </w:p>
    <w:p>
      <w:pPr>
        <w:pStyle w:val="TOC2"/>
        <w:tabs>
          <w:tab w:val="right" w:leader="dot" w:pos="8306"/>
        </w:tabs>
      </w:pPr>
      <w:hyperlink w:anchor="_Toc7713" w:history="1">
        <w:r>
          <w:rPr>
            <w:rFonts w:ascii="仿宋" w:eastAsia="仿宋" w:hAnsi="仿宋" w:cs="仿宋" w:hint="eastAsia"/>
            <w:lang w:eastAsia="zh-CN"/>
          </w:rPr>
          <w:t>(二)、项目组织机构与职责</w:t>
        </w:r>
        <w:r>
          <w:tab/>
        </w:r>
        <w:r>
          <w:fldChar w:fldCharType="begin"/>
        </w:r>
        <w:r>
          <w:instrText xml:space="preserve"> PAGEREF _Toc7713 \h </w:instrText>
        </w:r>
        <w:r>
          <w:fldChar w:fldCharType="separate"/>
        </w:r>
        <w:r>
          <w:t>48</w:t>
        </w:r>
        <w:r>
          <w:fldChar w:fldCharType="end"/>
        </w:r>
      </w:hyperlink>
    </w:p>
    <w:p>
      <w:pPr>
        <w:pStyle w:val="TOC2"/>
        <w:tabs>
          <w:tab w:val="right" w:leader="dot" w:pos="8306"/>
        </w:tabs>
      </w:pPr>
      <w:hyperlink w:anchor="_Toc23503" w:history="1">
        <w:r>
          <w:rPr>
            <w:rFonts w:ascii="仿宋" w:eastAsia="仿宋" w:hAnsi="仿宋" w:cs="仿宋" w:hint="eastAsia"/>
            <w:lang w:eastAsia="zh-CN"/>
          </w:rPr>
          <w:t>(三)、项目管理与监控体系</w:t>
        </w:r>
        <w:r>
          <w:tab/>
        </w:r>
        <w:r>
          <w:fldChar w:fldCharType="begin"/>
        </w:r>
        <w:r>
          <w:instrText xml:space="preserve"> PAGEREF _Toc23503 \h </w:instrText>
        </w:r>
        <w:r>
          <w:fldChar w:fldCharType="separate"/>
        </w:r>
        <w:r>
          <w:t>51</w:t>
        </w:r>
        <w:r>
          <w:fldChar w:fldCharType="end"/>
        </w:r>
      </w:hyperlink>
    </w:p>
    <w:p>
      <w:pPr>
        <w:pStyle w:val="TOC1"/>
        <w:tabs>
          <w:tab w:val="right" w:leader="dot" w:pos="8306"/>
        </w:tabs>
      </w:pPr>
      <w:hyperlink w:anchor="_Toc8435" w:history="1">
        <w:r>
          <w:rPr>
            <w:rFonts w:ascii="仿宋" w:eastAsia="仿宋" w:hAnsi="仿宋" w:cs="仿宋" w:hint="eastAsia"/>
            <w:lang w:eastAsia="zh-CN"/>
          </w:rPr>
          <w:t>十二、项目变更管理</w:t>
        </w:r>
        <w:r>
          <w:tab/>
        </w:r>
        <w:r>
          <w:fldChar w:fldCharType="begin"/>
        </w:r>
        <w:r>
          <w:instrText xml:space="preserve"> PAGEREF _Toc8435 \h </w:instrText>
        </w:r>
        <w:r>
          <w:fldChar w:fldCharType="separate"/>
        </w:r>
        <w:r>
          <w:t>53</w:t>
        </w:r>
        <w:r>
          <w:fldChar w:fldCharType="end"/>
        </w:r>
      </w:hyperlink>
    </w:p>
    <w:p>
      <w:pPr>
        <w:pStyle w:val="TOC2"/>
        <w:tabs>
          <w:tab w:val="right" w:leader="dot" w:pos="8306"/>
        </w:tabs>
      </w:pPr>
      <w:hyperlink w:anchor="_Toc8552" w:history="1">
        <w:r>
          <w:rPr>
            <w:rFonts w:ascii="仿宋" w:eastAsia="仿宋" w:hAnsi="仿宋" w:cs="仿宋" w:hint="eastAsia"/>
            <w:lang w:eastAsia="zh-CN"/>
          </w:rPr>
          <w:t>(一)、变更控制流程</w:t>
        </w:r>
        <w:r>
          <w:tab/>
        </w:r>
        <w:r>
          <w:fldChar w:fldCharType="begin"/>
        </w:r>
        <w:r>
          <w:instrText xml:space="preserve"> PAGEREF _Toc8552 \h </w:instrText>
        </w:r>
        <w:r>
          <w:fldChar w:fldCharType="separate"/>
        </w:r>
        <w:r>
          <w:t>53</w:t>
        </w:r>
        <w:r>
          <w:fldChar w:fldCharType="end"/>
        </w:r>
      </w:hyperlink>
    </w:p>
    <w:p>
      <w:pPr>
        <w:pStyle w:val="TOC2"/>
        <w:tabs>
          <w:tab w:val="right" w:leader="dot" w:pos="8306"/>
        </w:tabs>
      </w:pPr>
      <w:hyperlink w:anchor="_Toc4376" w:history="1">
        <w:r>
          <w:rPr>
            <w:rFonts w:ascii="仿宋" w:eastAsia="仿宋" w:hAnsi="仿宋" w:cs="仿宋" w:hint="eastAsia"/>
            <w:lang w:eastAsia="zh-CN"/>
          </w:rPr>
          <w:t>(二)、影响评估与处理</w:t>
        </w:r>
        <w:r>
          <w:tab/>
        </w:r>
        <w:r>
          <w:fldChar w:fldCharType="begin"/>
        </w:r>
        <w:r>
          <w:instrText xml:space="preserve"> PAGEREF _Toc4376 \h </w:instrText>
        </w:r>
        <w:r>
          <w:fldChar w:fldCharType="separate"/>
        </w:r>
        <w:r>
          <w:t>53</w:t>
        </w:r>
        <w:r>
          <w:fldChar w:fldCharType="end"/>
        </w:r>
      </w:hyperlink>
    </w:p>
    <w:p>
      <w:pPr>
        <w:pStyle w:val="TOC2"/>
        <w:tabs>
          <w:tab w:val="right" w:leader="dot" w:pos="8306"/>
        </w:tabs>
      </w:pPr>
      <w:hyperlink w:anchor="_Toc3277" w:history="1">
        <w:r>
          <w:rPr>
            <w:rFonts w:ascii="仿宋" w:eastAsia="仿宋" w:hAnsi="仿宋" w:cs="仿宋" w:hint="eastAsia"/>
            <w:lang w:eastAsia="zh-CN"/>
          </w:rPr>
          <w:t>(三)、变更记录与追踪</w:t>
        </w:r>
        <w:r>
          <w:tab/>
        </w:r>
        <w:r>
          <w:fldChar w:fldCharType="begin"/>
        </w:r>
        <w:r>
          <w:instrText xml:space="preserve"> PAGEREF _Toc3277 \h </w:instrText>
        </w:r>
        <w:r>
          <w:fldChar w:fldCharType="separate"/>
        </w:r>
        <w:r>
          <w:t>55</w:t>
        </w:r>
        <w:r>
          <w:fldChar w:fldCharType="end"/>
        </w:r>
      </w:hyperlink>
    </w:p>
    <w:p>
      <w:pPr>
        <w:pStyle w:val="TOC2"/>
        <w:tabs>
          <w:tab w:val="right" w:leader="dot" w:pos="8306"/>
        </w:tabs>
      </w:pPr>
      <w:hyperlink w:anchor="_Toc8081" w:history="1">
        <w:r>
          <w:rPr>
            <w:rFonts w:ascii="仿宋" w:eastAsia="仿宋" w:hAnsi="仿宋" w:cs="仿宋" w:hint="eastAsia"/>
            <w:lang w:eastAsia="zh-CN"/>
          </w:rPr>
          <w:t>(四)、变更管理策略</w:t>
        </w:r>
        <w:r>
          <w:tab/>
        </w:r>
        <w:r>
          <w:fldChar w:fldCharType="begin"/>
        </w:r>
        <w:r>
          <w:instrText xml:space="preserve"> PAGEREF _Toc8081 \h </w:instrText>
        </w:r>
        <w:r>
          <w:fldChar w:fldCharType="separate"/>
        </w:r>
        <w:r>
          <w:t>57</w:t>
        </w:r>
        <w:r>
          <w:fldChar w:fldCharType="end"/>
        </w:r>
      </w:hyperlink>
    </w:p>
    <w:p>
      <w:pPr>
        <w:pStyle w:val="TOC1"/>
        <w:tabs>
          <w:tab w:val="right" w:leader="dot" w:pos="8306"/>
        </w:tabs>
      </w:pPr>
      <w:hyperlink w:anchor="_Toc25352" w:history="1">
        <w:r>
          <w:rPr>
            <w:rFonts w:ascii="仿宋" w:eastAsia="仿宋" w:hAnsi="仿宋" w:cs="仿宋" w:hint="eastAsia"/>
            <w:lang w:eastAsia="zh-CN"/>
          </w:rPr>
          <w:t>十三、成果转化与推广应用</w:t>
        </w:r>
        <w:r>
          <w:tab/>
        </w:r>
        <w:r>
          <w:fldChar w:fldCharType="begin"/>
        </w:r>
        <w:r>
          <w:instrText xml:space="preserve"> PAGEREF _Toc25352 \h </w:instrText>
        </w:r>
        <w:r>
          <w:fldChar w:fldCharType="separate"/>
        </w:r>
        <w:r>
          <w:t>58</w:t>
        </w:r>
        <w:r>
          <w:fldChar w:fldCharType="end"/>
        </w:r>
      </w:hyperlink>
    </w:p>
    <w:p>
      <w:pPr>
        <w:pStyle w:val="TOC2"/>
        <w:tabs>
          <w:tab w:val="right" w:leader="dot" w:pos="8306"/>
        </w:tabs>
      </w:pPr>
      <w:hyperlink w:anchor="_Toc15629" w:history="1">
        <w:r>
          <w:rPr>
            <w:rFonts w:ascii="仿宋" w:eastAsia="仿宋" w:hAnsi="仿宋" w:cs="仿宋" w:hint="eastAsia"/>
            <w:lang w:eastAsia="zh-CN"/>
          </w:rPr>
          <w:t>(一)、成果转化策略制定</w:t>
        </w:r>
        <w:r>
          <w:tab/>
        </w:r>
        <w:r>
          <w:fldChar w:fldCharType="begin"/>
        </w:r>
        <w:r>
          <w:instrText xml:space="preserve"> PAGEREF _Toc15629 \h </w:instrText>
        </w:r>
        <w:r>
          <w:fldChar w:fldCharType="separate"/>
        </w:r>
        <w:r>
          <w:t>58</w:t>
        </w:r>
        <w:r>
          <w:fldChar w:fldCharType="end"/>
        </w:r>
      </w:hyperlink>
    </w:p>
    <w:p>
      <w:pPr>
        <w:pStyle w:val="TOC2"/>
        <w:tabs>
          <w:tab w:val="right" w:leader="dot" w:pos="8306"/>
        </w:tabs>
      </w:pPr>
      <w:hyperlink w:anchor="_Toc15025" w:history="1">
        <w:r>
          <w:rPr>
            <w:rFonts w:ascii="仿宋" w:eastAsia="仿宋" w:hAnsi="仿宋" w:cs="仿宋" w:hint="eastAsia"/>
            <w:lang w:eastAsia="zh-CN"/>
          </w:rPr>
          <w:t>(二)、成果推广应用方案</w:t>
        </w:r>
        <w:r>
          <w:tab/>
        </w:r>
        <w:r>
          <w:fldChar w:fldCharType="begin"/>
        </w:r>
        <w:r>
          <w:instrText xml:space="preserve"> PAGEREF _Toc15025 \h </w:instrText>
        </w:r>
        <w:r>
          <w:fldChar w:fldCharType="separate"/>
        </w:r>
        <w:r>
          <w:t>60</w:t>
        </w:r>
        <w:r>
          <w:fldChar w:fldCharType="end"/>
        </w:r>
      </w:hyperlink>
    </w:p>
    <w:p>
      <w:pPr>
        <w:pStyle w:val="TOC1"/>
        <w:tabs>
          <w:tab w:val="right" w:leader="dot" w:pos="8306"/>
        </w:tabs>
      </w:pPr>
      <w:hyperlink w:anchor="_Toc29660" w:history="1">
        <w:r>
          <w:rPr>
            <w:rFonts w:ascii="仿宋" w:eastAsia="仿宋" w:hAnsi="仿宋" w:cs="仿宋" w:hint="eastAsia"/>
            <w:lang w:eastAsia="zh-CN"/>
          </w:rPr>
          <w:t>十四、人力资源管理与开发</w:t>
        </w:r>
        <w:r>
          <w:tab/>
        </w:r>
        <w:r>
          <w:fldChar w:fldCharType="begin"/>
        </w:r>
        <w:r>
          <w:instrText xml:space="preserve"> PAGEREF _Toc29660 \h </w:instrText>
        </w:r>
        <w:r>
          <w:fldChar w:fldCharType="separate"/>
        </w:r>
        <w:r>
          <w:t>61</w:t>
        </w:r>
        <w:r>
          <w:fldChar w:fldCharType="end"/>
        </w:r>
      </w:hyperlink>
    </w:p>
    <w:p>
      <w:pPr>
        <w:pStyle w:val="TOC2"/>
        <w:tabs>
          <w:tab w:val="right" w:leader="dot" w:pos="8306"/>
        </w:tabs>
      </w:pPr>
      <w:hyperlink w:anchor="_Toc29322" w:history="1">
        <w:r>
          <w:rPr>
            <w:rFonts w:ascii="仿宋" w:eastAsia="仿宋" w:hAnsi="仿宋" w:cs="仿宋" w:hint="eastAsia"/>
            <w:lang w:eastAsia="zh-CN"/>
          </w:rPr>
          <w:t>(一)、人力资源规划</w:t>
        </w:r>
        <w:r>
          <w:tab/>
        </w:r>
        <w:r>
          <w:fldChar w:fldCharType="begin"/>
        </w:r>
        <w:r>
          <w:instrText xml:space="preserve"> PAGEREF _Toc29322 \h </w:instrText>
        </w:r>
        <w:r>
          <w:fldChar w:fldCharType="separate"/>
        </w:r>
        <w:r>
          <w:t>61</w:t>
        </w:r>
        <w:r>
          <w:fldChar w:fldCharType="end"/>
        </w:r>
      </w:hyperlink>
    </w:p>
    <w:p>
      <w:pPr>
        <w:pStyle w:val="TOC2"/>
        <w:tabs>
          <w:tab w:val="right" w:leader="dot" w:pos="8306"/>
        </w:tabs>
      </w:pPr>
      <w:hyperlink w:anchor="_Toc30367" w:history="1">
        <w:r>
          <w:rPr>
            <w:rFonts w:ascii="仿宋" w:eastAsia="仿宋" w:hAnsi="仿宋" w:cs="仿宋" w:hint="eastAsia"/>
            <w:lang w:eastAsia="zh-CN"/>
          </w:rPr>
          <w:t>(二)、人力资源开发与培训</w:t>
        </w:r>
        <w:r>
          <w:tab/>
        </w:r>
        <w:r>
          <w:fldChar w:fldCharType="begin"/>
        </w:r>
        <w:r>
          <w:instrText xml:space="preserve"> PAGEREF _Toc30367 \h </w:instrText>
        </w:r>
        <w:r>
          <w:fldChar w:fldCharType="separate"/>
        </w:r>
        <w:r>
          <w:t>63</w:t>
        </w:r>
        <w:r>
          <w:fldChar w:fldCharType="end"/>
        </w:r>
      </w:hyperlink>
    </w:p>
    <w:p>
      <w:pPr>
        <w:pStyle w:val="TOC1"/>
        <w:tabs>
          <w:tab w:val="right" w:leader="dot" w:pos="8306"/>
        </w:tabs>
      </w:pPr>
      <w:hyperlink w:anchor="_Toc11761" w:history="1">
        <w:r>
          <w:rPr>
            <w:rFonts w:ascii="仿宋" w:eastAsia="仿宋" w:hAnsi="仿宋" w:cs="仿宋" w:hint="eastAsia"/>
            <w:lang w:eastAsia="zh-CN"/>
          </w:rPr>
          <w:t>十五、产业协同与集群发展</w:t>
        </w:r>
        <w:r>
          <w:tab/>
        </w:r>
        <w:r>
          <w:fldChar w:fldCharType="begin"/>
        </w:r>
        <w:r>
          <w:instrText xml:space="preserve"> PAGEREF _Toc11761 \h </w:instrText>
        </w:r>
        <w:r>
          <w:fldChar w:fldCharType="separate"/>
        </w:r>
        <w:r>
          <w:t>66</w:t>
        </w:r>
        <w:r>
          <w:fldChar w:fldCharType="end"/>
        </w:r>
      </w:hyperlink>
    </w:p>
    <w:p>
      <w:pPr>
        <w:pStyle w:val="TOC2"/>
        <w:tabs>
          <w:tab w:val="right" w:leader="dot" w:pos="8306"/>
        </w:tabs>
      </w:pPr>
      <w:hyperlink w:anchor="_Toc12667" w:history="1">
        <w:r>
          <w:rPr>
            <w:rFonts w:ascii="仿宋" w:eastAsia="仿宋" w:hAnsi="仿宋" w:cs="仿宋" w:hint="eastAsia"/>
            <w:lang w:eastAsia="zh-CN"/>
          </w:rPr>
          <w:t>(一)、产业协同机制建设</w:t>
        </w:r>
        <w:r>
          <w:tab/>
        </w:r>
        <w:r>
          <w:fldChar w:fldCharType="begin"/>
        </w:r>
        <w:r>
          <w:instrText xml:space="preserve"> PAGEREF _Toc12667 \h </w:instrText>
        </w:r>
        <w:r>
          <w:fldChar w:fldCharType="separate"/>
        </w:r>
        <w:r>
          <w:t>66</w:t>
        </w:r>
        <w:r>
          <w:fldChar w:fldCharType="end"/>
        </w:r>
      </w:hyperlink>
    </w:p>
    <w:p>
      <w:pPr>
        <w:pStyle w:val="TOC2"/>
        <w:tabs>
          <w:tab w:val="right" w:leader="dot" w:pos="8306"/>
        </w:tabs>
      </w:pPr>
      <w:hyperlink w:anchor="_Toc3528" w:history="1">
        <w:r>
          <w:rPr>
            <w:rFonts w:ascii="仿宋" w:eastAsia="仿宋" w:hAnsi="仿宋" w:cs="仿宋" w:hint="eastAsia"/>
            <w:lang w:eastAsia="zh-CN"/>
          </w:rPr>
          <w:t>(二)、产业集群培育与发展</w:t>
        </w:r>
        <w:r>
          <w:tab/>
        </w:r>
        <w:r>
          <w:fldChar w:fldCharType="begin"/>
        </w:r>
        <w:r>
          <w:instrText xml:space="preserve"> PAGEREF _Toc3528 \h </w:instrText>
        </w:r>
        <w:r>
          <w:fldChar w:fldCharType="separate"/>
        </w:r>
        <w:r>
          <w:t>67</w:t>
        </w:r>
        <w:r>
          <w:fldChar w:fldCharType="end"/>
        </w:r>
      </w:hyperlink>
    </w:p>
    <w:p>
      <w:pPr>
        <w:pStyle w:val="TOC1"/>
        <w:tabs>
          <w:tab w:val="right" w:leader="dot" w:pos="8306"/>
        </w:tabs>
      </w:pPr>
      <w:hyperlink w:anchor="_Toc22995" w:history="1">
        <w:r>
          <w:rPr>
            <w:rFonts w:ascii="仿宋" w:eastAsia="仿宋" w:hAnsi="仿宋" w:cs="仿宋" w:hint="eastAsia"/>
            <w:lang w:eastAsia="zh-CN"/>
          </w:rPr>
          <w:t>十六、知识产权管理与保护</w:t>
        </w:r>
        <w:r>
          <w:tab/>
        </w:r>
        <w:r>
          <w:fldChar w:fldCharType="begin"/>
        </w:r>
        <w:r>
          <w:instrText xml:space="preserve"> PAGEREF _Toc22995 \h </w:instrText>
        </w:r>
        <w:r>
          <w:fldChar w:fldCharType="separate"/>
        </w:r>
        <w:r>
          <w:t>68</w:t>
        </w:r>
        <w:r>
          <w:fldChar w:fldCharType="end"/>
        </w:r>
      </w:hyperlink>
    </w:p>
    <w:p>
      <w:pPr>
        <w:pStyle w:val="TOC2"/>
        <w:tabs>
          <w:tab w:val="right" w:leader="dot" w:pos="8306"/>
        </w:tabs>
      </w:pPr>
      <w:hyperlink w:anchor="_Toc20937" w:history="1">
        <w:r>
          <w:rPr>
            <w:rFonts w:ascii="仿宋" w:eastAsia="仿宋" w:hAnsi="仿宋" w:cs="仿宋" w:hint="eastAsia"/>
            <w:lang w:eastAsia="zh-CN"/>
          </w:rPr>
          <w:t>(一)、知识产权管理体系建设</w:t>
        </w:r>
        <w:r>
          <w:tab/>
        </w:r>
        <w:r>
          <w:fldChar w:fldCharType="begin"/>
        </w:r>
        <w:r>
          <w:instrText xml:space="preserve"> PAGEREF _Toc20937 \h </w:instrText>
        </w:r>
        <w:r>
          <w:fldChar w:fldCharType="separate"/>
        </w:r>
        <w:r>
          <w:t>68</w:t>
        </w:r>
        <w:r>
          <w:fldChar w:fldCharType="end"/>
        </w:r>
      </w:hyperlink>
    </w:p>
    <w:p>
      <w:pPr>
        <w:pStyle w:val="TOC2"/>
        <w:tabs>
          <w:tab w:val="right" w:leader="dot" w:pos="8306"/>
        </w:tabs>
      </w:pPr>
      <w:hyperlink w:anchor="_Toc6355" w:history="1">
        <w:r>
          <w:rPr>
            <w:rFonts w:ascii="仿宋" w:eastAsia="仿宋" w:hAnsi="仿宋" w:cs="仿宋" w:hint="eastAsia"/>
            <w:lang w:eastAsia="zh-CN"/>
          </w:rPr>
          <w:t>(二)、知识产权保护措施</w:t>
        </w:r>
        <w:r>
          <w:tab/>
        </w:r>
        <w:r>
          <w:fldChar w:fldCharType="begin"/>
        </w:r>
        <w:r>
          <w:instrText xml:space="preserve"> PAGEREF _Toc6355 \h </w:instrText>
        </w:r>
        <w:r>
          <w:fldChar w:fldCharType="separate"/>
        </w:r>
        <w:r>
          <w:t>68</w:t>
        </w:r>
        <w:r>
          <w:fldChar w:fldCharType="end"/>
        </w:r>
      </w:hyperlink>
    </w:p>
    <w:p>
      <w:pPr>
        <w:pStyle w:val="TOC1"/>
        <w:tabs>
          <w:tab w:val="right" w:leader="dot" w:pos="8306"/>
        </w:tabs>
      </w:pPr>
      <w:hyperlink w:anchor="_Toc11621" w:history="1">
        <w:r>
          <w:rPr>
            <w:rFonts w:ascii="仿宋" w:eastAsia="仿宋" w:hAnsi="仿宋" w:cs="仿宋" w:hint="eastAsia"/>
            <w:lang w:eastAsia="zh-CN"/>
          </w:rPr>
          <w:t>十七、项目施工方案</w:t>
        </w:r>
        <w:r>
          <w:tab/>
        </w:r>
        <w:r>
          <w:fldChar w:fldCharType="begin"/>
        </w:r>
        <w:r>
          <w:instrText xml:space="preserve"> PAGEREF _Toc11621 \h </w:instrText>
        </w:r>
        <w:r>
          <w:fldChar w:fldCharType="separate"/>
        </w:r>
        <w:r>
          <w:t>70</w:t>
        </w:r>
        <w:r>
          <w:fldChar w:fldCharType="end"/>
        </w:r>
      </w:hyperlink>
    </w:p>
    <w:p>
      <w:pPr>
        <w:pStyle w:val="TOC2"/>
        <w:tabs>
          <w:tab w:val="right" w:leader="dot" w:pos="8306"/>
        </w:tabs>
      </w:pPr>
      <w:hyperlink w:anchor="_Toc3921" w:history="1">
        <w:r>
          <w:rPr>
            <w:rFonts w:ascii="仿宋" w:eastAsia="仿宋" w:hAnsi="仿宋" w:cs="仿宋" w:hint="eastAsia"/>
            <w:lang w:eastAsia="zh-CN"/>
          </w:rPr>
          <w:t>(一)、施工组织设计</w:t>
        </w:r>
        <w:r>
          <w:tab/>
        </w:r>
        <w:r>
          <w:fldChar w:fldCharType="begin"/>
        </w:r>
        <w:r>
          <w:instrText xml:space="preserve"> PAGEREF _Toc3921 \h </w:instrText>
        </w:r>
        <w:r>
          <w:fldChar w:fldCharType="separate"/>
        </w:r>
        <w:r>
          <w:t>70</w:t>
        </w:r>
        <w:r>
          <w:fldChar w:fldCharType="end"/>
        </w:r>
      </w:hyperlink>
    </w:p>
    <w:p>
      <w:pPr>
        <w:pStyle w:val="TOC2"/>
        <w:tabs>
          <w:tab w:val="right" w:leader="dot" w:pos="8306"/>
        </w:tabs>
      </w:pPr>
      <w:hyperlink w:anchor="_Toc13462" w:history="1">
        <w:r>
          <w:rPr>
            <w:rFonts w:ascii="仿宋" w:eastAsia="仿宋" w:hAnsi="仿宋" w:cs="仿宋" w:hint="eastAsia"/>
            <w:lang w:eastAsia="zh-CN"/>
          </w:rPr>
          <w:t>(二)、施工工艺与技术路线</w:t>
        </w:r>
        <w:r>
          <w:tab/>
        </w:r>
        <w:r>
          <w:fldChar w:fldCharType="begin"/>
        </w:r>
        <w:r>
          <w:instrText xml:space="preserve"> PAGEREF _Toc13462 \h </w:instrText>
        </w:r>
        <w:r>
          <w:fldChar w:fldCharType="separate"/>
        </w:r>
        <w:r>
          <w:t>72</w:t>
        </w:r>
        <w:r>
          <w:fldChar w:fldCharType="end"/>
        </w:r>
      </w:hyperlink>
    </w:p>
    <w:p>
      <w:pPr>
        <w:pStyle w:val="TOC2"/>
        <w:tabs>
          <w:tab w:val="right" w:leader="dot" w:pos="8306"/>
        </w:tabs>
      </w:pPr>
      <w:hyperlink w:anchor="_Toc9688" w:history="1">
        <w:r>
          <w:rPr>
            <w:rFonts w:ascii="仿宋" w:eastAsia="仿宋" w:hAnsi="仿宋" w:cs="仿宋" w:hint="eastAsia"/>
            <w:lang w:eastAsia="zh-CN"/>
          </w:rPr>
          <w:t>(三)、关键节点施工计划</w:t>
        </w:r>
        <w:r>
          <w:tab/>
        </w:r>
        <w:r>
          <w:fldChar w:fldCharType="begin"/>
        </w:r>
        <w:r>
          <w:instrText xml:space="preserve"> PAGEREF _Toc9688 \h </w:instrText>
        </w:r>
        <w:r>
          <w:fldChar w:fldCharType="separate"/>
        </w:r>
        <w:r>
          <w:t>73</w:t>
        </w:r>
        <w:r>
          <w:fldChar w:fldCharType="end"/>
        </w:r>
      </w:hyperlink>
    </w:p>
    <w:p>
      <w:pPr>
        <w:pStyle w:val="TOC2"/>
        <w:tabs>
          <w:tab w:val="right" w:leader="dot" w:pos="8306"/>
        </w:tabs>
      </w:pPr>
      <w:hyperlink w:anchor="_Toc10322" w:history="1">
        <w:r>
          <w:rPr>
            <w:rFonts w:ascii="仿宋" w:eastAsia="仿宋" w:hAnsi="仿宋" w:cs="仿宋" w:hint="eastAsia"/>
            <w:lang w:eastAsia="zh-CN"/>
          </w:rPr>
          <w:t>(四)、施工现场管理</w:t>
        </w:r>
        <w:r>
          <w:tab/>
        </w:r>
        <w:r>
          <w:fldChar w:fldCharType="begin"/>
        </w:r>
        <w:r>
          <w:instrText xml:space="preserve"> PAGEREF _Toc10322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08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86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03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5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75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PETG项目与土地用途规划：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PETG项目的容积率和建筑密度：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用地控制指标通常规定了容积率和建筑密度的要求。对于PETG项目来说，这将影响建筑物的规模和高度。必须确保项目的设计符合容积率和建筑密度的限制，以遵守用地控制法规。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PETG项目的建筑线限制：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用地控制指标还可能规定了建筑物与街道或相邻土地的距离，这被称为建筑线限制。PETG项目必须遵守这些规定，以确保建筑的位置符合法规。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PETG项目的环境影响和可持续性：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用地控制指标可能包括环境保护要求，例如绿地比例和污染防控措施。对于PETG项目，这意味着必须考虑如何保护当地生态系统、水资源和空气质量，以确保项目的可持续性。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PETG项目的规划和设计团队需要定期审查和更新用地控制指标，以确保项目的合规性。如果需要调整用地控制指标，必须与政府部门和相关利益相关者协商，以确保变更是合法的和有利于城市的发展。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在整个项目规划和实施过程中，与用地控制指标的合作和遵守是至关重要的。这有助于确保PETG项目是一个合法、可持续且与城市规划一致的发展项目。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123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每个城市都有自己的规划目标和愿景，包括住宅区、商业区和工业区的平衡发展。PETG项目需要与城市规划目标保持一致，以确保项目不会破坏城市的整体规划。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https://d.book118.com/888054067112006042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AD351E"/>
    <w:rsid w:val="4CAD3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054067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2024-02-24T06:43:00Z</dcterms:created>
  <dcterms:modified xsi:type="dcterms:W3CDTF">2024-02-24T06:44:19Z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37930B44662C407E82A38D10A8C99D86_11</vt:lpwstr>
  </property>
  <property fmtid="{D5CDD505-2E9C-101B-9397-08002B2CF9AE}" pid="3" name="KSOProductBuildVer">
    <vt:lpwstr>2052-12.1.0.16250</vt:lpwstr>
  </property>
</Properties>
</file>