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37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0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自</w:t>
      </w:r>
      <w:r>
        <w:rPr>
          <w:rFonts w:ascii="SimSun" w:eastAsia="SimSun" w:hAnsi="SimSun" w:cs="SimSun"/>
          <w:spacing w:val="-7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动化贴补强机项目创业计划</w:t>
      </w:r>
    </w:p>
    <w:p>
      <w:pPr>
        <w:spacing w:before="224" w:line="219" w:lineRule="auto"/>
        <w:ind w:left="390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46109258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、自动化贴补强机项目总平面设计要求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三、自动化贴补强机项目可行性研究报告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四、自动化贴补强机项目建设背景及必要性分析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(二)、自动化贴补强机项目技术工艺分析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三)、自动化贴补强机项目技术流程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五)、自动化贴补强机项目实施保障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(一)、自动化贴补强机项目风险分析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二)、自动化贴补强机项目风险对策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)、社会责任自动化贴补强机项目与计划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45333519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26857722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二)、团队文化与价值观塑造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)、团队沟通与协作机制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(二)、生产过程控制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十三、人力资源管理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四、自动化贴补强机项目管理与团队协作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6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)、自动化贴补强机项目管理方法论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)、自动化贴补强机项目计划与进度管理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6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)、自动化贴补强机项目风险管理与应对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7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69" w:lineRule="auto"/>
        <w:rPr>
          <w:rFonts w:ascii="Arial"/>
          <w:sz w:val="21"/>
        </w:rPr>
      </w:pPr>
    </w:p>
    <w:p>
      <w:pPr>
        <w:spacing w:before="91" w:line="414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旨在规范和指导自动化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贴补强机项目的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施过程。本方案的开展将包括自动化贴补强机项目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的目的和背景、</w:t>
      </w:r>
      <w:r>
        <w:rPr>
          <w:rFonts w:ascii="FangSong" w:eastAsia="FangSong" w:hAnsi="FangSong" w:cs="FangSong"/>
          <w:spacing w:val="-5"/>
          <w:sz w:val="28"/>
          <w:szCs w:val="28"/>
        </w:rPr>
        <w:t>需</w:t>
      </w:r>
      <w:r>
        <w:rPr>
          <w:rFonts w:ascii="FangSong" w:eastAsia="FangSong" w:hAnsi="FangSong" w:cs="FangSong"/>
          <w:spacing w:val="-3"/>
          <w:sz w:val="28"/>
          <w:szCs w:val="28"/>
        </w:rPr>
        <w:t>求分析、项目范围、时间计划、资源分配等重要内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容</w:t>
      </w:r>
      <w:r>
        <w:rPr>
          <w:rFonts w:ascii="FangSong" w:eastAsia="FangSong" w:hAnsi="FangSong" w:cs="FangSong"/>
          <w:spacing w:val="-8"/>
          <w:sz w:val="28"/>
          <w:szCs w:val="28"/>
        </w:rPr>
        <w:t>。此方案的编写旨在促进知识和经验的交流，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共</w:t>
      </w:r>
      <w:r>
        <w:rPr>
          <w:rFonts w:ascii="FangSong" w:eastAsia="FangSong" w:hAnsi="FangSong" w:cs="FangSong"/>
          <w:spacing w:val="-12"/>
          <w:sz w:val="28"/>
          <w:szCs w:val="28"/>
        </w:rPr>
        <w:t>同认知的平台。请注意，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只用作学习交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流。</w:t>
      </w:r>
    </w:p>
    <w:p>
      <w:pPr>
        <w:spacing w:line="287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2" w:right="14" w:firstLine="6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自</w:t>
      </w:r>
      <w:r>
        <w:rPr>
          <w:rFonts w:ascii="FangSong" w:eastAsia="FangSong" w:hAnsi="FangSong" w:cs="FangSong"/>
          <w:spacing w:val="-16"/>
          <w:sz w:val="28"/>
          <w:szCs w:val="28"/>
        </w:rPr>
        <w:t>动</w:t>
      </w:r>
      <w:r>
        <w:rPr>
          <w:rFonts w:ascii="FangSong" w:eastAsia="FangSong" w:hAnsi="FangSong" w:cs="FangSong"/>
          <w:spacing w:val="-10"/>
          <w:sz w:val="28"/>
          <w:szCs w:val="28"/>
        </w:rPr>
        <w:t>化贴补强机行业作为一个充满活力的领域，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涵盖了广泛的产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3" w:right="14" w:hanging="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3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自动化贴补强机行业在技术上取得了显著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化</w:t>
      </w:r>
      <w:r>
        <w:rPr>
          <w:rFonts w:ascii="FangSong" w:eastAsia="FangSong" w:hAnsi="FangSong" w:cs="FangSong"/>
          <w:spacing w:val="-6"/>
          <w:sz w:val="28"/>
          <w:szCs w:val="28"/>
        </w:rPr>
        <w:t>方向迅速发展。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**自动化贴补强机行业**是一片充满活力的领域，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该行业在过去几年保持了平稳增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长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但</w:t>
      </w:r>
      <w:r>
        <w:rPr>
          <w:rFonts w:ascii="FangSong" w:eastAsia="FangSong" w:hAnsi="FangSong" w:cs="FangSong"/>
          <w:spacing w:val="-10"/>
          <w:sz w:val="28"/>
          <w:szCs w:val="28"/>
        </w:rPr>
        <w:t>不限于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38" w:firstLine="607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自动化贴补强机行业市场规模庞大，年复一年的增长势头不减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这主要受益于消费者对高品质产品和创新服务的不断追求。市场规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的扩</w:t>
      </w:r>
      <w:r>
        <w:rPr>
          <w:rFonts w:ascii="FangSong" w:eastAsia="FangSong" w:hAnsi="FangSong" w:cs="FangSong"/>
          <w:spacing w:val="-2"/>
          <w:sz w:val="28"/>
          <w:szCs w:val="28"/>
        </w:rPr>
        <w:t>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49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自动化贴补强机行业在技术上取得了显著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的突</w:t>
      </w:r>
      <w:r>
        <w:rPr>
          <w:rFonts w:ascii="FangSong" w:eastAsia="FangSong" w:hAnsi="FangSong" w:cs="FangSong"/>
          <w:spacing w:val="-14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生产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能</w:t>
      </w:r>
      <w:r>
        <w:rPr>
          <w:rFonts w:ascii="FangSong" w:eastAsia="FangSong" w:hAnsi="FangSong" w:cs="FangSong"/>
          <w:spacing w:val="-16"/>
          <w:sz w:val="28"/>
          <w:szCs w:val="28"/>
        </w:rPr>
        <w:t>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在自</w:t>
      </w:r>
      <w:r>
        <w:rPr>
          <w:rFonts w:ascii="FangSong" w:eastAsia="FangSong" w:hAnsi="FangSong" w:cs="FangSong"/>
          <w:spacing w:val="-15"/>
          <w:sz w:val="28"/>
          <w:szCs w:val="28"/>
        </w:rPr>
        <w:t>动</w:t>
      </w:r>
      <w:r>
        <w:rPr>
          <w:rFonts w:ascii="FangSong" w:eastAsia="FangSong" w:hAnsi="FangSong" w:cs="FangSong"/>
          <w:spacing w:val="-8"/>
          <w:sz w:val="28"/>
          <w:szCs w:val="28"/>
        </w:rPr>
        <w:t>化贴补强机项目的建筑工程设计过程中，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以确保自动化贴补强机项目的可持续发展和建筑结构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416" w:lineRule="auto"/>
        <w:ind w:left="38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290" w:line="222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(二)、自动化贴补强机项目总平面设计要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自</w:t>
      </w:r>
      <w:r>
        <w:rPr>
          <w:rFonts w:ascii="FangSong" w:eastAsia="FangSong" w:hAnsi="FangSong" w:cs="FangSong"/>
          <w:spacing w:val="-16"/>
          <w:sz w:val="28"/>
          <w:szCs w:val="28"/>
        </w:rPr>
        <w:t>动</w:t>
      </w:r>
      <w:r>
        <w:rPr>
          <w:rFonts w:ascii="FangSong" w:eastAsia="FangSong" w:hAnsi="FangSong" w:cs="FangSong"/>
          <w:spacing w:val="-10"/>
          <w:sz w:val="28"/>
          <w:szCs w:val="28"/>
        </w:rPr>
        <w:t>化贴补强机项目总平面设计将充分考虑以下要求，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计满足工程的需要并符合相关规范：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定，适应自</w:t>
      </w:r>
      <w:r>
        <w:rPr>
          <w:rFonts w:ascii="FangSong" w:eastAsia="FangSong" w:hAnsi="FangSong" w:cs="FangSong"/>
          <w:spacing w:val="-3"/>
          <w:sz w:val="28"/>
          <w:szCs w:val="28"/>
        </w:rPr>
        <w:t>动</w:t>
      </w:r>
      <w:r>
        <w:rPr>
          <w:rFonts w:ascii="FangSong" w:eastAsia="FangSong" w:hAnsi="FangSong" w:cs="FangSong"/>
          <w:spacing w:val="-2"/>
          <w:sz w:val="28"/>
          <w:szCs w:val="28"/>
        </w:rPr>
        <w:t>化贴补强机项目的实际使用需要。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5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自</w:t>
      </w:r>
      <w:r>
        <w:rPr>
          <w:rFonts w:ascii="FangSong" w:eastAsia="FangSong" w:hAnsi="FangSong" w:cs="FangSong"/>
          <w:spacing w:val="-8"/>
          <w:sz w:val="28"/>
          <w:szCs w:val="28"/>
        </w:rPr>
        <w:t>动化贴补强机项目所处地区的地质条件和地震风险，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适当的抗震设防</w:t>
      </w:r>
      <w:r>
        <w:rPr>
          <w:rFonts w:ascii="FangSong" w:eastAsia="FangSong" w:hAnsi="FangSong" w:cs="FangSong"/>
          <w:spacing w:val="-4"/>
          <w:sz w:val="28"/>
          <w:szCs w:val="28"/>
        </w:rPr>
        <w:t>烈</w:t>
      </w:r>
      <w:r>
        <w:rPr>
          <w:rFonts w:ascii="FangSong" w:eastAsia="FangSong" w:hAnsi="FangSong" w:cs="FangSong"/>
          <w:spacing w:val="-3"/>
          <w:sz w:val="28"/>
          <w:szCs w:val="28"/>
        </w:rPr>
        <w:t>度。结构将被设计以保证在地震发生时能够安全稳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5"/>
          <w:sz w:val="28"/>
          <w:szCs w:val="28"/>
        </w:rPr>
        <w:t>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49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结合自动化贴补强机项目的实际需求和环境条件，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</w:t>
      </w:r>
      <w:r>
        <w:rPr>
          <w:rFonts w:ascii="FangSong" w:eastAsia="FangSong" w:hAnsi="FangSong" w:cs="FangSong"/>
          <w:spacing w:val="-7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的耐</w:t>
      </w:r>
      <w:r>
        <w:rPr>
          <w:rFonts w:ascii="FangSong" w:eastAsia="FangSong" w:hAnsi="FangSong" w:cs="FangSong"/>
          <w:spacing w:val="-14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内能够保持</w:t>
      </w:r>
      <w:r>
        <w:rPr>
          <w:rFonts w:ascii="FangSong" w:eastAsia="FangSong" w:hAnsi="FangSong" w:cs="FangSong"/>
          <w:spacing w:val="-3"/>
          <w:sz w:val="28"/>
          <w:szCs w:val="28"/>
        </w:rPr>
        <w:t>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筑工程的设计总体要求是确保自动化贴补强机项目实现预期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功</w:t>
      </w:r>
      <w:r>
        <w:rPr>
          <w:rFonts w:ascii="FangSong" w:eastAsia="FangSong" w:hAnsi="FangSong" w:cs="FangSong"/>
          <w:spacing w:val="-8"/>
          <w:sz w:val="28"/>
          <w:szCs w:val="28"/>
        </w:rPr>
        <w:t>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取得平</w:t>
      </w:r>
      <w:r>
        <w:rPr>
          <w:rFonts w:ascii="FangSong" w:eastAsia="FangSong" w:hAnsi="FangSong" w:cs="FangSong"/>
          <w:spacing w:val="-4"/>
          <w:sz w:val="28"/>
          <w:szCs w:val="28"/>
        </w:rPr>
        <w:t>衡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。下面是我们对建筑工程设计的总体要求：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56" w:right="95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建筑的功能布局满足自动化贴补强机项目需求，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区域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89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ectPr>
          <w:pgSz w:w="11906" w:h="16839"/>
          <w:pgMar w:top="1431" w:right="1704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</w:t>
      </w:r>
      <w:r>
        <w:rPr>
          <w:rFonts w:ascii="FangSong" w:eastAsia="FangSong" w:hAnsi="FangSong" w:cs="FangSong"/>
          <w:spacing w:val="-2"/>
          <w:sz w:val="28"/>
          <w:szCs w:val="28"/>
        </w:rPr>
        <w:t>满足自动化贴补强机项目的长期发展需求。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4" w:right="75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</w:t>
      </w:r>
      <w:r>
        <w:rPr>
          <w:rFonts w:ascii="FangSong" w:eastAsia="FangSong" w:hAnsi="FangSong" w:cs="FangSong"/>
          <w:spacing w:val="-6"/>
          <w:sz w:val="28"/>
          <w:szCs w:val="28"/>
        </w:rPr>
        <w:t>化</w:t>
      </w:r>
      <w:r>
        <w:rPr>
          <w:rFonts w:ascii="FangSong" w:eastAsia="FangSong" w:hAnsi="FangSong" w:cs="FangSong"/>
          <w:spacing w:val="-5"/>
          <w:sz w:val="28"/>
          <w:szCs w:val="28"/>
        </w:rPr>
        <w:t>贴补强机项目规划的总建筑面积为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平方米，充分考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虑</w:t>
      </w:r>
      <w:r>
        <w:rPr>
          <w:rFonts w:ascii="FangSong" w:eastAsia="FangSong" w:hAnsi="FangSong" w:cs="FangSong"/>
          <w:spacing w:val="-8"/>
          <w:sz w:val="28"/>
          <w:szCs w:val="28"/>
        </w:rPr>
        <w:t>到自动化贴补强机项目的功能布局和需求，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9"/>
          <w:sz w:val="28"/>
          <w:szCs w:val="28"/>
        </w:rPr>
        <w:t>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6" w:line="417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ectPr>
          <w:pgSz w:w="11906" w:h="16839"/>
          <w:pgMar w:top="1431" w:right="1724" w:bottom="0" w:left="1785" w:header="0" w:footer="0" w:gutter="0"/>
          <w:pgNumType w:start="12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占</w:t>
      </w:r>
      <w:r>
        <w:rPr>
          <w:rFonts w:ascii="FangSong" w:eastAsia="FangSong" w:hAnsi="FangSong" w:cs="FangSong"/>
          <w:spacing w:val="-10"/>
          <w:sz w:val="28"/>
          <w:szCs w:val="28"/>
        </w:rPr>
        <w:t>自</w:t>
      </w:r>
      <w:r>
        <w:rPr>
          <w:rFonts w:ascii="FangSong" w:eastAsia="FangSong" w:hAnsi="FangSong" w:cs="FangSong"/>
          <w:spacing w:val="-7"/>
          <w:sz w:val="28"/>
          <w:szCs w:val="28"/>
        </w:rPr>
        <w:t>动化贴补强机项目总投资比例：</w:t>
      </w:r>
    </w:p>
    <w:p>
      <w:pPr>
        <w:spacing w:before="289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自</w:t>
      </w:r>
      <w:r>
        <w:rPr>
          <w:rFonts w:ascii="FangSong" w:eastAsia="FangSong" w:hAnsi="FangSong" w:cs="FangSong"/>
          <w:spacing w:val="-3"/>
          <w:sz w:val="28"/>
          <w:szCs w:val="28"/>
        </w:rPr>
        <w:t>动化贴补强机项目总投资的比例为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体投资</w:t>
      </w:r>
      <w:r>
        <w:rPr>
          <w:rFonts w:ascii="FangSong" w:eastAsia="FangSong" w:hAnsi="FangSong" w:cs="FangSong"/>
          <w:spacing w:val="-3"/>
          <w:sz w:val="28"/>
          <w:szCs w:val="28"/>
        </w:rPr>
        <w:t>结</w:t>
      </w:r>
      <w:r>
        <w:rPr>
          <w:rFonts w:ascii="FangSong" w:eastAsia="FangSong" w:hAnsi="FangSong" w:cs="FangSong"/>
          <w:spacing w:val="-2"/>
          <w:sz w:val="28"/>
          <w:szCs w:val="28"/>
        </w:rPr>
        <w:t>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满足未来自动化贴补强机项目运营的需求，同时避免了过度浪</w:t>
      </w:r>
      <w:r>
        <w:rPr>
          <w:rFonts w:ascii="FangSong" w:eastAsia="FangSong" w:hAnsi="FangSong" w:cs="FangSong"/>
          <w:spacing w:val="-1"/>
          <w:sz w:val="28"/>
          <w:szCs w:val="28"/>
        </w:rPr>
        <w:t>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自动化贴补强机项目整体布局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使自动化贴补强机项目更好地适应当地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自然和人文环境。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245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三、自动化贴补强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机项目可行性研究报告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在自</w:t>
      </w:r>
      <w:r>
        <w:rPr>
          <w:rFonts w:ascii="FangSong" w:eastAsia="FangSong" w:hAnsi="FangSong" w:cs="FangSong"/>
          <w:spacing w:val="-15"/>
          <w:sz w:val="28"/>
          <w:szCs w:val="28"/>
        </w:rPr>
        <w:t>动</w:t>
      </w:r>
      <w:r>
        <w:rPr>
          <w:rFonts w:ascii="FangSong" w:eastAsia="FangSong" w:hAnsi="FangSong" w:cs="FangSong"/>
          <w:spacing w:val="-8"/>
          <w:sz w:val="28"/>
          <w:szCs w:val="28"/>
        </w:rPr>
        <w:t>化贴补强机行业，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体验和实用性，突显以下核心价值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1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</w:t>
      </w:r>
      <w:r>
        <w:rPr>
          <w:rFonts w:ascii="FangSong" w:eastAsia="FangSong" w:hAnsi="FangSong" w:cs="FangSong"/>
          <w:spacing w:val="-2"/>
          <w:sz w:val="28"/>
          <w:szCs w:val="28"/>
        </w:rPr>
        <w:t>出，成为消费者首选的自动化贴补强机产品。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自动化贴补强机</w:t>
      </w:r>
      <w:r>
        <w:rPr>
          <w:rFonts w:ascii="FangSong" w:eastAsia="FangSong" w:hAnsi="FangSong" w:cs="FangSong"/>
          <w:spacing w:val="-1"/>
          <w:sz w:val="28"/>
          <w:szCs w:val="28"/>
        </w:rPr>
        <w:t>项目总投资</w:t>
      </w:r>
    </w:p>
    <w:p>
      <w:pPr>
        <w:spacing w:before="289" w:line="411" w:lineRule="auto"/>
        <w:ind w:left="81" w:right="82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建设规模旨在实现一个全面、可持续的自动化贴补强机项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目。自动化贴补强机项目总投资将主要用于以下几个方面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1" w:line="411" w:lineRule="auto"/>
        <w:ind w:left="35" w:right="82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动化贴补强机项目的顺利进行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2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一部分资金将用于技术研发，以确保自动化贴补强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机项目引领行业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展潮流，保持技术创新。</w:t>
      </w:r>
    </w:p>
    <w:p>
      <w:pPr>
        <w:spacing w:before="1" w:line="411" w:lineRule="auto"/>
        <w:ind w:left="4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自动化贴补强</w:t>
      </w:r>
      <w:r>
        <w:rPr>
          <w:rFonts w:ascii="FangSong" w:eastAsia="FangSong" w:hAnsi="FangSong" w:cs="FangSong"/>
          <w:sz w:val="28"/>
          <w:szCs w:val="28"/>
        </w:rPr>
        <w:t>机项目规模与产能</w:t>
      </w:r>
    </w:p>
    <w:p>
      <w:pPr>
        <w:spacing w:before="289" w:line="339" w:lineRule="auto"/>
        <w:ind w:left="31" w:right="8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我们计划在自动化贴补强机项目建</w:t>
      </w:r>
      <w:r>
        <w:rPr>
          <w:rFonts w:ascii="FangSong" w:eastAsia="FangSong" w:hAnsi="FangSong" w:cs="FangSong"/>
          <w:sz w:val="28"/>
          <w:szCs w:val="28"/>
        </w:rPr>
        <w:t>设后的第一年实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FangSong" w:eastAsia="FangSong" w:hAnsi="FangSong" w:cs="FangSong"/>
          <w:spacing w:val="-19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FangSong" w:eastAsia="FangSong" w:hAnsi="FangSong" w:cs="FangSong"/>
          <w:spacing w:val="-19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标</w:t>
      </w:r>
      <w:r>
        <w:rPr>
          <w:rFonts w:ascii="FangSong" w:eastAsia="FangSong" w:hAnsi="FangSong" w:cs="FangSong"/>
          <w:spacing w:val="-11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的年产量水平。</w:t>
      </w:r>
    </w:p>
    <w:p>
      <w:pPr>
        <w:spacing w:line="189" w:lineRule="auto"/>
        <w:ind w:left="7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自</w:t>
      </w:r>
      <w:r>
        <w:rPr>
          <w:rFonts w:ascii="FangSong" w:eastAsia="FangSong" w:hAnsi="FangSong" w:cs="FangSong"/>
          <w:spacing w:val="-16"/>
          <w:sz w:val="28"/>
          <w:szCs w:val="28"/>
        </w:rPr>
        <w:t>动</w:t>
      </w:r>
      <w:r>
        <w:rPr>
          <w:rFonts w:ascii="FangSong" w:eastAsia="FangSong" w:hAnsi="FangSong" w:cs="FangSong"/>
          <w:spacing w:val="-10"/>
          <w:sz w:val="28"/>
          <w:szCs w:val="28"/>
        </w:rPr>
        <w:t>化贴补强机项目规模：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自动化贴补强机项目将建设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规模</w:t>
      </w:r>
    </w:p>
    <w:p>
      <w:pPr>
        <w:sectPr>
          <w:pgSz w:w="11906" w:h="16839"/>
          <w:pgMar w:top="1431" w:right="1718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2" w:right="45" w:firstLine="5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Calibri" w:eastAsia="Calibri" w:hAnsi="Calibri" w:cs="Calibri"/>
          <w:spacing w:val="-2"/>
          <w:sz w:val="28"/>
          <w:szCs w:val="28"/>
        </w:rPr>
        <w:t>»</w:t>
      </w:r>
      <w:r>
        <w:rPr>
          <w:rFonts w:ascii="Calibri" w:eastAsia="Calibri" w:hAnsi="Calibri" w:cs="Calibri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，包括生产厂房、办公区域</w:t>
      </w:r>
      <w:r>
        <w:rPr>
          <w:rFonts w:ascii="FangSong" w:eastAsia="FangSong" w:hAnsi="FangSong" w:cs="FangSong"/>
          <w:spacing w:val="-1"/>
          <w:sz w:val="28"/>
          <w:szCs w:val="28"/>
        </w:rPr>
        <w:t>、仓储设施等。这将确保自动化贴补强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机项目能够满足预期的产能需求，并为未来的扩展提供充足的空</w:t>
      </w:r>
      <w:r>
        <w:rPr>
          <w:rFonts w:ascii="FangSong" w:eastAsia="FangSong" w:hAnsi="FangSong" w:cs="FangSong"/>
          <w:sz w:val="28"/>
          <w:szCs w:val="28"/>
        </w:rPr>
        <w:t>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</w:t>
      </w:r>
      <w:r>
        <w:rPr>
          <w:rFonts w:ascii="FangSong" w:eastAsia="FangSong" w:hAnsi="FangSong" w:cs="FangSong"/>
          <w:spacing w:val="-3"/>
          <w:sz w:val="28"/>
          <w:szCs w:val="28"/>
        </w:rPr>
        <w:t>废</w:t>
      </w:r>
      <w:r>
        <w:rPr>
          <w:rFonts w:ascii="FangSong" w:eastAsia="FangSong" w:hAnsi="FangSong" w:cs="FangSong"/>
          <w:spacing w:val="-2"/>
          <w:sz w:val="28"/>
          <w:szCs w:val="28"/>
        </w:rPr>
        <w:t>水处理、废气处理等，以确保自动化贴补强机项目的环保性。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自动化贴补强机项目</w:t>
      </w:r>
      <w:r>
        <w:rPr>
          <w:rFonts w:ascii="FangSong" w:eastAsia="FangSong" w:hAnsi="FangSong" w:cs="FangSong"/>
          <w:sz w:val="28"/>
          <w:szCs w:val="28"/>
        </w:rPr>
        <w:t>总投资与用地规模</w:t>
      </w:r>
    </w:p>
    <w:p>
      <w:pPr>
        <w:spacing w:before="291" w:line="411" w:lineRule="auto"/>
        <w:ind w:left="34" w:right="2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该自动化贴补强机项目总征地面积为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其中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亩)。自动化贴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补强机项目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平方米，包括规划建设主体工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平方米，计容建筑面积XXXX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6" w:line="416" w:lineRule="auto"/>
        <w:ind w:left="20" w:right="102" w:firstLine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</w:t>
      </w:r>
      <w:r>
        <w:rPr>
          <w:rFonts w:ascii="FangSong" w:eastAsia="FangSong" w:hAnsi="FangSong" w:cs="FangSong"/>
          <w:spacing w:val="-6"/>
          <w:sz w:val="28"/>
          <w:szCs w:val="28"/>
        </w:rPr>
        <w:t>化</w:t>
      </w:r>
      <w:r>
        <w:rPr>
          <w:rFonts w:ascii="FangSong" w:eastAsia="FangSong" w:hAnsi="FangSong" w:cs="FangSong"/>
          <w:spacing w:val="-5"/>
          <w:sz w:val="28"/>
          <w:szCs w:val="28"/>
        </w:rPr>
        <w:t>贴补强机项目计划购置设备共计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万元。这</w:t>
      </w:r>
      <w:r>
        <w:rPr>
          <w:rFonts w:ascii="FangSong" w:eastAsia="FangSong" w:hAnsi="FangSong" w:cs="FangSong"/>
          <w:spacing w:val="1"/>
          <w:sz w:val="28"/>
          <w:szCs w:val="28"/>
        </w:rPr>
        <w:t>些设备将在自动化贴补强机项目运营中发挥关键作用，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3" w:line="223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6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4" w:right="45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</w:t>
      </w:r>
      <w:r>
        <w:rPr>
          <w:rFonts w:ascii="FangSong" w:eastAsia="FangSong" w:hAnsi="FangSong" w:cs="FangSong"/>
          <w:spacing w:val="-6"/>
          <w:sz w:val="28"/>
          <w:szCs w:val="28"/>
        </w:rPr>
        <w:t>贴</w:t>
      </w:r>
      <w:r>
        <w:rPr>
          <w:rFonts w:ascii="FangSong" w:eastAsia="FangSong" w:hAnsi="FangSong" w:cs="FangSong"/>
          <w:spacing w:val="-5"/>
          <w:sz w:val="28"/>
          <w:szCs w:val="28"/>
        </w:rPr>
        <w:t>补强机项目计划总投资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万元，其中包括用地费、建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筑工程投资和设</w:t>
      </w:r>
      <w:r>
        <w:rPr>
          <w:rFonts w:ascii="FangSong" w:eastAsia="FangSong" w:hAnsi="FangSong" w:cs="FangSong"/>
          <w:spacing w:val="-4"/>
          <w:sz w:val="28"/>
          <w:szCs w:val="28"/>
        </w:rPr>
        <w:t>备</w:t>
      </w:r>
      <w:r>
        <w:rPr>
          <w:rFonts w:ascii="FangSong" w:eastAsia="FangSong" w:hAnsi="FangSong" w:cs="FangSong"/>
          <w:spacing w:val="-3"/>
          <w:sz w:val="28"/>
          <w:szCs w:val="28"/>
        </w:rPr>
        <w:t>购置费等多个方面的支出。预计年实现营业收入XX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万元，这将为自动化贴补强机项目未来的发展提供可观的经济回报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四、自动化贴补强机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48" w:right="14" w:hanging="17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1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1" w:right="102" w:firstLine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7" w:line="414" w:lineRule="auto"/>
        <w:ind w:left="31" w:right="4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6" w:hanging="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11"/>
          <w:sz w:val="28"/>
          <w:szCs w:val="28"/>
        </w:rPr>
        <w:t>新</w:t>
      </w:r>
      <w:r>
        <w:rPr>
          <w:rFonts w:ascii="FangSong" w:eastAsia="FangSong" w:hAnsi="FangSong" w:cs="FangSong"/>
          <w:spacing w:val="-9"/>
          <w:sz w:val="28"/>
          <w:szCs w:val="28"/>
        </w:rPr>
        <w:t>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性能验证、产</w:t>
      </w:r>
      <w:r>
        <w:rPr>
          <w:rFonts w:ascii="FangSong" w:eastAsia="FangSong" w:hAnsi="FangSong" w:cs="FangSong"/>
          <w:spacing w:val="-2"/>
          <w:sz w:val="28"/>
          <w:szCs w:val="28"/>
        </w:rPr>
        <w:t>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二)、自动化贴补强机项目技术工艺分析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</w:t>
      </w:r>
      <w:r>
        <w:rPr>
          <w:rFonts w:ascii="FangSong" w:eastAsia="FangSong" w:hAnsi="FangSong" w:cs="FangSong"/>
          <w:spacing w:val="-2"/>
          <w:sz w:val="28"/>
          <w:szCs w:val="28"/>
        </w:rPr>
        <w:t>产技术方案时，我们遵循以下原则，以确保技术先进、</w:t>
      </w:r>
    </w:p>
    <w:p>
      <w:pPr>
        <w:sectPr>
          <w:pgSz w:w="11906" w:h="16839"/>
          <w:pgMar w:top="1431" w:right="1704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90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提供优质产品和服务。保障工艺流程能够满足自动化贴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补</w:t>
      </w:r>
      <w:r>
        <w:rPr>
          <w:rFonts w:ascii="FangSong" w:eastAsia="FangSong" w:hAnsi="FangSong" w:cs="FangSong"/>
          <w:spacing w:val="-12"/>
          <w:sz w:val="28"/>
          <w:szCs w:val="28"/>
        </w:rPr>
        <w:t>强机项目产品要求，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求进行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3"/>
          <w:sz w:val="28"/>
          <w:szCs w:val="28"/>
        </w:rPr>
        <w:t>作，提高产品合格率。</w:t>
      </w:r>
    </w:p>
    <w:p>
      <w:pPr>
        <w:spacing w:before="2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自动化贴补强机项目建设贯彻“三同时”的原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则，注重环境保护、职业安全卫生、消防及节能等各项措施的落实。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4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自</w:t>
      </w:r>
      <w:r>
        <w:rPr>
          <w:rFonts w:ascii="FangSong" w:eastAsia="FangSong" w:hAnsi="FangSong" w:cs="FangSong"/>
          <w:spacing w:val="-16"/>
          <w:sz w:val="28"/>
          <w:szCs w:val="28"/>
        </w:rPr>
        <w:t>动</w:t>
      </w:r>
      <w:r>
        <w:rPr>
          <w:rFonts w:ascii="FangSong" w:eastAsia="FangSong" w:hAnsi="FangSong" w:cs="FangSong"/>
          <w:spacing w:val="-10"/>
          <w:sz w:val="28"/>
          <w:szCs w:val="28"/>
        </w:rPr>
        <w:t>化贴补强机项目拟采用国内成熟的生产工艺，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生产技术由生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产技术人员和研发技术人员共同制定。所采用的技术具有能耗低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质量、高环保性的特点，所生产的产品已经在国内外市场获得认可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6" w:lineRule="auto"/>
        <w:ind w:left="34" w:right="56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自动化贴补强机项目的技术保障措施从设计、施工、试运行到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以确保自动化贴补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4" w:line="416" w:lineRule="auto"/>
        <w:ind w:left="40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强</w:t>
      </w:r>
      <w:r>
        <w:rPr>
          <w:rFonts w:ascii="FangSong" w:eastAsia="FangSong" w:hAnsi="FangSong" w:cs="FangSong"/>
          <w:spacing w:val="-4"/>
          <w:sz w:val="28"/>
          <w:szCs w:val="28"/>
        </w:rPr>
        <w:t>机项目在技术开发和生产技术应用上达到现代化生产水平。这种综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合的</w:t>
      </w:r>
      <w:r>
        <w:rPr>
          <w:rFonts w:ascii="FangSong" w:eastAsia="FangSong" w:hAnsi="FangSong" w:cs="FangSong"/>
          <w:spacing w:val="-2"/>
          <w:sz w:val="28"/>
          <w:szCs w:val="28"/>
        </w:rPr>
        <w:t>技术支持将确保自动化贴补强机项目的可持续发展和高效运营。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自动化贴补强机项目技术流程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8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2" w:line="224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8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88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在自动化贴补</w:t>
      </w:r>
      <w:r>
        <w:rPr>
          <w:rFonts w:ascii="FangSong" w:eastAsia="FangSong" w:hAnsi="FangSong" w:cs="FangSong"/>
          <w:spacing w:val="-2"/>
          <w:sz w:val="28"/>
          <w:szCs w:val="28"/>
        </w:rPr>
        <w:t>强机项目运营中，进行技术持续改进。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7" w:line="222" w:lineRule="auto"/>
        <w:ind w:right="10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据分析工具监测和分析自动化贴补强机项目各环节</w:t>
      </w:r>
    </w:p>
    <w:p>
      <w:pPr>
        <w:spacing w:before="288" w:line="223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数</w:t>
      </w:r>
      <w:r>
        <w:rPr>
          <w:rFonts w:ascii="FangSong" w:eastAsia="FangSong" w:hAnsi="FangSong" w:cs="FangSong"/>
          <w:spacing w:val="-12"/>
          <w:sz w:val="28"/>
          <w:szCs w:val="28"/>
        </w:rPr>
        <w:t>据。</w:t>
      </w:r>
    </w:p>
    <w:p>
      <w:pPr>
        <w:spacing w:before="287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2" w:right="102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共同构建了高效、稳定的自动化贴补强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</w:t>
      </w:r>
      <w:r>
        <w:rPr>
          <w:rFonts w:ascii="FangSong" w:eastAsia="FangSong" w:hAnsi="FangSong" w:cs="FangSong"/>
          <w:spacing w:val="-2"/>
          <w:sz w:val="28"/>
          <w:szCs w:val="28"/>
        </w:rPr>
        <w:t>项目技术实施框架，确保自动化贴补强机项目顺利推进。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确</w:t>
      </w:r>
      <w:r>
        <w:rPr>
          <w:rFonts w:ascii="FangSong" w:eastAsia="FangSong" w:hAnsi="FangSong" w:cs="FangSong"/>
          <w:spacing w:val="-10"/>
          <w:sz w:val="28"/>
          <w:szCs w:val="28"/>
        </w:rPr>
        <w:t>保选用的设备能够满足自动化贴补强机项目的技术要求，例如：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" w:line="416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保所选设备与自动化贴补强机项目工艺流程相匹配，例如：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认设备的生产能力是否符合自动化贴补强机项目的产能需求。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4" w:lineRule="auto"/>
        <w:ind w:left="31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人力资源配置是确保自动化贴补强机项目成功实施的核心要素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之</w:t>
      </w:r>
      <w:r>
        <w:rPr>
          <w:rFonts w:ascii="FangSong" w:eastAsia="FangSong" w:hAnsi="FangSong" w:cs="FangSong"/>
          <w:spacing w:val="-8"/>
          <w:sz w:val="28"/>
          <w:szCs w:val="28"/>
        </w:rPr>
        <w:t>一。在岗位设置和人员配备方面，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我们根据自动化贴补强机项目规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模</w:t>
      </w:r>
      <w:r>
        <w:rPr>
          <w:rFonts w:ascii="FangSong" w:eastAsia="FangSong" w:hAnsi="FangSong" w:cs="FangSong"/>
          <w:spacing w:val="-12"/>
          <w:sz w:val="28"/>
          <w:szCs w:val="28"/>
        </w:rPr>
        <w:t>和复杂性制定了合理的组织结构，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保</w:t>
      </w:r>
      <w:r>
        <w:rPr>
          <w:rFonts w:ascii="FangSong" w:eastAsia="FangSong" w:hAnsi="FangSong" w:cs="FangSong"/>
          <w:spacing w:val="-14"/>
          <w:sz w:val="28"/>
          <w:szCs w:val="28"/>
        </w:rPr>
        <w:t>团队的协同合作。在人员招聘和配置中，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每个团队成员都具备所需的经验和技能，以提高工作效率和质量。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强</w:t>
      </w:r>
      <w:r>
        <w:rPr>
          <w:rFonts w:ascii="FangSong" w:eastAsia="FangSong" w:hAnsi="FangSong" w:cs="FangSong"/>
          <w:spacing w:val="-12"/>
          <w:sz w:val="28"/>
          <w:szCs w:val="28"/>
        </w:rPr>
        <w:t>调团队协作机制，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部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信息流通畅顺。</w:t>
      </w:r>
    </w:p>
    <w:p>
      <w:pPr>
        <w:spacing w:before="10" w:line="412" w:lineRule="auto"/>
        <w:ind w:left="32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</w:t>
      </w:r>
      <w:r>
        <w:rPr>
          <w:rFonts w:ascii="FangSong" w:eastAsia="FangSong" w:hAnsi="FangSong" w:cs="FangSong"/>
          <w:spacing w:val="-3"/>
          <w:sz w:val="28"/>
          <w:szCs w:val="28"/>
        </w:rPr>
        <w:t>况</w:t>
      </w:r>
      <w:r>
        <w:rPr>
          <w:rFonts w:ascii="FangSong" w:eastAsia="FangSong" w:hAnsi="FangSong" w:cs="FangSong"/>
          <w:spacing w:val="-2"/>
          <w:sz w:val="28"/>
          <w:szCs w:val="28"/>
        </w:rPr>
        <w:t>，我们建立了灵活的应急人力储备机制。同时，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</w:t>
      </w:r>
      <w:r>
        <w:rPr>
          <w:rFonts w:ascii="FangSong" w:eastAsia="FangSong" w:hAnsi="FangSong" w:cs="FangSong"/>
          <w:sz w:val="28"/>
          <w:szCs w:val="28"/>
        </w:rPr>
        <w:t>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员具备应对自动</w:t>
      </w:r>
      <w:r>
        <w:rPr>
          <w:rFonts w:ascii="FangSong" w:eastAsia="FangSong" w:hAnsi="FangSong" w:cs="FangSong"/>
          <w:spacing w:val="-5"/>
          <w:sz w:val="28"/>
          <w:szCs w:val="28"/>
        </w:rPr>
        <w:t>化</w:t>
      </w:r>
      <w:r>
        <w:rPr>
          <w:rFonts w:ascii="FangSong" w:eastAsia="FangSong" w:hAnsi="FangSong" w:cs="FangSong"/>
          <w:spacing w:val="-3"/>
          <w:sz w:val="28"/>
          <w:szCs w:val="28"/>
        </w:rPr>
        <w:t>贴补强机项目挑战的能力。通过这些人力资源配置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策</w:t>
      </w:r>
      <w:r>
        <w:rPr>
          <w:rFonts w:ascii="FangSong" w:eastAsia="FangSong" w:hAnsi="FangSong" w:cs="FangSong"/>
          <w:spacing w:val="-12"/>
          <w:sz w:val="28"/>
          <w:szCs w:val="28"/>
        </w:rPr>
        <w:t>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我们将建立一个高效、协同、有活力的团队，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为自动化贴补强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目的顺利实施提供坚实的支持。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确保自动化贴补强机项目团队的协调运作和高效执行，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力资源配置分为不同层面，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并采用灵活的策略来满足自动化贴补强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机</w:t>
      </w:r>
      <w:r>
        <w:rPr>
          <w:rFonts w:ascii="FangSong" w:eastAsia="FangSong" w:hAnsi="FangSong" w:cs="FangSong"/>
          <w:spacing w:val="-7"/>
          <w:sz w:val="28"/>
          <w:szCs w:val="28"/>
        </w:rPr>
        <w:t>项目需求。</w:t>
      </w:r>
    </w:p>
    <w:p>
      <w:pPr>
        <w:spacing w:before="2" w:line="411" w:lineRule="auto"/>
        <w:ind w:left="31" w:right="19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力，确保招募到最适合自动化贴补强机项目的人才。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岗位分工：明确自动化贴补强机项目各个岗位的职责和任务，</w:t>
      </w:r>
    </w:p>
    <w:p>
      <w:pPr>
        <w:sectPr>
          <w:pgSz w:w="11906" w:h="16839"/>
          <w:pgMar w:top="1431" w:right="1603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61" w:right="49" w:hanging="28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6"/>
          <w:sz w:val="28"/>
          <w:szCs w:val="28"/>
        </w:rPr>
        <w:t>根据团队成员的专</w:t>
      </w:r>
      <w:r>
        <w:rPr>
          <w:rFonts w:ascii="FangSong" w:eastAsia="FangSong" w:hAnsi="FangSong" w:cs="FangSong"/>
          <w:spacing w:val="-3"/>
          <w:sz w:val="28"/>
          <w:szCs w:val="28"/>
        </w:rPr>
        <w:t>业特长和兴趣分配适当的工作职责。充分发挥每位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团队成员的专业优势，提高工作效率和执行力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3" w:right="49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展</w:t>
      </w:r>
      <w:r>
        <w:rPr>
          <w:rFonts w:ascii="FangSong" w:eastAsia="FangSong" w:hAnsi="FangSong" w:cs="FangSong"/>
          <w:spacing w:val="-12"/>
          <w:sz w:val="28"/>
          <w:szCs w:val="28"/>
        </w:rPr>
        <w:t>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助力其在自动化贴补强机项目中不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断</w:t>
      </w:r>
      <w:r>
        <w:rPr>
          <w:rFonts w:ascii="FangSong" w:eastAsia="FangSong" w:hAnsi="FangSong" w:cs="FangSong"/>
          <w:spacing w:val="-10"/>
          <w:sz w:val="28"/>
          <w:szCs w:val="28"/>
        </w:rPr>
        <w:t>成长。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1" w:line="411" w:lineRule="auto"/>
        <w:ind w:left="34" w:right="1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90" w:line="411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2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4" w:line="414" w:lineRule="auto"/>
        <w:ind w:left="40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ectPr>
          <w:pgSz w:w="11906" w:h="16839"/>
          <w:pgMar w:top="1431" w:right="1750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3" w:right="10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2" w:line="415" w:lineRule="auto"/>
        <w:ind w:left="3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动</w:t>
      </w:r>
      <w:r>
        <w:rPr>
          <w:rFonts w:ascii="FangSong" w:eastAsia="FangSong" w:hAnsi="FangSong" w:cs="FangSong"/>
          <w:spacing w:val="-18"/>
          <w:sz w:val="28"/>
          <w:szCs w:val="28"/>
        </w:rPr>
        <w:t>化</w:t>
      </w:r>
      <w:r>
        <w:rPr>
          <w:rFonts w:ascii="FangSong" w:eastAsia="FangSong" w:hAnsi="FangSong" w:cs="FangSong"/>
          <w:spacing w:val="-13"/>
          <w:sz w:val="28"/>
          <w:szCs w:val="28"/>
        </w:rPr>
        <w:t>贴补强机项目、角色扮演等方式，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提高团队成员的协同工作能力。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1" w:line="414" w:lineRule="auto"/>
        <w:ind w:left="34" w:right="45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</w:t>
      </w:r>
      <w:r>
        <w:rPr>
          <w:rFonts w:ascii="FangSong" w:eastAsia="FangSong" w:hAnsi="FangSong" w:cs="FangSong"/>
          <w:spacing w:val="-6"/>
          <w:sz w:val="28"/>
          <w:szCs w:val="28"/>
        </w:rPr>
        <w:t>贴</w:t>
      </w:r>
      <w:r>
        <w:rPr>
          <w:rFonts w:ascii="FangSong" w:eastAsia="FangSong" w:hAnsi="FangSong" w:cs="FangSong"/>
          <w:spacing w:val="-5"/>
          <w:sz w:val="28"/>
          <w:szCs w:val="28"/>
        </w:rPr>
        <w:t>补强机项目的建设周期被设定为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个月，其中包括自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动化贴补强机项目前期准备、工程勘察与设计、土建工程施工、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采购、设备安装调试等关键阶段。这个时间框架将充分考虑到各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z w:val="28"/>
          <w:szCs w:val="28"/>
        </w:rPr>
        <w:t>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段的工作内容和交叉影响，以确保自动化贴补强机项目的高效推进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2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具体的建设进度将在自动化贴补强机项目启动时明确制定，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</w:t>
      </w:r>
      <w:r>
        <w:rPr>
          <w:rFonts w:ascii="FangSong" w:eastAsia="FangSong" w:hAnsi="FangSong" w:cs="FangSong"/>
          <w:spacing w:val="-4"/>
          <w:sz w:val="28"/>
          <w:szCs w:val="28"/>
        </w:rPr>
        <w:t>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照里程碑计划进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监测和调整。各个阶段的完成情况将通过定期的进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度报告进</w:t>
      </w:r>
      <w:r>
        <w:rPr>
          <w:rFonts w:ascii="FangSong" w:eastAsia="FangSong" w:hAnsi="FangSong" w:cs="FangSong"/>
          <w:spacing w:val="-2"/>
          <w:sz w:val="28"/>
          <w:szCs w:val="28"/>
        </w:rPr>
        <w:t>行跟踪，确保整个建设过程按照计划进行。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3" w:line="411" w:lineRule="auto"/>
        <w:ind w:left="61" w:right="160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1" w:line="220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2" w:line="222" w:lineRule="auto"/>
        <w:ind w:left="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86" w:line="417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6" w:line="411" w:lineRule="auto"/>
        <w:ind w:left="33" w:firstLine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自动化贴</w:t>
      </w:r>
      <w:r>
        <w:rPr>
          <w:rFonts w:ascii="FangSong" w:eastAsia="FangSong" w:hAnsi="FangSong" w:cs="FangSong"/>
          <w:spacing w:val="-6"/>
          <w:sz w:val="28"/>
          <w:szCs w:val="28"/>
        </w:rPr>
        <w:t>补</w:t>
      </w:r>
      <w:r>
        <w:rPr>
          <w:rFonts w:ascii="FangSong" w:eastAsia="FangSong" w:hAnsi="FangSong" w:cs="FangSong"/>
          <w:spacing w:val="-4"/>
          <w:sz w:val="28"/>
          <w:szCs w:val="28"/>
        </w:rPr>
        <w:t>强机项目将根据各个阶段的需求合理配置人力资源，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确保每个团队都有足</w:t>
      </w:r>
      <w:r>
        <w:rPr>
          <w:rFonts w:ascii="FangSong" w:eastAsia="FangSong" w:hAnsi="FangSong" w:cs="FangSong"/>
          <w:spacing w:val="-2"/>
          <w:sz w:val="28"/>
          <w:szCs w:val="28"/>
        </w:rPr>
        <w:t>够的专业技能和经验。团队成员将被精心挑选，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以保障自动化贴补强机项目各方面的需要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4" w:line="414" w:lineRule="auto"/>
        <w:ind w:left="32" w:right="36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员工培训将是自动化贴补强机项目实施的一个重要环节。我们</w:t>
      </w:r>
      <w:r>
        <w:rPr>
          <w:rFonts w:ascii="FangSong" w:eastAsia="FangSong" w:hAnsi="FangSong" w:cs="FangSong"/>
          <w:sz w:val="28"/>
          <w:szCs w:val="28"/>
        </w:rPr>
        <w:t>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供全面的培训计划，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包括但不限于自动化贴补强机项目背景、工作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流程、安全操作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程等方面的培训。这旨在确保每位员工都具备必要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的知识和技能</w:t>
      </w:r>
      <w:r>
        <w:rPr>
          <w:rFonts w:ascii="FangSong" w:eastAsia="FangSong" w:hAnsi="FangSong" w:cs="FangSong"/>
          <w:spacing w:val="-2"/>
          <w:sz w:val="28"/>
          <w:szCs w:val="28"/>
        </w:rPr>
        <w:t>，以更好地完成各自的工作任务。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自动化贴补强机项目实施保障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3" w:right="36" w:firstLine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自</w:t>
      </w:r>
      <w:r>
        <w:rPr>
          <w:rFonts w:ascii="FangSong" w:eastAsia="FangSong" w:hAnsi="FangSong" w:cs="FangSong"/>
          <w:spacing w:val="-16"/>
          <w:sz w:val="28"/>
          <w:szCs w:val="28"/>
        </w:rPr>
        <w:t>动</w:t>
      </w:r>
      <w:r>
        <w:rPr>
          <w:rFonts w:ascii="FangSong" w:eastAsia="FangSong" w:hAnsi="FangSong" w:cs="FangSong"/>
          <w:spacing w:val="-10"/>
          <w:sz w:val="28"/>
          <w:szCs w:val="28"/>
        </w:rPr>
        <w:t>化贴补强机项目实施过程中，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我们将采取以下措施保障自动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化贴补强机项目的顺利进行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1" w:line="411" w:lineRule="auto"/>
        <w:ind w:left="34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对自动化贴补强机项目进度、成本和质量进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定期评估，及时调整计划以适应变化。</w:t>
      </w:r>
    </w:p>
    <w:p>
      <w:pPr>
        <w:spacing w:before="3" w:line="415" w:lineRule="auto"/>
        <w:ind w:left="51" w:right="3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建立高效的沟通渠道，促进自动化贴补强机项目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队之间的协作，减少信息滞后。</w:t>
      </w:r>
    </w:p>
    <w:p>
      <w:pPr>
        <w:sectPr>
          <w:pgSz w:w="11906" w:h="16839"/>
          <w:pgMar w:top="1431" w:right="1763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81" w:right="102" w:firstLine="517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实施全面的质量管理体系，确保自动化贴补强机项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9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付的产品和服务符合高标准。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</w:p>
    <w:p>
      <w:pPr>
        <w:spacing w:before="289" w:line="416" w:lineRule="auto"/>
        <w:ind w:left="81" w:right="102" w:firstLine="5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我们确信自动化贴补强机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将在高效、有序的环境中稳步推进，实现预期的目标。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(一)、自动化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贴补强机项目风险分析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1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市场</w:t>
      </w:r>
      <w:r>
        <w:rPr>
          <w:rFonts w:ascii="FangSong" w:eastAsia="FangSong" w:hAnsi="FangSong" w:cs="FangSong"/>
          <w:spacing w:val="-13"/>
          <w:sz w:val="28"/>
          <w:szCs w:val="28"/>
        </w:rPr>
        <w:t>风</w:t>
      </w:r>
      <w:r>
        <w:rPr>
          <w:rFonts w:ascii="FangSong" w:eastAsia="FangSong" w:hAnsi="FangSong" w:cs="FangSong"/>
          <w:spacing w:val="-8"/>
          <w:sz w:val="28"/>
          <w:szCs w:val="28"/>
        </w:rPr>
        <w:t>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受市场变化和竞争压力的影响，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自动化贴补强机项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14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临市场需求波动和竞争加剧的风险。这可能导致销售额下降，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响自动化</w:t>
      </w:r>
      <w:r>
        <w:rPr>
          <w:rFonts w:ascii="FangSong" w:eastAsia="FangSong" w:hAnsi="FangSong" w:cs="FangSong"/>
          <w:spacing w:val="-4"/>
          <w:sz w:val="28"/>
          <w:szCs w:val="28"/>
        </w:rPr>
        <w:t>贴</w:t>
      </w:r>
      <w:r>
        <w:rPr>
          <w:rFonts w:ascii="FangSong" w:eastAsia="FangSong" w:hAnsi="FangSong" w:cs="FangSong"/>
          <w:spacing w:val="-3"/>
          <w:sz w:val="28"/>
          <w:szCs w:val="28"/>
        </w:rPr>
        <w:t>补强机项目的盈利能力。</w:t>
      </w:r>
    </w:p>
    <w:p>
      <w:pPr>
        <w:spacing w:before="2" w:line="411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技术方面的不确定性可能导致自动化贴补强机项</w:t>
      </w:r>
      <w:r>
        <w:rPr>
          <w:rFonts w:ascii="FangSong" w:eastAsia="FangSong" w:hAnsi="FangSong" w:cs="FangSong"/>
          <w:spacing w:val="-2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进度延误或成本增加。新技术的引入或技术问题的发生可能对自</w:t>
      </w:r>
      <w:r>
        <w:rPr>
          <w:rFonts w:ascii="FangSong" w:eastAsia="FangSong" w:hAnsi="FangSong" w:cs="FangSong"/>
          <w:spacing w:val="-3"/>
          <w:sz w:val="28"/>
          <w:szCs w:val="28"/>
        </w:rPr>
        <w:t>动</w:t>
      </w:r>
      <w:r>
        <w:rPr>
          <w:rFonts w:ascii="FangSong" w:eastAsia="FangSong" w:hAnsi="FangSong" w:cs="FangSong"/>
          <w:sz w:val="28"/>
          <w:szCs w:val="28"/>
        </w:rPr>
        <w:t>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贴</w:t>
      </w:r>
      <w:r>
        <w:rPr>
          <w:rFonts w:ascii="FangSong" w:eastAsia="FangSong" w:hAnsi="FangSong" w:cs="FangSong"/>
          <w:spacing w:val="-3"/>
          <w:sz w:val="28"/>
          <w:szCs w:val="28"/>
        </w:rPr>
        <w:t>补强机项目的顺利进行产生负面影响。</w:t>
      </w:r>
    </w:p>
    <w:p>
      <w:pPr>
        <w:spacing w:before="2" w:line="411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政府政策和法规的变化可能对自动化贴补强</w:t>
      </w:r>
      <w:r>
        <w:rPr>
          <w:rFonts w:ascii="FangSong" w:eastAsia="FangSong" w:hAnsi="FangSong" w:cs="FangSong"/>
          <w:spacing w:val="-2"/>
          <w:sz w:val="28"/>
          <w:szCs w:val="28"/>
        </w:rPr>
        <w:t>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项目产生重大影响</w:t>
      </w:r>
      <w:r>
        <w:rPr>
          <w:rFonts w:ascii="FangSong" w:eastAsia="FangSong" w:hAnsi="FangSong" w:cs="FangSong"/>
          <w:spacing w:val="-3"/>
          <w:sz w:val="28"/>
          <w:szCs w:val="28"/>
        </w:rPr>
        <w:t>。不符合环保、安全等法规要求可能导致自动化贴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补强机项目的停工或罚款，增加经济成本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3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资金紧张或融资渠道受限可能导致自动化贴补强机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项目无法按计划进</w:t>
      </w:r>
      <w:r>
        <w:rPr>
          <w:rFonts w:ascii="FangSong" w:eastAsia="FangSong" w:hAnsi="FangSong" w:cs="FangSong"/>
          <w:spacing w:val="-3"/>
          <w:sz w:val="28"/>
          <w:szCs w:val="28"/>
        </w:rPr>
        <w:t>行。汇率波动和利率上升也可能对自动化贴补强机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目的资金需求和成本造成不利影响。</w:t>
      </w:r>
    </w:p>
    <w:p>
      <w:pPr>
        <w:spacing w:before="1" w:line="221" w:lineRule="auto"/>
        <w:ind w:left="6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地震、洪水等自然灾害可能对自动化贴补强机</w:t>
      </w:r>
    </w:p>
    <w:p>
      <w:pPr>
        <w:sectPr>
          <w:pgSz w:w="11906" w:h="16839"/>
          <w:pgMar w:top="1431" w:right="1697" w:bottom="0" w:left="1785" w:header="0" w:footer="0" w:gutter="0"/>
          <w:pgNumType w:start="30"/>
          <w:cols w:space="708"/>
        </w:sectPr>
      </w:pPr>
    </w:p>
    <w:p>
      <w:pPr>
        <w:spacing w:before="183" w:line="417" w:lineRule="auto"/>
        <w:ind w:left="33" w:right="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目区域产生负面影响，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损坏设施、影响生产，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增加恢复和修复的成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自动化贴补强机项目风险对策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我们旨在最大程度地降低自动化贴补强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目面临的各种风险，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确保自动化贴补强机项目能够在复杂多变的环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境中稳健前行。</w:t>
      </w:r>
    </w:p>
    <w:p>
      <w:pPr>
        <w:spacing w:before="1" w:line="411" w:lineRule="auto"/>
        <w:ind w:left="65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1" w:line="411" w:lineRule="auto"/>
        <w:ind w:left="33" w:right="4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在自动化贴补强机项目开始前进行充分的技</w:t>
      </w:r>
      <w:r>
        <w:rPr>
          <w:rFonts w:ascii="FangSong" w:eastAsia="FangSong" w:hAnsi="FangSong" w:cs="FangSong"/>
          <w:spacing w:val="-2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可行性研究，引入可</w:t>
      </w:r>
      <w:r>
        <w:rPr>
          <w:rFonts w:ascii="FangSong" w:eastAsia="FangSong" w:hAnsi="FangSong" w:cs="FangSong"/>
          <w:spacing w:val="-2"/>
          <w:sz w:val="28"/>
          <w:szCs w:val="28"/>
        </w:rPr>
        <w:t>靠的技术团队，建立技术风险监测和解决机制，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保自动化贴补强机项目按计划进行。</w:t>
      </w:r>
    </w:p>
    <w:p>
      <w:pPr>
        <w:spacing w:before="1" w:line="411" w:lineRule="auto"/>
        <w:ind w:left="33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降低法规变更对自动化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贴</w:t>
      </w:r>
      <w:r>
        <w:rPr>
          <w:rFonts w:ascii="FangSong" w:eastAsia="FangSong" w:hAnsi="FangSong" w:cs="FangSong"/>
          <w:spacing w:val="-5"/>
          <w:sz w:val="28"/>
          <w:szCs w:val="28"/>
        </w:rPr>
        <w:t>补</w:t>
      </w:r>
      <w:r>
        <w:rPr>
          <w:rFonts w:ascii="FangSong" w:eastAsia="FangSong" w:hAnsi="FangSong" w:cs="FangSong"/>
          <w:spacing w:val="-4"/>
          <w:sz w:val="28"/>
          <w:szCs w:val="28"/>
        </w:rPr>
        <w:t>强机项目的不利影响。</w:t>
      </w:r>
    </w:p>
    <w:p>
      <w:pPr>
        <w:spacing w:before="2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line="415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自动化贴补强机项目因不可抗力而受到的损失，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确保自动化贴补强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机项目的可持续运营。</w:t>
      </w:r>
    </w:p>
    <w:p>
      <w:pPr>
        <w:sectPr>
          <w:pgSz w:w="11906" w:h="16839"/>
          <w:pgMar w:top="1431" w:right="1718" w:bottom="0" w:left="1785" w:header="0" w:footer="0" w:gutter="0"/>
          <w:pgNumType w:start="31"/>
          <w:cols w:space="708"/>
        </w:sectPr>
      </w:pPr>
    </w:p>
    <w:p>
      <w:pPr>
        <w:spacing w:before="245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九、社会责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</w:t>
      </w:r>
      <w:r>
        <w:rPr>
          <w:rFonts w:ascii="FangSong" w:eastAsia="FangSong" w:hAnsi="FangSong" w:cs="FangSong"/>
          <w:spacing w:val="-1"/>
          <w:sz w:val="28"/>
          <w:szCs w:val="28"/>
        </w:rPr>
        <w:t>责任自动化贴补强机项目与计划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(二)、社会责任自动化贴补强机项目与计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划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扶贫帮困自动化</w:t>
      </w:r>
      <w:r>
        <w:rPr>
          <w:rFonts w:ascii="FangSong" w:eastAsia="FangSong" w:hAnsi="FangSong" w:cs="FangSong"/>
          <w:spacing w:val="-1"/>
          <w:sz w:val="28"/>
          <w:szCs w:val="28"/>
        </w:rPr>
        <w:t>贴补强机项目</w:t>
      </w:r>
    </w:p>
    <w:p>
      <w:pPr>
        <w:spacing w:before="289" w:line="411" w:lineRule="auto"/>
        <w:ind w:left="34" w:right="2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4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区建立合作伙伴关系，开展扶贫帮困自动化贴补强机项目，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提供就业机</w:t>
      </w:r>
      <w:r>
        <w:rPr>
          <w:rFonts w:ascii="FangSong" w:eastAsia="FangSong" w:hAnsi="FangSong" w:cs="FangSong"/>
          <w:spacing w:val="-2"/>
          <w:sz w:val="28"/>
          <w:szCs w:val="28"/>
        </w:rPr>
        <w:t>会、职业培训，改善当地居民生活条件。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6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社区环境改善自动化贴补强机项目，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</w:t>
      </w:r>
    </w:p>
    <w:p>
      <w:pPr>
        <w:sectPr>
          <w:pgSz w:w="11906" w:h="16839"/>
          <w:pgMar w:top="1431" w:right="1743" w:bottom="0" w:left="1785" w:header="0" w:footer="0" w:gutter="0"/>
          <w:pgNumType w:start="32"/>
          <w:cols w:space="708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分类与处理等，提升社区居民的生活质量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bookmarkStart w:id="40" w:name="_bookmark41"/>
      <w:bookmarkEnd w:id="40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</w:p>
    <w:p>
      <w:pPr>
        <w:sectPr>
          <w:pgSz w:w="11906" w:h="16839"/>
          <w:pgMar w:top="1431" w:right="1763" w:bottom="0" w:left="1785" w:header="0" w:footer="0" w:gutter="0"/>
          <w:pgNumType w:start="33"/>
          <w:cols w:space="708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社会公益自</w:t>
      </w:r>
      <w:r>
        <w:rPr>
          <w:rFonts w:ascii="FangSong" w:eastAsia="FangSong" w:hAnsi="FangSong" w:cs="FangSong"/>
          <w:spacing w:val="-1"/>
          <w:sz w:val="28"/>
          <w:szCs w:val="28"/>
        </w:rPr>
        <w:t>动化贴补强机项目</w:t>
      </w:r>
    </w:p>
    <w:p>
      <w:pPr>
        <w:spacing w:before="289" w:line="411" w:lineRule="auto"/>
        <w:ind w:left="37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极参与社会公益自动化贴补强机项目，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量改善社会问题，如灾害救助、健康医疗等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6" w:line="417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十、制度建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)、公司制度建设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司制度建设</w:t>
      </w:r>
    </w:p>
    <w:p>
      <w:pPr>
        <w:spacing w:before="289" w:line="411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公司制度是组织内部管理的框架，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对企业运营和员工行为起到</w:t>
      </w:r>
      <w:r>
        <w:rPr>
          <w:rFonts w:ascii="FangSong" w:eastAsia="FangSong" w:hAnsi="FangSong" w:cs="FangSong"/>
          <w:spacing w:val="-7"/>
          <w:sz w:val="28"/>
          <w:szCs w:val="28"/>
        </w:rPr>
        <w:t>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导和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范作用。下面是公司制度建设的几个具体方面：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85" w:bottom="0" w:left="1785" w:header="0" w:footer="0" w:gutter="0"/>
          <w:pgNumType w:start="34"/>
          <w:cols w:space="708"/>
        </w:sect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组织架构制度：</w:t>
      </w:r>
    </w:p>
    <w:p>
      <w:pPr>
        <w:spacing w:before="289" w:line="415" w:lineRule="auto"/>
        <w:ind w:left="49" w:right="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建立</w:t>
      </w:r>
      <w:r>
        <w:rPr>
          <w:rFonts w:ascii="FangSong" w:eastAsia="FangSong" w:hAnsi="FangSong" w:cs="FangSong"/>
          <w:spacing w:val="-13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确的组织结构，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规定各个部门的职责和权限。这包括公司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的层</w:t>
      </w:r>
      <w:r>
        <w:rPr>
          <w:rFonts w:ascii="FangSong" w:eastAsia="FangSong" w:hAnsi="FangSong" w:cs="FangSong"/>
          <w:spacing w:val="-14"/>
          <w:sz w:val="28"/>
          <w:szCs w:val="28"/>
        </w:rPr>
        <w:t>级</w:t>
      </w:r>
      <w:r>
        <w:rPr>
          <w:rFonts w:ascii="FangSong" w:eastAsia="FangSong" w:hAnsi="FangSong" w:cs="FangSong"/>
          <w:spacing w:val="-8"/>
          <w:sz w:val="28"/>
          <w:szCs w:val="28"/>
        </w:rPr>
        <w:t>结构、部门设置、人员编制等。制度要注重灵活性，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以适应公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司发展的变化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https://d.book118.com/888056124125006045</w:t>
        </w:r>
      </w:hyperlink>
    </w:p>
    <w:p/>
    <w:sectPr>
      <w:type w:val="nextPage"/>
      <w:pgSz w:w="11906" w:h="16839"/>
      <w:pgMar w:top="1431" w:right="1785" w:bottom="0" w:left="1785" w:header="0" w:footer="0" w:gutter="0"/>
      <w:pgNumType w:start="35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88056124125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2024-03-14T09:14:43Z</vt:filetime>
  </property>
  <property fmtid="{D5CDD505-2E9C-101B-9397-08002B2CF9AE}" pid="3" name="CRO">
    <vt:lpwstr>wqlLaW5nc29mdCBQREYgdG8gV1BTIDgw</vt:lpwstr>
  </property>
</Properties>
</file>