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洗浴服务项目可行性建设方案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44" w:history="1">
        <w:r>
          <w:rPr>
            <w:rFonts w:ascii="仿宋" w:eastAsia="仿宋" w:hAnsi="仿宋" w:cs="仿宋" w:hint="eastAsia"/>
            <w:lang w:eastAsia="zh-CN"/>
          </w:rPr>
          <w:t>前言</w:t>
        </w:r>
        <w:r>
          <w:tab/>
        </w:r>
        <w:r>
          <w:fldChar w:fldCharType="begin"/>
        </w:r>
        <w:r>
          <w:instrText xml:space="preserve"> PAGEREF _Toc27544 \h </w:instrText>
        </w:r>
        <w:r>
          <w:fldChar w:fldCharType="separate"/>
        </w:r>
        <w:r>
          <w:t>4</w:t>
        </w:r>
        <w:r>
          <w:fldChar w:fldCharType="end"/>
        </w:r>
      </w:hyperlink>
    </w:p>
    <w:p>
      <w:pPr>
        <w:pStyle w:val="TOC1"/>
        <w:tabs>
          <w:tab w:val="right" w:leader="dot" w:pos="8306"/>
        </w:tabs>
      </w:pPr>
      <w:hyperlink w:anchor="_Toc23298" w:history="1">
        <w:r>
          <w:rPr>
            <w:rFonts w:ascii="仿宋" w:eastAsia="仿宋" w:hAnsi="仿宋" w:cs="仿宋" w:hint="eastAsia"/>
            <w:lang w:eastAsia="zh-CN"/>
          </w:rPr>
          <w:t>一、社会影响分析</w:t>
        </w:r>
        <w:r>
          <w:tab/>
        </w:r>
        <w:r>
          <w:fldChar w:fldCharType="begin"/>
        </w:r>
        <w:r>
          <w:instrText xml:space="preserve"> PAGEREF _Toc23298 \h </w:instrText>
        </w:r>
        <w:r>
          <w:fldChar w:fldCharType="separate"/>
        </w:r>
        <w:r>
          <w:t>4</w:t>
        </w:r>
        <w:r>
          <w:fldChar w:fldCharType="end"/>
        </w:r>
      </w:hyperlink>
    </w:p>
    <w:p>
      <w:pPr>
        <w:pStyle w:val="TOC2"/>
        <w:tabs>
          <w:tab w:val="right" w:leader="dot" w:pos="8306"/>
        </w:tabs>
      </w:pPr>
      <w:hyperlink w:anchor="_Toc6899" w:history="1">
        <w:r>
          <w:rPr>
            <w:rFonts w:ascii="仿宋" w:eastAsia="仿宋" w:hAnsi="仿宋" w:cs="仿宋" w:hint="eastAsia"/>
            <w:lang w:eastAsia="zh-CN"/>
          </w:rPr>
          <w:t>(一)、社会影响效果分析</w:t>
        </w:r>
        <w:r>
          <w:tab/>
        </w:r>
        <w:r>
          <w:fldChar w:fldCharType="begin"/>
        </w:r>
        <w:r>
          <w:instrText xml:space="preserve"> PAGEREF _Toc6899 \h </w:instrText>
        </w:r>
        <w:r>
          <w:fldChar w:fldCharType="separate"/>
        </w:r>
        <w:r>
          <w:t>4</w:t>
        </w:r>
        <w:r>
          <w:fldChar w:fldCharType="end"/>
        </w:r>
      </w:hyperlink>
    </w:p>
    <w:p>
      <w:pPr>
        <w:pStyle w:val="TOC2"/>
        <w:tabs>
          <w:tab w:val="right" w:leader="dot" w:pos="8306"/>
        </w:tabs>
      </w:pPr>
      <w:hyperlink w:anchor="_Toc16771" w:history="1">
        <w:r>
          <w:rPr>
            <w:rFonts w:ascii="仿宋" w:eastAsia="仿宋" w:hAnsi="仿宋" w:cs="仿宋" w:hint="eastAsia"/>
            <w:lang w:eastAsia="zh-CN"/>
          </w:rPr>
          <w:t>(二)、社会适应性分析</w:t>
        </w:r>
        <w:r>
          <w:tab/>
        </w:r>
        <w:r>
          <w:fldChar w:fldCharType="begin"/>
        </w:r>
        <w:r>
          <w:instrText xml:space="preserve"> PAGEREF _Toc16771 \h </w:instrText>
        </w:r>
        <w:r>
          <w:fldChar w:fldCharType="separate"/>
        </w:r>
        <w:r>
          <w:t>6</w:t>
        </w:r>
        <w:r>
          <w:fldChar w:fldCharType="end"/>
        </w:r>
      </w:hyperlink>
    </w:p>
    <w:p>
      <w:pPr>
        <w:pStyle w:val="TOC2"/>
        <w:tabs>
          <w:tab w:val="right" w:leader="dot" w:pos="8306"/>
        </w:tabs>
      </w:pPr>
      <w:hyperlink w:anchor="_Toc10204" w:history="1">
        <w:r>
          <w:rPr>
            <w:rFonts w:ascii="仿宋" w:eastAsia="仿宋" w:hAnsi="仿宋" w:cs="仿宋" w:hint="eastAsia"/>
            <w:lang w:eastAsia="zh-CN"/>
          </w:rPr>
          <w:t>(三)、社会风险及对策分析</w:t>
        </w:r>
        <w:r>
          <w:tab/>
        </w:r>
        <w:r>
          <w:fldChar w:fldCharType="begin"/>
        </w:r>
        <w:r>
          <w:instrText xml:space="preserve"> PAGEREF _Toc10204 \h </w:instrText>
        </w:r>
        <w:r>
          <w:fldChar w:fldCharType="separate"/>
        </w:r>
        <w:r>
          <w:t>8</w:t>
        </w:r>
        <w:r>
          <w:fldChar w:fldCharType="end"/>
        </w:r>
      </w:hyperlink>
    </w:p>
    <w:p>
      <w:pPr>
        <w:pStyle w:val="TOC1"/>
        <w:tabs>
          <w:tab w:val="right" w:leader="dot" w:pos="8306"/>
        </w:tabs>
      </w:pPr>
      <w:hyperlink w:anchor="_Toc32544" w:history="1">
        <w:r>
          <w:rPr>
            <w:rFonts w:ascii="仿宋" w:eastAsia="仿宋" w:hAnsi="仿宋" w:cs="仿宋" w:hint="eastAsia"/>
            <w:lang w:eastAsia="zh-CN"/>
          </w:rPr>
          <w:t>二、项目选址研究</w:t>
        </w:r>
        <w:r>
          <w:tab/>
        </w:r>
        <w:r>
          <w:fldChar w:fldCharType="begin"/>
        </w:r>
        <w:r>
          <w:instrText xml:space="preserve"> PAGEREF _Toc32544 \h </w:instrText>
        </w:r>
        <w:r>
          <w:fldChar w:fldCharType="separate"/>
        </w:r>
        <w:r>
          <w:t>11</w:t>
        </w:r>
        <w:r>
          <w:fldChar w:fldCharType="end"/>
        </w:r>
      </w:hyperlink>
    </w:p>
    <w:p>
      <w:pPr>
        <w:pStyle w:val="TOC2"/>
        <w:tabs>
          <w:tab w:val="right" w:leader="dot" w:pos="8306"/>
        </w:tabs>
      </w:pPr>
      <w:hyperlink w:anchor="_Toc20761" w:history="1">
        <w:r>
          <w:rPr>
            <w:rFonts w:ascii="仿宋" w:eastAsia="仿宋" w:hAnsi="仿宋" w:cs="仿宋" w:hint="eastAsia"/>
            <w:lang w:eastAsia="zh-CN"/>
          </w:rPr>
          <w:t>(一)、项目选址原则</w:t>
        </w:r>
        <w:r>
          <w:tab/>
        </w:r>
        <w:r>
          <w:fldChar w:fldCharType="begin"/>
        </w:r>
        <w:r>
          <w:instrText xml:space="preserve"> PAGEREF _Toc20761 \h </w:instrText>
        </w:r>
        <w:r>
          <w:fldChar w:fldCharType="separate"/>
        </w:r>
        <w:r>
          <w:t>11</w:t>
        </w:r>
        <w:r>
          <w:fldChar w:fldCharType="end"/>
        </w:r>
      </w:hyperlink>
    </w:p>
    <w:p>
      <w:pPr>
        <w:pStyle w:val="TOC2"/>
        <w:tabs>
          <w:tab w:val="right" w:leader="dot" w:pos="8306"/>
        </w:tabs>
      </w:pPr>
      <w:hyperlink w:anchor="_Toc12236" w:history="1">
        <w:r>
          <w:rPr>
            <w:rFonts w:ascii="仿宋" w:eastAsia="仿宋" w:hAnsi="仿宋" w:cs="仿宋" w:hint="eastAsia"/>
            <w:lang w:eastAsia="zh-CN"/>
          </w:rPr>
          <w:t>(二)、项目选址</w:t>
        </w:r>
        <w:r>
          <w:tab/>
        </w:r>
        <w:r>
          <w:fldChar w:fldCharType="begin"/>
        </w:r>
        <w:r>
          <w:instrText xml:space="preserve"> PAGEREF _Toc12236 \h </w:instrText>
        </w:r>
        <w:r>
          <w:fldChar w:fldCharType="separate"/>
        </w:r>
        <w:r>
          <w:t>15</w:t>
        </w:r>
        <w:r>
          <w:fldChar w:fldCharType="end"/>
        </w:r>
      </w:hyperlink>
    </w:p>
    <w:p>
      <w:pPr>
        <w:pStyle w:val="TOC2"/>
        <w:tabs>
          <w:tab w:val="right" w:leader="dot" w:pos="8306"/>
        </w:tabs>
      </w:pPr>
      <w:hyperlink w:anchor="_Toc16909" w:history="1">
        <w:r>
          <w:rPr>
            <w:rFonts w:ascii="仿宋" w:eastAsia="仿宋" w:hAnsi="仿宋" w:cs="仿宋" w:hint="eastAsia"/>
            <w:lang w:eastAsia="zh-CN"/>
          </w:rPr>
          <w:t>(三)、建设条件分析</w:t>
        </w:r>
        <w:r>
          <w:tab/>
        </w:r>
        <w:r>
          <w:fldChar w:fldCharType="begin"/>
        </w:r>
        <w:r>
          <w:instrText xml:space="preserve"> PAGEREF _Toc16909 \h </w:instrText>
        </w:r>
        <w:r>
          <w:fldChar w:fldCharType="separate"/>
        </w:r>
        <w:r>
          <w:t>17</w:t>
        </w:r>
        <w:r>
          <w:fldChar w:fldCharType="end"/>
        </w:r>
      </w:hyperlink>
    </w:p>
    <w:p>
      <w:pPr>
        <w:pStyle w:val="TOC2"/>
        <w:tabs>
          <w:tab w:val="right" w:leader="dot" w:pos="8306"/>
        </w:tabs>
      </w:pPr>
      <w:hyperlink w:anchor="_Toc15280" w:history="1">
        <w:r>
          <w:rPr>
            <w:rFonts w:ascii="仿宋" w:eastAsia="仿宋" w:hAnsi="仿宋" w:cs="仿宋" w:hint="eastAsia"/>
            <w:lang w:eastAsia="zh-CN"/>
          </w:rPr>
          <w:t>(四)、用地控制指标</w:t>
        </w:r>
        <w:r>
          <w:tab/>
        </w:r>
        <w:r>
          <w:fldChar w:fldCharType="begin"/>
        </w:r>
        <w:r>
          <w:instrText xml:space="preserve"> PAGEREF _Toc15280 \h </w:instrText>
        </w:r>
        <w:r>
          <w:fldChar w:fldCharType="separate"/>
        </w:r>
        <w:r>
          <w:t>18</w:t>
        </w:r>
        <w:r>
          <w:fldChar w:fldCharType="end"/>
        </w:r>
      </w:hyperlink>
    </w:p>
    <w:p>
      <w:pPr>
        <w:pStyle w:val="TOC2"/>
        <w:tabs>
          <w:tab w:val="right" w:leader="dot" w:pos="8306"/>
        </w:tabs>
      </w:pPr>
      <w:hyperlink w:anchor="_Toc19265" w:history="1">
        <w:r>
          <w:rPr>
            <w:rFonts w:ascii="仿宋" w:eastAsia="仿宋" w:hAnsi="仿宋" w:cs="仿宋" w:hint="eastAsia"/>
            <w:lang w:eastAsia="zh-CN"/>
          </w:rPr>
          <w:t>(五)、地总体要求</w:t>
        </w:r>
        <w:r>
          <w:tab/>
        </w:r>
        <w:r>
          <w:fldChar w:fldCharType="begin"/>
        </w:r>
        <w:r>
          <w:instrText xml:space="preserve"> PAGEREF _Toc19265 \h </w:instrText>
        </w:r>
        <w:r>
          <w:fldChar w:fldCharType="separate"/>
        </w:r>
        <w:r>
          <w:t>19</w:t>
        </w:r>
        <w:r>
          <w:fldChar w:fldCharType="end"/>
        </w:r>
      </w:hyperlink>
    </w:p>
    <w:p>
      <w:pPr>
        <w:pStyle w:val="TOC2"/>
        <w:tabs>
          <w:tab w:val="right" w:leader="dot" w:pos="8306"/>
        </w:tabs>
      </w:pPr>
      <w:hyperlink w:anchor="_Toc15889" w:history="1">
        <w:r>
          <w:rPr>
            <w:rFonts w:ascii="仿宋" w:eastAsia="仿宋" w:hAnsi="仿宋" w:cs="仿宋" w:hint="eastAsia"/>
            <w:lang w:eastAsia="zh-CN"/>
          </w:rPr>
          <w:t>(六)、节约用地措施</w:t>
        </w:r>
        <w:r>
          <w:tab/>
        </w:r>
        <w:r>
          <w:fldChar w:fldCharType="begin"/>
        </w:r>
        <w:r>
          <w:instrText xml:space="preserve"> PAGEREF _Toc15889 \h </w:instrText>
        </w:r>
        <w:r>
          <w:fldChar w:fldCharType="separate"/>
        </w:r>
        <w:r>
          <w:t>21</w:t>
        </w:r>
        <w:r>
          <w:fldChar w:fldCharType="end"/>
        </w:r>
      </w:hyperlink>
    </w:p>
    <w:p>
      <w:pPr>
        <w:pStyle w:val="TOC2"/>
        <w:tabs>
          <w:tab w:val="right" w:leader="dot" w:pos="8306"/>
        </w:tabs>
      </w:pPr>
      <w:hyperlink w:anchor="_Toc31810" w:history="1">
        <w:r>
          <w:rPr>
            <w:rFonts w:ascii="仿宋" w:eastAsia="仿宋" w:hAnsi="仿宋" w:cs="仿宋" w:hint="eastAsia"/>
            <w:lang w:eastAsia="zh-CN"/>
          </w:rPr>
          <w:t>(七)、选址综合评价</w:t>
        </w:r>
        <w:r>
          <w:tab/>
        </w:r>
        <w:r>
          <w:fldChar w:fldCharType="begin"/>
        </w:r>
        <w:r>
          <w:instrText xml:space="preserve"> PAGEREF _Toc31810 \h </w:instrText>
        </w:r>
        <w:r>
          <w:fldChar w:fldCharType="separate"/>
        </w:r>
        <w:r>
          <w:t>22</w:t>
        </w:r>
        <w:r>
          <w:fldChar w:fldCharType="end"/>
        </w:r>
      </w:hyperlink>
    </w:p>
    <w:p>
      <w:pPr>
        <w:pStyle w:val="TOC1"/>
        <w:tabs>
          <w:tab w:val="right" w:leader="dot" w:pos="8306"/>
        </w:tabs>
      </w:pPr>
      <w:hyperlink w:anchor="_Toc19518" w:history="1">
        <w:r>
          <w:rPr>
            <w:rFonts w:ascii="仿宋" w:eastAsia="仿宋" w:hAnsi="仿宋" w:cs="仿宋" w:hint="eastAsia"/>
            <w:lang w:eastAsia="zh-CN"/>
          </w:rPr>
          <w:t>三、环境和生态影响分析</w:t>
        </w:r>
        <w:r>
          <w:tab/>
        </w:r>
        <w:r>
          <w:fldChar w:fldCharType="begin"/>
        </w:r>
        <w:r>
          <w:instrText xml:space="preserve"> PAGEREF _Toc19518 \h </w:instrText>
        </w:r>
        <w:r>
          <w:fldChar w:fldCharType="separate"/>
        </w:r>
        <w:r>
          <w:t>23</w:t>
        </w:r>
        <w:r>
          <w:fldChar w:fldCharType="end"/>
        </w:r>
      </w:hyperlink>
    </w:p>
    <w:p>
      <w:pPr>
        <w:pStyle w:val="TOC2"/>
        <w:tabs>
          <w:tab w:val="right" w:leader="dot" w:pos="8306"/>
        </w:tabs>
      </w:pPr>
      <w:hyperlink w:anchor="_Toc4434" w:history="1">
        <w:r>
          <w:rPr>
            <w:rFonts w:ascii="仿宋" w:eastAsia="仿宋" w:hAnsi="仿宋" w:cs="仿宋" w:hint="eastAsia"/>
            <w:lang w:eastAsia="zh-CN"/>
          </w:rPr>
          <w:t>(一)、环境和生态现状</w:t>
        </w:r>
        <w:r>
          <w:tab/>
        </w:r>
        <w:r>
          <w:fldChar w:fldCharType="begin"/>
        </w:r>
        <w:r>
          <w:instrText xml:space="preserve"> PAGEREF _Toc4434 \h </w:instrText>
        </w:r>
        <w:r>
          <w:fldChar w:fldCharType="separate"/>
        </w:r>
        <w:r>
          <w:t>23</w:t>
        </w:r>
        <w:r>
          <w:fldChar w:fldCharType="end"/>
        </w:r>
      </w:hyperlink>
    </w:p>
    <w:p>
      <w:pPr>
        <w:pStyle w:val="TOC2"/>
        <w:tabs>
          <w:tab w:val="right" w:leader="dot" w:pos="8306"/>
        </w:tabs>
      </w:pPr>
      <w:hyperlink w:anchor="_Toc25838" w:history="1">
        <w:r>
          <w:rPr>
            <w:rFonts w:ascii="仿宋" w:eastAsia="仿宋" w:hAnsi="仿宋" w:cs="仿宋" w:hint="eastAsia"/>
            <w:lang w:eastAsia="zh-CN"/>
          </w:rPr>
          <w:t>(二)、生态环境影响分析</w:t>
        </w:r>
        <w:r>
          <w:tab/>
        </w:r>
        <w:r>
          <w:fldChar w:fldCharType="begin"/>
        </w:r>
        <w:r>
          <w:instrText xml:space="preserve"> PAGEREF _Toc25838 \h </w:instrText>
        </w:r>
        <w:r>
          <w:fldChar w:fldCharType="separate"/>
        </w:r>
        <w:r>
          <w:t>24</w:t>
        </w:r>
        <w:r>
          <w:fldChar w:fldCharType="end"/>
        </w:r>
      </w:hyperlink>
    </w:p>
    <w:p>
      <w:pPr>
        <w:pStyle w:val="TOC2"/>
        <w:tabs>
          <w:tab w:val="right" w:leader="dot" w:pos="8306"/>
        </w:tabs>
      </w:pPr>
      <w:hyperlink w:anchor="_Toc31681" w:history="1">
        <w:r>
          <w:rPr>
            <w:rFonts w:ascii="仿宋" w:eastAsia="仿宋" w:hAnsi="仿宋" w:cs="仿宋" w:hint="eastAsia"/>
            <w:lang w:eastAsia="zh-CN"/>
          </w:rPr>
          <w:t>(三)、生态环境保护措施</w:t>
        </w:r>
        <w:r>
          <w:tab/>
        </w:r>
        <w:r>
          <w:fldChar w:fldCharType="begin"/>
        </w:r>
        <w:r>
          <w:instrText xml:space="preserve"> PAGEREF _Toc31681 \h </w:instrText>
        </w:r>
        <w:r>
          <w:fldChar w:fldCharType="separate"/>
        </w:r>
        <w:r>
          <w:t>26</w:t>
        </w:r>
        <w:r>
          <w:fldChar w:fldCharType="end"/>
        </w:r>
      </w:hyperlink>
    </w:p>
    <w:p>
      <w:pPr>
        <w:pStyle w:val="TOC2"/>
        <w:tabs>
          <w:tab w:val="right" w:leader="dot" w:pos="8306"/>
        </w:tabs>
      </w:pPr>
      <w:hyperlink w:anchor="_Toc21447" w:history="1">
        <w:r>
          <w:rPr>
            <w:rFonts w:ascii="仿宋" w:eastAsia="仿宋" w:hAnsi="仿宋" w:cs="仿宋" w:hint="eastAsia"/>
            <w:lang w:eastAsia="zh-CN"/>
          </w:rPr>
          <w:t>(四)、地质灾害影响分析</w:t>
        </w:r>
        <w:r>
          <w:tab/>
        </w:r>
        <w:r>
          <w:fldChar w:fldCharType="begin"/>
        </w:r>
        <w:r>
          <w:instrText xml:space="preserve"> PAGEREF _Toc21447 \h </w:instrText>
        </w:r>
        <w:r>
          <w:fldChar w:fldCharType="separate"/>
        </w:r>
        <w:r>
          <w:t>27</w:t>
        </w:r>
        <w:r>
          <w:fldChar w:fldCharType="end"/>
        </w:r>
      </w:hyperlink>
    </w:p>
    <w:p>
      <w:pPr>
        <w:pStyle w:val="TOC2"/>
        <w:tabs>
          <w:tab w:val="right" w:leader="dot" w:pos="8306"/>
        </w:tabs>
      </w:pPr>
      <w:hyperlink w:anchor="_Toc16870" w:history="1">
        <w:r>
          <w:rPr>
            <w:rFonts w:ascii="仿宋" w:eastAsia="仿宋" w:hAnsi="仿宋" w:cs="仿宋" w:hint="eastAsia"/>
            <w:lang w:eastAsia="zh-CN"/>
          </w:rPr>
          <w:t>(五)、特殊环境影响</w:t>
        </w:r>
        <w:r>
          <w:tab/>
        </w:r>
        <w:r>
          <w:fldChar w:fldCharType="begin"/>
        </w:r>
        <w:r>
          <w:instrText xml:space="preserve"> PAGEREF _Toc16870 \h </w:instrText>
        </w:r>
        <w:r>
          <w:fldChar w:fldCharType="separate"/>
        </w:r>
        <w:r>
          <w:t>29</w:t>
        </w:r>
        <w:r>
          <w:fldChar w:fldCharType="end"/>
        </w:r>
      </w:hyperlink>
    </w:p>
    <w:p>
      <w:pPr>
        <w:pStyle w:val="TOC1"/>
        <w:tabs>
          <w:tab w:val="right" w:leader="dot" w:pos="8306"/>
        </w:tabs>
      </w:pPr>
      <w:hyperlink w:anchor="_Toc29154" w:history="1">
        <w:r>
          <w:rPr>
            <w:rFonts w:ascii="仿宋" w:eastAsia="仿宋" w:hAnsi="仿宋" w:cs="仿宋" w:hint="eastAsia"/>
            <w:lang w:eastAsia="zh-CN"/>
          </w:rPr>
          <w:t>四、财务管理与成本控制</w:t>
        </w:r>
        <w:r>
          <w:tab/>
        </w:r>
        <w:r>
          <w:fldChar w:fldCharType="begin"/>
        </w:r>
        <w:r>
          <w:instrText xml:space="preserve"> PAGEREF _Toc29154 \h </w:instrText>
        </w:r>
        <w:r>
          <w:fldChar w:fldCharType="separate"/>
        </w:r>
        <w:r>
          <w:t>30</w:t>
        </w:r>
        <w:r>
          <w:fldChar w:fldCharType="end"/>
        </w:r>
      </w:hyperlink>
    </w:p>
    <w:p>
      <w:pPr>
        <w:pStyle w:val="TOC2"/>
        <w:tabs>
          <w:tab w:val="right" w:leader="dot" w:pos="8306"/>
        </w:tabs>
      </w:pPr>
      <w:hyperlink w:anchor="_Toc7188" w:history="1">
        <w:r>
          <w:rPr>
            <w:rFonts w:ascii="仿宋" w:eastAsia="仿宋" w:hAnsi="仿宋" w:cs="仿宋" w:hint="eastAsia"/>
            <w:lang w:eastAsia="zh-CN"/>
          </w:rPr>
          <w:t>(一)、财务管理体系建设</w:t>
        </w:r>
        <w:r>
          <w:tab/>
        </w:r>
        <w:r>
          <w:fldChar w:fldCharType="begin"/>
        </w:r>
        <w:r>
          <w:instrText xml:space="preserve"> PAGEREF _Toc7188 \h </w:instrText>
        </w:r>
        <w:r>
          <w:fldChar w:fldCharType="separate"/>
        </w:r>
        <w:r>
          <w:t>30</w:t>
        </w:r>
        <w:r>
          <w:fldChar w:fldCharType="end"/>
        </w:r>
      </w:hyperlink>
    </w:p>
    <w:p>
      <w:pPr>
        <w:pStyle w:val="TOC2"/>
        <w:tabs>
          <w:tab w:val="right" w:leader="dot" w:pos="8306"/>
        </w:tabs>
      </w:pPr>
      <w:hyperlink w:anchor="_Toc13180" w:history="1">
        <w:r>
          <w:rPr>
            <w:rFonts w:ascii="仿宋" w:eastAsia="仿宋" w:hAnsi="仿宋" w:cs="仿宋" w:hint="eastAsia"/>
            <w:lang w:eastAsia="zh-CN"/>
          </w:rPr>
          <w:t>(二)、成本控制措施</w:t>
        </w:r>
        <w:r>
          <w:tab/>
        </w:r>
        <w:r>
          <w:fldChar w:fldCharType="begin"/>
        </w:r>
        <w:r>
          <w:instrText xml:space="preserve"> PAGEREF _Toc13180 \h </w:instrText>
        </w:r>
        <w:r>
          <w:fldChar w:fldCharType="separate"/>
        </w:r>
        <w:r>
          <w:t>31</w:t>
        </w:r>
        <w:r>
          <w:fldChar w:fldCharType="end"/>
        </w:r>
      </w:hyperlink>
    </w:p>
    <w:p>
      <w:pPr>
        <w:pStyle w:val="TOC1"/>
        <w:tabs>
          <w:tab w:val="right" w:leader="dot" w:pos="8306"/>
        </w:tabs>
      </w:pPr>
      <w:hyperlink w:anchor="_Toc7677" w:history="1">
        <w:r>
          <w:rPr>
            <w:rFonts w:ascii="仿宋" w:eastAsia="仿宋" w:hAnsi="仿宋" w:cs="仿宋" w:hint="eastAsia"/>
            <w:lang w:eastAsia="zh-CN"/>
          </w:rPr>
          <w:t>五、建设风险评估分析</w:t>
        </w:r>
        <w:r>
          <w:tab/>
        </w:r>
        <w:r>
          <w:fldChar w:fldCharType="begin"/>
        </w:r>
        <w:r>
          <w:instrText xml:space="preserve"> PAGEREF _Toc7677 \h </w:instrText>
        </w:r>
        <w:r>
          <w:fldChar w:fldCharType="separate"/>
        </w:r>
        <w:r>
          <w:t>32</w:t>
        </w:r>
        <w:r>
          <w:fldChar w:fldCharType="end"/>
        </w:r>
      </w:hyperlink>
    </w:p>
    <w:p>
      <w:pPr>
        <w:pStyle w:val="TOC2"/>
        <w:tabs>
          <w:tab w:val="right" w:leader="dot" w:pos="8306"/>
        </w:tabs>
      </w:pPr>
      <w:hyperlink w:anchor="_Toc13374" w:history="1">
        <w:r>
          <w:rPr>
            <w:rFonts w:ascii="仿宋" w:eastAsia="仿宋" w:hAnsi="仿宋" w:cs="仿宋" w:hint="eastAsia"/>
            <w:lang w:eastAsia="zh-CN"/>
          </w:rPr>
          <w:t>(一)、政策风险分析</w:t>
        </w:r>
        <w:r>
          <w:tab/>
        </w:r>
        <w:r>
          <w:fldChar w:fldCharType="begin"/>
        </w:r>
        <w:r>
          <w:instrText xml:space="preserve"> PAGEREF _Toc13374 \h </w:instrText>
        </w:r>
        <w:r>
          <w:fldChar w:fldCharType="separate"/>
        </w:r>
        <w:r>
          <w:t>32</w:t>
        </w:r>
        <w:r>
          <w:fldChar w:fldCharType="end"/>
        </w:r>
      </w:hyperlink>
    </w:p>
    <w:p>
      <w:pPr>
        <w:pStyle w:val="TOC2"/>
        <w:tabs>
          <w:tab w:val="right" w:leader="dot" w:pos="8306"/>
        </w:tabs>
      </w:pPr>
      <w:hyperlink w:anchor="_Toc30815" w:history="1">
        <w:r>
          <w:rPr>
            <w:rFonts w:ascii="仿宋" w:eastAsia="仿宋" w:hAnsi="仿宋" w:cs="仿宋" w:hint="eastAsia"/>
            <w:lang w:eastAsia="zh-CN"/>
          </w:rPr>
          <w:t>(二)、社会风险分析</w:t>
        </w:r>
        <w:r>
          <w:tab/>
        </w:r>
        <w:r>
          <w:fldChar w:fldCharType="begin"/>
        </w:r>
        <w:r>
          <w:instrText xml:space="preserve"> PAGEREF _Toc30815 \h </w:instrText>
        </w:r>
        <w:r>
          <w:fldChar w:fldCharType="separate"/>
        </w:r>
        <w:r>
          <w:t>34</w:t>
        </w:r>
        <w:r>
          <w:fldChar w:fldCharType="end"/>
        </w:r>
      </w:hyperlink>
    </w:p>
    <w:p>
      <w:pPr>
        <w:pStyle w:val="TOC2"/>
        <w:tabs>
          <w:tab w:val="right" w:leader="dot" w:pos="8306"/>
        </w:tabs>
      </w:pPr>
      <w:hyperlink w:anchor="_Toc16067" w:history="1">
        <w:r>
          <w:rPr>
            <w:rFonts w:ascii="仿宋" w:eastAsia="仿宋" w:hAnsi="仿宋" w:cs="仿宋" w:hint="eastAsia"/>
            <w:lang w:eastAsia="zh-CN"/>
          </w:rPr>
          <w:t>(三)、市场风险分析</w:t>
        </w:r>
        <w:r>
          <w:tab/>
        </w:r>
        <w:r>
          <w:fldChar w:fldCharType="begin"/>
        </w:r>
        <w:r>
          <w:instrText xml:space="preserve"> PAGEREF _Toc16067 \h </w:instrText>
        </w:r>
        <w:r>
          <w:fldChar w:fldCharType="separate"/>
        </w:r>
        <w:r>
          <w:t>35</w:t>
        </w:r>
        <w:r>
          <w:fldChar w:fldCharType="end"/>
        </w:r>
      </w:hyperlink>
    </w:p>
    <w:p>
      <w:pPr>
        <w:pStyle w:val="TOC2"/>
        <w:tabs>
          <w:tab w:val="right" w:leader="dot" w:pos="8306"/>
        </w:tabs>
      </w:pPr>
      <w:hyperlink w:anchor="_Toc31986" w:history="1">
        <w:r>
          <w:rPr>
            <w:rFonts w:ascii="仿宋" w:eastAsia="仿宋" w:hAnsi="仿宋" w:cs="仿宋" w:hint="eastAsia"/>
            <w:lang w:eastAsia="zh-CN"/>
          </w:rPr>
          <w:t>(四)、资金风险分析</w:t>
        </w:r>
        <w:r>
          <w:tab/>
        </w:r>
        <w:r>
          <w:fldChar w:fldCharType="begin"/>
        </w:r>
        <w:r>
          <w:instrText xml:space="preserve"> PAGEREF _Toc31986 \h </w:instrText>
        </w:r>
        <w:r>
          <w:fldChar w:fldCharType="separate"/>
        </w:r>
        <w:r>
          <w:t>36</w:t>
        </w:r>
        <w:r>
          <w:fldChar w:fldCharType="end"/>
        </w:r>
      </w:hyperlink>
    </w:p>
    <w:p>
      <w:pPr>
        <w:pStyle w:val="TOC2"/>
        <w:tabs>
          <w:tab w:val="right" w:leader="dot" w:pos="8306"/>
        </w:tabs>
      </w:pPr>
      <w:hyperlink w:anchor="_Toc28993" w:history="1">
        <w:r>
          <w:rPr>
            <w:rFonts w:ascii="仿宋" w:eastAsia="仿宋" w:hAnsi="仿宋" w:cs="仿宋" w:hint="eastAsia"/>
            <w:lang w:eastAsia="zh-CN"/>
          </w:rPr>
          <w:t>(五)、技术风险分析</w:t>
        </w:r>
        <w:r>
          <w:tab/>
        </w:r>
        <w:r>
          <w:fldChar w:fldCharType="begin"/>
        </w:r>
        <w:r>
          <w:instrText xml:space="preserve"> PAGEREF _Toc28993 \h </w:instrText>
        </w:r>
        <w:r>
          <w:fldChar w:fldCharType="separate"/>
        </w:r>
        <w:r>
          <w:t>37</w:t>
        </w:r>
        <w:r>
          <w:fldChar w:fldCharType="end"/>
        </w:r>
      </w:hyperlink>
    </w:p>
    <w:p>
      <w:pPr>
        <w:pStyle w:val="TOC2"/>
        <w:tabs>
          <w:tab w:val="right" w:leader="dot" w:pos="8306"/>
        </w:tabs>
      </w:pPr>
      <w:hyperlink w:anchor="_Toc7920" w:history="1">
        <w:r>
          <w:rPr>
            <w:rFonts w:ascii="仿宋" w:eastAsia="仿宋" w:hAnsi="仿宋" w:cs="仿宋" w:hint="eastAsia"/>
            <w:lang w:eastAsia="zh-CN"/>
          </w:rPr>
          <w:t>(六)、财务风险分析</w:t>
        </w:r>
        <w:r>
          <w:tab/>
        </w:r>
        <w:r>
          <w:fldChar w:fldCharType="begin"/>
        </w:r>
        <w:r>
          <w:instrText xml:space="preserve"> PAGEREF _Toc7920 \h </w:instrText>
        </w:r>
        <w:r>
          <w:fldChar w:fldCharType="separate"/>
        </w:r>
        <w:r>
          <w:t>39</w:t>
        </w:r>
        <w:r>
          <w:fldChar w:fldCharType="end"/>
        </w:r>
      </w:hyperlink>
    </w:p>
    <w:p>
      <w:pPr>
        <w:pStyle w:val="TOC2"/>
        <w:tabs>
          <w:tab w:val="right" w:leader="dot" w:pos="8306"/>
        </w:tabs>
      </w:pPr>
      <w:hyperlink w:anchor="_Toc28799" w:history="1">
        <w:r>
          <w:rPr>
            <w:rFonts w:ascii="仿宋" w:eastAsia="仿宋" w:hAnsi="仿宋" w:cs="仿宋" w:hint="eastAsia"/>
            <w:lang w:eastAsia="zh-CN"/>
          </w:rPr>
          <w:t>(七)、管理风险分析</w:t>
        </w:r>
        <w:r>
          <w:tab/>
        </w:r>
        <w:r>
          <w:fldChar w:fldCharType="begin"/>
        </w:r>
        <w:r>
          <w:instrText xml:space="preserve"> PAGEREF _Toc28799 \h </w:instrText>
        </w:r>
        <w:r>
          <w:fldChar w:fldCharType="separate"/>
        </w:r>
        <w:r>
          <w:t>40</w:t>
        </w:r>
        <w:r>
          <w:fldChar w:fldCharType="end"/>
        </w:r>
      </w:hyperlink>
    </w:p>
    <w:p>
      <w:pPr>
        <w:pStyle w:val="TOC2"/>
        <w:tabs>
          <w:tab w:val="right" w:leader="dot" w:pos="8306"/>
        </w:tabs>
      </w:pPr>
      <w:hyperlink w:anchor="_Toc15534" w:history="1">
        <w:r>
          <w:rPr>
            <w:rFonts w:ascii="仿宋" w:eastAsia="仿宋" w:hAnsi="仿宋" w:cs="仿宋" w:hint="eastAsia"/>
            <w:lang w:eastAsia="zh-CN"/>
          </w:rPr>
          <w:t>(八)、其它风险分析</w:t>
        </w:r>
        <w:r>
          <w:tab/>
        </w:r>
        <w:r>
          <w:fldChar w:fldCharType="begin"/>
        </w:r>
        <w:r>
          <w:instrText xml:space="preserve"> PAGEREF _Toc15534 \h </w:instrText>
        </w:r>
        <w:r>
          <w:fldChar w:fldCharType="separate"/>
        </w:r>
        <w:r>
          <w:t>42</w:t>
        </w:r>
        <w:r>
          <w:fldChar w:fldCharType="end"/>
        </w:r>
      </w:hyperlink>
    </w:p>
    <w:p>
      <w:pPr>
        <w:pStyle w:val="TOC2"/>
        <w:tabs>
          <w:tab w:val="right" w:leader="dot" w:pos="8306"/>
        </w:tabs>
      </w:pPr>
      <w:hyperlink w:anchor="_Toc25473" w:history="1">
        <w:r>
          <w:rPr>
            <w:rFonts w:ascii="仿宋" w:eastAsia="仿宋" w:hAnsi="仿宋" w:cs="仿宋" w:hint="eastAsia"/>
            <w:lang w:eastAsia="zh-CN"/>
          </w:rPr>
          <w:t>(九)、社会影响评估</w:t>
        </w:r>
        <w:r>
          <w:tab/>
        </w:r>
        <w:r>
          <w:fldChar w:fldCharType="begin"/>
        </w:r>
        <w:r>
          <w:instrText xml:space="preserve"> PAGEREF _Toc25473 \h </w:instrText>
        </w:r>
        <w:r>
          <w:fldChar w:fldCharType="separate"/>
        </w:r>
        <w:r>
          <w:t>43</w:t>
        </w:r>
        <w:r>
          <w:fldChar w:fldCharType="end"/>
        </w:r>
      </w:hyperlink>
    </w:p>
    <w:p>
      <w:pPr>
        <w:pStyle w:val="TOC1"/>
        <w:tabs>
          <w:tab w:val="right" w:leader="dot" w:pos="8306"/>
        </w:tabs>
      </w:pPr>
      <w:hyperlink w:anchor="_Toc8984" w:history="1">
        <w:r>
          <w:rPr>
            <w:rFonts w:ascii="仿宋" w:eastAsia="仿宋" w:hAnsi="仿宋" w:cs="仿宋" w:hint="eastAsia"/>
            <w:lang w:eastAsia="zh-CN"/>
          </w:rPr>
          <w:t>六、经济影响分析</w:t>
        </w:r>
        <w:r>
          <w:tab/>
        </w:r>
        <w:r>
          <w:fldChar w:fldCharType="begin"/>
        </w:r>
        <w:r>
          <w:instrText xml:space="preserve"> PAGEREF _Toc8984 \h </w:instrText>
        </w:r>
        <w:r>
          <w:fldChar w:fldCharType="separate"/>
        </w:r>
        <w:r>
          <w:t>45</w:t>
        </w:r>
        <w:r>
          <w:fldChar w:fldCharType="end"/>
        </w:r>
      </w:hyperlink>
    </w:p>
    <w:p>
      <w:pPr>
        <w:pStyle w:val="TOC2"/>
        <w:tabs>
          <w:tab w:val="right" w:leader="dot" w:pos="8306"/>
        </w:tabs>
      </w:pPr>
      <w:hyperlink w:anchor="_Toc1425" w:history="1">
        <w:r>
          <w:rPr>
            <w:rFonts w:ascii="仿宋" w:eastAsia="仿宋" w:hAnsi="仿宋" w:cs="仿宋" w:hint="eastAsia"/>
            <w:lang w:eastAsia="zh-CN"/>
          </w:rPr>
          <w:t>(一)、经济费用效益或费用效果分析</w:t>
        </w:r>
        <w:r>
          <w:tab/>
        </w:r>
        <w:r>
          <w:fldChar w:fldCharType="begin"/>
        </w:r>
        <w:r>
          <w:instrText xml:space="preserve"> PAGEREF _Toc1425 \h </w:instrText>
        </w:r>
        <w:r>
          <w:fldChar w:fldCharType="separate"/>
        </w:r>
        <w:r>
          <w:t>45</w:t>
        </w:r>
        <w:r>
          <w:fldChar w:fldCharType="end"/>
        </w:r>
      </w:hyperlink>
    </w:p>
    <w:p>
      <w:pPr>
        <w:pStyle w:val="TOC2"/>
        <w:tabs>
          <w:tab w:val="right" w:leader="dot" w:pos="8306"/>
        </w:tabs>
      </w:pPr>
      <w:hyperlink w:anchor="_Toc539" w:history="1">
        <w:r>
          <w:rPr>
            <w:rFonts w:ascii="仿宋" w:eastAsia="仿宋" w:hAnsi="仿宋" w:cs="仿宋" w:hint="eastAsia"/>
            <w:lang w:eastAsia="zh-CN"/>
          </w:rPr>
          <w:t>(二)、行业影响分析</w:t>
        </w:r>
        <w:r>
          <w:tab/>
        </w:r>
        <w:r>
          <w:fldChar w:fldCharType="begin"/>
        </w:r>
        <w:r>
          <w:instrText xml:space="preserve"> PAGEREF _Toc539 \h </w:instrText>
        </w:r>
        <w:r>
          <w:fldChar w:fldCharType="separate"/>
        </w:r>
        <w:r>
          <w:t>47</w:t>
        </w:r>
        <w:r>
          <w:fldChar w:fldCharType="end"/>
        </w:r>
      </w:hyperlink>
    </w:p>
    <w:p>
      <w:pPr>
        <w:pStyle w:val="TOC2"/>
        <w:tabs>
          <w:tab w:val="right" w:leader="dot" w:pos="8306"/>
        </w:tabs>
      </w:pPr>
      <w:hyperlink w:anchor="_Toc18828" w:history="1">
        <w:r>
          <w:rPr>
            <w:rFonts w:ascii="仿宋" w:eastAsia="仿宋" w:hAnsi="仿宋" w:cs="仿宋" w:hint="eastAsia"/>
            <w:lang w:eastAsia="zh-CN"/>
          </w:rPr>
          <w:t>(三)、区域经济影响分析</w:t>
        </w:r>
        <w:r>
          <w:tab/>
        </w:r>
        <w:r>
          <w:fldChar w:fldCharType="begin"/>
        </w:r>
        <w:r>
          <w:instrText xml:space="preserve"> PAGEREF _Toc18828 \h </w:instrText>
        </w:r>
        <w:r>
          <w:fldChar w:fldCharType="separate"/>
        </w:r>
        <w:r>
          <w:t>49</w:t>
        </w:r>
        <w:r>
          <w:fldChar w:fldCharType="end"/>
        </w:r>
      </w:hyperlink>
    </w:p>
    <w:p>
      <w:pPr>
        <w:pStyle w:val="TOC2"/>
        <w:tabs>
          <w:tab w:val="right" w:leader="dot" w:pos="8306"/>
        </w:tabs>
      </w:pPr>
      <w:hyperlink w:anchor="_Toc313" w:history="1">
        <w:r>
          <w:rPr>
            <w:rFonts w:ascii="仿宋" w:eastAsia="仿宋" w:hAnsi="仿宋" w:cs="仿宋" w:hint="eastAsia"/>
            <w:lang w:eastAsia="zh-CN"/>
          </w:rPr>
          <w:t>(四)、宏观经济影响分析</w:t>
        </w:r>
        <w:r>
          <w:tab/>
        </w:r>
        <w:r>
          <w:fldChar w:fldCharType="begin"/>
        </w:r>
        <w:r>
          <w:instrText xml:space="preserve"> PAGEREF _Toc313 \h </w:instrText>
        </w:r>
        <w:r>
          <w:fldChar w:fldCharType="separate"/>
        </w:r>
        <w:r>
          <w:t>50</w:t>
        </w:r>
        <w:r>
          <w:fldChar w:fldCharType="end"/>
        </w:r>
      </w:hyperlink>
    </w:p>
    <w:p>
      <w:pPr>
        <w:pStyle w:val="TOC1"/>
        <w:tabs>
          <w:tab w:val="right" w:leader="dot" w:pos="8306"/>
        </w:tabs>
      </w:pPr>
      <w:hyperlink w:anchor="_Toc8351" w:history="1">
        <w:r>
          <w:rPr>
            <w:rFonts w:ascii="仿宋" w:eastAsia="仿宋" w:hAnsi="仿宋" w:cs="仿宋" w:hint="eastAsia"/>
            <w:lang w:eastAsia="zh-CN"/>
          </w:rPr>
          <w:t>七、环境保护与治理方案</w:t>
        </w:r>
        <w:r>
          <w:tab/>
        </w:r>
        <w:r>
          <w:fldChar w:fldCharType="begin"/>
        </w:r>
        <w:r>
          <w:instrText xml:space="preserve"> PAGEREF _Toc8351 \h </w:instrText>
        </w:r>
        <w:r>
          <w:fldChar w:fldCharType="separate"/>
        </w:r>
        <w:r>
          <w:t>51</w:t>
        </w:r>
        <w:r>
          <w:fldChar w:fldCharType="end"/>
        </w:r>
      </w:hyperlink>
    </w:p>
    <w:p>
      <w:pPr>
        <w:pStyle w:val="TOC2"/>
        <w:tabs>
          <w:tab w:val="right" w:leader="dot" w:pos="8306"/>
        </w:tabs>
      </w:pPr>
      <w:hyperlink w:anchor="_Toc24027" w:history="1">
        <w:r>
          <w:rPr>
            <w:rFonts w:ascii="仿宋" w:eastAsia="仿宋" w:hAnsi="仿宋" w:cs="仿宋" w:hint="eastAsia"/>
            <w:lang w:eastAsia="zh-CN"/>
          </w:rPr>
          <w:t>(一)、项目环境影响评估</w:t>
        </w:r>
        <w:r>
          <w:tab/>
        </w:r>
        <w:r>
          <w:fldChar w:fldCharType="begin"/>
        </w:r>
        <w:r>
          <w:instrText xml:space="preserve"> PAGEREF _Toc24027 \h </w:instrText>
        </w:r>
        <w:r>
          <w:fldChar w:fldCharType="separate"/>
        </w:r>
        <w:r>
          <w:t>51</w:t>
        </w:r>
        <w:r>
          <w:fldChar w:fldCharType="end"/>
        </w:r>
      </w:hyperlink>
    </w:p>
    <w:p>
      <w:pPr>
        <w:pStyle w:val="TOC2"/>
        <w:tabs>
          <w:tab w:val="right" w:leader="dot" w:pos="8306"/>
        </w:tabs>
      </w:pPr>
      <w:hyperlink w:anchor="_Toc18384" w:history="1">
        <w:r>
          <w:rPr>
            <w:rFonts w:ascii="仿宋" w:eastAsia="仿宋" w:hAnsi="仿宋" w:cs="仿宋" w:hint="eastAsia"/>
            <w:lang w:eastAsia="zh-CN"/>
          </w:rPr>
          <w:t>(二)、环境保护措施与治理方案</w:t>
        </w:r>
        <w:r>
          <w:tab/>
        </w:r>
        <w:r>
          <w:fldChar w:fldCharType="begin"/>
        </w:r>
        <w:r>
          <w:instrText xml:space="preserve"> PAGEREF _Toc18384 \h </w:instrText>
        </w:r>
        <w:r>
          <w:fldChar w:fldCharType="separate"/>
        </w:r>
        <w:r>
          <w:t>52</w:t>
        </w:r>
        <w:r>
          <w:fldChar w:fldCharType="end"/>
        </w:r>
      </w:hyperlink>
    </w:p>
    <w:p>
      <w:pPr>
        <w:pStyle w:val="TOC1"/>
        <w:tabs>
          <w:tab w:val="right" w:leader="dot" w:pos="8306"/>
        </w:tabs>
      </w:pPr>
      <w:hyperlink w:anchor="_Toc2337" w:history="1">
        <w:r>
          <w:rPr>
            <w:rFonts w:ascii="仿宋" w:eastAsia="仿宋" w:hAnsi="仿宋" w:cs="仿宋" w:hint="eastAsia"/>
            <w:lang w:eastAsia="zh-CN"/>
          </w:rPr>
          <w:t>八、安全与应急管理</w:t>
        </w:r>
        <w:r>
          <w:tab/>
        </w:r>
        <w:r>
          <w:fldChar w:fldCharType="begin"/>
        </w:r>
        <w:r>
          <w:instrText xml:space="preserve"> PAGEREF _Toc2337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15" w:history="1">
        <w:r>
          <w:rPr>
            <w:rFonts w:ascii="仿宋" w:eastAsia="仿宋" w:hAnsi="仿宋" w:cs="仿宋" w:hint="eastAsia"/>
            <w:lang w:eastAsia="zh-CN"/>
          </w:rPr>
          <w:t>(一)、安全生产管理</w:t>
        </w:r>
        <w:r>
          <w:tab/>
        </w:r>
        <w:r>
          <w:fldChar w:fldCharType="begin"/>
        </w:r>
        <w:r>
          <w:instrText xml:space="preserve"> PAGEREF _Toc23315 \h </w:instrText>
        </w:r>
        <w:r>
          <w:fldChar w:fldCharType="separate"/>
        </w:r>
        <w:r>
          <w:t>52</w:t>
        </w:r>
        <w:r>
          <w:fldChar w:fldCharType="end"/>
        </w:r>
      </w:hyperlink>
    </w:p>
    <w:p>
      <w:pPr>
        <w:pStyle w:val="TOC2"/>
        <w:tabs>
          <w:tab w:val="right" w:leader="dot" w:pos="8306"/>
        </w:tabs>
      </w:pPr>
      <w:hyperlink w:anchor="_Toc10555" w:history="1">
        <w:r>
          <w:rPr>
            <w:rFonts w:ascii="仿宋" w:eastAsia="仿宋" w:hAnsi="仿宋" w:cs="仿宋" w:hint="eastAsia"/>
            <w:lang w:eastAsia="zh-CN"/>
          </w:rPr>
          <w:t>(二)、应急预案与响应</w:t>
        </w:r>
        <w:r>
          <w:tab/>
        </w:r>
        <w:r>
          <w:fldChar w:fldCharType="begin"/>
        </w:r>
        <w:r>
          <w:instrText xml:space="preserve"> PAGEREF _Toc10555 \h </w:instrText>
        </w:r>
        <w:r>
          <w:fldChar w:fldCharType="separate"/>
        </w:r>
        <w:r>
          <w:t>54</w:t>
        </w:r>
        <w:r>
          <w:fldChar w:fldCharType="end"/>
        </w:r>
      </w:hyperlink>
    </w:p>
    <w:p>
      <w:pPr>
        <w:pStyle w:val="TOC1"/>
        <w:tabs>
          <w:tab w:val="right" w:leader="dot" w:pos="8306"/>
        </w:tabs>
      </w:pPr>
      <w:hyperlink w:anchor="_Toc8632" w:history="1">
        <w:r>
          <w:rPr>
            <w:rFonts w:ascii="仿宋" w:eastAsia="仿宋" w:hAnsi="仿宋" w:cs="仿宋" w:hint="eastAsia"/>
            <w:lang w:eastAsia="zh-CN"/>
          </w:rPr>
          <w:t>九、项目进度计划</w:t>
        </w:r>
        <w:r>
          <w:tab/>
        </w:r>
        <w:r>
          <w:fldChar w:fldCharType="begin"/>
        </w:r>
        <w:r>
          <w:instrText xml:space="preserve"> PAGEREF _Toc8632 \h </w:instrText>
        </w:r>
        <w:r>
          <w:fldChar w:fldCharType="separate"/>
        </w:r>
        <w:r>
          <w:t>56</w:t>
        </w:r>
        <w:r>
          <w:fldChar w:fldCharType="end"/>
        </w:r>
      </w:hyperlink>
    </w:p>
    <w:p>
      <w:pPr>
        <w:pStyle w:val="TOC2"/>
        <w:tabs>
          <w:tab w:val="right" w:leader="dot" w:pos="8306"/>
        </w:tabs>
      </w:pPr>
      <w:hyperlink w:anchor="_Toc17046" w:history="1">
        <w:r>
          <w:rPr>
            <w:rFonts w:ascii="仿宋" w:eastAsia="仿宋" w:hAnsi="仿宋" w:cs="仿宋" w:hint="eastAsia"/>
            <w:lang w:eastAsia="zh-CN"/>
          </w:rPr>
          <w:t>(一)、建设周期</w:t>
        </w:r>
        <w:r>
          <w:tab/>
        </w:r>
        <w:r>
          <w:fldChar w:fldCharType="begin"/>
        </w:r>
        <w:r>
          <w:instrText xml:space="preserve"> PAGEREF _Toc17046 \h </w:instrText>
        </w:r>
        <w:r>
          <w:fldChar w:fldCharType="separate"/>
        </w:r>
        <w:r>
          <w:t>56</w:t>
        </w:r>
        <w:r>
          <w:fldChar w:fldCharType="end"/>
        </w:r>
      </w:hyperlink>
    </w:p>
    <w:p>
      <w:pPr>
        <w:pStyle w:val="TOC2"/>
        <w:tabs>
          <w:tab w:val="right" w:leader="dot" w:pos="8306"/>
        </w:tabs>
      </w:pPr>
      <w:hyperlink w:anchor="_Toc26471" w:history="1">
        <w:r>
          <w:rPr>
            <w:rFonts w:ascii="仿宋" w:eastAsia="仿宋" w:hAnsi="仿宋" w:cs="仿宋" w:hint="eastAsia"/>
            <w:lang w:eastAsia="zh-CN"/>
          </w:rPr>
          <w:t>(二)、建设进度</w:t>
        </w:r>
        <w:r>
          <w:tab/>
        </w:r>
        <w:r>
          <w:fldChar w:fldCharType="begin"/>
        </w:r>
        <w:r>
          <w:instrText xml:space="preserve"> PAGEREF _Toc26471 \h </w:instrText>
        </w:r>
        <w:r>
          <w:fldChar w:fldCharType="separate"/>
        </w:r>
        <w:r>
          <w:t>56</w:t>
        </w:r>
        <w:r>
          <w:fldChar w:fldCharType="end"/>
        </w:r>
      </w:hyperlink>
    </w:p>
    <w:p>
      <w:pPr>
        <w:pStyle w:val="TOC2"/>
        <w:tabs>
          <w:tab w:val="right" w:leader="dot" w:pos="8306"/>
        </w:tabs>
      </w:pPr>
      <w:hyperlink w:anchor="_Toc12130" w:history="1">
        <w:r>
          <w:rPr>
            <w:rFonts w:ascii="仿宋" w:eastAsia="仿宋" w:hAnsi="仿宋" w:cs="仿宋" w:hint="eastAsia"/>
            <w:lang w:eastAsia="zh-CN"/>
          </w:rPr>
          <w:t>(三)、进度安排注意事项</w:t>
        </w:r>
        <w:r>
          <w:tab/>
        </w:r>
        <w:r>
          <w:fldChar w:fldCharType="begin"/>
        </w:r>
        <w:r>
          <w:instrText xml:space="preserve"> PAGEREF _Toc12130 \h </w:instrText>
        </w:r>
        <w:r>
          <w:fldChar w:fldCharType="separate"/>
        </w:r>
        <w:r>
          <w:t>57</w:t>
        </w:r>
        <w:r>
          <w:fldChar w:fldCharType="end"/>
        </w:r>
      </w:hyperlink>
    </w:p>
    <w:p>
      <w:pPr>
        <w:pStyle w:val="TOC2"/>
        <w:tabs>
          <w:tab w:val="right" w:leader="dot" w:pos="8306"/>
        </w:tabs>
      </w:pPr>
      <w:hyperlink w:anchor="_Toc3608" w:history="1">
        <w:r>
          <w:rPr>
            <w:rFonts w:ascii="仿宋" w:eastAsia="仿宋" w:hAnsi="仿宋" w:cs="仿宋" w:hint="eastAsia"/>
            <w:lang w:eastAsia="zh-CN"/>
          </w:rPr>
          <w:t>(四)、人力资源配置</w:t>
        </w:r>
        <w:r>
          <w:tab/>
        </w:r>
        <w:r>
          <w:fldChar w:fldCharType="begin"/>
        </w:r>
        <w:r>
          <w:instrText xml:space="preserve"> PAGEREF _Toc3608 \h </w:instrText>
        </w:r>
        <w:r>
          <w:fldChar w:fldCharType="separate"/>
        </w:r>
        <w:r>
          <w:t>58</w:t>
        </w:r>
        <w:r>
          <w:fldChar w:fldCharType="end"/>
        </w:r>
      </w:hyperlink>
    </w:p>
    <w:p>
      <w:pPr>
        <w:pStyle w:val="TOC2"/>
        <w:tabs>
          <w:tab w:val="right" w:leader="dot" w:pos="8306"/>
        </w:tabs>
      </w:pPr>
      <w:hyperlink w:anchor="_Toc50" w:history="1">
        <w:r>
          <w:rPr>
            <w:rFonts w:ascii="仿宋" w:eastAsia="仿宋" w:hAnsi="仿宋" w:cs="仿宋" w:hint="eastAsia"/>
            <w:lang w:eastAsia="zh-CN"/>
          </w:rPr>
          <w:t>(五)、员工培训</w:t>
        </w:r>
        <w:r>
          <w:tab/>
        </w:r>
        <w:r>
          <w:fldChar w:fldCharType="begin"/>
        </w:r>
        <w:r>
          <w:instrText xml:space="preserve"> PAGEREF _Toc50 \h </w:instrText>
        </w:r>
        <w:r>
          <w:fldChar w:fldCharType="separate"/>
        </w:r>
        <w:r>
          <w:t>60</w:t>
        </w:r>
        <w:r>
          <w:fldChar w:fldCharType="end"/>
        </w:r>
      </w:hyperlink>
    </w:p>
    <w:p>
      <w:pPr>
        <w:pStyle w:val="TOC2"/>
        <w:tabs>
          <w:tab w:val="right" w:leader="dot" w:pos="8306"/>
        </w:tabs>
      </w:pPr>
      <w:hyperlink w:anchor="_Toc10401" w:history="1">
        <w:r>
          <w:rPr>
            <w:rFonts w:ascii="仿宋" w:eastAsia="仿宋" w:hAnsi="仿宋" w:cs="仿宋" w:hint="eastAsia"/>
            <w:lang w:eastAsia="zh-CN"/>
          </w:rPr>
          <w:t>(六)、项目实施保障</w:t>
        </w:r>
        <w:r>
          <w:tab/>
        </w:r>
        <w:r>
          <w:fldChar w:fldCharType="begin"/>
        </w:r>
        <w:r>
          <w:instrText xml:space="preserve"> PAGEREF _Toc10401 \h </w:instrText>
        </w:r>
        <w:r>
          <w:fldChar w:fldCharType="separate"/>
        </w:r>
        <w:r>
          <w:t>61</w:t>
        </w:r>
        <w:r>
          <w:fldChar w:fldCharType="end"/>
        </w:r>
      </w:hyperlink>
    </w:p>
    <w:p>
      <w:pPr>
        <w:pStyle w:val="TOC2"/>
        <w:tabs>
          <w:tab w:val="right" w:leader="dot" w:pos="8306"/>
        </w:tabs>
      </w:pPr>
      <w:hyperlink w:anchor="_Toc30415" w:history="1">
        <w:r>
          <w:rPr>
            <w:rFonts w:ascii="仿宋" w:eastAsia="仿宋" w:hAnsi="仿宋" w:cs="仿宋" w:hint="eastAsia"/>
            <w:lang w:eastAsia="zh-CN"/>
          </w:rPr>
          <w:t>(七)、安全规范管理</w:t>
        </w:r>
        <w:r>
          <w:tab/>
        </w:r>
        <w:r>
          <w:fldChar w:fldCharType="begin"/>
        </w:r>
        <w:r>
          <w:instrText xml:space="preserve"> PAGEREF _Toc30415 \h </w:instrText>
        </w:r>
        <w:r>
          <w:fldChar w:fldCharType="separate"/>
        </w:r>
        <w:r>
          <w:t>62</w:t>
        </w:r>
        <w:r>
          <w:fldChar w:fldCharType="end"/>
        </w:r>
      </w:hyperlink>
    </w:p>
    <w:p>
      <w:pPr>
        <w:pStyle w:val="TOC1"/>
        <w:tabs>
          <w:tab w:val="right" w:leader="dot" w:pos="8306"/>
        </w:tabs>
      </w:pPr>
      <w:hyperlink w:anchor="_Toc10955" w:history="1">
        <w:r>
          <w:rPr>
            <w:rFonts w:ascii="仿宋" w:eastAsia="仿宋" w:hAnsi="仿宋" w:cs="仿宋" w:hint="eastAsia"/>
            <w:lang w:eastAsia="zh-CN"/>
          </w:rPr>
          <w:t>十、环境保护与绿色发展</w:t>
        </w:r>
        <w:r>
          <w:tab/>
        </w:r>
        <w:r>
          <w:fldChar w:fldCharType="begin"/>
        </w:r>
        <w:r>
          <w:instrText xml:space="preserve"> PAGEREF _Toc10955 \h </w:instrText>
        </w:r>
        <w:r>
          <w:fldChar w:fldCharType="separate"/>
        </w:r>
        <w:r>
          <w:t>63</w:t>
        </w:r>
        <w:r>
          <w:fldChar w:fldCharType="end"/>
        </w:r>
      </w:hyperlink>
    </w:p>
    <w:p>
      <w:pPr>
        <w:pStyle w:val="TOC2"/>
        <w:tabs>
          <w:tab w:val="right" w:leader="dot" w:pos="8306"/>
        </w:tabs>
      </w:pPr>
      <w:hyperlink w:anchor="_Toc5234" w:history="1">
        <w:r>
          <w:rPr>
            <w:rFonts w:ascii="仿宋" w:eastAsia="仿宋" w:hAnsi="仿宋" w:cs="仿宋" w:hint="eastAsia"/>
            <w:lang w:eastAsia="zh-CN"/>
          </w:rPr>
          <w:t>(一)、环境保护措施</w:t>
        </w:r>
        <w:r>
          <w:tab/>
        </w:r>
        <w:r>
          <w:fldChar w:fldCharType="begin"/>
        </w:r>
        <w:r>
          <w:instrText xml:space="preserve"> PAGEREF _Toc5234 \h </w:instrText>
        </w:r>
        <w:r>
          <w:fldChar w:fldCharType="separate"/>
        </w:r>
        <w:r>
          <w:t>63</w:t>
        </w:r>
        <w:r>
          <w:fldChar w:fldCharType="end"/>
        </w:r>
      </w:hyperlink>
    </w:p>
    <w:p>
      <w:pPr>
        <w:pStyle w:val="TOC2"/>
        <w:tabs>
          <w:tab w:val="right" w:leader="dot" w:pos="8306"/>
        </w:tabs>
      </w:pPr>
      <w:hyperlink w:anchor="_Toc25369" w:history="1">
        <w:r>
          <w:rPr>
            <w:rFonts w:ascii="仿宋" w:eastAsia="仿宋" w:hAnsi="仿宋" w:cs="仿宋" w:hint="eastAsia"/>
            <w:lang w:eastAsia="zh-CN"/>
          </w:rPr>
          <w:t>(二)、绿色发展与可持续发展策略</w:t>
        </w:r>
        <w:r>
          <w:tab/>
        </w:r>
        <w:r>
          <w:fldChar w:fldCharType="begin"/>
        </w:r>
        <w:r>
          <w:instrText xml:space="preserve"> PAGEREF _Toc25369 \h </w:instrText>
        </w:r>
        <w:r>
          <w:fldChar w:fldCharType="separate"/>
        </w:r>
        <w:r>
          <w:t>65</w:t>
        </w:r>
        <w:r>
          <w:fldChar w:fldCharType="end"/>
        </w:r>
      </w:hyperlink>
    </w:p>
    <w:p>
      <w:pPr>
        <w:pStyle w:val="TOC1"/>
        <w:tabs>
          <w:tab w:val="right" w:leader="dot" w:pos="8306"/>
        </w:tabs>
      </w:pPr>
      <w:hyperlink w:anchor="_Toc16130" w:history="1">
        <w:r>
          <w:rPr>
            <w:rFonts w:ascii="仿宋" w:eastAsia="仿宋" w:hAnsi="仿宋" w:cs="仿宋" w:hint="eastAsia"/>
            <w:lang w:eastAsia="zh-CN"/>
          </w:rPr>
          <w:t>十一、资金管理与财务规划</w:t>
        </w:r>
        <w:r>
          <w:tab/>
        </w:r>
        <w:r>
          <w:fldChar w:fldCharType="begin"/>
        </w:r>
        <w:r>
          <w:instrText xml:space="preserve"> PAGEREF _Toc16130 \h </w:instrText>
        </w:r>
        <w:r>
          <w:fldChar w:fldCharType="separate"/>
        </w:r>
        <w:r>
          <w:t>66</w:t>
        </w:r>
        <w:r>
          <w:fldChar w:fldCharType="end"/>
        </w:r>
      </w:hyperlink>
    </w:p>
    <w:p>
      <w:pPr>
        <w:pStyle w:val="TOC2"/>
        <w:tabs>
          <w:tab w:val="right" w:leader="dot" w:pos="8306"/>
        </w:tabs>
      </w:pPr>
      <w:hyperlink w:anchor="_Toc21403" w:history="1">
        <w:r>
          <w:rPr>
            <w:rFonts w:ascii="仿宋" w:eastAsia="仿宋" w:hAnsi="仿宋" w:cs="仿宋" w:hint="eastAsia"/>
            <w:lang w:eastAsia="zh-CN"/>
          </w:rPr>
          <w:t>(一)、项目资金来源与筹措</w:t>
        </w:r>
        <w:r>
          <w:tab/>
        </w:r>
        <w:r>
          <w:fldChar w:fldCharType="begin"/>
        </w:r>
        <w:r>
          <w:instrText xml:space="preserve"> PAGEREF _Toc21403 \h </w:instrText>
        </w:r>
        <w:r>
          <w:fldChar w:fldCharType="separate"/>
        </w:r>
        <w:r>
          <w:t>66</w:t>
        </w:r>
        <w:r>
          <w:fldChar w:fldCharType="end"/>
        </w:r>
      </w:hyperlink>
    </w:p>
    <w:p>
      <w:pPr>
        <w:pStyle w:val="TOC2"/>
        <w:tabs>
          <w:tab w:val="right" w:leader="dot" w:pos="8306"/>
        </w:tabs>
      </w:pPr>
      <w:hyperlink w:anchor="_Toc23817" w:history="1">
        <w:r>
          <w:rPr>
            <w:rFonts w:ascii="仿宋" w:eastAsia="仿宋" w:hAnsi="仿宋" w:cs="仿宋" w:hint="eastAsia"/>
            <w:lang w:eastAsia="zh-CN"/>
          </w:rPr>
          <w:t>(二)、资金使用与监管</w:t>
        </w:r>
        <w:r>
          <w:tab/>
        </w:r>
        <w:r>
          <w:fldChar w:fldCharType="begin"/>
        </w:r>
        <w:r>
          <w:instrText xml:space="preserve"> PAGEREF _Toc23817 \h </w:instrText>
        </w:r>
        <w:r>
          <w:fldChar w:fldCharType="separate"/>
        </w:r>
        <w:r>
          <w:t>68</w:t>
        </w:r>
        <w:r>
          <w:fldChar w:fldCharType="end"/>
        </w:r>
      </w:hyperlink>
    </w:p>
    <w:p>
      <w:pPr>
        <w:pStyle w:val="TOC2"/>
        <w:tabs>
          <w:tab w:val="right" w:leader="dot" w:pos="8306"/>
        </w:tabs>
      </w:pPr>
      <w:hyperlink w:anchor="_Toc27266" w:history="1">
        <w:r>
          <w:rPr>
            <w:rFonts w:ascii="仿宋" w:eastAsia="仿宋" w:hAnsi="仿宋" w:cs="仿宋" w:hint="eastAsia"/>
            <w:lang w:eastAsia="zh-CN"/>
          </w:rPr>
          <w:t>(三)、财务规划与预测</w:t>
        </w:r>
        <w:r>
          <w:tab/>
        </w:r>
        <w:r>
          <w:fldChar w:fldCharType="begin"/>
        </w:r>
        <w:r>
          <w:instrText xml:space="preserve"> PAGEREF _Toc27266 \h </w:instrText>
        </w:r>
        <w:r>
          <w:fldChar w:fldCharType="separate"/>
        </w:r>
        <w:r>
          <w:t>69</w:t>
        </w:r>
        <w:r>
          <w:fldChar w:fldCharType="end"/>
        </w:r>
      </w:hyperlink>
    </w:p>
    <w:p>
      <w:pPr>
        <w:pStyle w:val="TOC1"/>
        <w:tabs>
          <w:tab w:val="right" w:leader="dot" w:pos="8306"/>
        </w:tabs>
      </w:pPr>
      <w:hyperlink w:anchor="_Toc1656" w:history="1">
        <w:r>
          <w:rPr>
            <w:rFonts w:ascii="仿宋" w:eastAsia="仿宋" w:hAnsi="仿宋" w:cs="仿宋" w:hint="eastAsia"/>
            <w:lang w:eastAsia="zh-CN"/>
          </w:rPr>
          <w:t>十二、土地利用与规划方案</w:t>
        </w:r>
        <w:r>
          <w:tab/>
        </w:r>
        <w:r>
          <w:fldChar w:fldCharType="begin"/>
        </w:r>
        <w:r>
          <w:instrText xml:space="preserve"> PAGEREF _Toc1656 \h </w:instrText>
        </w:r>
        <w:r>
          <w:fldChar w:fldCharType="separate"/>
        </w:r>
        <w:r>
          <w:t>70</w:t>
        </w:r>
        <w:r>
          <w:fldChar w:fldCharType="end"/>
        </w:r>
      </w:hyperlink>
    </w:p>
    <w:p>
      <w:pPr>
        <w:pStyle w:val="TOC2"/>
        <w:tabs>
          <w:tab w:val="right" w:leader="dot" w:pos="8306"/>
        </w:tabs>
      </w:pPr>
      <w:hyperlink w:anchor="_Toc24672" w:history="1">
        <w:r>
          <w:rPr>
            <w:rFonts w:ascii="仿宋" w:eastAsia="仿宋" w:hAnsi="仿宋" w:cs="仿宋" w:hint="eastAsia"/>
            <w:lang w:eastAsia="zh-CN"/>
          </w:rPr>
          <w:t>(一)、项目用地情况分析</w:t>
        </w:r>
        <w:r>
          <w:tab/>
        </w:r>
        <w:r>
          <w:fldChar w:fldCharType="begin"/>
        </w:r>
        <w:r>
          <w:instrText xml:space="preserve"> PAGEREF _Toc24672 \h </w:instrText>
        </w:r>
        <w:r>
          <w:fldChar w:fldCharType="separate"/>
        </w:r>
        <w:r>
          <w:t>70</w:t>
        </w:r>
        <w:r>
          <w:fldChar w:fldCharType="end"/>
        </w:r>
      </w:hyperlink>
    </w:p>
    <w:p>
      <w:pPr>
        <w:pStyle w:val="TOC2"/>
        <w:tabs>
          <w:tab w:val="right" w:leader="dot" w:pos="8306"/>
        </w:tabs>
      </w:pPr>
      <w:hyperlink w:anchor="_Toc6266" w:history="1">
        <w:r>
          <w:rPr>
            <w:rFonts w:ascii="仿宋" w:eastAsia="仿宋" w:hAnsi="仿宋" w:cs="仿宋" w:hint="eastAsia"/>
            <w:lang w:eastAsia="zh-CN"/>
          </w:rPr>
          <w:t>(二)、土地利用规划方案</w:t>
        </w:r>
        <w:r>
          <w:tab/>
        </w:r>
        <w:r>
          <w:fldChar w:fldCharType="begin"/>
        </w:r>
        <w:r>
          <w:instrText xml:space="preserve"> PAGEREF _Toc6266 \h </w:instrText>
        </w:r>
        <w:r>
          <w:fldChar w:fldCharType="separate"/>
        </w:r>
        <w:r>
          <w:t>71</w:t>
        </w:r>
        <w:r>
          <w:fldChar w:fldCharType="end"/>
        </w:r>
      </w:hyperlink>
    </w:p>
    <w:p>
      <w:pPr>
        <w:pStyle w:val="TOC1"/>
        <w:tabs>
          <w:tab w:val="right" w:leader="dot" w:pos="8306"/>
        </w:tabs>
      </w:pPr>
      <w:hyperlink w:anchor="_Toc28968" w:history="1">
        <w:r>
          <w:rPr>
            <w:rFonts w:ascii="仿宋" w:eastAsia="仿宋" w:hAnsi="仿宋" w:cs="仿宋" w:hint="eastAsia"/>
            <w:lang w:eastAsia="zh-CN"/>
          </w:rPr>
          <w:t>十三、人力资源管理与开发</w:t>
        </w:r>
        <w:r>
          <w:tab/>
        </w:r>
        <w:r>
          <w:fldChar w:fldCharType="begin"/>
        </w:r>
        <w:r>
          <w:instrText xml:space="preserve"> PAGEREF _Toc28968 \h </w:instrText>
        </w:r>
        <w:r>
          <w:fldChar w:fldCharType="separate"/>
        </w:r>
        <w:r>
          <w:t>72</w:t>
        </w:r>
        <w:r>
          <w:fldChar w:fldCharType="end"/>
        </w:r>
      </w:hyperlink>
    </w:p>
    <w:p>
      <w:pPr>
        <w:pStyle w:val="TOC2"/>
        <w:tabs>
          <w:tab w:val="right" w:leader="dot" w:pos="8306"/>
        </w:tabs>
      </w:pPr>
      <w:hyperlink w:anchor="_Toc11485" w:history="1">
        <w:r>
          <w:rPr>
            <w:rFonts w:ascii="仿宋" w:eastAsia="仿宋" w:hAnsi="仿宋" w:cs="仿宋" w:hint="eastAsia"/>
            <w:lang w:eastAsia="zh-CN"/>
          </w:rPr>
          <w:t>(一)、人力资源规划</w:t>
        </w:r>
        <w:r>
          <w:tab/>
        </w:r>
        <w:r>
          <w:fldChar w:fldCharType="begin"/>
        </w:r>
        <w:r>
          <w:instrText xml:space="preserve"> PAGEREF _Toc11485 \h </w:instrText>
        </w:r>
        <w:r>
          <w:fldChar w:fldCharType="separate"/>
        </w:r>
        <w:r>
          <w:t>72</w:t>
        </w:r>
        <w:r>
          <w:fldChar w:fldCharType="end"/>
        </w:r>
      </w:hyperlink>
    </w:p>
    <w:p>
      <w:pPr>
        <w:pStyle w:val="TOC2"/>
        <w:tabs>
          <w:tab w:val="right" w:leader="dot" w:pos="8306"/>
        </w:tabs>
      </w:pPr>
      <w:hyperlink w:anchor="_Toc3692" w:history="1">
        <w:r>
          <w:rPr>
            <w:rFonts w:ascii="仿宋" w:eastAsia="仿宋" w:hAnsi="仿宋" w:cs="仿宋" w:hint="eastAsia"/>
            <w:lang w:eastAsia="zh-CN"/>
          </w:rPr>
          <w:t>(二)、人力资源开发与培训</w:t>
        </w:r>
        <w:r>
          <w:tab/>
        </w:r>
        <w:r>
          <w:fldChar w:fldCharType="begin"/>
        </w:r>
        <w:r>
          <w:instrText xml:space="preserve"> PAGEREF _Toc3692 \h </w:instrText>
        </w:r>
        <w:r>
          <w:fldChar w:fldCharType="separate"/>
        </w:r>
        <w:r>
          <w:t>74</w:t>
        </w:r>
        <w:r>
          <w:fldChar w:fldCharType="end"/>
        </w:r>
      </w:hyperlink>
    </w:p>
    <w:p>
      <w:pPr>
        <w:pStyle w:val="TOC1"/>
        <w:tabs>
          <w:tab w:val="right" w:leader="dot" w:pos="8306"/>
        </w:tabs>
      </w:pPr>
      <w:hyperlink w:anchor="_Toc14821" w:history="1">
        <w:r>
          <w:rPr>
            <w:rFonts w:ascii="仿宋" w:eastAsia="仿宋" w:hAnsi="仿宋" w:cs="仿宋" w:hint="eastAsia"/>
            <w:lang w:eastAsia="zh-CN"/>
          </w:rPr>
          <w:t>十四、合作与交流机制建立</w:t>
        </w:r>
        <w:r>
          <w:tab/>
        </w:r>
        <w:r>
          <w:fldChar w:fldCharType="begin"/>
        </w:r>
        <w:r>
          <w:instrText xml:space="preserve"> PAGEREF _Toc14821 \h </w:instrText>
        </w:r>
        <w:r>
          <w:fldChar w:fldCharType="separate"/>
        </w:r>
        <w:r>
          <w:t>76</w:t>
        </w:r>
        <w:r>
          <w:fldChar w:fldCharType="end"/>
        </w:r>
      </w:hyperlink>
    </w:p>
    <w:p>
      <w:pPr>
        <w:pStyle w:val="TOC2"/>
        <w:tabs>
          <w:tab w:val="right" w:leader="dot" w:pos="8306"/>
        </w:tabs>
      </w:pPr>
      <w:hyperlink w:anchor="_Toc23671" w:history="1">
        <w:r>
          <w:rPr>
            <w:rFonts w:ascii="仿宋" w:eastAsia="仿宋" w:hAnsi="仿宋" w:cs="仿宋" w:hint="eastAsia"/>
            <w:lang w:eastAsia="zh-CN"/>
          </w:rPr>
          <w:t>(一)、合作伙伴选择与合作方式</w:t>
        </w:r>
        <w:r>
          <w:tab/>
        </w:r>
        <w:r>
          <w:fldChar w:fldCharType="begin"/>
        </w:r>
        <w:r>
          <w:instrText xml:space="preserve"> PAGEREF _Toc23671 \h </w:instrText>
        </w:r>
        <w:r>
          <w:fldChar w:fldCharType="separate"/>
        </w:r>
        <w:r>
          <w:t>76</w:t>
        </w:r>
        <w:r>
          <w:fldChar w:fldCharType="end"/>
        </w:r>
      </w:hyperlink>
    </w:p>
    <w:p>
      <w:pPr>
        <w:pStyle w:val="TOC2"/>
        <w:tabs>
          <w:tab w:val="right" w:leader="dot" w:pos="8306"/>
        </w:tabs>
      </w:pPr>
      <w:hyperlink w:anchor="_Toc1406" w:history="1">
        <w:r>
          <w:rPr>
            <w:rFonts w:ascii="仿宋" w:eastAsia="仿宋" w:hAnsi="仿宋" w:cs="仿宋" w:hint="eastAsia"/>
            <w:lang w:eastAsia="zh-CN"/>
          </w:rPr>
          <w:t>(二)、交流与合作平台搭建</w:t>
        </w:r>
        <w:r>
          <w:tab/>
        </w:r>
        <w:r>
          <w:fldChar w:fldCharType="begin"/>
        </w:r>
        <w:r>
          <w:instrText xml:space="preserve"> PAGEREF _Toc1406 \h </w:instrText>
        </w:r>
        <w:r>
          <w:fldChar w:fldCharType="separate"/>
        </w:r>
        <w:r>
          <w:t>78</w:t>
        </w:r>
        <w:r>
          <w:fldChar w:fldCharType="end"/>
        </w:r>
      </w:hyperlink>
    </w:p>
    <w:p>
      <w:pPr>
        <w:pStyle w:val="TOC1"/>
        <w:tabs>
          <w:tab w:val="right" w:leader="dot" w:pos="8306"/>
        </w:tabs>
      </w:pPr>
      <w:hyperlink w:anchor="_Toc6439" w:history="1">
        <w:r>
          <w:rPr>
            <w:rFonts w:ascii="仿宋" w:eastAsia="仿宋" w:hAnsi="仿宋" w:cs="仿宋" w:hint="eastAsia"/>
            <w:lang w:eastAsia="zh-CN"/>
          </w:rPr>
          <w:t>十五、企业合规与伦理</w:t>
        </w:r>
        <w:r>
          <w:tab/>
        </w:r>
        <w:r>
          <w:fldChar w:fldCharType="begin"/>
        </w:r>
        <w:r>
          <w:instrText xml:space="preserve"> PAGEREF _Toc6439 \h </w:instrText>
        </w:r>
        <w:r>
          <w:fldChar w:fldCharType="separate"/>
        </w:r>
        <w:r>
          <w:t>79</w:t>
        </w:r>
        <w:r>
          <w:fldChar w:fldCharType="end"/>
        </w:r>
      </w:hyperlink>
    </w:p>
    <w:p>
      <w:pPr>
        <w:pStyle w:val="TOC2"/>
        <w:tabs>
          <w:tab w:val="right" w:leader="dot" w:pos="8306"/>
        </w:tabs>
      </w:pPr>
      <w:hyperlink w:anchor="_Toc12065" w:history="1">
        <w:r>
          <w:rPr>
            <w:rFonts w:ascii="仿宋" w:eastAsia="仿宋" w:hAnsi="仿宋" w:cs="仿宋" w:hint="eastAsia"/>
            <w:lang w:eastAsia="zh-CN"/>
          </w:rPr>
          <w:t>(一)、合规政策与程序</w:t>
        </w:r>
        <w:r>
          <w:tab/>
        </w:r>
        <w:r>
          <w:fldChar w:fldCharType="begin"/>
        </w:r>
        <w:r>
          <w:instrText xml:space="preserve"> PAGEREF _Toc12065 \h </w:instrText>
        </w:r>
        <w:r>
          <w:fldChar w:fldCharType="separate"/>
        </w:r>
        <w:r>
          <w:t>79</w:t>
        </w:r>
        <w:r>
          <w:fldChar w:fldCharType="end"/>
        </w:r>
      </w:hyperlink>
    </w:p>
    <w:p>
      <w:pPr>
        <w:pStyle w:val="TOC2"/>
        <w:tabs>
          <w:tab w:val="right" w:leader="dot" w:pos="8306"/>
        </w:tabs>
      </w:pPr>
      <w:hyperlink w:anchor="_Toc17085" w:history="1">
        <w:r>
          <w:rPr>
            <w:rFonts w:ascii="仿宋" w:eastAsia="仿宋" w:hAnsi="仿宋" w:cs="仿宋" w:hint="eastAsia"/>
            <w:lang w:eastAsia="zh-CN"/>
          </w:rPr>
          <w:t>(二)、伦理规范与培训</w:t>
        </w:r>
        <w:r>
          <w:tab/>
        </w:r>
        <w:r>
          <w:fldChar w:fldCharType="begin"/>
        </w:r>
        <w:r>
          <w:instrText xml:space="preserve"> PAGEREF _Toc17085 \h </w:instrText>
        </w:r>
        <w:r>
          <w:fldChar w:fldCharType="separate"/>
        </w:r>
        <w:r>
          <w:t>81</w:t>
        </w:r>
        <w:r>
          <w:fldChar w:fldCharType="end"/>
        </w:r>
      </w:hyperlink>
    </w:p>
    <w:p>
      <w:pPr>
        <w:pStyle w:val="TOC2"/>
        <w:tabs>
          <w:tab w:val="right" w:leader="dot" w:pos="8306"/>
        </w:tabs>
      </w:pPr>
      <w:hyperlink w:anchor="_Toc28157" w:history="1">
        <w:r>
          <w:rPr>
            <w:rFonts w:ascii="仿宋" w:eastAsia="仿宋" w:hAnsi="仿宋" w:cs="仿宋" w:hint="eastAsia"/>
            <w:lang w:eastAsia="zh-CN"/>
          </w:rPr>
          <w:t>(三)、合规风险评估</w:t>
        </w:r>
        <w:r>
          <w:tab/>
        </w:r>
        <w:r>
          <w:fldChar w:fldCharType="begin"/>
        </w:r>
        <w:r>
          <w:instrText xml:space="preserve"> PAGEREF _Toc28157 \h </w:instrText>
        </w:r>
        <w:r>
          <w:fldChar w:fldCharType="separate"/>
        </w:r>
        <w:r>
          <w:t>81</w:t>
        </w:r>
        <w:r>
          <w:fldChar w:fldCharType="end"/>
        </w:r>
      </w:hyperlink>
    </w:p>
    <w:p>
      <w:pPr>
        <w:pStyle w:val="TOC2"/>
        <w:tabs>
          <w:tab w:val="right" w:leader="dot" w:pos="8306"/>
        </w:tabs>
      </w:pPr>
      <w:hyperlink w:anchor="_Toc17911" w:history="1">
        <w:r>
          <w:rPr>
            <w:rFonts w:ascii="仿宋" w:eastAsia="仿宋" w:hAnsi="仿宋" w:cs="仿宋" w:hint="eastAsia"/>
            <w:lang w:eastAsia="zh-CN"/>
          </w:rPr>
          <w:t>(四)、合规监督与执行</w:t>
        </w:r>
        <w:r>
          <w:tab/>
        </w:r>
        <w:r>
          <w:fldChar w:fldCharType="begin"/>
        </w:r>
        <w:r>
          <w:instrText xml:space="preserve"> PAGEREF _Toc17911 \h </w:instrText>
        </w:r>
        <w:r>
          <w:fldChar w:fldCharType="separate"/>
        </w:r>
        <w:r>
          <w:t>83</w:t>
        </w:r>
        <w:r>
          <w:fldChar w:fldCharType="end"/>
        </w:r>
      </w:hyperlink>
    </w:p>
    <w:p>
      <w:pPr>
        <w:pStyle w:val="TOC1"/>
        <w:tabs>
          <w:tab w:val="right" w:leader="dot" w:pos="8306"/>
        </w:tabs>
      </w:pPr>
      <w:hyperlink w:anchor="_Toc19724" w:history="1">
        <w:r>
          <w:rPr>
            <w:rFonts w:ascii="仿宋" w:eastAsia="仿宋" w:hAnsi="仿宋" w:cs="仿宋" w:hint="eastAsia"/>
            <w:lang w:eastAsia="zh-CN"/>
          </w:rPr>
          <w:t>十六、法律法规与政策遵循</w:t>
        </w:r>
        <w:r>
          <w:tab/>
        </w:r>
        <w:r>
          <w:fldChar w:fldCharType="begin"/>
        </w:r>
        <w:r>
          <w:instrText xml:space="preserve"> PAGEREF _Toc19724 \h </w:instrText>
        </w:r>
        <w:r>
          <w:fldChar w:fldCharType="separate"/>
        </w:r>
        <w:r>
          <w:t>83</w:t>
        </w:r>
        <w:r>
          <w:fldChar w:fldCharType="end"/>
        </w:r>
      </w:hyperlink>
    </w:p>
    <w:p>
      <w:pPr>
        <w:pStyle w:val="TOC2"/>
        <w:tabs>
          <w:tab w:val="right" w:leader="dot" w:pos="8306"/>
        </w:tabs>
      </w:pPr>
      <w:hyperlink w:anchor="_Toc30257" w:history="1">
        <w:r>
          <w:rPr>
            <w:rFonts w:ascii="仿宋" w:eastAsia="仿宋" w:hAnsi="仿宋" w:cs="仿宋" w:hint="eastAsia"/>
            <w:lang w:eastAsia="zh-CN"/>
          </w:rPr>
          <w:t>(一)、法律法规遵守</w:t>
        </w:r>
        <w:r>
          <w:tab/>
        </w:r>
        <w:r>
          <w:fldChar w:fldCharType="begin"/>
        </w:r>
        <w:r>
          <w:instrText xml:space="preserve"> PAGEREF _Toc30257 \h </w:instrText>
        </w:r>
        <w:r>
          <w:fldChar w:fldCharType="separate"/>
        </w:r>
        <w:r>
          <w:t>83</w:t>
        </w:r>
        <w:r>
          <w:fldChar w:fldCharType="end"/>
        </w:r>
      </w:hyperlink>
    </w:p>
    <w:p>
      <w:pPr>
        <w:pStyle w:val="TOC2"/>
        <w:tabs>
          <w:tab w:val="right" w:leader="dot" w:pos="8306"/>
        </w:tabs>
      </w:pPr>
      <w:hyperlink w:anchor="_Toc15688" w:history="1">
        <w:r>
          <w:rPr>
            <w:rFonts w:ascii="仿宋" w:eastAsia="仿宋" w:hAnsi="仿宋" w:cs="仿宋" w:hint="eastAsia"/>
            <w:lang w:eastAsia="zh-CN"/>
          </w:rPr>
          <w:t>(二)、政策导向与利用</w:t>
        </w:r>
        <w:r>
          <w:tab/>
        </w:r>
        <w:r>
          <w:fldChar w:fldCharType="begin"/>
        </w:r>
        <w:r>
          <w:instrText xml:space="preserve"> PAGEREF _Toc15688 \h </w:instrText>
        </w:r>
        <w:r>
          <w:fldChar w:fldCharType="separate"/>
        </w:r>
        <w:r>
          <w:t>85</w:t>
        </w:r>
        <w:r>
          <w:fldChar w:fldCharType="end"/>
        </w:r>
      </w:hyperlink>
    </w:p>
    <w:p>
      <w:pPr>
        <w:pStyle w:val="TOC1"/>
        <w:tabs>
          <w:tab w:val="right" w:leader="dot" w:pos="8306"/>
        </w:tabs>
      </w:pPr>
      <w:hyperlink w:anchor="_Toc26467" w:history="1">
        <w:r>
          <w:rPr>
            <w:rFonts w:ascii="仿宋" w:eastAsia="仿宋" w:hAnsi="仿宋" w:cs="仿宋" w:hint="eastAsia"/>
            <w:lang w:eastAsia="zh-CN"/>
          </w:rPr>
          <w:t>十七、设施与设备管理</w:t>
        </w:r>
        <w:r>
          <w:tab/>
        </w:r>
        <w:r>
          <w:fldChar w:fldCharType="begin"/>
        </w:r>
        <w:r>
          <w:instrText xml:space="preserve"> PAGEREF _Toc26467 \h </w:instrText>
        </w:r>
        <w:r>
          <w:fldChar w:fldCharType="separate"/>
        </w:r>
        <w:r>
          <w:t>85</w:t>
        </w:r>
        <w:r>
          <w:fldChar w:fldCharType="end"/>
        </w:r>
      </w:hyperlink>
    </w:p>
    <w:p>
      <w:pPr>
        <w:pStyle w:val="TOC2"/>
        <w:tabs>
          <w:tab w:val="right" w:leader="dot" w:pos="8306"/>
        </w:tabs>
      </w:pPr>
      <w:hyperlink w:anchor="_Toc22047" w:history="1">
        <w:r>
          <w:rPr>
            <w:rFonts w:ascii="仿宋" w:eastAsia="仿宋" w:hAnsi="仿宋" w:cs="仿宋" w:hint="eastAsia"/>
            <w:lang w:eastAsia="zh-CN"/>
          </w:rPr>
          <w:t>(一)、设施规划与配置</w:t>
        </w:r>
        <w:r>
          <w:tab/>
        </w:r>
        <w:r>
          <w:fldChar w:fldCharType="begin"/>
        </w:r>
        <w:r>
          <w:instrText xml:space="preserve"> PAGEREF _Toc22047 \h </w:instrText>
        </w:r>
        <w:r>
          <w:fldChar w:fldCharType="separate"/>
        </w:r>
        <w:r>
          <w:t>85</w:t>
        </w:r>
        <w:r>
          <w:fldChar w:fldCharType="end"/>
        </w:r>
      </w:hyperlink>
    </w:p>
    <w:p>
      <w:pPr>
        <w:pStyle w:val="TOC2"/>
        <w:tabs>
          <w:tab w:val="right" w:leader="dot" w:pos="8306"/>
        </w:tabs>
      </w:pPr>
      <w:hyperlink w:anchor="_Toc16691" w:history="1">
        <w:r>
          <w:rPr>
            <w:rFonts w:ascii="仿宋" w:eastAsia="仿宋" w:hAnsi="仿宋" w:cs="仿宋" w:hint="eastAsia"/>
            <w:lang w:eastAsia="zh-CN"/>
          </w:rPr>
          <w:t>(二)、设备采购与维护管理</w:t>
        </w:r>
        <w:r>
          <w:tab/>
        </w:r>
        <w:r>
          <w:fldChar w:fldCharType="begin"/>
        </w:r>
        <w:r>
          <w:instrText xml:space="preserve"> PAGEREF _Toc16691 \h </w:instrText>
        </w:r>
        <w:r>
          <w:fldChar w:fldCharType="separate"/>
        </w:r>
        <w:r>
          <w:t>86</w:t>
        </w:r>
        <w:r>
          <w:fldChar w:fldCharType="end"/>
        </w:r>
      </w:hyperlink>
    </w:p>
    <w:p>
      <w:pPr>
        <w:pStyle w:val="TOC2"/>
        <w:tabs>
          <w:tab w:val="right" w:leader="dot" w:pos="8306"/>
        </w:tabs>
      </w:pPr>
      <w:hyperlink w:anchor="_Toc7883" w:history="1">
        <w:r>
          <w:rPr>
            <w:rFonts w:ascii="仿宋" w:eastAsia="仿宋" w:hAnsi="仿宋" w:cs="仿宋" w:hint="eastAsia"/>
            <w:lang w:eastAsia="zh-CN"/>
          </w:rPr>
          <w:t>(三)、设施设备升级策略</w:t>
        </w:r>
        <w:r>
          <w:tab/>
        </w:r>
        <w:r>
          <w:fldChar w:fldCharType="begin"/>
        </w:r>
        <w:r>
          <w:instrText xml:space="preserve"> PAGEREF _Toc7883 \h </w:instrText>
        </w:r>
        <w:r>
          <w:fldChar w:fldCharType="separate"/>
        </w:r>
        <w:r>
          <w:t>87</w:t>
        </w:r>
        <w:r>
          <w:fldChar w:fldCharType="end"/>
        </w:r>
      </w:hyperlink>
    </w:p>
    <w:p>
      <w:pPr>
        <w:pStyle w:val="TOC1"/>
        <w:tabs>
          <w:tab w:val="right" w:leader="dot" w:pos="8306"/>
        </w:tabs>
      </w:pPr>
      <w:hyperlink w:anchor="_Toc7031" w:history="1">
        <w:r>
          <w:rPr>
            <w:rFonts w:ascii="仿宋" w:eastAsia="仿宋" w:hAnsi="仿宋" w:cs="仿宋" w:hint="eastAsia"/>
            <w:lang w:eastAsia="zh-CN"/>
          </w:rPr>
          <w:t>十八、产业协同与集群发展</w:t>
        </w:r>
        <w:r>
          <w:tab/>
        </w:r>
        <w:r>
          <w:fldChar w:fldCharType="begin"/>
        </w:r>
        <w:r>
          <w:instrText xml:space="preserve"> PAGEREF _Toc7031 \h </w:instrText>
        </w:r>
        <w:r>
          <w:fldChar w:fldCharType="separate"/>
        </w:r>
        <w:r>
          <w:t>88</w:t>
        </w:r>
        <w:r>
          <w:fldChar w:fldCharType="end"/>
        </w:r>
      </w:hyperlink>
    </w:p>
    <w:p>
      <w:pPr>
        <w:pStyle w:val="TOC2"/>
        <w:tabs>
          <w:tab w:val="right" w:leader="dot" w:pos="8306"/>
        </w:tabs>
      </w:pPr>
      <w:hyperlink w:anchor="_Toc20294" w:history="1">
        <w:r>
          <w:rPr>
            <w:rFonts w:ascii="仿宋" w:eastAsia="仿宋" w:hAnsi="仿宋" w:cs="仿宋" w:hint="eastAsia"/>
            <w:lang w:eastAsia="zh-CN"/>
          </w:rPr>
          <w:t>(一)、产业协同机制建设</w:t>
        </w:r>
        <w:r>
          <w:tab/>
        </w:r>
        <w:r>
          <w:fldChar w:fldCharType="begin"/>
        </w:r>
        <w:r>
          <w:instrText xml:space="preserve"> PAGEREF _Toc20294 \h </w:instrText>
        </w:r>
        <w:r>
          <w:fldChar w:fldCharType="separate"/>
        </w:r>
        <w:r>
          <w:t>88</w:t>
        </w:r>
        <w:r>
          <w:fldChar w:fldCharType="end"/>
        </w:r>
      </w:hyperlink>
    </w:p>
    <w:p>
      <w:pPr>
        <w:pStyle w:val="TOC2"/>
        <w:tabs>
          <w:tab w:val="right" w:leader="dot" w:pos="8306"/>
        </w:tabs>
      </w:pPr>
      <w:hyperlink w:anchor="_Toc14293" w:history="1">
        <w:r>
          <w:rPr>
            <w:rFonts w:ascii="仿宋" w:eastAsia="仿宋" w:hAnsi="仿宋" w:cs="仿宋" w:hint="eastAsia"/>
            <w:lang w:eastAsia="zh-CN"/>
          </w:rPr>
          <w:t>(二)、产业集群培育与发展</w:t>
        </w:r>
        <w:r>
          <w:tab/>
        </w:r>
        <w:r>
          <w:fldChar w:fldCharType="begin"/>
        </w:r>
        <w:r>
          <w:instrText xml:space="preserve"> PAGEREF _Toc14293 \h </w:instrText>
        </w:r>
        <w:r>
          <w:fldChar w:fldCharType="separate"/>
        </w:r>
        <w:r>
          <w:t>89</w:t>
        </w:r>
        <w:r>
          <w:fldChar w:fldCharType="end"/>
        </w:r>
      </w:hyperlink>
    </w:p>
    <w:p>
      <w:pPr>
        <w:pStyle w:val="TOC1"/>
        <w:tabs>
          <w:tab w:val="right" w:leader="dot" w:pos="8306"/>
        </w:tabs>
      </w:pPr>
      <w:hyperlink w:anchor="_Toc11749" w:history="1">
        <w:r>
          <w:rPr>
            <w:rFonts w:ascii="仿宋" w:eastAsia="仿宋" w:hAnsi="仿宋" w:cs="仿宋" w:hint="eastAsia"/>
            <w:lang w:eastAsia="zh-CN"/>
          </w:rPr>
          <w:t>十九、知识产权管理与保护</w:t>
        </w:r>
        <w:r>
          <w:tab/>
        </w:r>
        <w:r>
          <w:fldChar w:fldCharType="begin"/>
        </w:r>
        <w:r>
          <w:instrText xml:space="preserve"> PAGEREF _Toc11749 \h </w:instrText>
        </w:r>
        <w:r>
          <w:fldChar w:fldCharType="separate"/>
        </w:r>
        <w:r>
          <w:t>90</w:t>
        </w:r>
        <w:r>
          <w:fldChar w:fldCharType="end"/>
        </w:r>
      </w:hyperlink>
    </w:p>
    <w:p>
      <w:pPr>
        <w:pStyle w:val="TOC2"/>
        <w:tabs>
          <w:tab w:val="right" w:leader="dot" w:pos="8306"/>
        </w:tabs>
      </w:pPr>
      <w:hyperlink w:anchor="_Toc18794" w:history="1">
        <w:r>
          <w:rPr>
            <w:rFonts w:ascii="仿宋" w:eastAsia="仿宋" w:hAnsi="仿宋" w:cs="仿宋" w:hint="eastAsia"/>
            <w:lang w:eastAsia="zh-CN"/>
          </w:rPr>
          <w:t>(一)、知识产权管理体系建设</w:t>
        </w:r>
        <w:r>
          <w:tab/>
        </w:r>
        <w:r>
          <w:fldChar w:fldCharType="begin"/>
        </w:r>
        <w:r>
          <w:instrText xml:space="preserve"> PAGEREF _Toc18794 \h </w:instrText>
        </w:r>
        <w:r>
          <w:fldChar w:fldCharType="separate"/>
        </w:r>
        <w:r>
          <w:t>90</w:t>
        </w:r>
        <w:r>
          <w:fldChar w:fldCharType="end"/>
        </w:r>
      </w:hyperlink>
    </w:p>
    <w:p>
      <w:pPr>
        <w:pStyle w:val="TOC2"/>
        <w:tabs>
          <w:tab w:val="right" w:leader="dot" w:pos="8306"/>
        </w:tabs>
      </w:pPr>
      <w:hyperlink w:anchor="_Toc5870" w:history="1">
        <w:r>
          <w:rPr>
            <w:rFonts w:ascii="仿宋" w:eastAsia="仿宋" w:hAnsi="仿宋" w:cs="仿宋" w:hint="eastAsia"/>
            <w:lang w:eastAsia="zh-CN"/>
          </w:rPr>
          <w:t>(二)、知识产权保护措施</w:t>
        </w:r>
        <w:r>
          <w:tab/>
        </w:r>
        <w:r>
          <w:fldChar w:fldCharType="begin"/>
        </w:r>
        <w:r>
          <w:instrText xml:space="preserve"> PAGEREF _Toc5870 \h </w:instrText>
        </w:r>
        <w:r>
          <w:fldChar w:fldCharType="separate"/>
        </w:r>
        <w:r>
          <w:t>90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051" w:history="1">
        <w:r>
          <w:rPr>
            <w:rFonts w:ascii="仿宋" w:eastAsia="仿宋" w:hAnsi="仿宋" w:cs="仿宋" w:hint="eastAsia"/>
            <w:lang w:eastAsia="zh-CN"/>
          </w:rPr>
          <w:t>二十、创新驱动与持续发展</w:t>
        </w:r>
        <w:r>
          <w:tab/>
        </w:r>
        <w:r>
          <w:fldChar w:fldCharType="begin"/>
        </w:r>
        <w:r>
          <w:instrText xml:space="preserve"> PAGEREF _Toc17051 \h </w:instrText>
        </w:r>
        <w:r>
          <w:fldChar w:fldCharType="separate"/>
        </w:r>
        <w:r>
          <w:t>92</w:t>
        </w:r>
        <w:r>
          <w:fldChar w:fldCharType="end"/>
        </w:r>
      </w:hyperlink>
    </w:p>
    <w:p>
      <w:pPr>
        <w:pStyle w:val="TOC2"/>
        <w:tabs>
          <w:tab w:val="right" w:leader="dot" w:pos="8306"/>
        </w:tabs>
      </w:pPr>
      <w:hyperlink w:anchor="_Toc26009" w:history="1">
        <w:r>
          <w:rPr>
            <w:rFonts w:ascii="仿宋" w:eastAsia="仿宋" w:hAnsi="仿宋" w:cs="仿宋" w:hint="eastAsia"/>
            <w:lang w:eastAsia="zh-CN"/>
          </w:rPr>
          <w:t>(一)、创新驱动战略实施</w:t>
        </w:r>
        <w:r>
          <w:tab/>
        </w:r>
        <w:r>
          <w:fldChar w:fldCharType="begin"/>
        </w:r>
        <w:r>
          <w:instrText xml:space="preserve"> PAGEREF _Toc26009 \h </w:instrText>
        </w:r>
        <w:r>
          <w:fldChar w:fldCharType="separate"/>
        </w:r>
        <w:r>
          <w:t>92</w:t>
        </w:r>
        <w:r>
          <w:fldChar w:fldCharType="end"/>
        </w:r>
      </w:hyperlink>
    </w:p>
    <w:p>
      <w:pPr>
        <w:pStyle w:val="TOC2"/>
        <w:tabs>
          <w:tab w:val="right" w:leader="dot" w:pos="8306"/>
        </w:tabs>
      </w:pPr>
      <w:hyperlink w:anchor="_Toc8830" w:history="1">
        <w:r>
          <w:rPr>
            <w:rFonts w:ascii="仿宋" w:eastAsia="仿宋" w:hAnsi="仿宋" w:cs="仿宋" w:hint="eastAsia"/>
            <w:lang w:eastAsia="zh-CN"/>
          </w:rPr>
          <w:t>(二)、持续发展路径探索</w:t>
        </w:r>
        <w:r>
          <w:tab/>
        </w:r>
        <w:r>
          <w:fldChar w:fldCharType="begin"/>
        </w:r>
        <w:r>
          <w:instrText xml:space="preserve"> PAGEREF _Toc8830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9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89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浴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洗浴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洗浴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浴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洗浴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洗浴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77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为了融入当地社区，洗浴服务项目需深入理解当地的文化特色和社会习俗。例如，项目在设计广告和市场推广活动时，应考虑使用当地语言和符合地方文化的表达方式。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20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为了确保洗浴服务项目的成功并最大限度地减轻潜在的社会风险，详细的风险分析和具体的应对策略至关重要。以下是针对项目可能面临的具体社会风险及相应对策的分析：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风险描述：洗浴服务项目可能遭遇社区抵制，尤其如果社区成员认为项目会破坏他们的生活环境或忽略他们的意见。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风险描述：洗浴服务项目的商业实践可能与当地的文化和价值观存在冲突，导致社会紧张和文化冲突。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风险描述：洗浴服务项目可能会增加对公共资源和基础设施的需求，给当地带来额外压力，例如在水资源、能源供应和交通系统方面。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风险描述：洗浴服务项目可能会引起当地社会结构和动态的变化，例如改变社区的人口组成和社交模式。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风险描述：在洗浴服务项目运营过程中，可能涉及大量个人和商业敏感信息，存在信息安全和隐私保护的风险。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54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076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https://d.book118.com/888063133004006047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134E2A"/>
    <w:rsid w:val="45134E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63133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2024-03-05T01:36:00Z</dcterms:created>
  <dcterms:modified xsi:type="dcterms:W3CDTF">2024-03-05T01:37:48Z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975F67945FA74EB08F63D5E01B395A19_11</vt:lpwstr>
  </property>
  <property fmtid="{D5CDD505-2E9C-101B-9397-08002B2CF9AE}" pid="3" name="KSOProductBuildVer">
    <vt:lpwstr>2052-12.1.0.16250</vt:lpwstr>
  </property>
</Properties>
</file>