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英语教辅项目规划设计蓝图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 w:history="1">
        <w:r>
          <w:rPr>
            <w:rFonts w:ascii="仿宋" w:eastAsia="仿宋" w:hAnsi="仿宋" w:cs="仿宋" w:hint="eastAsia"/>
            <w:lang w:eastAsia="zh-CN"/>
          </w:rPr>
          <w:t>概论</w:t>
        </w:r>
        <w:r>
          <w:tab/>
        </w:r>
        <w:r>
          <w:fldChar w:fldCharType="begin"/>
        </w:r>
        <w:r>
          <w:instrText xml:space="preserve"> PAGEREF _Toc251 \h </w:instrText>
        </w:r>
        <w:r>
          <w:fldChar w:fldCharType="separate"/>
        </w:r>
        <w:r>
          <w:t>3</w:t>
        </w:r>
        <w:r>
          <w:fldChar w:fldCharType="end"/>
        </w:r>
      </w:hyperlink>
    </w:p>
    <w:p>
      <w:pPr>
        <w:pStyle w:val="TOC1"/>
        <w:tabs>
          <w:tab w:val="right" w:leader="dot" w:pos="8306"/>
        </w:tabs>
      </w:pPr>
      <w:hyperlink w:anchor="_Toc11002" w:history="1">
        <w:r>
          <w:rPr>
            <w:rFonts w:ascii="仿宋" w:eastAsia="仿宋" w:hAnsi="仿宋" w:cs="仿宋" w:hint="eastAsia"/>
            <w:lang w:eastAsia="zh-CN"/>
          </w:rPr>
          <w:t>一、英语教辅项目可持续发展</w:t>
        </w:r>
        <w:r>
          <w:tab/>
        </w:r>
        <w:r>
          <w:fldChar w:fldCharType="begin"/>
        </w:r>
        <w:r>
          <w:instrText xml:space="preserve"> PAGEREF _Toc11002 \h </w:instrText>
        </w:r>
        <w:r>
          <w:fldChar w:fldCharType="separate"/>
        </w:r>
        <w:r>
          <w:t>3</w:t>
        </w:r>
        <w:r>
          <w:fldChar w:fldCharType="end"/>
        </w:r>
      </w:hyperlink>
    </w:p>
    <w:p>
      <w:pPr>
        <w:pStyle w:val="TOC2"/>
        <w:tabs>
          <w:tab w:val="right" w:leader="dot" w:pos="8306"/>
        </w:tabs>
      </w:pPr>
      <w:hyperlink w:anchor="_Toc4652" w:history="1">
        <w:r>
          <w:rPr>
            <w:rFonts w:ascii="仿宋" w:eastAsia="仿宋" w:hAnsi="仿宋" w:cs="仿宋" w:hint="eastAsia"/>
            <w:lang w:eastAsia="zh-CN"/>
          </w:rPr>
          <w:t>(一)、可持续战略与实践</w:t>
        </w:r>
        <w:r>
          <w:tab/>
        </w:r>
        <w:r>
          <w:fldChar w:fldCharType="begin"/>
        </w:r>
        <w:r>
          <w:instrText xml:space="preserve"> PAGEREF _Toc4652 \h </w:instrText>
        </w:r>
        <w:r>
          <w:fldChar w:fldCharType="separate"/>
        </w:r>
        <w:r>
          <w:t>3</w:t>
        </w:r>
        <w:r>
          <w:fldChar w:fldCharType="end"/>
        </w:r>
      </w:hyperlink>
    </w:p>
    <w:p>
      <w:pPr>
        <w:pStyle w:val="TOC2"/>
        <w:tabs>
          <w:tab w:val="right" w:leader="dot" w:pos="8306"/>
        </w:tabs>
      </w:pPr>
      <w:hyperlink w:anchor="_Toc24565" w:history="1">
        <w:r>
          <w:rPr>
            <w:rFonts w:ascii="仿宋" w:eastAsia="仿宋" w:hAnsi="仿宋" w:cs="仿宋" w:hint="eastAsia"/>
            <w:lang w:eastAsia="zh-CN"/>
          </w:rPr>
          <w:t>(二)、环保与社会责任</w:t>
        </w:r>
        <w:r>
          <w:tab/>
        </w:r>
        <w:r>
          <w:fldChar w:fldCharType="begin"/>
        </w:r>
        <w:r>
          <w:instrText xml:space="preserve"> PAGEREF _Toc24565 \h </w:instrText>
        </w:r>
        <w:r>
          <w:fldChar w:fldCharType="separate"/>
        </w:r>
        <w:r>
          <w:t>4</w:t>
        </w:r>
        <w:r>
          <w:fldChar w:fldCharType="end"/>
        </w:r>
      </w:hyperlink>
    </w:p>
    <w:p>
      <w:pPr>
        <w:pStyle w:val="TOC1"/>
        <w:tabs>
          <w:tab w:val="right" w:leader="dot" w:pos="8306"/>
        </w:tabs>
      </w:pPr>
      <w:hyperlink w:anchor="_Toc5034" w:history="1">
        <w:r>
          <w:rPr>
            <w:rFonts w:ascii="仿宋" w:eastAsia="仿宋" w:hAnsi="仿宋" w:cs="仿宋" w:hint="eastAsia"/>
            <w:lang w:eastAsia="zh-CN"/>
          </w:rPr>
          <w:t>二、英语教辅项目建设背景及必要性分析</w:t>
        </w:r>
        <w:r>
          <w:tab/>
        </w:r>
        <w:r>
          <w:fldChar w:fldCharType="begin"/>
        </w:r>
        <w:r>
          <w:instrText xml:space="preserve"> PAGEREF _Toc5034 \h </w:instrText>
        </w:r>
        <w:r>
          <w:fldChar w:fldCharType="separate"/>
        </w:r>
        <w:r>
          <w:t>5</w:t>
        </w:r>
        <w:r>
          <w:fldChar w:fldCharType="end"/>
        </w:r>
      </w:hyperlink>
    </w:p>
    <w:p>
      <w:pPr>
        <w:pStyle w:val="TOC2"/>
        <w:tabs>
          <w:tab w:val="right" w:leader="dot" w:pos="8306"/>
        </w:tabs>
      </w:pPr>
      <w:hyperlink w:anchor="_Toc27595" w:history="1">
        <w:r>
          <w:rPr>
            <w:rFonts w:ascii="仿宋" w:eastAsia="仿宋" w:hAnsi="仿宋" w:cs="仿宋" w:hint="eastAsia"/>
            <w:lang w:eastAsia="zh-CN"/>
          </w:rPr>
          <w:t>(一)、英语教辅项目背景分析</w:t>
        </w:r>
        <w:r>
          <w:tab/>
        </w:r>
        <w:r>
          <w:fldChar w:fldCharType="begin"/>
        </w:r>
        <w:r>
          <w:instrText xml:space="preserve"> PAGEREF _Toc27595 \h </w:instrText>
        </w:r>
        <w:r>
          <w:fldChar w:fldCharType="separate"/>
        </w:r>
        <w:r>
          <w:t>5</w:t>
        </w:r>
        <w:r>
          <w:fldChar w:fldCharType="end"/>
        </w:r>
      </w:hyperlink>
    </w:p>
    <w:p>
      <w:pPr>
        <w:pStyle w:val="TOC2"/>
        <w:tabs>
          <w:tab w:val="right" w:leader="dot" w:pos="8306"/>
        </w:tabs>
      </w:pPr>
      <w:hyperlink w:anchor="_Toc27223" w:history="1">
        <w:r>
          <w:rPr>
            <w:rFonts w:ascii="仿宋" w:eastAsia="仿宋" w:hAnsi="仿宋" w:cs="仿宋" w:hint="eastAsia"/>
            <w:lang w:eastAsia="zh-CN"/>
          </w:rPr>
          <w:t>(二)、英语教辅项目建设必要性分析</w:t>
        </w:r>
        <w:r>
          <w:tab/>
        </w:r>
        <w:r>
          <w:fldChar w:fldCharType="begin"/>
        </w:r>
        <w:r>
          <w:instrText xml:space="preserve"> PAGEREF _Toc27223 \h </w:instrText>
        </w:r>
        <w:r>
          <w:fldChar w:fldCharType="separate"/>
        </w:r>
        <w:r>
          <w:t>6</w:t>
        </w:r>
        <w:r>
          <w:fldChar w:fldCharType="end"/>
        </w:r>
      </w:hyperlink>
    </w:p>
    <w:p>
      <w:pPr>
        <w:pStyle w:val="TOC1"/>
        <w:tabs>
          <w:tab w:val="right" w:leader="dot" w:pos="8306"/>
        </w:tabs>
      </w:pPr>
      <w:hyperlink w:anchor="_Toc30680" w:history="1">
        <w:r>
          <w:rPr>
            <w:rFonts w:ascii="仿宋" w:eastAsia="仿宋" w:hAnsi="仿宋" w:cs="仿宋" w:hint="eastAsia"/>
            <w:lang w:eastAsia="zh-CN"/>
          </w:rPr>
          <w:t>三、英语教辅项目土建工程</w:t>
        </w:r>
        <w:r>
          <w:tab/>
        </w:r>
        <w:r>
          <w:fldChar w:fldCharType="begin"/>
        </w:r>
        <w:r>
          <w:instrText xml:space="preserve"> PAGEREF _Toc30680 \h </w:instrText>
        </w:r>
        <w:r>
          <w:fldChar w:fldCharType="separate"/>
        </w:r>
        <w:r>
          <w:t>8</w:t>
        </w:r>
        <w:r>
          <w:fldChar w:fldCharType="end"/>
        </w:r>
      </w:hyperlink>
    </w:p>
    <w:p>
      <w:pPr>
        <w:pStyle w:val="TOC2"/>
        <w:tabs>
          <w:tab w:val="right" w:leader="dot" w:pos="8306"/>
        </w:tabs>
      </w:pPr>
      <w:hyperlink w:anchor="_Toc6681" w:history="1">
        <w:r>
          <w:rPr>
            <w:rFonts w:ascii="仿宋" w:eastAsia="仿宋" w:hAnsi="仿宋" w:cs="仿宋" w:hint="eastAsia"/>
            <w:lang w:eastAsia="zh-CN"/>
          </w:rPr>
          <w:t>(一)、建筑工程设计原则</w:t>
        </w:r>
        <w:r>
          <w:tab/>
        </w:r>
        <w:r>
          <w:fldChar w:fldCharType="begin"/>
        </w:r>
        <w:r>
          <w:instrText xml:space="preserve"> PAGEREF _Toc6681 \h </w:instrText>
        </w:r>
        <w:r>
          <w:fldChar w:fldCharType="separate"/>
        </w:r>
        <w:r>
          <w:t>8</w:t>
        </w:r>
        <w:r>
          <w:fldChar w:fldCharType="end"/>
        </w:r>
      </w:hyperlink>
    </w:p>
    <w:p>
      <w:pPr>
        <w:pStyle w:val="TOC2"/>
        <w:tabs>
          <w:tab w:val="right" w:leader="dot" w:pos="8306"/>
        </w:tabs>
      </w:pPr>
      <w:hyperlink w:anchor="_Toc24697" w:history="1">
        <w:r>
          <w:rPr>
            <w:rFonts w:ascii="仿宋" w:eastAsia="仿宋" w:hAnsi="仿宋" w:cs="仿宋" w:hint="eastAsia"/>
            <w:lang w:eastAsia="zh-CN"/>
          </w:rPr>
          <w:t>(二)、土建工程设计年限及安全等级</w:t>
        </w:r>
        <w:r>
          <w:tab/>
        </w:r>
        <w:r>
          <w:fldChar w:fldCharType="begin"/>
        </w:r>
        <w:r>
          <w:instrText xml:space="preserve"> PAGEREF _Toc24697 \h </w:instrText>
        </w:r>
        <w:r>
          <w:fldChar w:fldCharType="separate"/>
        </w:r>
        <w:r>
          <w:t>9</w:t>
        </w:r>
        <w:r>
          <w:fldChar w:fldCharType="end"/>
        </w:r>
      </w:hyperlink>
    </w:p>
    <w:p>
      <w:pPr>
        <w:pStyle w:val="TOC2"/>
        <w:tabs>
          <w:tab w:val="right" w:leader="dot" w:pos="8306"/>
        </w:tabs>
      </w:pPr>
      <w:hyperlink w:anchor="_Toc7586" w:history="1">
        <w:r>
          <w:rPr>
            <w:rFonts w:ascii="仿宋" w:eastAsia="仿宋" w:hAnsi="仿宋" w:cs="仿宋" w:hint="eastAsia"/>
            <w:lang w:eastAsia="zh-CN"/>
          </w:rPr>
          <w:t>(三)、建筑工程设计总体要求</w:t>
        </w:r>
        <w:r>
          <w:tab/>
        </w:r>
        <w:r>
          <w:fldChar w:fldCharType="begin"/>
        </w:r>
        <w:r>
          <w:instrText xml:space="preserve"> PAGEREF _Toc7586 \h </w:instrText>
        </w:r>
        <w:r>
          <w:fldChar w:fldCharType="separate"/>
        </w:r>
        <w:r>
          <w:t>10</w:t>
        </w:r>
        <w:r>
          <w:fldChar w:fldCharType="end"/>
        </w:r>
      </w:hyperlink>
    </w:p>
    <w:p>
      <w:pPr>
        <w:pStyle w:val="TOC2"/>
        <w:tabs>
          <w:tab w:val="right" w:leader="dot" w:pos="8306"/>
        </w:tabs>
      </w:pPr>
      <w:hyperlink w:anchor="_Toc11835" w:history="1">
        <w:r>
          <w:rPr>
            <w:rFonts w:ascii="仿宋" w:eastAsia="仿宋" w:hAnsi="仿宋" w:cs="仿宋" w:hint="eastAsia"/>
            <w:lang w:eastAsia="zh-CN"/>
          </w:rPr>
          <w:t>(四)、土建工程建设指标</w:t>
        </w:r>
        <w:r>
          <w:tab/>
        </w:r>
        <w:r>
          <w:fldChar w:fldCharType="begin"/>
        </w:r>
        <w:r>
          <w:instrText xml:space="preserve"> PAGEREF _Toc11835 \h </w:instrText>
        </w:r>
        <w:r>
          <w:fldChar w:fldCharType="separate"/>
        </w:r>
        <w:r>
          <w:t>11</w:t>
        </w:r>
        <w:r>
          <w:fldChar w:fldCharType="end"/>
        </w:r>
      </w:hyperlink>
    </w:p>
    <w:p>
      <w:pPr>
        <w:pStyle w:val="TOC1"/>
        <w:tabs>
          <w:tab w:val="right" w:leader="dot" w:pos="8306"/>
        </w:tabs>
      </w:pPr>
      <w:hyperlink w:anchor="_Toc31078" w:history="1">
        <w:r>
          <w:rPr>
            <w:rFonts w:ascii="仿宋" w:eastAsia="仿宋" w:hAnsi="仿宋" w:cs="仿宋" w:hint="eastAsia"/>
            <w:lang w:eastAsia="zh-CN"/>
          </w:rPr>
          <w:t>四、英语教辅项目文档管理</w:t>
        </w:r>
        <w:r>
          <w:tab/>
        </w:r>
        <w:r>
          <w:fldChar w:fldCharType="begin"/>
        </w:r>
        <w:r>
          <w:instrText xml:space="preserve"> PAGEREF _Toc31078 \h </w:instrText>
        </w:r>
        <w:r>
          <w:fldChar w:fldCharType="separate"/>
        </w:r>
        <w:r>
          <w:t>11</w:t>
        </w:r>
        <w:r>
          <w:fldChar w:fldCharType="end"/>
        </w:r>
      </w:hyperlink>
    </w:p>
    <w:p>
      <w:pPr>
        <w:pStyle w:val="TOC2"/>
        <w:tabs>
          <w:tab w:val="right" w:leader="dot" w:pos="8306"/>
        </w:tabs>
      </w:pPr>
      <w:hyperlink w:anchor="_Toc24948" w:history="1">
        <w:r>
          <w:rPr>
            <w:rFonts w:ascii="仿宋" w:eastAsia="仿宋" w:hAnsi="仿宋" w:cs="仿宋" w:hint="eastAsia"/>
            <w:lang w:eastAsia="zh-CN"/>
          </w:rPr>
          <w:t>(一)、文档编制与审查</w:t>
        </w:r>
        <w:r>
          <w:tab/>
        </w:r>
        <w:r>
          <w:fldChar w:fldCharType="begin"/>
        </w:r>
        <w:r>
          <w:instrText xml:space="preserve"> PAGEREF _Toc24948 \h </w:instrText>
        </w:r>
        <w:r>
          <w:fldChar w:fldCharType="separate"/>
        </w:r>
        <w:r>
          <w:t>11</w:t>
        </w:r>
        <w:r>
          <w:fldChar w:fldCharType="end"/>
        </w:r>
      </w:hyperlink>
    </w:p>
    <w:p>
      <w:pPr>
        <w:pStyle w:val="TOC2"/>
        <w:tabs>
          <w:tab w:val="right" w:leader="dot" w:pos="8306"/>
        </w:tabs>
      </w:pPr>
      <w:hyperlink w:anchor="_Toc19275" w:history="1">
        <w:r>
          <w:rPr>
            <w:rFonts w:ascii="仿宋" w:eastAsia="仿宋" w:hAnsi="仿宋" w:cs="仿宋" w:hint="eastAsia"/>
            <w:lang w:eastAsia="zh-CN"/>
          </w:rPr>
          <w:t>(二)、文档发布与分发</w:t>
        </w:r>
        <w:r>
          <w:tab/>
        </w:r>
        <w:r>
          <w:fldChar w:fldCharType="begin"/>
        </w:r>
        <w:r>
          <w:instrText xml:space="preserve"> PAGEREF _Toc19275 \h </w:instrText>
        </w:r>
        <w:r>
          <w:fldChar w:fldCharType="separate"/>
        </w:r>
        <w:r>
          <w:t>12</w:t>
        </w:r>
        <w:r>
          <w:fldChar w:fldCharType="end"/>
        </w:r>
      </w:hyperlink>
    </w:p>
    <w:p>
      <w:pPr>
        <w:pStyle w:val="TOC2"/>
        <w:tabs>
          <w:tab w:val="right" w:leader="dot" w:pos="8306"/>
        </w:tabs>
      </w:pPr>
      <w:hyperlink w:anchor="_Toc27573" w:history="1">
        <w:r>
          <w:rPr>
            <w:rFonts w:ascii="仿宋" w:eastAsia="仿宋" w:hAnsi="仿宋" w:cs="仿宋" w:hint="eastAsia"/>
            <w:lang w:eastAsia="zh-CN"/>
          </w:rPr>
          <w:t>(三)、文档存档与归档</w:t>
        </w:r>
        <w:r>
          <w:tab/>
        </w:r>
        <w:r>
          <w:fldChar w:fldCharType="begin"/>
        </w:r>
        <w:r>
          <w:instrText xml:space="preserve"> PAGEREF _Toc27573 \h </w:instrText>
        </w:r>
        <w:r>
          <w:fldChar w:fldCharType="separate"/>
        </w:r>
        <w:r>
          <w:t>13</w:t>
        </w:r>
        <w:r>
          <w:fldChar w:fldCharType="end"/>
        </w:r>
      </w:hyperlink>
    </w:p>
    <w:p>
      <w:pPr>
        <w:pStyle w:val="TOC1"/>
        <w:tabs>
          <w:tab w:val="right" w:leader="dot" w:pos="8306"/>
        </w:tabs>
      </w:pPr>
      <w:hyperlink w:anchor="_Toc25818" w:history="1">
        <w:r>
          <w:rPr>
            <w:rFonts w:ascii="仿宋" w:eastAsia="仿宋" w:hAnsi="仿宋" w:cs="仿宋" w:hint="eastAsia"/>
            <w:lang w:eastAsia="zh-CN"/>
          </w:rPr>
          <w:t>五、英语教辅项目绩效评估</w:t>
        </w:r>
        <w:r>
          <w:tab/>
        </w:r>
        <w:r>
          <w:fldChar w:fldCharType="begin"/>
        </w:r>
        <w:r>
          <w:instrText xml:space="preserve"> PAGEREF _Toc25818 \h </w:instrText>
        </w:r>
        <w:r>
          <w:fldChar w:fldCharType="separate"/>
        </w:r>
        <w:r>
          <w:t>14</w:t>
        </w:r>
        <w:r>
          <w:fldChar w:fldCharType="end"/>
        </w:r>
      </w:hyperlink>
    </w:p>
    <w:p>
      <w:pPr>
        <w:pStyle w:val="TOC2"/>
        <w:tabs>
          <w:tab w:val="right" w:leader="dot" w:pos="8306"/>
        </w:tabs>
      </w:pPr>
      <w:hyperlink w:anchor="_Toc19892" w:history="1">
        <w:r>
          <w:rPr>
            <w:rFonts w:ascii="仿宋" w:eastAsia="仿宋" w:hAnsi="仿宋" w:cs="仿宋" w:hint="eastAsia"/>
            <w:lang w:eastAsia="zh-CN"/>
          </w:rPr>
          <w:t>(一)、绩效评估指标</w:t>
        </w:r>
        <w:r>
          <w:tab/>
        </w:r>
        <w:r>
          <w:fldChar w:fldCharType="begin"/>
        </w:r>
        <w:r>
          <w:instrText xml:space="preserve"> PAGEREF _Toc19892 \h </w:instrText>
        </w:r>
        <w:r>
          <w:fldChar w:fldCharType="separate"/>
        </w:r>
        <w:r>
          <w:t>14</w:t>
        </w:r>
        <w:r>
          <w:fldChar w:fldCharType="end"/>
        </w:r>
      </w:hyperlink>
    </w:p>
    <w:p>
      <w:pPr>
        <w:pStyle w:val="TOC2"/>
        <w:tabs>
          <w:tab w:val="right" w:leader="dot" w:pos="8306"/>
        </w:tabs>
      </w:pPr>
      <w:hyperlink w:anchor="_Toc11257" w:history="1">
        <w:r>
          <w:rPr>
            <w:rFonts w:ascii="仿宋" w:eastAsia="仿宋" w:hAnsi="仿宋" w:cs="仿宋" w:hint="eastAsia"/>
            <w:lang w:eastAsia="zh-CN"/>
          </w:rPr>
          <w:t>(二)、绩效评估方法</w:t>
        </w:r>
        <w:r>
          <w:tab/>
        </w:r>
        <w:r>
          <w:fldChar w:fldCharType="begin"/>
        </w:r>
        <w:r>
          <w:instrText xml:space="preserve"> PAGEREF _Toc11257 \h </w:instrText>
        </w:r>
        <w:r>
          <w:fldChar w:fldCharType="separate"/>
        </w:r>
        <w:r>
          <w:t>15</w:t>
        </w:r>
        <w:r>
          <w:fldChar w:fldCharType="end"/>
        </w:r>
      </w:hyperlink>
    </w:p>
    <w:p>
      <w:pPr>
        <w:pStyle w:val="TOC2"/>
        <w:tabs>
          <w:tab w:val="right" w:leader="dot" w:pos="8306"/>
        </w:tabs>
      </w:pPr>
      <w:hyperlink w:anchor="_Toc17823" w:history="1">
        <w:r>
          <w:rPr>
            <w:rFonts w:ascii="仿宋" w:eastAsia="仿宋" w:hAnsi="仿宋" w:cs="仿宋" w:hint="eastAsia"/>
            <w:lang w:eastAsia="zh-CN"/>
          </w:rPr>
          <w:t>(三)、绩效评估周期</w:t>
        </w:r>
        <w:r>
          <w:tab/>
        </w:r>
        <w:r>
          <w:fldChar w:fldCharType="begin"/>
        </w:r>
        <w:r>
          <w:instrText xml:space="preserve"> PAGEREF _Toc17823 \h </w:instrText>
        </w:r>
        <w:r>
          <w:fldChar w:fldCharType="separate"/>
        </w:r>
        <w:r>
          <w:t>16</w:t>
        </w:r>
        <w:r>
          <w:fldChar w:fldCharType="end"/>
        </w:r>
      </w:hyperlink>
    </w:p>
    <w:p>
      <w:pPr>
        <w:pStyle w:val="TOC1"/>
        <w:tabs>
          <w:tab w:val="right" w:leader="dot" w:pos="8306"/>
        </w:tabs>
      </w:pPr>
      <w:hyperlink w:anchor="_Toc7800" w:history="1">
        <w:r>
          <w:rPr>
            <w:rFonts w:ascii="仿宋" w:eastAsia="仿宋" w:hAnsi="仿宋" w:cs="仿宋" w:hint="eastAsia"/>
            <w:lang w:eastAsia="zh-CN"/>
          </w:rPr>
          <w:t>六、英语教辅项目概论</w:t>
        </w:r>
        <w:r>
          <w:tab/>
        </w:r>
        <w:r>
          <w:fldChar w:fldCharType="begin"/>
        </w:r>
        <w:r>
          <w:instrText xml:space="preserve"> PAGEREF _Toc7800 \h </w:instrText>
        </w:r>
        <w:r>
          <w:fldChar w:fldCharType="separate"/>
        </w:r>
        <w:r>
          <w:t>17</w:t>
        </w:r>
        <w:r>
          <w:fldChar w:fldCharType="end"/>
        </w:r>
      </w:hyperlink>
    </w:p>
    <w:p>
      <w:pPr>
        <w:pStyle w:val="TOC2"/>
        <w:tabs>
          <w:tab w:val="right" w:leader="dot" w:pos="8306"/>
        </w:tabs>
      </w:pPr>
      <w:hyperlink w:anchor="_Toc6396" w:history="1">
        <w:r>
          <w:rPr>
            <w:rFonts w:ascii="仿宋" w:eastAsia="仿宋" w:hAnsi="仿宋" w:cs="仿宋" w:hint="eastAsia"/>
            <w:lang w:eastAsia="zh-CN"/>
          </w:rPr>
          <w:t>(一)、英语教辅项目概况</w:t>
        </w:r>
        <w:r>
          <w:tab/>
        </w:r>
        <w:r>
          <w:fldChar w:fldCharType="begin"/>
        </w:r>
        <w:r>
          <w:instrText xml:space="preserve"> PAGEREF _Toc6396 \h </w:instrText>
        </w:r>
        <w:r>
          <w:fldChar w:fldCharType="separate"/>
        </w:r>
        <w:r>
          <w:t>17</w:t>
        </w:r>
        <w:r>
          <w:fldChar w:fldCharType="end"/>
        </w:r>
      </w:hyperlink>
    </w:p>
    <w:p>
      <w:pPr>
        <w:pStyle w:val="TOC2"/>
        <w:tabs>
          <w:tab w:val="right" w:leader="dot" w:pos="8306"/>
        </w:tabs>
      </w:pPr>
      <w:hyperlink w:anchor="_Toc30451" w:history="1">
        <w:r>
          <w:rPr>
            <w:rFonts w:ascii="仿宋" w:eastAsia="仿宋" w:hAnsi="仿宋" w:cs="仿宋" w:hint="eastAsia"/>
            <w:lang w:eastAsia="zh-CN"/>
          </w:rPr>
          <w:t>(二)、英语教辅项目目标</w:t>
        </w:r>
        <w:r>
          <w:tab/>
        </w:r>
        <w:r>
          <w:fldChar w:fldCharType="begin"/>
        </w:r>
        <w:r>
          <w:instrText xml:space="preserve"> PAGEREF _Toc30451 \h </w:instrText>
        </w:r>
        <w:r>
          <w:fldChar w:fldCharType="separate"/>
        </w:r>
        <w:r>
          <w:t>20</w:t>
        </w:r>
        <w:r>
          <w:fldChar w:fldCharType="end"/>
        </w:r>
      </w:hyperlink>
    </w:p>
    <w:p>
      <w:pPr>
        <w:pStyle w:val="TOC2"/>
        <w:tabs>
          <w:tab w:val="right" w:leader="dot" w:pos="8306"/>
        </w:tabs>
      </w:pPr>
      <w:hyperlink w:anchor="_Toc7801" w:history="1">
        <w:r>
          <w:rPr>
            <w:rFonts w:ascii="仿宋" w:eastAsia="仿宋" w:hAnsi="仿宋" w:cs="仿宋" w:hint="eastAsia"/>
            <w:lang w:eastAsia="zh-CN"/>
          </w:rPr>
          <w:t>(三)、英语教辅项目提出的理由</w:t>
        </w:r>
        <w:r>
          <w:tab/>
        </w:r>
        <w:r>
          <w:fldChar w:fldCharType="begin"/>
        </w:r>
        <w:r>
          <w:instrText xml:space="preserve"> PAGEREF _Toc7801 \h </w:instrText>
        </w:r>
        <w:r>
          <w:fldChar w:fldCharType="separate"/>
        </w:r>
        <w:r>
          <w:t>20</w:t>
        </w:r>
        <w:r>
          <w:fldChar w:fldCharType="end"/>
        </w:r>
      </w:hyperlink>
    </w:p>
    <w:p>
      <w:pPr>
        <w:pStyle w:val="TOC2"/>
        <w:tabs>
          <w:tab w:val="right" w:leader="dot" w:pos="8306"/>
        </w:tabs>
      </w:pPr>
      <w:hyperlink w:anchor="_Toc9686" w:history="1">
        <w:r>
          <w:rPr>
            <w:rFonts w:ascii="仿宋" w:eastAsia="仿宋" w:hAnsi="仿宋" w:cs="仿宋" w:hint="eastAsia"/>
            <w:lang w:eastAsia="zh-CN"/>
          </w:rPr>
          <w:t>(四)、英语教辅项目意义</w:t>
        </w:r>
        <w:r>
          <w:tab/>
        </w:r>
        <w:r>
          <w:fldChar w:fldCharType="begin"/>
        </w:r>
        <w:r>
          <w:instrText xml:space="preserve"> PAGEREF _Toc9686 \h </w:instrText>
        </w:r>
        <w:r>
          <w:fldChar w:fldCharType="separate"/>
        </w:r>
        <w:r>
          <w:t>22</w:t>
        </w:r>
        <w:r>
          <w:fldChar w:fldCharType="end"/>
        </w:r>
      </w:hyperlink>
    </w:p>
    <w:p>
      <w:pPr>
        <w:pStyle w:val="TOC2"/>
        <w:tabs>
          <w:tab w:val="right" w:leader="dot" w:pos="8306"/>
        </w:tabs>
      </w:pPr>
      <w:hyperlink w:anchor="_Toc3936" w:history="1">
        <w:r>
          <w:rPr>
            <w:rFonts w:ascii="仿宋" w:eastAsia="仿宋" w:hAnsi="仿宋" w:cs="仿宋" w:hint="eastAsia"/>
            <w:lang w:eastAsia="zh-CN"/>
          </w:rPr>
          <w:t>(五)、英语教辅项目背景</w:t>
        </w:r>
        <w:r>
          <w:tab/>
        </w:r>
        <w:r>
          <w:fldChar w:fldCharType="begin"/>
        </w:r>
        <w:r>
          <w:instrText xml:space="preserve"> PAGEREF _Toc3936 \h </w:instrText>
        </w:r>
        <w:r>
          <w:fldChar w:fldCharType="separate"/>
        </w:r>
        <w:r>
          <w:t>23</w:t>
        </w:r>
        <w:r>
          <w:fldChar w:fldCharType="end"/>
        </w:r>
      </w:hyperlink>
    </w:p>
    <w:p>
      <w:pPr>
        <w:pStyle w:val="TOC1"/>
        <w:tabs>
          <w:tab w:val="right" w:leader="dot" w:pos="8306"/>
        </w:tabs>
      </w:pPr>
      <w:hyperlink w:anchor="_Toc10128" w:history="1">
        <w:r>
          <w:rPr>
            <w:rFonts w:ascii="仿宋" w:eastAsia="仿宋" w:hAnsi="仿宋" w:cs="仿宋" w:hint="eastAsia"/>
            <w:lang w:eastAsia="zh-CN"/>
          </w:rPr>
          <w:t>七、英语教辅项目风险管理</w:t>
        </w:r>
        <w:r>
          <w:tab/>
        </w:r>
        <w:r>
          <w:fldChar w:fldCharType="begin"/>
        </w:r>
        <w:r>
          <w:instrText xml:space="preserve"> PAGEREF _Toc10128 \h </w:instrText>
        </w:r>
        <w:r>
          <w:fldChar w:fldCharType="separate"/>
        </w:r>
        <w:r>
          <w:t>24</w:t>
        </w:r>
        <w:r>
          <w:fldChar w:fldCharType="end"/>
        </w:r>
      </w:hyperlink>
    </w:p>
    <w:p>
      <w:pPr>
        <w:pStyle w:val="TOC2"/>
        <w:tabs>
          <w:tab w:val="right" w:leader="dot" w:pos="8306"/>
        </w:tabs>
      </w:pPr>
      <w:hyperlink w:anchor="_Toc9610" w:history="1">
        <w:r>
          <w:rPr>
            <w:rFonts w:ascii="仿宋" w:eastAsia="仿宋" w:hAnsi="仿宋" w:cs="仿宋" w:hint="eastAsia"/>
            <w:lang w:eastAsia="zh-CN"/>
          </w:rPr>
          <w:t>(一)、风险识别与评估</w:t>
        </w:r>
        <w:r>
          <w:tab/>
        </w:r>
        <w:r>
          <w:fldChar w:fldCharType="begin"/>
        </w:r>
        <w:r>
          <w:instrText xml:space="preserve"> PAGEREF _Toc9610 \h </w:instrText>
        </w:r>
        <w:r>
          <w:fldChar w:fldCharType="separate"/>
        </w:r>
        <w:r>
          <w:t>24</w:t>
        </w:r>
        <w:r>
          <w:fldChar w:fldCharType="end"/>
        </w:r>
      </w:hyperlink>
    </w:p>
    <w:p>
      <w:pPr>
        <w:pStyle w:val="TOC2"/>
        <w:tabs>
          <w:tab w:val="right" w:leader="dot" w:pos="8306"/>
        </w:tabs>
      </w:pPr>
      <w:hyperlink w:anchor="_Toc18732" w:history="1">
        <w:r>
          <w:rPr>
            <w:rFonts w:ascii="仿宋" w:eastAsia="仿宋" w:hAnsi="仿宋" w:cs="仿宋" w:hint="eastAsia"/>
            <w:lang w:eastAsia="zh-CN"/>
          </w:rPr>
          <w:t>(二)、风险应对策略</w:t>
        </w:r>
        <w:r>
          <w:tab/>
        </w:r>
        <w:r>
          <w:fldChar w:fldCharType="begin"/>
        </w:r>
        <w:r>
          <w:instrText xml:space="preserve"> PAGEREF _Toc18732 \h </w:instrText>
        </w:r>
        <w:r>
          <w:fldChar w:fldCharType="separate"/>
        </w:r>
        <w:r>
          <w:t>25</w:t>
        </w:r>
        <w:r>
          <w:fldChar w:fldCharType="end"/>
        </w:r>
      </w:hyperlink>
    </w:p>
    <w:p>
      <w:pPr>
        <w:pStyle w:val="TOC2"/>
        <w:tabs>
          <w:tab w:val="right" w:leader="dot" w:pos="8306"/>
        </w:tabs>
      </w:pPr>
      <w:hyperlink w:anchor="_Toc29189" w:history="1">
        <w:r>
          <w:rPr>
            <w:rFonts w:ascii="仿宋" w:eastAsia="仿宋" w:hAnsi="仿宋" w:cs="仿宋" w:hint="eastAsia"/>
            <w:lang w:eastAsia="zh-CN"/>
          </w:rPr>
          <w:t>(三)、风险监控与控制</w:t>
        </w:r>
        <w:r>
          <w:tab/>
        </w:r>
        <w:r>
          <w:fldChar w:fldCharType="begin"/>
        </w:r>
        <w:r>
          <w:instrText xml:space="preserve"> PAGEREF _Toc29189 \h </w:instrText>
        </w:r>
        <w:r>
          <w:fldChar w:fldCharType="separate"/>
        </w:r>
        <w:r>
          <w:t>27</w:t>
        </w:r>
        <w:r>
          <w:fldChar w:fldCharType="end"/>
        </w:r>
      </w:hyperlink>
    </w:p>
    <w:p>
      <w:pPr>
        <w:pStyle w:val="TOC1"/>
        <w:tabs>
          <w:tab w:val="right" w:leader="dot" w:pos="8306"/>
        </w:tabs>
      </w:pPr>
      <w:hyperlink w:anchor="_Toc14063" w:history="1">
        <w:r>
          <w:rPr>
            <w:rFonts w:ascii="仿宋" w:eastAsia="仿宋" w:hAnsi="仿宋" w:cs="仿宋" w:hint="eastAsia"/>
            <w:lang w:eastAsia="zh-CN"/>
          </w:rPr>
          <w:t>八、英语教辅项目创新与研发</w:t>
        </w:r>
        <w:r>
          <w:tab/>
        </w:r>
        <w:r>
          <w:fldChar w:fldCharType="begin"/>
        </w:r>
        <w:r>
          <w:instrText xml:space="preserve"> PAGEREF _Toc14063 \h </w:instrText>
        </w:r>
        <w:r>
          <w:fldChar w:fldCharType="separate"/>
        </w:r>
        <w:r>
          <w:t>28</w:t>
        </w:r>
        <w:r>
          <w:fldChar w:fldCharType="end"/>
        </w:r>
      </w:hyperlink>
    </w:p>
    <w:p>
      <w:pPr>
        <w:pStyle w:val="TOC2"/>
        <w:tabs>
          <w:tab w:val="right" w:leader="dot" w:pos="8306"/>
        </w:tabs>
      </w:pPr>
      <w:hyperlink w:anchor="_Toc31175" w:history="1">
        <w:r>
          <w:rPr>
            <w:rFonts w:ascii="仿宋" w:eastAsia="仿宋" w:hAnsi="仿宋" w:cs="仿宋" w:hint="eastAsia"/>
            <w:lang w:eastAsia="zh-CN"/>
          </w:rPr>
          <w:t>(一)、创新策略与方向</w:t>
        </w:r>
        <w:r>
          <w:tab/>
        </w:r>
        <w:r>
          <w:fldChar w:fldCharType="begin"/>
        </w:r>
        <w:r>
          <w:instrText xml:space="preserve"> PAGEREF _Toc31175 \h </w:instrText>
        </w:r>
        <w:r>
          <w:fldChar w:fldCharType="separate"/>
        </w:r>
        <w:r>
          <w:t>28</w:t>
        </w:r>
        <w:r>
          <w:fldChar w:fldCharType="end"/>
        </w:r>
      </w:hyperlink>
    </w:p>
    <w:p>
      <w:pPr>
        <w:pStyle w:val="TOC2"/>
        <w:tabs>
          <w:tab w:val="right" w:leader="dot" w:pos="8306"/>
        </w:tabs>
      </w:pPr>
      <w:hyperlink w:anchor="_Toc19627" w:history="1">
        <w:r>
          <w:rPr>
            <w:rFonts w:ascii="仿宋" w:eastAsia="仿宋" w:hAnsi="仿宋" w:cs="仿宋" w:hint="eastAsia"/>
            <w:lang w:eastAsia="zh-CN"/>
          </w:rPr>
          <w:t>(二)、研发规划与投入</w:t>
        </w:r>
        <w:r>
          <w:tab/>
        </w:r>
        <w:r>
          <w:fldChar w:fldCharType="begin"/>
        </w:r>
        <w:r>
          <w:instrText xml:space="preserve"> PAGEREF _Toc19627 \h </w:instrText>
        </w:r>
        <w:r>
          <w:fldChar w:fldCharType="separate"/>
        </w:r>
        <w:r>
          <w:t>29</w:t>
        </w:r>
        <w:r>
          <w:fldChar w:fldCharType="end"/>
        </w:r>
      </w:hyperlink>
    </w:p>
    <w:p>
      <w:pPr>
        <w:pStyle w:val="TOC1"/>
        <w:tabs>
          <w:tab w:val="right" w:leader="dot" w:pos="8306"/>
        </w:tabs>
      </w:pPr>
      <w:hyperlink w:anchor="_Toc20776" w:history="1">
        <w:r>
          <w:rPr>
            <w:rFonts w:ascii="仿宋" w:eastAsia="仿宋" w:hAnsi="仿宋" w:cs="仿宋" w:hint="eastAsia"/>
            <w:lang w:eastAsia="zh-CN"/>
          </w:rPr>
          <w:t>九、英语教辅项目环境影响分析</w:t>
        </w:r>
        <w:r>
          <w:tab/>
        </w:r>
        <w:r>
          <w:fldChar w:fldCharType="begin"/>
        </w:r>
        <w:r>
          <w:instrText xml:space="preserve"> PAGEREF _Toc20776 \h </w:instrText>
        </w:r>
        <w:r>
          <w:fldChar w:fldCharType="separate"/>
        </w:r>
        <w:r>
          <w:t>31</w:t>
        </w:r>
        <w:r>
          <w:fldChar w:fldCharType="end"/>
        </w:r>
      </w:hyperlink>
    </w:p>
    <w:p>
      <w:pPr>
        <w:pStyle w:val="TOC2"/>
        <w:tabs>
          <w:tab w:val="right" w:leader="dot" w:pos="8306"/>
        </w:tabs>
      </w:pPr>
      <w:hyperlink w:anchor="_Toc7655" w:history="1">
        <w:r>
          <w:rPr>
            <w:rFonts w:ascii="仿宋" w:eastAsia="仿宋" w:hAnsi="仿宋" w:cs="仿宋" w:hint="eastAsia"/>
            <w:lang w:eastAsia="zh-CN"/>
          </w:rPr>
          <w:t>(一)、建设区域环境质量现状</w:t>
        </w:r>
        <w:r>
          <w:tab/>
        </w:r>
        <w:r>
          <w:fldChar w:fldCharType="begin"/>
        </w:r>
        <w:r>
          <w:instrText xml:space="preserve"> PAGEREF _Toc7655 \h </w:instrText>
        </w:r>
        <w:r>
          <w:fldChar w:fldCharType="separate"/>
        </w:r>
        <w:r>
          <w:t>31</w:t>
        </w:r>
        <w:r>
          <w:fldChar w:fldCharType="end"/>
        </w:r>
      </w:hyperlink>
    </w:p>
    <w:p>
      <w:pPr>
        <w:pStyle w:val="TOC2"/>
        <w:tabs>
          <w:tab w:val="right" w:leader="dot" w:pos="8306"/>
        </w:tabs>
      </w:pPr>
      <w:hyperlink w:anchor="_Toc29686" w:history="1">
        <w:r>
          <w:rPr>
            <w:rFonts w:ascii="仿宋" w:eastAsia="仿宋" w:hAnsi="仿宋" w:cs="仿宋" w:hint="eastAsia"/>
            <w:lang w:eastAsia="zh-CN"/>
          </w:rPr>
          <w:t>(二)、建设期环境保护</w:t>
        </w:r>
        <w:r>
          <w:tab/>
        </w:r>
        <w:r>
          <w:fldChar w:fldCharType="begin"/>
        </w:r>
        <w:r>
          <w:instrText xml:space="preserve"> PAGEREF _Toc29686 \h </w:instrText>
        </w:r>
        <w:r>
          <w:fldChar w:fldCharType="separate"/>
        </w:r>
        <w:r>
          <w:t>32</w:t>
        </w:r>
        <w:r>
          <w:fldChar w:fldCharType="end"/>
        </w:r>
      </w:hyperlink>
    </w:p>
    <w:p>
      <w:pPr>
        <w:pStyle w:val="TOC2"/>
        <w:tabs>
          <w:tab w:val="right" w:leader="dot" w:pos="8306"/>
        </w:tabs>
      </w:pPr>
      <w:hyperlink w:anchor="_Toc7184" w:history="1">
        <w:r>
          <w:rPr>
            <w:rFonts w:ascii="仿宋" w:eastAsia="仿宋" w:hAnsi="仿宋" w:cs="仿宋" w:hint="eastAsia"/>
            <w:lang w:eastAsia="zh-CN"/>
          </w:rPr>
          <w:t>(三)、运营期环境保护</w:t>
        </w:r>
        <w:r>
          <w:tab/>
        </w:r>
        <w:r>
          <w:fldChar w:fldCharType="begin"/>
        </w:r>
        <w:r>
          <w:instrText xml:space="preserve"> PAGEREF _Toc7184 \h </w:instrText>
        </w:r>
        <w:r>
          <w:fldChar w:fldCharType="separate"/>
        </w:r>
        <w:r>
          <w:t>34</w:t>
        </w:r>
        <w:r>
          <w:fldChar w:fldCharType="end"/>
        </w:r>
      </w:hyperlink>
    </w:p>
    <w:p>
      <w:pPr>
        <w:pStyle w:val="TOC2"/>
        <w:tabs>
          <w:tab w:val="right" w:leader="dot" w:pos="8306"/>
        </w:tabs>
      </w:pPr>
      <w:hyperlink w:anchor="_Toc18273" w:history="1">
        <w:r>
          <w:rPr>
            <w:rFonts w:ascii="仿宋" w:eastAsia="仿宋" w:hAnsi="仿宋" w:cs="仿宋" w:hint="eastAsia"/>
            <w:lang w:eastAsia="zh-CN"/>
          </w:rPr>
          <w:t>(四)、英语教辅项目建设对区域经济的影响</w:t>
        </w:r>
        <w:r>
          <w:tab/>
        </w:r>
        <w:r>
          <w:fldChar w:fldCharType="begin"/>
        </w:r>
        <w:r>
          <w:instrText xml:space="preserve"> PAGEREF _Toc18273 \h </w:instrText>
        </w:r>
        <w:r>
          <w:fldChar w:fldCharType="separate"/>
        </w:r>
        <w:r>
          <w:t>35</w:t>
        </w:r>
        <w:r>
          <w:fldChar w:fldCharType="end"/>
        </w:r>
      </w:hyperlink>
    </w:p>
    <w:p>
      <w:pPr>
        <w:pStyle w:val="TOC2"/>
        <w:tabs>
          <w:tab w:val="right" w:leader="dot" w:pos="8306"/>
        </w:tabs>
      </w:pPr>
      <w:hyperlink w:anchor="_Toc13121" w:history="1">
        <w:r>
          <w:rPr>
            <w:rFonts w:ascii="仿宋" w:eastAsia="仿宋" w:hAnsi="仿宋" w:cs="仿宋" w:hint="eastAsia"/>
            <w:lang w:eastAsia="zh-CN"/>
          </w:rPr>
          <w:t>(五)、废弃物处理</w:t>
        </w:r>
        <w:r>
          <w:tab/>
        </w:r>
        <w:r>
          <w:fldChar w:fldCharType="begin"/>
        </w:r>
        <w:r>
          <w:instrText xml:space="preserve"> PAGEREF _Toc13121 \h </w:instrText>
        </w:r>
        <w:r>
          <w:fldChar w:fldCharType="separate"/>
        </w:r>
        <w:r>
          <w:t>37</w:t>
        </w:r>
        <w:r>
          <w:fldChar w:fldCharType="end"/>
        </w:r>
      </w:hyperlink>
    </w:p>
    <w:p>
      <w:pPr>
        <w:pStyle w:val="TOC2"/>
        <w:tabs>
          <w:tab w:val="right" w:leader="dot" w:pos="8306"/>
        </w:tabs>
      </w:pPr>
      <w:hyperlink w:anchor="_Toc23571" w:history="1">
        <w:r>
          <w:rPr>
            <w:rFonts w:ascii="仿宋" w:eastAsia="仿宋" w:hAnsi="仿宋" w:cs="仿宋" w:hint="eastAsia"/>
            <w:lang w:eastAsia="zh-CN"/>
          </w:rPr>
          <w:t>(六)、特殊环境影响分析</w:t>
        </w:r>
        <w:r>
          <w:tab/>
        </w:r>
        <w:r>
          <w:fldChar w:fldCharType="begin"/>
        </w:r>
        <w:r>
          <w:instrText xml:space="preserve"> PAGEREF _Toc23571 \h </w:instrText>
        </w:r>
        <w:r>
          <w:fldChar w:fldCharType="separate"/>
        </w:r>
        <w:r>
          <w:t>38</w:t>
        </w:r>
        <w:r>
          <w:fldChar w:fldCharType="end"/>
        </w:r>
      </w:hyperlink>
    </w:p>
    <w:p>
      <w:pPr>
        <w:pStyle w:val="TOC2"/>
        <w:tabs>
          <w:tab w:val="right" w:leader="dot" w:pos="8306"/>
        </w:tabs>
      </w:pPr>
      <w:hyperlink w:anchor="_Toc14968" w:history="1">
        <w:r>
          <w:rPr>
            <w:rFonts w:ascii="仿宋" w:eastAsia="仿宋" w:hAnsi="仿宋" w:cs="仿宋" w:hint="eastAsia"/>
            <w:lang w:eastAsia="zh-CN"/>
          </w:rPr>
          <w:t>(七)、清洁生产</w:t>
        </w:r>
        <w:r>
          <w:tab/>
        </w:r>
        <w:r>
          <w:fldChar w:fldCharType="begin"/>
        </w:r>
        <w:r>
          <w:instrText xml:space="preserve"> PAGEREF _Toc14968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73" w:history="1">
        <w:r>
          <w:rPr>
            <w:rFonts w:ascii="仿宋" w:eastAsia="仿宋" w:hAnsi="仿宋" w:cs="仿宋" w:hint="eastAsia"/>
            <w:lang w:eastAsia="zh-CN"/>
          </w:rPr>
          <w:t>(八)、环境保护综合评价</w:t>
        </w:r>
        <w:r>
          <w:tab/>
        </w:r>
        <w:r>
          <w:fldChar w:fldCharType="begin"/>
        </w:r>
        <w:r>
          <w:instrText xml:space="preserve"> PAGEREF _Toc31273 \h </w:instrText>
        </w:r>
        <w:r>
          <w:fldChar w:fldCharType="separate"/>
        </w:r>
        <w:r>
          <w:t>40</w:t>
        </w:r>
        <w:r>
          <w:fldChar w:fldCharType="end"/>
        </w:r>
      </w:hyperlink>
    </w:p>
    <w:p>
      <w:pPr>
        <w:pStyle w:val="TOC1"/>
        <w:tabs>
          <w:tab w:val="right" w:leader="dot" w:pos="8306"/>
        </w:tabs>
      </w:pPr>
      <w:hyperlink w:anchor="_Toc14885" w:history="1">
        <w:r>
          <w:rPr>
            <w:rFonts w:ascii="仿宋" w:eastAsia="仿宋" w:hAnsi="仿宋" w:cs="仿宋" w:hint="eastAsia"/>
            <w:lang w:eastAsia="zh-CN"/>
          </w:rPr>
          <w:t>十、英语教辅项目财务管理</w:t>
        </w:r>
        <w:r>
          <w:tab/>
        </w:r>
        <w:r>
          <w:fldChar w:fldCharType="begin"/>
        </w:r>
        <w:r>
          <w:instrText xml:space="preserve"> PAGEREF _Toc14885 \h </w:instrText>
        </w:r>
        <w:r>
          <w:fldChar w:fldCharType="separate"/>
        </w:r>
        <w:r>
          <w:t>41</w:t>
        </w:r>
        <w:r>
          <w:fldChar w:fldCharType="end"/>
        </w:r>
      </w:hyperlink>
    </w:p>
    <w:p>
      <w:pPr>
        <w:pStyle w:val="TOC2"/>
        <w:tabs>
          <w:tab w:val="right" w:leader="dot" w:pos="8306"/>
        </w:tabs>
      </w:pPr>
      <w:hyperlink w:anchor="_Toc3571" w:history="1">
        <w:r>
          <w:rPr>
            <w:rFonts w:ascii="仿宋" w:eastAsia="仿宋" w:hAnsi="仿宋" w:cs="仿宋" w:hint="eastAsia"/>
            <w:lang w:eastAsia="zh-CN"/>
          </w:rPr>
          <w:t>(一)、资金需求大</w:t>
        </w:r>
        <w:r>
          <w:tab/>
        </w:r>
        <w:r>
          <w:fldChar w:fldCharType="begin"/>
        </w:r>
        <w:r>
          <w:instrText xml:space="preserve"> PAGEREF _Toc3571 \h </w:instrText>
        </w:r>
        <w:r>
          <w:fldChar w:fldCharType="separate"/>
        </w:r>
        <w:r>
          <w:t>41</w:t>
        </w:r>
        <w:r>
          <w:fldChar w:fldCharType="end"/>
        </w:r>
      </w:hyperlink>
    </w:p>
    <w:p>
      <w:pPr>
        <w:pStyle w:val="TOC2"/>
        <w:tabs>
          <w:tab w:val="right" w:leader="dot" w:pos="8306"/>
        </w:tabs>
      </w:pPr>
      <w:hyperlink w:anchor="_Toc25718" w:history="1">
        <w:r>
          <w:rPr>
            <w:rFonts w:ascii="仿宋" w:eastAsia="仿宋" w:hAnsi="仿宋" w:cs="仿宋" w:hint="eastAsia"/>
            <w:lang w:eastAsia="zh-CN"/>
          </w:rPr>
          <w:t>(二)、研发周期长</w:t>
        </w:r>
        <w:r>
          <w:tab/>
        </w:r>
        <w:r>
          <w:fldChar w:fldCharType="begin"/>
        </w:r>
        <w:r>
          <w:instrText xml:space="preserve"> PAGEREF _Toc25718 \h </w:instrText>
        </w:r>
        <w:r>
          <w:fldChar w:fldCharType="separate"/>
        </w:r>
        <w:r>
          <w:t>42</w:t>
        </w:r>
        <w:r>
          <w:fldChar w:fldCharType="end"/>
        </w:r>
      </w:hyperlink>
    </w:p>
    <w:p>
      <w:pPr>
        <w:pStyle w:val="TOC2"/>
        <w:tabs>
          <w:tab w:val="right" w:leader="dot" w:pos="8306"/>
        </w:tabs>
      </w:pPr>
      <w:hyperlink w:anchor="_Toc923" w:history="1">
        <w:r>
          <w:rPr>
            <w:rFonts w:ascii="仿宋" w:eastAsia="仿宋" w:hAnsi="仿宋" w:cs="仿宋" w:hint="eastAsia"/>
            <w:lang w:eastAsia="zh-CN"/>
          </w:rPr>
          <w:t>(三)、市场风险大</w:t>
        </w:r>
        <w:r>
          <w:tab/>
        </w:r>
        <w:r>
          <w:fldChar w:fldCharType="begin"/>
        </w:r>
        <w:r>
          <w:instrText xml:space="preserve"> PAGEREF _Toc923 \h </w:instrText>
        </w:r>
        <w:r>
          <w:fldChar w:fldCharType="separate"/>
        </w:r>
        <w:r>
          <w:t>44</w:t>
        </w:r>
        <w:r>
          <w:fldChar w:fldCharType="end"/>
        </w:r>
      </w:hyperlink>
    </w:p>
    <w:p>
      <w:pPr>
        <w:pStyle w:val="TOC2"/>
        <w:tabs>
          <w:tab w:val="right" w:leader="dot" w:pos="8306"/>
        </w:tabs>
      </w:pPr>
      <w:hyperlink w:anchor="_Toc13523" w:history="1">
        <w:r>
          <w:rPr>
            <w:rFonts w:ascii="仿宋" w:eastAsia="仿宋" w:hAnsi="仿宋" w:cs="仿宋" w:hint="eastAsia"/>
            <w:lang w:eastAsia="zh-CN"/>
          </w:rPr>
          <w:t>(四)、利润率高</w:t>
        </w:r>
        <w:r>
          <w:tab/>
        </w:r>
        <w:r>
          <w:fldChar w:fldCharType="begin"/>
        </w:r>
        <w:r>
          <w:instrText xml:space="preserve"> PAGEREF _Toc13523 \h </w:instrText>
        </w:r>
        <w:r>
          <w:fldChar w:fldCharType="separate"/>
        </w:r>
        <w:r>
          <w:t>46</w:t>
        </w:r>
        <w:r>
          <w:fldChar w:fldCharType="end"/>
        </w:r>
      </w:hyperlink>
    </w:p>
    <w:p>
      <w:pPr>
        <w:pStyle w:val="TOC1"/>
        <w:tabs>
          <w:tab w:val="right" w:leader="dot" w:pos="8306"/>
        </w:tabs>
      </w:pPr>
      <w:hyperlink w:anchor="_Toc20775" w:history="1">
        <w:r>
          <w:rPr>
            <w:rFonts w:ascii="仿宋" w:eastAsia="仿宋" w:hAnsi="仿宋" w:cs="仿宋" w:hint="eastAsia"/>
            <w:lang w:eastAsia="zh-CN"/>
          </w:rPr>
          <w:t>十一、英语教辅项目社会影响</w:t>
        </w:r>
        <w:r>
          <w:tab/>
        </w:r>
        <w:r>
          <w:fldChar w:fldCharType="begin"/>
        </w:r>
        <w:r>
          <w:instrText xml:space="preserve"> PAGEREF _Toc20775 \h </w:instrText>
        </w:r>
        <w:r>
          <w:fldChar w:fldCharType="separate"/>
        </w:r>
        <w:r>
          <w:t>48</w:t>
        </w:r>
        <w:r>
          <w:fldChar w:fldCharType="end"/>
        </w:r>
      </w:hyperlink>
    </w:p>
    <w:p>
      <w:pPr>
        <w:pStyle w:val="TOC2"/>
        <w:tabs>
          <w:tab w:val="right" w:leader="dot" w:pos="8306"/>
        </w:tabs>
      </w:pPr>
      <w:hyperlink w:anchor="_Toc6243" w:history="1">
        <w:r>
          <w:rPr>
            <w:rFonts w:ascii="仿宋" w:eastAsia="仿宋" w:hAnsi="仿宋" w:cs="仿宋" w:hint="eastAsia"/>
            <w:lang w:eastAsia="zh-CN"/>
          </w:rPr>
          <w:t>(一)、社会责任与义务</w:t>
        </w:r>
        <w:r>
          <w:tab/>
        </w:r>
        <w:r>
          <w:fldChar w:fldCharType="begin"/>
        </w:r>
        <w:r>
          <w:instrText xml:space="preserve"> PAGEREF _Toc6243 \h </w:instrText>
        </w:r>
        <w:r>
          <w:fldChar w:fldCharType="separate"/>
        </w:r>
        <w:r>
          <w:t>48</w:t>
        </w:r>
        <w:r>
          <w:fldChar w:fldCharType="end"/>
        </w:r>
      </w:hyperlink>
    </w:p>
    <w:p>
      <w:pPr>
        <w:pStyle w:val="TOC2"/>
        <w:tabs>
          <w:tab w:val="right" w:leader="dot" w:pos="8306"/>
        </w:tabs>
      </w:pPr>
      <w:hyperlink w:anchor="_Toc10615" w:history="1">
        <w:r>
          <w:rPr>
            <w:rFonts w:ascii="仿宋" w:eastAsia="仿宋" w:hAnsi="仿宋" w:cs="仿宋" w:hint="eastAsia"/>
            <w:lang w:eastAsia="zh-CN"/>
          </w:rPr>
          <w:t>(二)、社会参与与沟通</w:t>
        </w:r>
        <w:r>
          <w:tab/>
        </w:r>
        <w:r>
          <w:fldChar w:fldCharType="begin"/>
        </w:r>
        <w:r>
          <w:instrText xml:space="preserve"> PAGEREF _Toc10615 \h </w:instrText>
        </w:r>
        <w:r>
          <w:fldChar w:fldCharType="separate"/>
        </w:r>
        <w:r>
          <w:t>49</w:t>
        </w:r>
        <w:r>
          <w:fldChar w:fldCharType="end"/>
        </w:r>
      </w:hyperlink>
    </w:p>
    <w:p>
      <w:pPr>
        <w:pStyle w:val="TOC1"/>
        <w:tabs>
          <w:tab w:val="right" w:leader="dot" w:pos="8306"/>
        </w:tabs>
      </w:pPr>
      <w:hyperlink w:anchor="_Toc20372" w:history="1">
        <w:r>
          <w:rPr>
            <w:rFonts w:ascii="仿宋" w:eastAsia="仿宋" w:hAnsi="仿宋" w:cs="仿宋" w:hint="eastAsia"/>
            <w:lang w:eastAsia="zh-CN"/>
          </w:rPr>
          <w:t>十二、英语教辅项目技术管理</w:t>
        </w:r>
        <w:r>
          <w:tab/>
        </w:r>
        <w:r>
          <w:fldChar w:fldCharType="begin"/>
        </w:r>
        <w:r>
          <w:instrText xml:space="preserve"> PAGEREF _Toc20372 \h </w:instrText>
        </w:r>
        <w:r>
          <w:fldChar w:fldCharType="separate"/>
        </w:r>
        <w:r>
          <w:t>50</w:t>
        </w:r>
        <w:r>
          <w:fldChar w:fldCharType="end"/>
        </w:r>
      </w:hyperlink>
    </w:p>
    <w:p>
      <w:pPr>
        <w:pStyle w:val="TOC2"/>
        <w:tabs>
          <w:tab w:val="right" w:leader="dot" w:pos="8306"/>
        </w:tabs>
      </w:pPr>
      <w:hyperlink w:anchor="_Toc26659" w:history="1">
        <w:r>
          <w:rPr>
            <w:rFonts w:ascii="仿宋" w:eastAsia="仿宋" w:hAnsi="仿宋" w:cs="仿宋" w:hint="eastAsia"/>
            <w:lang w:eastAsia="zh-CN"/>
          </w:rPr>
          <w:t>(一)、技术方案选用方向</w:t>
        </w:r>
        <w:r>
          <w:tab/>
        </w:r>
        <w:r>
          <w:fldChar w:fldCharType="begin"/>
        </w:r>
        <w:r>
          <w:instrText xml:space="preserve"> PAGEREF _Toc26659 \h </w:instrText>
        </w:r>
        <w:r>
          <w:fldChar w:fldCharType="separate"/>
        </w:r>
        <w:r>
          <w:t>50</w:t>
        </w:r>
        <w:r>
          <w:fldChar w:fldCharType="end"/>
        </w:r>
      </w:hyperlink>
    </w:p>
    <w:p>
      <w:pPr>
        <w:pStyle w:val="TOC2"/>
        <w:tabs>
          <w:tab w:val="right" w:leader="dot" w:pos="8306"/>
        </w:tabs>
      </w:pPr>
      <w:hyperlink w:anchor="_Toc30965" w:history="1">
        <w:r>
          <w:rPr>
            <w:rFonts w:ascii="仿宋" w:eastAsia="仿宋" w:hAnsi="仿宋" w:cs="仿宋" w:hint="eastAsia"/>
            <w:lang w:eastAsia="zh-CN"/>
          </w:rPr>
          <w:t>(二)、工艺技术方案选用原则</w:t>
        </w:r>
        <w:r>
          <w:tab/>
        </w:r>
        <w:r>
          <w:fldChar w:fldCharType="begin"/>
        </w:r>
        <w:r>
          <w:instrText xml:space="preserve"> PAGEREF _Toc30965 \h </w:instrText>
        </w:r>
        <w:r>
          <w:fldChar w:fldCharType="separate"/>
        </w:r>
        <w:r>
          <w:t>52</w:t>
        </w:r>
        <w:r>
          <w:fldChar w:fldCharType="end"/>
        </w:r>
      </w:hyperlink>
    </w:p>
    <w:p>
      <w:pPr>
        <w:pStyle w:val="TOC2"/>
        <w:tabs>
          <w:tab w:val="right" w:leader="dot" w:pos="8306"/>
        </w:tabs>
      </w:pPr>
      <w:hyperlink w:anchor="_Toc1388" w:history="1">
        <w:r>
          <w:rPr>
            <w:rFonts w:ascii="仿宋" w:eastAsia="仿宋" w:hAnsi="仿宋" w:cs="仿宋" w:hint="eastAsia"/>
            <w:lang w:eastAsia="zh-CN"/>
          </w:rPr>
          <w:t>(三)、工艺技术方案要求</w:t>
        </w:r>
        <w:r>
          <w:tab/>
        </w:r>
        <w:r>
          <w:fldChar w:fldCharType="begin"/>
        </w:r>
        <w:r>
          <w:instrText xml:space="preserve"> PAGEREF _Toc1388 \h </w:instrText>
        </w:r>
        <w:r>
          <w:fldChar w:fldCharType="separate"/>
        </w:r>
        <w:r>
          <w:t>54</w:t>
        </w:r>
        <w:r>
          <w:fldChar w:fldCharType="end"/>
        </w:r>
      </w:hyperlink>
    </w:p>
    <w:p>
      <w:pPr>
        <w:pStyle w:val="TOC1"/>
        <w:tabs>
          <w:tab w:val="right" w:leader="dot" w:pos="8306"/>
        </w:tabs>
      </w:pPr>
      <w:hyperlink w:anchor="_Toc30703" w:history="1">
        <w:r>
          <w:rPr>
            <w:rFonts w:ascii="仿宋" w:eastAsia="仿宋" w:hAnsi="仿宋" w:cs="仿宋" w:hint="eastAsia"/>
            <w:lang w:eastAsia="zh-CN"/>
          </w:rPr>
          <w:t>十三、质量管理体系</w:t>
        </w:r>
        <w:r>
          <w:tab/>
        </w:r>
        <w:r>
          <w:fldChar w:fldCharType="begin"/>
        </w:r>
        <w:r>
          <w:instrText xml:space="preserve"> PAGEREF _Toc30703 \h </w:instrText>
        </w:r>
        <w:r>
          <w:fldChar w:fldCharType="separate"/>
        </w:r>
        <w:r>
          <w:t>56</w:t>
        </w:r>
        <w:r>
          <w:fldChar w:fldCharType="end"/>
        </w:r>
      </w:hyperlink>
    </w:p>
    <w:p>
      <w:pPr>
        <w:pStyle w:val="TOC2"/>
        <w:tabs>
          <w:tab w:val="right" w:leader="dot" w:pos="8306"/>
        </w:tabs>
      </w:pPr>
      <w:hyperlink w:anchor="_Toc6816" w:history="1">
        <w:r>
          <w:rPr>
            <w:rFonts w:ascii="仿宋" w:eastAsia="仿宋" w:hAnsi="仿宋" w:cs="仿宋" w:hint="eastAsia"/>
            <w:lang w:eastAsia="zh-CN"/>
          </w:rPr>
          <w:t>(一)、质量目标与方针</w:t>
        </w:r>
        <w:r>
          <w:tab/>
        </w:r>
        <w:r>
          <w:fldChar w:fldCharType="begin"/>
        </w:r>
        <w:r>
          <w:instrText xml:space="preserve"> PAGEREF _Toc6816 \h </w:instrText>
        </w:r>
        <w:r>
          <w:fldChar w:fldCharType="separate"/>
        </w:r>
        <w:r>
          <w:t>56</w:t>
        </w:r>
        <w:r>
          <w:fldChar w:fldCharType="end"/>
        </w:r>
      </w:hyperlink>
    </w:p>
    <w:p>
      <w:pPr>
        <w:pStyle w:val="TOC2"/>
        <w:tabs>
          <w:tab w:val="right" w:leader="dot" w:pos="8306"/>
        </w:tabs>
      </w:pPr>
      <w:hyperlink w:anchor="_Toc15891" w:history="1">
        <w:r>
          <w:rPr>
            <w:rFonts w:ascii="仿宋" w:eastAsia="仿宋" w:hAnsi="仿宋" w:cs="仿宋" w:hint="eastAsia"/>
            <w:lang w:eastAsia="zh-CN"/>
          </w:rPr>
          <w:t>(二)、质量管理责任</w:t>
        </w:r>
        <w:r>
          <w:tab/>
        </w:r>
        <w:r>
          <w:fldChar w:fldCharType="begin"/>
        </w:r>
        <w:r>
          <w:instrText xml:space="preserve"> PAGEREF _Toc15891 \h </w:instrText>
        </w:r>
        <w:r>
          <w:fldChar w:fldCharType="separate"/>
        </w:r>
        <w:r>
          <w:t>57</w:t>
        </w:r>
        <w:r>
          <w:fldChar w:fldCharType="end"/>
        </w:r>
      </w:hyperlink>
    </w:p>
    <w:p>
      <w:pPr>
        <w:pStyle w:val="TOC2"/>
        <w:tabs>
          <w:tab w:val="right" w:leader="dot" w:pos="8306"/>
        </w:tabs>
      </w:pPr>
      <w:hyperlink w:anchor="_Toc663" w:history="1">
        <w:r>
          <w:rPr>
            <w:rFonts w:ascii="仿宋" w:eastAsia="仿宋" w:hAnsi="仿宋" w:cs="仿宋" w:hint="eastAsia"/>
            <w:lang w:eastAsia="zh-CN"/>
          </w:rPr>
          <w:t>(三)、质量管理体系文件</w:t>
        </w:r>
        <w:r>
          <w:tab/>
        </w:r>
        <w:r>
          <w:fldChar w:fldCharType="begin"/>
        </w:r>
        <w:r>
          <w:instrText xml:space="preserve"> PAGEREF _Toc663 \h </w:instrText>
        </w:r>
        <w:r>
          <w:fldChar w:fldCharType="separate"/>
        </w:r>
        <w:r>
          <w:t>58</w:t>
        </w:r>
        <w:r>
          <w:fldChar w:fldCharType="end"/>
        </w:r>
      </w:hyperlink>
    </w:p>
    <w:p>
      <w:pPr>
        <w:pStyle w:val="TOC2"/>
        <w:tabs>
          <w:tab w:val="right" w:leader="dot" w:pos="8306"/>
        </w:tabs>
      </w:pPr>
      <w:hyperlink w:anchor="_Toc29727" w:history="1">
        <w:r>
          <w:rPr>
            <w:rFonts w:ascii="仿宋" w:eastAsia="仿宋" w:hAnsi="仿宋" w:cs="仿宋" w:hint="eastAsia"/>
            <w:lang w:eastAsia="zh-CN"/>
          </w:rPr>
          <w:t>(四)、质量培训与教育</w:t>
        </w:r>
        <w:r>
          <w:tab/>
        </w:r>
        <w:r>
          <w:fldChar w:fldCharType="begin"/>
        </w:r>
        <w:r>
          <w:instrText xml:space="preserve"> PAGEREF _Toc29727 \h </w:instrText>
        </w:r>
        <w:r>
          <w:fldChar w:fldCharType="separate"/>
        </w:r>
        <w:r>
          <w:t>61</w:t>
        </w:r>
        <w:r>
          <w:fldChar w:fldCharType="end"/>
        </w:r>
      </w:hyperlink>
    </w:p>
    <w:p>
      <w:pPr>
        <w:pStyle w:val="TOC2"/>
        <w:tabs>
          <w:tab w:val="right" w:leader="dot" w:pos="8306"/>
        </w:tabs>
      </w:pPr>
      <w:hyperlink w:anchor="_Toc16190" w:history="1">
        <w:r>
          <w:rPr>
            <w:rFonts w:ascii="仿宋" w:eastAsia="仿宋" w:hAnsi="仿宋" w:cs="仿宋" w:hint="eastAsia"/>
            <w:lang w:eastAsia="zh-CN"/>
          </w:rPr>
          <w:t>(五)、质量审核与评价</w:t>
        </w:r>
        <w:r>
          <w:tab/>
        </w:r>
        <w:r>
          <w:fldChar w:fldCharType="begin"/>
        </w:r>
        <w:r>
          <w:instrText xml:space="preserve"> PAGEREF _Toc16190 \h </w:instrText>
        </w:r>
        <w:r>
          <w:fldChar w:fldCharType="separate"/>
        </w:r>
        <w:r>
          <w:t>62</w:t>
        </w:r>
        <w:r>
          <w:fldChar w:fldCharType="end"/>
        </w:r>
      </w:hyperlink>
    </w:p>
    <w:p>
      <w:pPr>
        <w:pStyle w:val="TOC2"/>
        <w:tabs>
          <w:tab w:val="right" w:leader="dot" w:pos="8306"/>
        </w:tabs>
      </w:pPr>
      <w:hyperlink w:anchor="_Toc10216" w:history="1">
        <w:r>
          <w:rPr>
            <w:rFonts w:ascii="仿宋" w:eastAsia="仿宋" w:hAnsi="仿宋" w:cs="仿宋" w:hint="eastAsia"/>
            <w:lang w:eastAsia="zh-CN"/>
          </w:rPr>
          <w:t>(六)、不符合与纠正措施</w:t>
        </w:r>
        <w:r>
          <w:tab/>
        </w:r>
        <w:r>
          <w:fldChar w:fldCharType="begin"/>
        </w:r>
        <w:r>
          <w:instrText xml:space="preserve"> PAGEREF _Toc10216 \h </w:instrText>
        </w:r>
        <w:r>
          <w:fldChar w:fldCharType="separate"/>
        </w:r>
        <w:r>
          <w:t>63</w:t>
        </w:r>
        <w:r>
          <w:fldChar w:fldCharType="end"/>
        </w:r>
      </w:hyperlink>
    </w:p>
    <w:p>
      <w:pPr>
        <w:pStyle w:val="TOC1"/>
        <w:tabs>
          <w:tab w:val="right" w:leader="dot" w:pos="8306"/>
        </w:tabs>
      </w:pPr>
      <w:hyperlink w:anchor="_Toc21575" w:history="1">
        <w:r>
          <w:rPr>
            <w:rFonts w:ascii="仿宋" w:eastAsia="仿宋" w:hAnsi="仿宋" w:cs="仿宋" w:hint="eastAsia"/>
            <w:lang w:eastAsia="zh-CN"/>
          </w:rPr>
          <w:t>十四、利益相关者分析与沟通计划</w:t>
        </w:r>
        <w:r>
          <w:tab/>
        </w:r>
        <w:r>
          <w:fldChar w:fldCharType="begin"/>
        </w:r>
        <w:r>
          <w:instrText xml:space="preserve"> PAGEREF _Toc21575 \h </w:instrText>
        </w:r>
        <w:r>
          <w:fldChar w:fldCharType="separate"/>
        </w:r>
        <w:r>
          <w:t>64</w:t>
        </w:r>
        <w:r>
          <w:fldChar w:fldCharType="end"/>
        </w:r>
      </w:hyperlink>
    </w:p>
    <w:p>
      <w:pPr>
        <w:pStyle w:val="TOC2"/>
        <w:tabs>
          <w:tab w:val="right" w:leader="dot" w:pos="8306"/>
        </w:tabs>
      </w:pPr>
      <w:hyperlink w:anchor="_Toc3781" w:history="1">
        <w:r>
          <w:rPr>
            <w:rFonts w:ascii="仿宋" w:eastAsia="仿宋" w:hAnsi="仿宋" w:cs="仿宋" w:hint="eastAsia"/>
            <w:lang w:eastAsia="zh-CN"/>
          </w:rPr>
          <w:t>(一)、利益相关者分析</w:t>
        </w:r>
        <w:r>
          <w:tab/>
        </w:r>
        <w:r>
          <w:fldChar w:fldCharType="begin"/>
        </w:r>
        <w:r>
          <w:instrText xml:space="preserve"> PAGEREF _Toc3781 \h </w:instrText>
        </w:r>
        <w:r>
          <w:fldChar w:fldCharType="separate"/>
        </w:r>
        <w:r>
          <w:t>64</w:t>
        </w:r>
        <w:r>
          <w:fldChar w:fldCharType="end"/>
        </w:r>
      </w:hyperlink>
    </w:p>
    <w:p>
      <w:pPr>
        <w:pStyle w:val="TOC2"/>
        <w:tabs>
          <w:tab w:val="right" w:leader="dot" w:pos="8306"/>
        </w:tabs>
      </w:pPr>
      <w:hyperlink w:anchor="_Toc2158" w:history="1">
        <w:r>
          <w:rPr>
            <w:rFonts w:ascii="仿宋" w:eastAsia="仿宋" w:hAnsi="仿宋" w:cs="仿宋" w:hint="eastAsia"/>
            <w:lang w:eastAsia="zh-CN"/>
          </w:rPr>
          <w:t>(二)、沟通计划</w:t>
        </w:r>
        <w:r>
          <w:tab/>
        </w:r>
        <w:r>
          <w:fldChar w:fldCharType="begin"/>
        </w:r>
        <w:r>
          <w:instrText xml:space="preserve"> PAGEREF _Toc2158 \h </w:instrText>
        </w:r>
        <w:r>
          <w:fldChar w:fldCharType="separate"/>
        </w:r>
        <w:r>
          <w:t>65</w:t>
        </w:r>
        <w:r>
          <w:fldChar w:fldCharType="end"/>
        </w:r>
      </w:hyperlink>
    </w:p>
    <w:p>
      <w:pPr>
        <w:pStyle w:val="TOC1"/>
        <w:tabs>
          <w:tab w:val="right" w:leader="dot" w:pos="8306"/>
        </w:tabs>
      </w:pPr>
      <w:hyperlink w:anchor="_Toc10295" w:history="1">
        <w:r>
          <w:rPr>
            <w:rFonts w:ascii="仿宋" w:eastAsia="仿宋" w:hAnsi="仿宋" w:cs="仿宋" w:hint="eastAsia"/>
            <w:lang w:eastAsia="zh-CN"/>
          </w:rPr>
          <w:t>十五、英语教辅项目实施时间节点</w:t>
        </w:r>
        <w:r>
          <w:tab/>
        </w:r>
        <w:r>
          <w:fldChar w:fldCharType="begin"/>
        </w:r>
        <w:r>
          <w:instrText xml:space="preserve"> PAGEREF _Toc10295 \h </w:instrText>
        </w:r>
        <w:r>
          <w:fldChar w:fldCharType="separate"/>
        </w:r>
        <w:r>
          <w:t>66</w:t>
        </w:r>
        <w:r>
          <w:fldChar w:fldCharType="end"/>
        </w:r>
      </w:hyperlink>
    </w:p>
    <w:p>
      <w:pPr>
        <w:pStyle w:val="TOC2"/>
        <w:tabs>
          <w:tab w:val="right" w:leader="dot" w:pos="8306"/>
        </w:tabs>
      </w:pPr>
      <w:hyperlink w:anchor="_Toc18947" w:history="1">
        <w:r>
          <w:rPr>
            <w:rFonts w:ascii="仿宋" w:eastAsia="仿宋" w:hAnsi="仿宋" w:cs="仿宋" w:hint="eastAsia"/>
            <w:lang w:eastAsia="zh-CN"/>
          </w:rPr>
          <w:t>(一)、英语教辅项目启动阶段时间节点</w:t>
        </w:r>
        <w:r>
          <w:tab/>
        </w:r>
        <w:r>
          <w:fldChar w:fldCharType="begin"/>
        </w:r>
        <w:r>
          <w:instrText xml:space="preserve"> PAGEREF _Toc18947 \h </w:instrText>
        </w:r>
        <w:r>
          <w:fldChar w:fldCharType="separate"/>
        </w:r>
        <w:r>
          <w:t>66</w:t>
        </w:r>
        <w:r>
          <w:fldChar w:fldCharType="end"/>
        </w:r>
      </w:hyperlink>
    </w:p>
    <w:p>
      <w:pPr>
        <w:pStyle w:val="TOC2"/>
        <w:tabs>
          <w:tab w:val="right" w:leader="dot" w:pos="8306"/>
        </w:tabs>
      </w:pPr>
      <w:hyperlink w:anchor="_Toc10971" w:history="1">
        <w:r>
          <w:rPr>
            <w:rFonts w:ascii="仿宋" w:eastAsia="仿宋" w:hAnsi="仿宋" w:cs="仿宋" w:hint="eastAsia"/>
            <w:lang w:eastAsia="zh-CN"/>
          </w:rPr>
          <w:t>(二)、英语教辅项目执行阶段时间节点</w:t>
        </w:r>
        <w:r>
          <w:tab/>
        </w:r>
        <w:r>
          <w:fldChar w:fldCharType="begin"/>
        </w:r>
        <w:r>
          <w:instrText xml:space="preserve"> PAGEREF _Toc10971 \h </w:instrText>
        </w:r>
        <w:r>
          <w:fldChar w:fldCharType="separate"/>
        </w:r>
        <w:r>
          <w:t>67</w:t>
        </w:r>
        <w:r>
          <w:fldChar w:fldCharType="end"/>
        </w:r>
      </w:hyperlink>
    </w:p>
    <w:p>
      <w:pPr>
        <w:pStyle w:val="TOC2"/>
        <w:tabs>
          <w:tab w:val="right" w:leader="dot" w:pos="8306"/>
        </w:tabs>
      </w:pPr>
      <w:hyperlink w:anchor="_Toc6287" w:history="1">
        <w:r>
          <w:rPr>
            <w:rFonts w:ascii="仿宋" w:eastAsia="仿宋" w:hAnsi="仿宋" w:cs="仿宋" w:hint="eastAsia"/>
            <w:lang w:eastAsia="zh-CN"/>
          </w:rPr>
          <w:t>(三)、英语教辅项目完成阶段时间节点</w:t>
        </w:r>
        <w:r>
          <w:tab/>
        </w:r>
        <w:r>
          <w:fldChar w:fldCharType="begin"/>
        </w:r>
        <w:r>
          <w:instrText xml:space="preserve"> PAGEREF _Toc6287 \h </w:instrText>
        </w:r>
        <w:r>
          <w:fldChar w:fldCharType="separate"/>
        </w:r>
        <w:r>
          <w:t>68</w:t>
        </w:r>
        <w:r>
          <w:fldChar w:fldCharType="end"/>
        </w:r>
      </w:hyperlink>
    </w:p>
    <w:p>
      <w:pPr>
        <w:pStyle w:val="TOC1"/>
        <w:tabs>
          <w:tab w:val="right" w:leader="dot" w:pos="8306"/>
        </w:tabs>
      </w:pPr>
      <w:hyperlink w:anchor="_Toc13806" w:history="1">
        <w:r>
          <w:rPr>
            <w:rFonts w:ascii="仿宋" w:eastAsia="仿宋" w:hAnsi="仿宋" w:cs="仿宋" w:hint="eastAsia"/>
            <w:lang w:eastAsia="zh-CN"/>
          </w:rPr>
          <w:t>十六、英语教辅项目工程方案分析</w:t>
        </w:r>
        <w:r>
          <w:tab/>
        </w:r>
        <w:r>
          <w:fldChar w:fldCharType="begin"/>
        </w:r>
        <w:r>
          <w:instrText xml:space="preserve"> PAGEREF _Toc13806 \h </w:instrText>
        </w:r>
        <w:r>
          <w:fldChar w:fldCharType="separate"/>
        </w:r>
        <w:r>
          <w:t>69</w:t>
        </w:r>
        <w:r>
          <w:fldChar w:fldCharType="end"/>
        </w:r>
      </w:hyperlink>
    </w:p>
    <w:p>
      <w:pPr>
        <w:pStyle w:val="TOC2"/>
        <w:tabs>
          <w:tab w:val="right" w:leader="dot" w:pos="8306"/>
        </w:tabs>
      </w:pPr>
      <w:hyperlink w:anchor="_Toc9422" w:history="1">
        <w:r>
          <w:rPr>
            <w:rFonts w:ascii="仿宋" w:eastAsia="仿宋" w:hAnsi="仿宋" w:cs="仿宋" w:hint="eastAsia"/>
            <w:lang w:eastAsia="zh-CN"/>
          </w:rPr>
          <w:t>(一)、建筑工程设计原则</w:t>
        </w:r>
        <w:r>
          <w:tab/>
        </w:r>
        <w:r>
          <w:fldChar w:fldCharType="begin"/>
        </w:r>
        <w:r>
          <w:instrText xml:space="preserve"> PAGEREF _Toc9422 \h </w:instrText>
        </w:r>
        <w:r>
          <w:fldChar w:fldCharType="separate"/>
        </w:r>
        <w:r>
          <w:t>69</w:t>
        </w:r>
        <w:r>
          <w:fldChar w:fldCharType="end"/>
        </w:r>
      </w:hyperlink>
    </w:p>
    <w:p>
      <w:pPr>
        <w:pStyle w:val="TOC2"/>
        <w:tabs>
          <w:tab w:val="right" w:leader="dot" w:pos="8306"/>
        </w:tabs>
      </w:pPr>
      <w:hyperlink w:anchor="_Toc21481" w:history="1">
        <w:r>
          <w:rPr>
            <w:rFonts w:ascii="仿宋" w:eastAsia="仿宋" w:hAnsi="仿宋" w:cs="仿宋" w:hint="eastAsia"/>
            <w:lang w:eastAsia="zh-CN"/>
          </w:rPr>
          <w:t>(二)、土建工程建设指标</w:t>
        </w:r>
        <w:r>
          <w:tab/>
        </w:r>
        <w:r>
          <w:fldChar w:fldCharType="begin"/>
        </w:r>
        <w:r>
          <w:instrText xml:space="preserve"> PAGEREF _Toc21481 \h </w:instrText>
        </w:r>
        <w:r>
          <w:fldChar w:fldCharType="separate"/>
        </w:r>
        <w:r>
          <w:t>73</w:t>
        </w:r>
        <w:r>
          <w:fldChar w:fldCharType="end"/>
        </w:r>
      </w:hyperlink>
    </w:p>
    <w:p>
      <w:pPr>
        <w:pStyle w:val="TOC1"/>
        <w:tabs>
          <w:tab w:val="right" w:leader="dot" w:pos="8306"/>
        </w:tabs>
      </w:pPr>
      <w:hyperlink w:anchor="_Toc8535" w:history="1">
        <w:r>
          <w:rPr>
            <w:rFonts w:ascii="仿宋" w:eastAsia="仿宋" w:hAnsi="仿宋" w:cs="仿宋" w:hint="eastAsia"/>
            <w:lang w:eastAsia="zh-CN"/>
          </w:rPr>
          <w:t>十七、英语教辅项目治理与监督</w:t>
        </w:r>
        <w:r>
          <w:tab/>
        </w:r>
        <w:r>
          <w:fldChar w:fldCharType="begin"/>
        </w:r>
        <w:r>
          <w:instrText xml:space="preserve"> PAGEREF _Toc8535 \h </w:instrText>
        </w:r>
        <w:r>
          <w:fldChar w:fldCharType="separate"/>
        </w:r>
        <w:r>
          <w:t>74</w:t>
        </w:r>
        <w:r>
          <w:fldChar w:fldCharType="end"/>
        </w:r>
      </w:hyperlink>
    </w:p>
    <w:p>
      <w:pPr>
        <w:pStyle w:val="TOC2"/>
        <w:tabs>
          <w:tab w:val="right" w:leader="dot" w:pos="8306"/>
        </w:tabs>
      </w:pPr>
      <w:hyperlink w:anchor="_Toc32509" w:history="1">
        <w:r>
          <w:rPr>
            <w:rFonts w:ascii="仿宋" w:eastAsia="仿宋" w:hAnsi="仿宋" w:cs="仿宋" w:hint="eastAsia"/>
            <w:lang w:eastAsia="zh-CN"/>
          </w:rPr>
          <w:t>(一)、英语教辅项目治理结构</w:t>
        </w:r>
        <w:r>
          <w:tab/>
        </w:r>
        <w:r>
          <w:fldChar w:fldCharType="begin"/>
        </w:r>
        <w:r>
          <w:instrText xml:space="preserve"> PAGEREF _Toc32509 \h </w:instrText>
        </w:r>
        <w:r>
          <w:fldChar w:fldCharType="separate"/>
        </w:r>
        <w:r>
          <w:t>74</w:t>
        </w:r>
        <w:r>
          <w:fldChar w:fldCharType="end"/>
        </w:r>
      </w:hyperlink>
    </w:p>
    <w:p>
      <w:pPr>
        <w:pStyle w:val="TOC2"/>
        <w:tabs>
          <w:tab w:val="right" w:leader="dot" w:pos="8306"/>
        </w:tabs>
      </w:pPr>
      <w:hyperlink w:anchor="_Toc20905" w:history="1">
        <w:r>
          <w:rPr>
            <w:rFonts w:ascii="仿宋" w:eastAsia="仿宋" w:hAnsi="仿宋" w:cs="仿宋" w:hint="eastAsia"/>
            <w:lang w:eastAsia="zh-CN"/>
          </w:rPr>
          <w:t>(二)、监督与审计</w:t>
        </w:r>
        <w:r>
          <w:tab/>
        </w:r>
        <w:r>
          <w:fldChar w:fldCharType="begin"/>
        </w:r>
        <w:r>
          <w:instrText xml:space="preserve"> PAGEREF _Toc20905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02"/>
      <w:r>
        <w:rPr>
          <w:rFonts w:ascii="仿宋" w:eastAsia="仿宋" w:hAnsi="仿宋" w:cs="仿宋" w:hint="eastAsia"/>
          <w:sz w:val="28"/>
          <w:lang w:eastAsia="zh-CN"/>
        </w:rPr>
        <w:t>一、英语教辅项目可持续发展</w:t>
      </w:r>
      <w:bookmarkEnd w:id="2"/>
    </w:p>
    <w:p>
      <w:pPr>
        <w:pStyle w:val="Heading2"/>
        <w:rPr>
          <w:rFonts w:ascii="仿宋" w:eastAsia="仿宋" w:hAnsi="仿宋" w:cs="仿宋" w:hint="eastAsia"/>
          <w:lang w:eastAsia="zh-CN"/>
        </w:rPr>
      </w:pPr>
      <w:bookmarkStart w:id="3" w:name="_Toc46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英语教辅项目中，英语教辅项目团队着眼于未来，明确了可持续发展的战略方向。制定的具体可持续发展目标包括降低资源使用、采用环保技术、最大化社会效益等。这一步骤不仅有助于英语教辅项目在环保和社会责任方面达到最高标准，也为未来提供了明确的指引，确保英语教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可持续实践的融入英语教辅项目管理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英语教辅项目管理周期。从英语教辅项目规划开始，英语教辅项目团队就考虑了环境和社会的因素。在执行阶段，英语教辅项目团队积极推动绿色技术的应用，优化资源利用。此外，关注员工的社会责任，通过培训和沟通活动提高员工对可持续发展的认知，使他们能够在日常工作中践行可持续实践。这些举措不仅为英语教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56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扎根于英语教辅项目的可持续发展理念，我们深信环保与社会责任是英语教辅项目成功的关键支柱。在英语教辅项目的每一步，我们都致力于通过创新和实践，履行对环境和社会的坚定责任。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团队通过引入先进的环保技术、建立高效的废物处理系统以及推动能源节约措施，积极履行环保责任。定期的环保监测和评估确保英语教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不仅致力于自身可持续发展，还注重对社会的回馈。通过支持社区英语教辅项目、参与慈善事业、提供培训机会等方式，英语教辅项目积极履行社会责任。与当地社区建立积极互动，关注员工的工作与生活平衡，以及员工的身心健康，是英语教辅项目在社会责任层面的关键举措。这样的实践不仅增强了英语教辅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034"/>
      <w:r>
        <w:rPr>
          <w:rFonts w:ascii="仿宋" w:eastAsia="仿宋" w:hAnsi="仿宋" w:cs="仿宋" w:hint="eastAsia"/>
          <w:sz w:val="28"/>
          <w:lang w:eastAsia="zh-CN"/>
        </w:rPr>
        <w:t>二、英语教辅项目建设背景及必要性分析</w:t>
      </w:r>
      <w:bookmarkEnd w:id="5"/>
    </w:p>
    <w:p>
      <w:pPr>
        <w:pStyle w:val="Heading2"/>
        <w:rPr>
          <w:rFonts w:ascii="仿宋" w:eastAsia="仿宋" w:hAnsi="仿宋" w:cs="仿宋" w:hint="eastAsia"/>
          <w:lang w:eastAsia="zh-CN"/>
        </w:rPr>
      </w:pPr>
      <w:bookmarkStart w:id="6" w:name="_Toc27595"/>
      <w:r>
        <w:rPr>
          <w:rFonts w:ascii="仿宋" w:eastAsia="仿宋" w:hAnsi="仿宋" w:cs="仿宋" w:hint="eastAsia"/>
          <w:lang w:eastAsia="zh-CN"/>
        </w:rPr>
        <w:t>(一)、英语教辅项目背景分析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英语教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英语教辅项目在这个潮流中的定位。同时，我们将关注行业内涌现的新兴机遇，以便英语教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英语教辅项目提供了强大的发展动力。我们将聚焦于行业内最新的技术发展趋势，包括但不限于人工智能、大数据分析、物联网等领域。通过深度的技术研究，我们将确保英语教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英语教辅项目发展的源泉。我们将投入更多的精力对市场需求进行深入剖析，超越表面的需求，深入挖掘潜在的市场痛点和机遇。通过对市场需求的细致了解，英语教辅项目将更有针对性地设计解决方案，满足市场的多样化需求，从而更好地促进英语教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英语教辅项目战略至关重要。我们将对竞争态势进行更为深入的分析，包括但不限于市场份额、产品特点、客户满意度等多个维度。通过深度的竞争分析，英语教辅项目将能够更准确地把握市场脉搏，制定具有竞争力的英语教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英语教辅项目的发展具有直接的影响。我们将进行更为全面的法规和政策分析，了解行业发展中的潜在法律风险和合规挑战。通过充分了解和遵守相关法规，英语教辅项目将确保在法律框架内合法合规运营，为英语教辅项目的稳健发展提供有力支持。</w:t>
      </w:r>
    </w:p>
    <w:p>
      <w:pPr>
        <w:pStyle w:val="Heading2"/>
        <w:ind w:firstLine="560" w:firstLineChars="200"/>
        <w:rPr>
          <w:rFonts w:ascii="仿宋" w:eastAsia="仿宋" w:hAnsi="仿宋" w:cs="仿宋" w:hint="eastAsia"/>
          <w:sz w:val="28"/>
          <w:lang w:eastAsia="zh-CN"/>
        </w:rPr>
      </w:pPr>
      <w:bookmarkStart w:id="7" w:name="_Toc27223"/>
      <w:r>
        <w:rPr>
          <w:rFonts w:ascii="仿宋" w:eastAsia="仿宋" w:hAnsi="仿宋" w:cs="仿宋" w:hint="eastAsia"/>
          <w:sz w:val="28"/>
          <w:lang w:eastAsia="zh-CN"/>
        </w:rPr>
        <w:t>(二)、英语教辅项目建设必要性分析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英语教辅项目建设的迫切性源于对行业发展趋势的深刻洞察。我们正处于一个行业变革的时代，科技创新、数字化转型成为企业发展的关键动力。英语教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建设不仅仅是为了跟上潮流，更是为了通过技术创新推动企业的持续发展。通过引入先进的技术和解决方案，英语教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英语教辅项目的建设成为必然选择，通过提高产品质量、拓展服务领域，从而在竞争中获得更多的机会。英语教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英语教辅项目建设的必要性体现在对客户需求更精准的满足。通过英语教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英语教辅项目建设的背后是对企业持续创新的追求。只有通过不断创新，企业才能在竞争中立于不败之地。英语教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680"/>
      <w:r>
        <w:rPr>
          <w:rFonts w:ascii="仿宋" w:eastAsia="仿宋" w:hAnsi="仿宋" w:cs="仿宋" w:hint="eastAsia"/>
          <w:sz w:val="28"/>
          <w:lang w:eastAsia="zh-CN"/>
        </w:rPr>
        <w:t>三、英语教辅项目土建工程</w:t>
      </w:r>
      <w:bookmarkEnd w:id="8"/>
    </w:p>
    <w:p>
      <w:pPr>
        <w:pStyle w:val="Heading2"/>
        <w:rPr>
          <w:rFonts w:ascii="仿宋" w:eastAsia="仿宋" w:hAnsi="仿宋" w:cs="仿宋" w:hint="eastAsia"/>
          <w:lang w:eastAsia="zh-CN"/>
        </w:rPr>
      </w:pPr>
      <w:bookmarkStart w:id="9" w:name="_Toc668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在英语教辅项目的建筑工程设计中，我们将秉承一系列重要的设计原则，以确保英语教辅项目建筑在功能、美观、可持续性等方面达到最佳效果。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首要原则是确保建筑的功能性得到最大化的发挥。我们将充分理解英语教辅项目的实际需求，合理布局各个功能区域，保证建筑在满足业务需求的同时，提供高效的工作环境。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在建筑设计中，我们将综合考虑建设和运营成本。通过精细的经济效益分析，确保设计方案在高效利用资源的同时，对英语教辅项目的长期盈利能力有积极的贡献。</w:t>
      </w:r>
    </w:p>
    <w:p>
      <w:pPr>
        <w:pStyle w:val="Heading2"/>
        <w:ind w:firstLine="560" w:firstLineChars="200"/>
        <w:rPr>
          <w:rFonts w:ascii="仿宋" w:eastAsia="仿宋" w:hAnsi="仿宋" w:cs="仿宋" w:hint="eastAsia"/>
          <w:sz w:val="28"/>
          <w:lang w:eastAsia="zh-CN"/>
        </w:rPr>
      </w:pPr>
      <w:bookmarkStart w:id="10" w:name="_Toc2469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英语教辅项目的土建工程设计中，我们将精准设定设计年限，结合英语教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英语教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58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英语教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英语教辅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英语教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83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本期工程英语教辅项目预计总建筑面积XXX平方米，其中：计容建筑面积XXX平方米，计划建筑工程投资XX万元，占英语教辅项目总投资的XX%。</w:t>
      </w:r>
    </w:p>
    <w:p>
      <w:pPr>
        <w:pStyle w:val="Heading1"/>
        <w:ind w:firstLine="560" w:firstLineChars="200"/>
        <w:rPr>
          <w:rFonts w:ascii="仿宋" w:eastAsia="仿宋" w:hAnsi="仿宋" w:cs="仿宋" w:hint="eastAsia"/>
          <w:sz w:val="28"/>
          <w:lang w:eastAsia="zh-CN"/>
        </w:rPr>
      </w:pPr>
      <w:bookmarkStart w:id="13" w:name="_Toc31078"/>
      <w:r>
        <w:rPr>
          <w:rFonts w:ascii="仿宋" w:eastAsia="仿宋" w:hAnsi="仿宋" w:cs="仿宋" w:hint="eastAsia"/>
          <w:sz w:val="28"/>
          <w:lang w:eastAsia="zh-CN"/>
        </w:rPr>
        <w:t>四、英语教辅项目文档管理</w:t>
      </w:r>
      <w:bookmarkEnd w:id="13"/>
    </w:p>
    <w:p>
      <w:pPr>
        <w:pStyle w:val="Heading2"/>
        <w:rPr>
          <w:rFonts w:ascii="仿宋" w:eastAsia="仿宋" w:hAnsi="仿宋" w:cs="仿宋" w:hint="eastAsia"/>
          <w:lang w:eastAsia="zh-CN"/>
        </w:rPr>
      </w:pPr>
      <w:bookmarkStart w:id="14" w:name="_Toc2494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英语教辅项目高度重视文档的质量和准确性，以支持英语教辅项目的各项活动和决策。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文档的编制始于英语教辅项目计划的初期，我们制定了详细的文档编制计划，明确了每个文档的内容、格式和编写责任人。在英语教辅项目启动阶段，我们首先编制了英语教辅项目章程，明确定义了英语教辅项目的目标、范围、风险等关键要素。随后，英语教辅项目团队根据计划陆续编制了需求文档、设计文档、测试文档等各类文档，确保英语教辅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英语教辅项目管理中的重要环节，旨在确保英语教辅项目文档符合质量标准和英语教辅项目需求。在英语教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除了内部审查，我们还进行了外部审查，邀请英语教辅项目相关利益方和专业领域的专家对文档进行独立审查。这有助于获取更全面、客观的反馈，确保英语教辅项目文档不仅符合内部标准，也满足外部需求。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英语教辅项目在文档编制与审查方面建立了严格的管理机制，通过规范的流程和多维度的审查，确保英语教辅项目文档的质量、准确性和可靠性，为英语教辅项目的顺利推进提供了有力支持。</w:t>
      </w:r>
    </w:p>
    <w:p>
      <w:pPr>
        <w:pStyle w:val="Heading2"/>
        <w:ind w:firstLine="560" w:firstLineChars="200"/>
        <w:rPr>
          <w:rFonts w:ascii="仿宋" w:eastAsia="仿宋" w:hAnsi="仿宋" w:cs="仿宋" w:hint="eastAsia"/>
          <w:sz w:val="28"/>
          <w:lang w:eastAsia="zh-CN"/>
        </w:rPr>
      </w:pPr>
      <w:bookmarkStart w:id="15" w:name="_Toc1927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在英语教辅项目中，我们致力于优化文档发布与分发过程，以确保信息的高效传递和团队间协作的顺畅进行。以下是我们采取的关键优化策略：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我们通过多渠道发布文档，包括电子邮件、英语教辅项目管理平台、内部网站等，以满足不同团队成员的偏好和需求。多渠道发布确保了信息的全面覆盖。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我们采用了精细的权限控制，确保只有授权人员可以访问敏感信息。这种安全措施保护了英语教辅项目文档的机密性，防止了未经授权的信息泄露。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757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文档存档与归档是英语教辅项目生命周期中一个至关重要的环节，直接关系到英语教辅项目信息的长期保存和历史记录的完整性。在英语教辅项目中，我们实施了一系列有效的文档存档与归档管理策略：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5818"/>
      <w:r>
        <w:rPr>
          <w:rFonts w:ascii="仿宋" w:eastAsia="仿宋" w:hAnsi="仿宋" w:cs="仿宋" w:hint="eastAsia"/>
          <w:sz w:val="28"/>
          <w:lang w:eastAsia="zh-CN"/>
        </w:rPr>
        <w:t>五、英语教辅项目绩效评估</w:t>
      </w:r>
      <w:bookmarkEnd w:id="17"/>
    </w:p>
    <w:p>
      <w:pPr>
        <w:pStyle w:val="Heading2"/>
        <w:rPr>
          <w:rFonts w:ascii="仿宋" w:eastAsia="仿宋" w:hAnsi="仿宋" w:cs="仿宋" w:hint="eastAsia"/>
          <w:lang w:eastAsia="zh-CN"/>
        </w:rPr>
      </w:pPr>
      <w:bookmarkStart w:id="18" w:name="_Toc1989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英语教辅项目中，我们设计了一套全面的绩效评估指标，以确保英语教辅项目的可控和成功交付。这些指标跨足英语教辅项目目标、成本、进度和质量等多个维度，为我们提供了全面洞察英语教辅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目标达成率是我们关注的首要指标。我们设定了明确的目标，并通过定期监测和评估，迅速发现并应对潜在的目标偏差。这为英语教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成本绩效是另一个核心关注点。通过实际成本与预算成本的对比分析，我们深入了解成本差异的原因，及时调整资源分配，保持英语教辅项目在经济效益方面的合理水平。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英语教辅项目进度作为关键的绩效指标之一，得到了精心的关注。我们制定了详细的英语教辅项目进度计划，并设立了进度符合度指标，确保实际进度与计划进度保持一致。这使我们能够快速发现和解决潜在的进度问题，保持英语教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英语教辅项目绩效的不可或缺的一环。我们引入了一系列的质量标准和客户满意度指标，以确保英语教辅项目交付的成果在质量上达到或超越预期水平。通过持续监测这些指标，我们努力提升英语教辅项目整体质量水平，为英语教辅项目的成功交付提供有力保障。通过这些科学且全面的绩效评估，我们能够更好地引导英语教辅项目的持续改进，确保英语教辅项目目标的顺利达成。</w:t>
      </w:r>
    </w:p>
    <w:p>
      <w:pPr>
        <w:pStyle w:val="Heading2"/>
        <w:ind w:firstLine="560" w:firstLineChars="200"/>
        <w:rPr>
          <w:rFonts w:ascii="仿宋" w:eastAsia="仿宋" w:hAnsi="仿宋" w:cs="仿宋" w:hint="eastAsia"/>
          <w:sz w:val="28"/>
          <w:lang w:eastAsia="zh-CN"/>
        </w:rPr>
      </w:pPr>
      <w:bookmarkStart w:id="19" w:name="_Toc1125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绩效评估是英语教辅项目中的关键环节，为确保英语教辅项目达到预期目标，我们采用了多层次、多维度的绩效评估方法。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英语教辅项目的战略目标对齐，确保每个决策和行动都与英语教辅项目整体目标保持一致。团队会定期召开战略对齐会议，审视当前工作与英语教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英语教辅项目进度、质量、成本和风险等方面。这些指标通过数据收集和分析，为英语教辅项目管理团队提供了客观的评估依据。例如，我们通过英语教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绩效评估不仅仅停留在英语教辅项目内部，还考虑了英语教辅项目对外部环境的影响。我们定期进行干系人满意度调查，以了解各利益相关方对英语教辅项目的期望和满意度，并及时做出调整。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这种多层次、多角度的绩效评估方法，使得我们能够全面了解英语教辅项目的运行状态，及时做出调整，确保英语教辅项目在不断变化的环境中保持稳健前行。</w:t>
      </w:r>
    </w:p>
    <w:p>
      <w:pPr>
        <w:pStyle w:val="Heading2"/>
        <w:ind w:firstLine="560" w:firstLineChars="200"/>
        <w:rPr>
          <w:rFonts w:ascii="仿宋" w:eastAsia="仿宋" w:hAnsi="仿宋" w:cs="仿宋" w:hint="eastAsia"/>
          <w:sz w:val="28"/>
          <w:lang w:eastAsia="zh-CN"/>
        </w:rPr>
      </w:pPr>
      <w:bookmarkStart w:id="20" w:name="_Toc17823"/>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为了确保英语教辅项目的有效管理和不断优化，我们采用了精心设计的绩效评估周期。这个周期旨在实现灵活、实时和全面的评估，以适应英语教辅项目执行中的各种挑战。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https://d.book118.com/888125006041006031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英语教辅项目规划设计蓝图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A824AC"/>
    <w:rsid w:val="3EA824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2500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2024-01-05T01:01:00Z</dcterms:created>
  <dcterms:modified xsi:type="dcterms:W3CDTF">2024-01-05T01:02:13Z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186A4D3339EE4BD7980705D3CAFA1189_11</vt:lpwstr>
  </property>
  <property fmtid="{D5CDD505-2E9C-101B-9397-08002B2CF9AE}" pid="3" name="KSOProductBuildVer">
    <vt:lpwstr>2052-12.1.0.16120</vt:lpwstr>
  </property>
</Properties>
</file>