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铝丝网项目规划设计蓝图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89" w:history="1">
        <w:r>
          <w:rPr>
            <w:rFonts w:ascii="仿宋" w:eastAsia="仿宋" w:hAnsi="仿宋" w:cs="仿宋" w:hint="eastAsia"/>
            <w:lang w:eastAsia="zh-CN"/>
          </w:rPr>
          <w:t>前言</w:t>
        </w:r>
        <w:r>
          <w:tab/>
        </w:r>
        <w:r>
          <w:fldChar w:fldCharType="begin"/>
        </w:r>
        <w:r>
          <w:instrText xml:space="preserve"> PAGEREF _Toc31889 \h </w:instrText>
        </w:r>
        <w:r>
          <w:fldChar w:fldCharType="separate"/>
        </w:r>
        <w:r>
          <w:t>3</w:t>
        </w:r>
        <w:r>
          <w:fldChar w:fldCharType="end"/>
        </w:r>
      </w:hyperlink>
    </w:p>
    <w:p>
      <w:pPr>
        <w:pStyle w:val="TOC1"/>
        <w:tabs>
          <w:tab w:val="right" w:leader="dot" w:pos="8306"/>
        </w:tabs>
      </w:pPr>
      <w:hyperlink w:anchor="_Toc29496" w:history="1">
        <w:r>
          <w:rPr>
            <w:rFonts w:ascii="仿宋" w:eastAsia="仿宋" w:hAnsi="仿宋" w:cs="仿宋" w:hint="eastAsia"/>
            <w:lang w:eastAsia="zh-CN"/>
          </w:rPr>
          <w:t>一、铝丝网项目建设背景及必要性分析</w:t>
        </w:r>
        <w:r>
          <w:tab/>
        </w:r>
        <w:r>
          <w:fldChar w:fldCharType="begin"/>
        </w:r>
        <w:r>
          <w:instrText xml:space="preserve"> PAGEREF _Toc29496 \h </w:instrText>
        </w:r>
        <w:r>
          <w:fldChar w:fldCharType="separate"/>
        </w:r>
        <w:r>
          <w:t>3</w:t>
        </w:r>
        <w:r>
          <w:fldChar w:fldCharType="end"/>
        </w:r>
      </w:hyperlink>
    </w:p>
    <w:p>
      <w:pPr>
        <w:pStyle w:val="TOC2"/>
        <w:tabs>
          <w:tab w:val="right" w:leader="dot" w:pos="8306"/>
        </w:tabs>
      </w:pPr>
      <w:hyperlink w:anchor="_Toc14208" w:history="1">
        <w:r>
          <w:rPr>
            <w:rFonts w:ascii="仿宋" w:eastAsia="仿宋" w:hAnsi="仿宋" w:cs="仿宋" w:hint="eastAsia"/>
            <w:lang w:eastAsia="zh-CN"/>
          </w:rPr>
          <w:t>(一)、铝丝网项目背景分析</w:t>
        </w:r>
        <w:r>
          <w:tab/>
        </w:r>
        <w:r>
          <w:fldChar w:fldCharType="begin"/>
        </w:r>
        <w:r>
          <w:instrText xml:space="preserve"> PAGEREF _Toc14208 \h </w:instrText>
        </w:r>
        <w:r>
          <w:fldChar w:fldCharType="separate"/>
        </w:r>
        <w:r>
          <w:t>3</w:t>
        </w:r>
        <w:r>
          <w:fldChar w:fldCharType="end"/>
        </w:r>
      </w:hyperlink>
    </w:p>
    <w:p>
      <w:pPr>
        <w:pStyle w:val="TOC2"/>
        <w:tabs>
          <w:tab w:val="right" w:leader="dot" w:pos="8306"/>
        </w:tabs>
      </w:pPr>
      <w:hyperlink w:anchor="_Toc10398" w:history="1">
        <w:r>
          <w:rPr>
            <w:rFonts w:ascii="仿宋" w:eastAsia="仿宋" w:hAnsi="仿宋" w:cs="仿宋" w:hint="eastAsia"/>
            <w:lang w:eastAsia="zh-CN"/>
          </w:rPr>
          <w:t>(二)、铝丝网项目建设必要性分析</w:t>
        </w:r>
        <w:r>
          <w:tab/>
        </w:r>
        <w:r>
          <w:fldChar w:fldCharType="begin"/>
        </w:r>
        <w:r>
          <w:instrText xml:space="preserve"> PAGEREF _Toc10398 \h </w:instrText>
        </w:r>
        <w:r>
          <w:fldChar w:fldCharType="separate"/>
        </w:r>
        <w:r>
          <w:t>5</w:t>
        </w:r>
        <w:r>
          <w:fldChar w:fldCharType="end"/>
        </w:r>
      </w:hyperlink>
    </w:p>
    <w:p>
      <w:pPr>
        <w:pStyle w:val="TOC1"/>
        <w:tabs>
          <w:tab w:val="right" w:leader="dot" w:pos="8306"/>
        </w:tabs>
      </w:pPr>
      <w:hyperlink w:anchor="_Toc14162" w:history="1">
        <w:r>
          <w:rPr>
            <w:rFonts w:ascii="仿宋" w:eastAsia="仿宋" w:hAnsi="仿宋" w:cs="仿宋" w:hint="eastAsia"/>
            <w:lang w:eastAsia="zh-CN"/>
          </w:rPr>
          <w:t>二、铝丝网项目文档管理</w:t>
        </w:r>
        <w:r>
          <w:tab/>
        </w:r>
        <w:r>
          <w:fldChar w:fldCharType="begin"/>
        </w:r>
        <w:r>
          <w:instrText xml:space="preserve"> PAGEREF _Toc14162 \h </w:instrText>
        </w:r>
        <w:r>
          <w:fldChar w:fldCharType="separate"/>
        </w:r>
        <w:r>
          <w:t>6</w:t>
        </w:r>
        <w:r>
          <w:fldChar w:fldCharType="end"/>
        </w:r>
      </w:hyperlink>
    </w:p>
    <w:p>
      <w:pPr>
        <w:pStyle w:val="TOC2"/>
        <w:tabs>
          <w:tab w:val="right" w:leader="dot" w:pos="8306"/>
        </w:tabs>
      </w:pPr>
      <w:hyperlink w:anchor="_Toc20797" w:history="1">
        <w:r>
          <w:rPr>
            <w:rFonts w:ascii="仿宋" w:eastAsia="仿宋" w:hAnsi="仿宋" w:cs="仿宋" w:hint="eastAsia"/>
            <w:lang w:eastAsia="zh-CN"/>
          </w:rPr>
          <w:t>(一)、文档编制与审查</w:t>
        </w:r>
        <w:r>
          <w:tab/>
        </w:r>
        <w:r>
          <w:fldChar w:fldCharType="begin"/>
        </w:r>
        <w:r>
          <w:instrText xml:space="preserve"> PAGEREF _Toc20797 \h </w:instrText>
        </w:r>
        <w:r>
          <w:fldChar w:fldCharType="separate"/>
        </w:r>
        <w:r>
          <w:t>6</w:t>
        </w:r>
        <w:r>
          <w:fldChar w:fldCharType="end"/>
        </w:r>
      </w:hyperlink>
    </w:p>
    <w:p>
      <w:pPr>
        <w:pStyle w:val="TOC2"/>
        <w:tabs>
          <w:tab w:val="right" w:leader="dot" w:pos="8306"/>
        </w:tabs>
      </w:pPr>
      <w:hyperlink w:anchor="_Toc11475" w:history="1">
        <w:r>
          <w:rPr>
            <w:rFonts w:ascii="仿宋" w:eastAsia="仿宋" w:hAnsi="仿宋" w:cs="仿宋" w:hint="eastAsia"/>
            <w:lang w:eastAsia="zh-CN"/>
          </w:rPr>
          <w:t>(二)、文档发布与分发</w:t>
        </w:r>
        <w:r>
          <w:tab/>
        </w:r>
        <w:r>
          <w:fldChar w:fldCharType="begin"/>
        </w:r>
        <w:r>
          <w:instrText xml:space="preserve"> PAGEREF _Toc11475 \h </w:instrText>
        </w:r>
        <w:r>
          <w:fldChar w:fldCharType="separate"/>
        </w:r>
        <w:r>
          <w:t>7</w:t>
        </w:r>
        <w:r>
          <w:fldChar w:fldCharType="end"/>
        </w:r>
      </w:hyperlink>
    </w:p>
    <w:p>
      <w:pPr>
        <w:pStyle w:val="TOC2"/>
        <w:tabs>
          <w:tab w:val="right" w:leader="dot" w:pos="8306"/>
        </w:tabs>
      </w:pPr>
      <w:hyperlink w:anchor="_Toc27578" w:history="1">
        <w:r>
          <w:rPr>
            <w:rFonts w:ascii="仿宋" w:eastAsia="仿宋" w:hAnsi="仿宋" w:cs="仿宋" w:hint="eastAsia"/>
            <w:lang w:eastAsia="zh-CN"/>
          </w:rPr>
          <w:t>(三)、文档存档与归档</w:t>
        </w:r>
        <w:r>
          <w:tab/>
        </w:r>
        <w:r>
          <w:fldChar w:fldCharType="begin"/>
        </w:r>
        <w:r>
          <w:instrText xml:space="preserve"> PAGEREF _Toc27578 \h </w:instrText>
        </w:r>
        <w:r>
          <w:fldChar w:fldCharType="separate"/>
        </w:r>
        <w:r>
          <w:t>8</w:t>
        </w:r>
        <w:r>
          <w:fldChar w:fldCharType="end"/>
        </w:r>
      </w:hyperlink>
    </w:p>
    <w:p>
      <w:pPr>
        <w:pStyle w:val="TOC1"/>
        <w:tabs>
          <w:tab w:val="right" w:leader="dot" w:pos="8306"/>
        </w:tabs>
      </w:pPr>
      <w:hyperlink w:anchor="_Toc4346" w:history="1">
        <w:r>
          <w:rPr>
            <w:rFonts w:ascii="仿宋" w:eastAsia="仿宋" w:hAnsi="仿宋" w:cs="仿宋" w:hint="eastAsia"/>
            <w:lang w:eastAsia="zh-CN"/>
          </w:rPr>
          <w:t>三、铝丝网项目可持续发展</w:t>
        </w:r>
        <w:r>
          <w:tab/>
        </w:r>
        <w:r>
          <w:fldChar w:fldCharType="begin"/>
        </w:r>
        <w:r>
          <w:instrText xml:space="preserve"> PAGEREF _Toc4346 \h </w:instrText>
        </w:r>
        <w:r>
          <w:fldChar w:fldCharType="separate"/>
        </w:r>
        <w:r>
          <w:t>9</w:t>
        </w:r>
        <w:r>
          <w:fldChar w:fldCharType="end"/>
        </w:r>
      </w:hyperlink>
    </w:p>
    <w:p>
      <w:pPr>
        <w:pStyle w:val="TOC2"/>
        <w:tabs>
          <w:tab w:val="right" w:leader="dot" w:pos="8306"/>
        </w:tabs>
      </w:pPr>
      <w:hyperlink w:anchor="_Toc13963" w:history="1">
        <w:r>
          <w:rPr>
            <w:rFonts w:ascii="仿宋" w:eastAsia="仿宋" w:hAnsi="仿宋" w:cs="仿宋" w:hint="eastAsia"/>
            <w:lang w:eastAsia="zh-CN"/>
          </w:rPr>
          <w:t>(一)、可持续战略与实践</w:t>
        </w:r>
        <w:r>
          <w:tab/>
        </w:r>
        <w:r>
          <w:fldChar w:fldCharType="begin"/>
        </w:r>
        <w:r>
          <w:instrText xml:space="preserve"> PAGEREF _Toc13963 \h </w:instrText>
        </w:r>
        <w:r>
          <w:fldChar w:fldCharType="separate"/>
        </w:r>
        <w:r>
          <w:t>9</w:t>
        </w:r>
        <w:r>
          <w:fldChar w:fldCharType="end"/>
        </w:r>
      </w:hyperlink>
    </w:p>
    <w:p>
      <w:pPr>
        <w:pStyle w:val="TOC2"/>
        <w:tabs>
          <w:tab w:val="right" w:leader="dot" w:pos="8306"/>
        </w:tabs>
      </w:pPr>
      <w:hyperlink w:anchor="_Toc5206" w:history="1">
        <w:r>
          <w:rPr>
            <w:rFonts w:ascii="仿宋" w:eastAsia="仿宋" w:hAnsi="仿宋" w:cs="仿宋" w:hint="eastAsia"/>
            <w:lang w:eastAsia="zh-CN"/>
          </w:rPr>
          <w:t>(二)、环保与社会责任</w:t>
        </w:r>
        <w:r>
          <w:tab/>
        </w:r>
        <w:r>
          <w:fldChar w:fldCharType="begin"/>
        </w:r>
        <w:r>
          <w:instrText xml:space="preserve"> PAGEREF _Toc5206 \h </w:instrText>
        </w:r>
        <w:r>
          <w:fldChar w:fldCharType="separate"/>
        </w:r>
        <w:r>
          <w:t>10</w:t>
        </w:r>
        <w:r>
          <w:fldChar w:fldCharType="end"/>
        </w:r>
      </w:hyperlink>
    </w:p>
    <w:p>
      <w:pPr>
        <w:pStyle w:val="TOC1"/>
        <w:tabs>
          <w:tab w:val="right" w:leader="dot" w:pos="8306"/>
        </w:tabs>
      </w:pPr>
      <w:hyperlink w:anchor="_Toc9261" w:history="1">
        <w:r>
          <w:rPr>
            <w:rFonts w:ascii="仿宋" w:eastAsia="仿宋" w:hAnsi="仿宋" w:cs="仿宋" w:hint="eastAsia"/>
            <w:lang w:eastAsia="zh-CN"/>
          </w:rPr>
          <w:t>四、铝丝网项目建设单位说明</w:t>
        </w:r>
        <w:r>
          <w:tab/>
        </w:r>
        <w:r>
          <w:fldChar w:fldCharType="begin"/>
        </w:r>
        <w:r>
          <w:instrText xml:space="preserve"> PAGEREF _Toc9261 \h </w:instrText>
        </w:r>
        <w:r>
          <w:fldChar w:fldCharType="separate"/>
        </w:r>
        <w:r>
          <w:t>11</w:t>
        </w:r>
        <w:r>
          <w:fldChar w:fldCharType="end"/>
        </w:r>
      </w:hyperlink>
    </w:p>
    <w:p>
      <w:pPr>
        <w:pStyle w:val="TOC2"/>
        <w:tabs>
          <w:tab w:val="right" w:leader="dot" w:pos="8306"/>
        </w:tabs>
      </w:pPr>
      <w:hyperlink w:anchor="_Toc31474" w:history="1">
        <w:r>
          <w:rPr>
            <w:rFonts w:ascii="仿宋" w:eastAsia="仿宋" w:hAnsi="仿宋" w:cs="仿宋" w:hint="eastAsia"/>
            <w:lang w:eastAsia="zh-CN"/>
          </w:rPr>
          <w:t>(一)、铝丝网项目承办单位基本情况</w:t>
        </w:r>
        <w:r>
          <w:tab/>
        </w:r>
        <w:r>
          <w:fldChar w:fldCharType="begin"/>
        </w:r>
        <w:r>
          <w:instrText xml:space="preserve"> PAGEREF _Toc31474 \h </w:instrText>
        </w:r>
        <w:r>
          <w:fldChar w:fldCharType="separate"/>
        </w:r>
        <w:r>
          <w:t>11</w:t>
        </w:r>
        <w:r>
          <w:fldChar w:fldCharType="end"/>
        </w:r>
      </w:hyperlink>
    </w:p>
    <w:p>
      <w:pPr>
        <w:pStyle w:val="TOC2"/>
        <w:tabs>
          <w:tab w:val="right" w:leader="dot" w:pos="8306"/>
        </w:tabs>
      </w:pPr>
      <w:hyperlink w:anchor="_Toc7672" w:history="1">
        <w:r>
          <w:rPr>
            <w:rFonts w:ascii="仿宋" w:eastAsia="仿宋" w:hAnsi="仿宋" w:cs="仿宋" w:hint="eastAsia"/>
            <w:lang w:eastAsia="zh-CN"/>
          </w:rPr>
          <w:t>(二)、公司经济效益分析</w:t>
        </w:r>
        <w:r>
          <w:tab/>
        </w:r>
        <w:r>
          <w:fldChar w:fldCharType="begin"/>
        </w:r>
        <w:r>
          <w:instrText xml:space="preserve"> PAGEREF _Toc7672 \h </w:instrText>
        </w:r>
        <w:r>
          <w:fldChar w:fldCharType="separate"/>
        </w:r>
        <w:r>
          <w:t>11</w:t>
        </w:r>
        <w:r>
          <w:fldChar w:fldCharType="end"/>
        </w:r>
      </w:hyperlink>
    </w:p>
    <w:p>
      <w:pPr>
        <w:pStyle w:val="TOC1"/>
        <w:tabs>
          <w:tab w:val="right" w:leader="dot" w:pos="8306"/>
        </w:tabs>
      </w:pPr>
      <w:hyperlink w:anchor="_Toc20566" w:history="1">
        <w:r>
          <w:rPr>
            <w:rFonts w:ascii="仿宋" w:eastAsia="仿宋" w:hAnsi="仿宋" w:cs="仿宋" w:hint="eastAsia"/>
            <w:lang w:eastAsia="zh-CN"/>
          </w:rPr>
          <w:t>五、铝丝网项目土建工程</w:t>
        </w:r>
        <w:r>
          <w:tab/>
        </w:r>
        <w:r>
          <w:fldChar w:fldCharType="begin"/>
        </w:r>
        <w:r>
          <w:instrText xml:space="preserve"> PAGEREF _Toc20566 \h </w:instrText>
        </w:r>
        <w:r>
          <w:fldChar w:fldCharType="separate"/>
        </w:r>
        <w:r>
          <w:t>12</w:t>
        </w:r>
        <w:r>
          <w:fldChar w:fldCharType="end"/>
        </w:r>
      </w:hyperlink>
    </w:p>
    <w:p>
      <w:pPr>
        <w:pStyle w:val="TOC2"/>
        <w:tabs>
          <w:tab w:val="right" w:leader="dot" w:pos="8306"/>
        </w:tabs>
      </w:pPr>
      <w:hyperlink w:anchor="_Toc29343" w:history="1">
        <w:r>
          <w:rPr>
            <w:rFonts w:ascii="仿宋" w:eastAsia="仿宋" w:hAnsi="仿宋" w:cs="仿宋" w:hint="eastAsia"/>
            <w:lang w:eastAsia="zh-CN"/>
          </w:rPr>
          <w:t>(一)、建筑工程设计原则</w:t>
        </w:r>
        <w:r>
          <w:tab/>
        </w:r>
        <w:r>
          <w:fldChar w:fldCharType="begin"/>
        </w:r>
        <w:r>
          <w:instrText xml:space="preserve"> PAGEREF _Toc29343 \h </w:instrText>
        </w:r>
        <w:r>
          <w:fldChar w:fldCharType="separate"/>
        </w:r>
        <w:r>
          <w:t>12</w:t>
        </w:r>
        <w:r>
          <w:fldChar w:fldCharType="end"/>
        </w:r>
      </w:hyperlink>
    </w:p>
    <w:p>
      <w:pPr>
        <w:pStyle w:val="TOC2"/>
        <w:tabs>
          <w:tab w:val="right" w:leader="dot" w:pos="8306"/>
        </w:tabs>
      </w:pPr>
      <w:hyperlink w:anchor="_Toc31883" w:history="1">
        <w:r>
          <w:rPr>
            <w:rFonts w:ascii="仿宋" w:eastAsia="仿宋" w:hAnsi="仿宋" w:cs="仿宋" w:hint="eastAsia"/>
            <w:lang w:eastAsia="zh-CN"/>
          </w:rPr>
          <w:t>(二)、土建工程设计年限及安全等级</w:t>
        </w:r>
        <w:r>
          <w:tab/>
        </w:r>
        <w:r>
          <w:fldChar w:fldCharType="begin"/>
        </w:r>
        <w:r>
          <w:instrText xml:space="preserve"> PAGEREF _Toc31883 \h </w:instrText>
        </w:r>
        <w:r>
          <w:fldChar w:fldCharType="separate"/>
        </w:r>
        <w:r>
          <w:t>14</w:t>
        </w:r>
        <w:r>
          <w:fldChar w:fldCharType="end"/>
        </w:r>
      </w:hyperlink>
    </w:p>
    <w:p>
      <w:pPr>
        <w:pStyle w:val="TOC2"/>
        <w:tabs>
          <w:tab w:val="right" w:leader="dot" w:pos="8306"/>
        </w:tabs>
      </w:pPr>
      <w:hyperlink w:anchor="_Toc30110" w:history="1">
        <w:r>
          <w:rPr>
            <w:rFonts w:ascii="仿宋" w:eastAsia="仿宋" w:hAnsi="仿宋" w:cs="仿宋" w:hint="eastAsia"/>
            <w:lang w:eastAsia="zh-CN"/>
          </w:rPr>
          <w:t>(三)、建筑工程设计总体要求</w:t>
        </w:r>
        <w:r>
          <w:tab/>
        </w:r>
        <w:r>
          <w:fldChar w:fldCharType="begin"/>
        </w:r>
        <w:r>
          <w:instrText xml:space="preserve"> PAGEREF _Toc30110 \h </w:instrText>
        </w:r>
        <w:r>
          <w:fldChar w:fldCharType="separate"/>
        </w:r>
        <w:r>
          <w:t>15</w:t>
        </w:r>
        <w:r>
          <w:fldChar w:fldCharType="end"/>
        </w:r>
      </w:hyperlink>
    </w:p>
    <w:p>
      <w:pPr>
        <w:pStyle w:val="TOC2"/>
        <w:tabs>
          <w:tab w:val="right" w:leader="dot" w:pos="8306"/>
        </w:tabs>
      </w:pPr>
      <w:hyperlink w:anchor="_Toc19025" w:history="1">
        <w:r>
          <w:rPr>
            <w:rFonts w:ascii="仿宋" w:eastAsia="仿宋" w:hAnsi="仿宋" w:cs="仿宋" w:hint="eastAsia"/>
            <w:lang w:eastAsia="zh-CN"/>
          </w:rPr>
          <w:t>(四)、土建工程建设指标</w:t>
        </w:r>
        <w:r>
          <w:tab/>
        </w:r>
        <w:r>
          <w:fldChar w:fldCharType="begin"/>
        </w:r>
        <w:r>
          <w:instrText xml:space="preserve"> PAGEREF _Toc19025 \h </w:instrText>
        </w:r>
        <w:r>
          <w:fldChar w:fldCharType="separate"/>
        </w:r>
        <w:r>
          <w:t>15</w:t>
        </w:r>
        <w:r>
          <w:fldChar w:fldCharType="end"/>
        </w:r>
      </w:hyperlink>
    </w:p>
    <w:p>
      <w:pPr>
        <w:pStyle w:val="TOC1"/>
        <w:tabs>
          <w:tab w:val="right" w:leader="dot" w:pos="8306"/>
        </w:tabs>
      </w:pPr>
      <w:hyperlink w:anchor="_Toc16162" w:history="1">
        <w:r>
          <w:rPr>
            <w:rFonts w:ascii="仿宋" w:eastAsia="仿宋" w:hAnsi="仿宋" w:cs="仿宋" w:hint="eastAsia"/>
            <w:lang w:eastAsia="zh-CN"/>
          </w:rPr>
          <w:t>六、产品规划分析</w:t>
        </w:r>
        <w:r>
          <w:tab/>
        </w:r>
        <w:r>
          <w:fldChar w:fldCharType="begin"/>
        </w:r>
        <w:r>
          <w:instrText xml:space="preserve"> PAGEREF _Toc16162 \h </w:instrText>
        </w:r>
        <w:r>
          <w:fldChar w:fldCharType="separate"/>
        </w:r>
        <w:r>
          <w:t>16</w:t>
        </w:r>
        <w:r>
          <w:fldChar w:fldCharType="end"/>
        </w:r>
      </w:hyperlink>
    </w:p>
    <w:p>
      <w:pPr>
        <w:pStyle w:val="TOC2"/>
        <w:tabs>
          <w:tab w:val="right" w:leader="dot" w:pos="8306"/>
        </w:tabs>
      </w:pPr>
      <w:hyperlink w:anchor="_Toc12260" w:history="1">
        <w:r>
          <w:rPr>
            <w:rFonts w:ascii="仿宋" w:eastAsia="仿宋" w:hAnsi="仿宋" w:cs="仿宋" w:hint="eastAsia"/>
            <w:lang w:eastAsia="zh-CN"/>
          </w:rPr>
          <w:t>(一)、产品规划</w:t>
        </w:r>
        <w:r>
          <w:tab/>
        </w:r>
        <w:r>
          <w:fldChar w:fldCharType="begin"/>
        </w:r>
        <w:r>
          <w:instrText xml:space="preserve"> PAGEREF _Toc12260 \h </w:instrText>
        </w:r>
        <w:r>
          <w:fldChar w:fldCharType="separate"/>
        </w:r>
        <w:r>
          <w:t>16</w:t>
        </w:r>
        <w:r>
          <w:fldChar w:fldCharType="end"/>
        </w:r>
      </w:hyperlink>
    </w:p>
    <w:p>
      <w:pPr>
        <w:pStyle w:val="TOC2"/>
        <w:tabs>
          <w:tab w:val="right" w:leader="dot" w:pos="8306"/>
        </w:tabs>
      </w:pPr>
      <w:hyperlink w:anchor="_Toc14385" w:history="1">
        <w:r>
          <w:rPr>
            <w:rFonts w:ascii="仿宋" w:eastAsia="仿宋" w:hAnsi="仿宋" w:cs="仿宋" w:hint="eastAsia"/>
            <w:lang w:eastAsia="zh-CN"/>
          </w:rPr>
          <w:t>(二)、建设规模</w:t>
        </w:r>
        <w:r>
          <w:tab/>
        </w:r>
        <w:r>
          <w:fldChar w:fldCharType="begin"/>
        </w:r>
        <w:r>
          <w:instrText xml:space="preserve"> PAGEREF _Toc14385 \h </w:instrText>
        </w:r>
        <w:r>
          <w:fldChar w:fldCharType="separate"/>
        </w:r>
        <w:r>
          <w:t>16</w:t>
        </w:r>
        <w:r>
          <w:fldChar w:fldCharType="end"/>
        </w:r>
      </w:hyperlink>
    </w:p>
    <w:p>
      <w:pPr>
        <w:pStyle w:val="TOC1"/>
        <w:tabs>
          <w:tab w:val="right" w:leader="dot" w:pos="8306"/>
        </w:tabs>
      </w:pPr>
      <w:hyperlink w:anchor="_Toc30464" w:history="1">
        <w:r>
          <w:rPr>
            <w:rFonts w:ascii="仿宋" w:eastAsia="仿宋" w:hAnsi="仿宋" w:cs="仿宋" w:hint="eastAsia"/>
            <w:lang w:eastAsia="zh-CN"/>
          </w:rPr>
          <w:t>七、铝丝网项目财务管理</w:t>
        </w:r>
        <w:r>
          <w:tab/>
        </w:r>
        <w:r>
          <w:fldChar w:fldCharType="begin"/>
        </w:r>
        <w:r>
          <w:instrText xml:space="preserve"> PAGEREF _Toc30464 \h </w:instrText>
        </w:r>
        <w:r>
          <w:fldChar w:fldCharType="separate"/>
        </w:r>
        <w:r>
          <w:t>18</w:t>
        </w:r>
        <w:r>
          <w:fldChar w:fldCharType="end"/>
        </w:r>
      </w:hyperlink>
    </w:p>
    <w:p>
      <w:pPr>
        <w:pStyle w:val="TOC2"/>
        <w:tabs>
          <w:tab w:val="right" w:leader="dot" w:pos="8306"/>
        </w:tabs>
      </w:pPr>
      <w:hyperlink w:anchor="_Toc15647" w:history="1">
        <w:r>
          <w:rPr>
            <w:rFonts w:ascii="仿宋" w:eastAsia="仿宋" w:hAnsi="仿宋" w:cs="仿宋" w:hint="eastAsia"/>
            <w:lang w:eastAsia="zh-CN"/>
          </w:rPr>
          <w:t>(一)、资金需求大</w:t>
        </w:r>
        <w:r>
          <w:tab/>
        </w:r>
        <w:r>
          <w:fldChar w:fldCharType="begin"/>
        </w:r>
        <w:r>
          <w:instrText xml:space="preserve"> PAGEREF _Toc15647 \h </w:instrText>
        </w:r>
        <w:r>
          <w:fldChar w:fldCharType="separate"/>
        </w:r>
        <w:r>
          <w:t>18</w:t>
        </w:r>
        <w:r>
          <w:fldChar w:fldCharType="end"/>
        </w:r>
      </w:hyperlink>
    </w:p>
    <w:p>
      <w:pPr>
        <w:pStyle w:val="TOC2"/>
        <w:tabs>
          <w:tab w:val="right" w:leader="dot" w:pos="8306"/>
        </w:tabs>
      </w:pPr>
      <w:hyperlink w:anchor="_Toc1549" w:history="1">
        <w:r>
          <w:rPr>
            <w:rFonts w:ascii="仿宋" w:eastAsia="仿宋" w:hAnsi="仿宋" w:cs="仿宋" w:hint="eastAsia"/>
            <w:lang w:eastAsia="zh-CN"/>
          </w:rPr>
          <w:t>(二)、研发周期长</w:t>
        </w:r>
        <w:r>
          <w:tab/>
        </w:r>
        <w:r>
          <w:fldChar w:fldCharType="begin"/>
        </w:r>
        <w:r>
          <w:instrText xml:space="preserve"> PAGEREF _Toc1549 \h </w:instrText>
        </w:r>
        <w:r>
          <w:fldChar w:fldCharType="separate"/>
        </w:r>
        <w:r>
          <w:t>19</w:t>
        </w:r>
        <w:r>
          <w:fldChar w:fldCharType="end"/>
        </w:r>
      </w:hyperlink>
    </w:p>
    <w:p>
      <w:pPr>
        <w:pStyle w:val="TOC2"/>
        <w:tabs>
          <w:tab w:val="right" w:leader="dot" w:pos="8306"/>
        </w:tabs>
      </w:pPr>
      <w:hyperlink w:anchor="_Toc12432" w:history="1">
        <w:r>
          <w:rPr>
            <w:rFonts w:ascii="仿宋" w:eastAsia="仿宋" w:hAnsi="仿宋" w:cs="仿宋" w:hint="eastAsia"/>
            <w:lang w:eastAsia="zh-CN"/>
          </w:rPr>
          <w:t>(三)、市场风险大</w:t>
        </w:r>
        <w:r>
          <w:tab/>
        </w:r>
        <w:r>
          <w:fldChar w:fldCharType="begin"/>
        </w:r>
        <w:r>
          <w:instrText xml:space="preserve"> PAGEREF _Toc12432 \h </w:instrText>
        </w:r>
        <w:r>
          <w:fldChar w:fldCharType="separate"/>
        </w:r>
        <w:r>
          <w:t>20</w:t>
        </w:r>
        <w:r>
          <w:fldChar w:fldCharType="end"/>
        </w:r>
      </w:hyperlink>
    </w:p>
    <w:p>
      <w:pPr>
        <w:pStyle w:val="TOC2"/>
        <w:tabs>
          <w:tab w:val="right" w:leader="dot" w:pos="8306"/>
        </w:tabs>
      </w:pPr>
      <w:hyperlink w:anchor="_Toc23444" w:history="1">
        <w:r>
          <w:rPr>
            <w:rFonts w:ascii="仿宋" w:eastAsia="仿宋" w:hAnsi="仿宋" w:cs="仿宋" w:hint="eastAsia"/>
            <w:lang w:eastAsia="zh-CN"/>
          </w:rPr>
          <w:t>(四)、利润率高</w:t>
        </w:r>
        <w:r>
          <w:tab/>
        </w:r>
        <w:r>
          <w:fldChar w:fldCharType="begin"/>
        </w:r>
        <w:r>
          <w:instrText xml:space="preserve"> PAGEREF _Toc23444 \h </w:instrText>
        </w:r>
        <w:r>
          <w:fldChar w:fldCharType="separate"/>
        </w:r>
        <w:r>
          <w:t>23</w:t>
        </w:r>
        <w:r>
          <w:fldChar w:fldCharType="end"/>
        </w:r>
      </w:hyperlink>
    </w:p>
    <w:p>
      <w:pPr>
        <w:pStyle w:val="TOC1"/>
        <w:tabs>
          <w:tab w:val="right" w:leader="dot" w:pos="8306"/>
        </w:tabs>
      </w:pPr>
      <w:hyperlink w:anchor="_Toc27536" w:history="1">
        <w:r>
          <w:rPr>
            <w:rFonts w:ascii="仿宋" w:eastAsia="仿宋" w:hAnsi="仿宋" w:cs="仿宋" w:hint="eastAsia"/>
            <w:lang w:eastAsia="zh-CN"/>
          </w:rPr>
          <w:t>八、铝丝网项目技术管理</w:t>
        </w:r>
        <w:r>
          <w:tab/>
        </w:r>
        <w:r>
          <w:fldChar w:fldCharType="begin"/>
        </w:r>
        <w:r>
          <w:instrText xml:space="preserve"> PAGEREF _Toc27536 \h </w:instrText>
        </w:r>
        <w:r>
          <w:fldChar w:fldCharType="separate"/>
        </w:r>
        <w:r>
          <w:t>25</w:t>
        </w:r>
        <w:r>
          <w:fldChar w:fldCharType="end"/>
        </w:r>
      </w:hyperlink>
    </w:p>
    <w:p>
      <w:pPr>
        <w:pStyle w:val="TOC2"/>
        <w:tabs>
          <w:tab w:val="right" w:leader="dot" w:pos="8306"/>
        </w:tabs>
      </w:pPr>
      <w:hyperlink w:anchor="_Toc5740" w:history="1">
        <w:r>
          <w:rPr>
            <w:rFonts w:ascii="仿宋" w:eastAsia="仿宋" w:hAnsi="仿宋" w:cs="仿宋" w:hint="eastAsia"/>
            <w:lang w:eastAsia="zh-CN"/>
          </w:rPr>
          <w:t>(一)、技术方案选用方向</w:t>
        </w:r>
        <w:r>
          <w:tab/>
        </w:r>
        <w:r>
          <w:fldChar w:fldCharType="begin"/>
        </w:r>
        <w:r>
          <w:instrText xml:space="preserve"> PAGEREF _Toc5740 \h </w:instrText>
        </w:r>
        <w:r>
          <w:fldChar w:fldCharType="separate"/>
        </w:r>
        <w:r>
          <w:t>25</w:t>
        </w:r>
        <w:r>
          <w:fldChar w:fldCharType="end"/>
        </w:r>
      </w:hyperlink>
    </w:p>
    <w:p>
      <w:pPr>
        <w:pStyle w:val="TOC2"/>
        <w:tabs>
          <w:tab w:val="right" w:leader="dot" w:pos="8306"/>
        </w:tabs>
      </w:pPr>
      <w:hyperlink w:anchor="_Toc7065" w:history="1">
        <w:r>
          <w:rPr>
            <w:rFonts w:ascii="仿宋" w:eastAsia="仿宋" w:hAnsi="仿宋" w:cs="仿宋" w:hint="eastAsia"/>
            <w:lang w:eastAsia="zh-CN"/>
          </w:rPr>
          <w:t>(二)、工艺技术方案选用原则</w:t>
        </w:r>
        <w:r>
          <w:tab/>
        </w:r>
        <w:r>
          <w:fldChar w:fldCharType="begin"/>
        </w:r>
        <w:r>
          <w:instrText xml:space="preserve"> PAGEREF _Toc7065 \h </w:instrText>
        </w:r>
        <w:r>
          <w:fldChar w:fldCharType="separate"/>
        </w:r>
        <w:r>
          <w:t>26</w:t>
        </w:r>
        <w:r>
          <w:fldChar w:fldCharType="end"/>
        </w:r>
      </w:hyperlink>
    </w:p>
    <w:p>
      <w:pPr>
        <w:pStyle w:val="TOC2"/>
        <w:tabs>
          <w:tab w:val="right" w:leader="dot" w:pos="8306"/>
        </w:tabs>
      </w:pPr>
      <w:hyperlink w:anchor="_Toc30785" w:history="1">
        <w:r>
          <w:rPr>
            <w:rFonts w:ascii="仿宋" w:eastAsia="仿宋" w:hAnsi="仿宋" w:cs="仿宋" w:hint="eastAsia"/>
            <w:lang w:eastAsia="zh-CN"/>
          </w:rPr>
          <w:t>(三)、工艺技术方案要求</w:t>
        </w:r>
        <w:r>
          <w:tab/>
        </w:r>
        <w:r>
          <w:fldChar w:fldCharType="begin"/>
        </w:r>
        <w:r>
          <w:instrText xml:space="preserve"> PAGEREF _Toc30785 \h </w:instrText>
        </w:r>
        <w:r>
          <w:fldChar w:fldCharType="separate"/>
        </w:r>
        <w:r>
          <w:t>28</w:t>
        </w:r>
        <w:r>
          <w:fldChar w:fldCharType="end"/>
        </w:r>
      </w:hyperlink>
    </w:p>
    <w:p>
      <w:pPr>
        <w:pStyle w:val="TOC1"/>
        <w:tabs>
          <w:tab w:val="right" w:leader="dot" w:pos="8306"/>
        </w:tabs>
      </w:pPr>
      <w:hyperlink w:anchor="_Toc25968" w:history="1">
        <w:r>
          <w:rPr>
            <w:rFonts w:ascii="仿宋" w:eastAsia="仿宋" w:hAnsi="仿宋" w:cs="仿宋" w:hint="eastAsia"/>
            <w:lang w:eastAsia="zh-CN"/>
          </w:rPr>
          <w:t>九、铝丝网项目创新与研发</w:t>
        </w:r>
        <w:r>
          <w:tab/>
        </w:r>
        <w:r>
          <w:fldChar w:fldCharType="begin"/>
        </w:r>
        <w:r>
          <w:instrText xml:space="preserve"> PAGEREF _Toc25968 \h </w:instrText>
        </w:r>
        <w:r>
          <w:fldChar w:fldCharType="separate"/>
        </w:r>
        <w:r>
          <w:t>31</w:t>
        </w:r>
        <w:r>
          <w:fldChar w:fldCharType="end"/>
        </w:r>
      </w:hyperlink>
    </w:p>
    <w:p>
      <w:pPr>
        <w:pStyle w:val="TOC2"/>
        <w:tabs>
          <w:tab w:val="right" w:leader="dot" w:pos="8306"/>
        </w:tabs>
      </w:pPr>
      <w:hyperlink w:anchor="_Toc32096" w:history="1">
        <w:r>
          <w:rPr>
            <w:rFonts w:ascii="仿宋" w:eastAsia="仿宋" w:hAnsi="仿宋" w:cs="仿宋" w:hint="eastAsia"/>
            <w:lang w:eastAsia="zh-CN"/>
          </w:rPr>
          <w:t>(一)、创新策略与方向</w:t>
        </w:r>
        <w:r>
          <w:tab/>
        </w:r>
        <w:r>
          <w:fldChar w:fldCharType="begin"/>
        </w:r>
        <w:r>
          <w:instrText xml:space="preserve"> PAGEREF _Toc32096 \h </w:instrText>
        </w:r>
        <w:r>
          <w:fldChar w:fldCharType="separate"/>
        </w:r>
        <w:r>
          <w:t>31</w:t>
        </w:r>
        <w:r>
          <w:fldChar w:fldCharType="end"/>
        </w:r>
      </w:hyperlink>
    </w:p>
    <w:p>
      <w:pPr>
        <w:pStyle w:val="TOC2"/>
        <w:tabs>
          <w:tab w:val="right" w:leader="dot" w:pos="8306"/>
        </w:tabs>
      </w:pPr>
      <w:hyperlink w:anchor="_Toc7234" w:history="1">
        <w:r>
          <w:rPr>
            <w:rFonts w:ascii="仿宋" w:eastAsia="仿宋" w:hAnsi="仿宋" w:cs="仿宋" w:hint="eastAsia"/>
            <w:lang w:eastAsia="zh-CN"/>
          </w:rPr>
          <w:t>(二)、研发规划与投入</w:t>
        </w:r>
        <w:r>
          <w:tab/>
        </w:r>
        <w:r>
          <w:fldChar w:fldCharType="begin"/>
        </w:r>
        <w:r>
          <w:instrText xml:space="preserve"> PAGEREF _Toc7234 \h </w:instrText>
        </w:r>
        <w:r>
          <w:fldChar w:fldCharType="separate"/>
        </w:r>
        <w:r>
          <w:t>32</w:t>
        </w:r>
        <w:r>
          <w:fldChar w:fldCharType="end"/>
        </w:r>
      </w:hyperlink>
    </w:p>
    <w:p>
      <w:pPr>
        <w:pStyle w:val="TOC1"/>
        <w:tabs>
          <w:tab w:val="right" w:leader="dot" w:pos="8306"/>
        </w:tabs>
      </w:pPr>
      <w:hyperlink w:anchor="_Toc15353" w:history="1">
        <w:r>
          <w:rPr>
            <w:rFonts w:ascii="仿宋" w:eastAsia="仿宋" w:hAnsi="仿宋" w:cs="仿宋" w:hint="eastAsia"/>
            <w:lang w:eastAsia="zh-CN"/>
          </w:rPr>
          <w:t>十、铝丝网项目社会影响</w:t>
        </w:r>
        <w:r>
          <w:tab/>
        </w:r>
        <w:r>
          <w:fldChar w:fldCharType="begin"/>
        </w:r>
        <w:r>
          <w:instrText xml:space="preserve"> PAGEREF _Toc15353 \h </w:instrText>
        </w:r>
        <w:r>
          <w:fldChar w:fldCharType="separate"/>
        </w:r>
        <w:r>
          <w:t>34</w:t>
        </w:r>
        <w:r>
          <w:fldChar w:fldCharType="end"/>
        </w:r>
      </w:hyperlink>
    </w:p>
    <w:p>
      <w:pPr>
        <w:pStyle w:val="TOC2"/>
        <w:tabs>
          <w:tab w:val="right" w:leader="dot" w:pos="8306"/>
        </w:tabs>
      </w:pPr>
      <w:hyperlink w:anchor="_Toc5744" w:history="1">
        <w:r>
          <w:rPr>
            <w:rFonts w:ascii="仿宋" w:eastAsia="仿宋" w:hAnsi="仿宋" w:cs="仿宋" w:hint="eastAsia"/>
            <w:lang w:eastAsia="zh-CN"/>
          </w:rPr>
          <w:t>(一)、社会责任与义务</w:t>
        </w:r>
        <w:r>
          <w:tab/>
        </w:r>
        <w:r>
          <w:fldChar w:fldCharType="begin"/>
        </w:r>
        <w:r>
          <w:instrText xml:space="preserve"> PAGEREF _Toc5744 \h </w:instrText>
        </w:r>
        <w:r>
          <w:fldChar w:fldCharType="separate"/>
        </w:r>
        <w:r>
          <w:t>34</w:t>
        </w:r>
        <w:r>
          <w:fldChar w:fldCharType="end"/>
        </w:r>
      </w:hyperlink>
    </w:p>
    <w:p>
      <w:pPr>
        <w:pStyle w:val="TOC2"/>
        <w:tabs>
          <w:tab w:val="right" w:leader="dot" w:pos="8306"/>
        </w:tabs>
      </w:pPr>
      <w:hyperlink w:anchor="_Toc3621" w:history="1">
        <w:r>
          <w:rPr>
            <w:rFonts w:ascii="仿宋" w:eastAsia="仿宋" w:hAnsi="仿宋" w:cs="仿宋" w:hint="eastAsia"/>
            <w:lang w:eastAsia="zh-CN"/>
          </w:rPr>
          <w:t>(二)、社会参与与沟通</w:t>
        </w:r>
        <w:r>
          <w:tab/>
        </w:r>
        <w:r>
          <w:fldChar w:fldCharType="begin"/>
        </w:r>
        <w:r>
          <w:instrText xml:space="preserve"> PAGEREF _Toc3621 \h </w:instrText>
        </w:r>
        <w:r>
          <w:fldChar w:fldCharType="separate"/>
        </w:r>
        <w:r>
          <w:t>34</w:t>
        </w:r>
        <w:r>
          <w:fldChar w:fldCharType="end"/>
        </w:r>
      </w:hyperlink>
    </w:p>
    <w:p>
      <w:pPr>
        <w:pStyle w:val="TOC1"/>
        <w:tabs>
          <w:tab w:val="right" w:leader="dot" w:pos="8306"/>
        </w:tabs>
      </w:pPr>
      <w:hyperlink w:anchor="_Toc13797" w:history="1">
        <w:r>
          <w:rPr>
            <w:rFonts w:ascii="仿宋" w:eastAsia="仿宋" w:hAnsi="仿宋" w:cs="仿宋" w:hint="eastAsia"/>
            <w:lang w:eastAsia="zh-CN"/>
          </w:rPr>
          <w:t>十一、铝丝网项目经营效益</w:t>
        </w:r>
        <w:r>
          <w:tab/>
        </w:r>
        <w:r>
          <w:fldChar w:fldCharType="begin"/>
        </w:r>
        <w:r>
          <w:instrText xml:space="preserve"> PAGEREF _Toc13797 \h </w:instrText>
        </w:r>
        <w:r>
          <w:fldChar w:fldCharType="separate"/>
        </w:r>
        <w:r>
          <w:t>35</w:t>
        </w:r>
        <w:r>
          <w:fldChar w:fldCharType="end"/>
        </w:r>
      </w:hyperlink>
    </w:p>
    <w:p>
      <w:pPr>
        <w:pStyle w:val="TOC2"/>
        <w:tabs>
          <w:tab w:val="right" w:leader="dot" w:pos="8306"/>
        </w:tabs>
      </w:pPr>
      <w:hyperlink w:anchor="_Toc25978" w:history="1">
        <w:r>
          <w:rPr>
            <w:rFonts w:ascii="仿宋" w:eastAsia="仿宋" w:hAnsi="仿宋" w:cs="仿宋" w:hint="eastAsia"/>
            <w:lang w:eastAsia="zh-CN"/>
          </w:rPr>
          <w:t>(一)、经济评价财务测算</w:t>
        </w:r>
        <w:r>
          <w:tab/>
        </w:r>
        <w:r>
          <w:fldChar w:fldCharType="begin"/>
        </w:r>
        <w:r>
          <w:instrText xml:space="preserve"> PAGEREF _Toc25978 \h </w:instrText>
        </w:r>
        <w:r>
          <w:fldChar w:fldCharType="separate"/>
        </w:r>
        <w:r>
          <w:t>35</w:t>
        </w:r>
        <w:r>
          <w:fldChar w:fldCharType="end"/>
        </w:r>
      </w:hyperlink>
    </w:p>
    <w:p>
      <w:pPr>
        <w:pStyle w:val="TOC2"/>
        <w:tabs>
          <w:tab w:val="right" w:leader="dot" w:pos="8306"/>
        </w:tabs>
      </w:pPr>
      <w:hyperlink w:anchor="_Toc10220" w:history="1">
        <w:r>
          <w:rPr>
            <w:rFonts w:ascii="仿宋" w:eastAsia="仿宋" w:hAnsi="仿宋" w:cs="仿宋" w:hint="eastAsia"/>
            <w:lang w:eastAsia="zh-CN"/>
          </w:rPr>
          <w:t>(二)、铝丝网项目盈利能力分析</w:t>
        </w:r>
        <w:r>
          <w:tab/>
        </w:r>
        <w:r>
          <w:fldChar w:fldCharType="begin"/>
        </w:r>
        <w:r>
          <w:instrText xml:space="preserve"> PAGEREF _Toc10220 \h </w:instrText>
        </w:r>
        <w:r>
          <w:fldChar w:fldCharType="separate"/>
        </w:r>
        <w:r>
          <w:t>37</w:t>
        </w:r>
        <w:r>
          <w:fldChar w:fldCharType="end"/>
        </w:r>
      </w:hyperlink>
    </w:p>
    <w:p>
      <w:pPr>
        <w:pStyle w:val="TOC1"/>
        <w:tabs>
          <w:tab w:val="right" w:leader="dot" w:pos="8306"/>
        </w:tabs>
      </w:pPr>
      <w:hyperlink w:anchor="_Toc23544" w:history="1">
        <w:r>
          <w:rPr>
            <w:rFonts w:ascii="仿宋" w:eastAsia="仿宋" w:hAnsi="仿宋" w:cs="仿宋" w:hint="eastAsia"/>
            <w:lang w:eastAsia="zh-CN"/>
          </w:rPr>
          <w:t>十二、铝丝网项目人力资源培养与发展</w:t>
        </w:r>
        <w:r>
          <w:tab/>
        </w:r>
        <w:r>
          <w:fldChar w:fldCharType="begin"/>
        </w:r>
        <w:r>
          <w:instrText xml:space="preserve"> PAGEREF _Toc23544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04" w:history="1">
        <w:r>
          <w:rPr>
            <w:rFonts w:ascii="仿宋" w:eastAsia="仿宋" w:hAnsi="仿宋" w:cs="仿宋" w:hint="eastAsia"/>
            <w:lang w:eastAsia="zh-CN"/>
          </w:rPr>
          <w:t>(一)、人才需求与规划</w:t>
        </w:r>
        <w:r>
          <w:tab/>
        </w:r>
        <w:r>
          <w:fldChar w:fldCharType="begin"/>
        </w:r>
        <w:r>
          <w:instrText xml:space="preserve"> PAGEREF _Toc16604 \h </w:instrText>
        </w:r>
        <w:r>
          <w:fldChar w:fldCharType="separate"/>
        </w:r>
        <w:r>
          <w:t>37</w:t>
        </w:r>
        <w:r>
          <w:fldChar w:fldCharType="end"/>
        </w:r>
      </w:hyperlink>
    </w:p>
    <w:p>
      <w:pPr>
        <w:pStyle w:val="TOC2"/>
        <w:tabs>
          <w:tab w:val="right" w:leader="dot" w:pos="8306"/>
        </w:tabs>
      </w:pPr>
      <w:hyperlink w:anchor="_Toc30090" w:history="1">
        <w:r>
          <w:rPr>
            <w:rFonts w:ascii="仿宋" w:eastAsia="仿宋" w:hAnsi="仿宋" w:cs="仿宋" w:hint="eastAsia"/>
            <w:lang w:eastAsia="zh-CN"/>
          </w:rPr>
          <w:t>(二)、培训与发展计划</w:t>
        </w:r>
        <w:r>
          <w:tab/>
        </w:r>
        <w:r>
          <w:fldChar w:fldCharType="begin"/>
        </w:r>
        <w:r>
          <w:instrText xml:space="preserve"> PAGEREF _Toc30090 \h </w:instrText>
        </w:r>
        <w:r>
          <w:fldChar w:fldCharType="separate"/>
        </w:r>
        <w:r>
          <w:t>38</w:t>
        </w:r>
        <w:r>
          <w:fldChar w:fldCharType="end"/>
        </w:r>
      </w:hyperlink>
    </w:p>
    <w:p>
      <w:pPr>
        <w:pStyle w:val="TOC1"/>
        <w:tabs>
          <w:tab w:val="right" w:leader="dot" w:pos="8306"/>
        </w:tabs>
      </w:pPr>
      <w:hyperlink w:anchor="_Toc14877" w:history="1">
        <w:r>
          <w:rPr>
            <w:rFonts w:ascii="仿宋" w:eastAsia="仿宋" w:hAnsi="仿宋" w:cs="仿宋" w:hint="eastAsia"/>
            <w:lang w:eastAsia="zh-CN"/>
          </w:rPr>
          <w:t>十三、供应链管理</w:t>
        </w:r>
        <w:r>
          <w:tab/>
        </w:r>
        <w:r>
          <w:fldChar w:fldCharType="begin"/>
        </w:r>
        <w:r>
          <w:instrText xml:space="preserve"> PAGEREF _Toc14877 \h </w:instrText>
        </w:r>
        <w:r>
          <w:fldChar w:fldCharType="separate"/>
        </w:r>
        <w:r>
          <w:t>38</w:t>
        </w:r>
        <w:r>
          <w:fldChar w:fldCharType="end"/>
        </w:r>
      </w:hyperlink>
    </w:p>
    <w:p>
      <w:pPr>
        <w:pStyle w:val="TOC2"/>
        <w:tabs>
          <w:tab w:val="right" w:leader="dot" w:pos="8306"/>
        </w:tabs>
      </w:pPr>
      <w:hyperlink w:anchor="_Toc24187" w:history="1">
        <w:r>
          <w:rPr>
            <w:rFonts w:ascii="仿宋" w:eastAsia="仿宋" w:hAnsi="仿宋" w:cs="仿宋" w:hint="eastAsia"/>
            <w:lang w:eastAsia="zh-CN"/>
          </w:rPr>
          <w:t>(一)、供应链战略规划</w:t>
        </w:r>
        <w:r>
          <w:tab/>
        </w:r>
        <w:r>
          <w:fldChar w:fldCharType="begin"/>
        </w:r>
        <w:r>
          <w:instrText xml:space="preserve"> PAGEREF _Toc24187 \h </w:instrText>
        </w:r>
        <w:r>
          <w:fldChar w:fldCharType="separate"/>
        </w:r>
        <w:r>
          <w:t>38</w:t>
        </w:r>
        <w:r>
          <w:fldChar w:fldCharType="end"/>
        </w:r>
      </w:hyperlink>
    </w:p>
    <w:p>
      <w:pPr>
        <w:pStyle w:val="TOC2"/>
        <w:tabs>
          <w:tab w:val="right" w:leader="dot" w:pos="8306"/>
        </w:tabs>
      </w:pPr>
      <w:hyperlink w:anchor="_Toc3406" w:history="1">
        <w:r>
          <w:rPr>
            <w:rFonts w:ascii="仿宋" w:eastAsia="仿宋" w:hAnsi="仿宋" w:cs="仿宋" w:hint="eastAsia"/>
            <w:lang w:eastAsia="zh-CN"/>
          </w:rPr>
          <w:t>(二)、供应商选择与合作</w:t>
        </w:r>
        <w:r>
          <w:tab/>
        </w:r>
        <w:r>
          <w:fldChar w:fldCharType="begin"/>
        </w:r>
        <w:r>
          <w:instrText xml:space="preserve"> PAGEREF _Toc3406 \h </w:instrText>
        </w:r>
        <w:r>
          <w:fldChar w:fldCharType="separate"/>
        </w:r>
        <w:r>
          <w:t>40</w:t>
        </w:r>
        <w:r>
          <w:fldChar w:fldCharType="end"/>
        </w:r>
      </w:hyperlink>
    </w:p>
    <w:p>
      <w:pPr>
        <w:pStyle w:val="TOC2"/>
        <w:tabs>
          <w:tab w:val="right" w:leader="dot" w:pos="8306"/>
        </w:tabs>
      </w:pPr>
      <w:hyperlink w:anchor="_Toc5761" w:history="1">
        <w:r>
          <w:rPr>
            <w:rFonts w:ascii="仿宋" w:eastAsia="仿宋" w:hAnsi="仿宋" w:cs="仿宋" w:hint="eastAsia"/>
            <w:lang w:eastAsia="zh-CN"/>
          </w:rPr>
          <w:t>(三)、物流与库存管理</w:t>
        </w:r>
        <w:r>
          <w:tab/>
        </w:r>
        <w:r>
          <w:fldChar w:fldCharType="begin"/>
        </w:r>
        <w:r>
          <w:instrText xml:space="preserve"> PAGEREF _Toc5761 \h </w:instrText>
        </w:r>
        <w:r>
          <w:fldChar w:fldCharType="separate"/>
        </w:r>
        <w:r>
          <w:t>41</w:t>
        </w:r>
        <w:r>
          <w:fldChar w:fldCharType="end"/>
        </w:r>
      </w:hyperlink>
    </w:p>
    <w:p>
      <w:pPr>
        <w:pStyle w:val="TOC1"/>
        <w:tabs>
          <w:tab w:val="right" w:leader="dot" w:pos="8306"/>
        </w:tabs>
      </w:pPr>
      <w:hyperlink w:anchor="_Toc15760" w:history="1">
        <w:r>
          <w:rPr>
            <w:rFonts w:ascii="仿宋" w:eastAsia="仿宋" w:hAnsi="仿宋" w:cs="仿宋" w:hint="eastAsia"/>
            <w:lang w:eastAsia="zh-CN"/>
          </w:rPr>
          <w:t>十四、铝丝网项目变更管理</w:t>
        </w:r>
        <w:r>
          <w:tab/>
        </w:r>
        <w:r>
          <w:fldChar w:fldCharType="begin"/>
        </w:r>
        <w:r>
          <w:instrText xml:space="preserve"> PAGEREF _Toc15760 \h </w:instrText>
        </w:r>
        <w:r>
          <w:fldChar w:fldCharType="separate"/>
        </w:r>
        <w:r>
          <w:t>42</w:t>
        </w:r>
        <w:r>
          <w:fldChar w:fldCharType="end"/>
        </w:r>
      </w:hyperlink>
    </w:p>
    <w:p>
      <w:pPr>
        <w:pStyle w:val="TOC2"/>
        <w:tabs>
          <w:tab w:val="right" w:leader="dot" w:pos="8306"/>
        </w:tabs>
      </w:pPr>
      <w:hyperlink w:anchor="_Toc13658" w:history="1">
        <w:r>
          <w:rPr>
            <w:rFonts w:ascii="仿宋" w:eastAsia="仿宋" w:hAnsi="仿宋" w:cs="仿宋" w:hint="eastAsia"/>
            <w:lang w:eastAsia="zh-CN"/>
          </w:rPr>
          <w:t>(一)、变更申请与评估</w:t>
        </w:r>
        <w:r>
          <w:tab/>
        </w:r>
        <w:r>
          <w:fldChar w:fldCharType="begin"/>
        </w:r>
        <w:r>
          <w:instrText xml:space="preserve"> PAGEREF _Toc13658 \h </w:instrText>
        </w:r>
        <w:r>
          <w:fldChar w:fldCharType="separate"/>
        </w:r>
        <w:r>
          <w:t>42</w:t>
        </w:r>
        <w:r>
          <w:fldChar w:fldCharType="end"/>
        </w:r>
      </w:hyperlink>
    </w:p>
    <w:p>
      <w:pPr>
        <w:pStyle w:val="TOC2"/>
        <w:tabs>
          <w:tab w:val="right" w:leader="dot" w:pos="8306"/>
        </w:tabs>
      </w:pPr>
      <w:hyperlink w:anchor="_Toc10312" w:history="1">
        <w:r>
          <w:rPr>
            <w:rFonts w:ascii="仿宋" w:eastAsia="仿宋" w:hAnsi="仿宋" w:cs="仿宋" w:hint="eastAsia"/>
            <w:lang w:eastAsia="zh-CN"/>
          </w:rPr>
          <w:t>(二)、变更实施与控制</w:t>
        </w:r>
        <w:r>
          <w:tab/>
        </w:r>
        <w:r>
          <w:fldChar w:fldCharType="begin"/>
        </w:r>
        <w:r>
          <w:instrText xml:space="preserve"> PAGEREF _Toc10312 \h </w:instrText>
        </w:r>
        <w:r>
          <w:fldChar w:fldCharType="separate"/>
        </w:r>
        <w:r>
          <w:t>43</w:t>
        </w:r>
        <w:r>
          <w:fldChar w:fldCharType="end"/>
        </w:r>
      </w:hyperlink>
    </w:p>
    <w:p>
      <w:pPr>
        <w:pStyle w:val="TOC1"/>
        <w:tabs>
          <w:tab w:val="right" w:leader="dot" w:pos="8306"/>
        </w:tabs>
      </w:pPr>
      <w:hyperlink w:anchor="_Toc7433" w:history="1">
        <w:r>
          <w:rPr>
            <w:rFonts w:ascii="仿宋" w:eastAsia="仿宋" w:hAnsi="仿宋" w:cs="仿宋" w:hint="eastAsia"/>
            <w:lang w:eastAsia="zh-CN"/>
          </w:rPr>
          <w:t>十五、质量管理体系</w:t>
        </w:r>
        <w:r>
          <w:tab/>
        </w:r>
        <w:r>
          <w:fldChar w:fldCharType="begin"/>
        </w:r>
        <w:r>
          <w:instrText xml:space="preserve"> PAGEREF _Toc7433 \h </w:instrText>
        </w:r>
        <w:r>
          <w:fldChar w:fldCharType="separate"/>
        </w:r>
        <w:r>
          <w:t>44</w:t>
        </w:r>
        <w:r>
          <w:fldChar w:fldCharType="end"/>
        </w:r>
      </w:hyperlink>
    </w:p>
    <w:p>
      <w:pPr>
        <w:pStyle w:val="TOC2"/>
        <w:tabs>
          <w:tab w:val="right" w:leader="dot" w:pos="8306"/>
        </w:tabs>
      </w:pPr>
      <w:hyperlink w:anchor="_Toc215" w:history="1">
        <w:r>
          <w:rPr>
            <w:rFonts w:ascii="仿宋" w:eastAsia="仿宋" w:hAnsi="仿宋" w:cs="仿宋" w:hint="eastAsia"/>
            <w:lang w:eastAsia="zh-CN"/>
          </w:rPr>
          <w:t>(一)、质量目标与方针</w:t>
        </w:r>
        <w:r>
          <w:tab/>
        </w:r>
        <w:r>
          <w:fldChar w:fldCharType="begin"/>
        </w:r>
        <w:r>
          <w:instrText xml:space="preserve"> PAGEREF _Toc215 \h </w:instrText>
        </w:r>
        <w:r>
          <w:fldChar w:fldCharType="separate"/>
        </w:r>
        <w:r>
          <w:t>44</w:t>
        </w:r>
        <w:r>
          <w:fldChar w:fldCharType="end"/>
        </w:r>
      </w:hyperlink>
    </w:p>
    <w:p>
      <w:pPr>
        <w:pStyle w:val="TOC2"/>
        <w:tabs>
          <w:tab w:val="right" w:leader="dot" w:pos="8306"/>
        </w:tabs>
      </w:pPr>
      <w:hyperlink w:anchor="_Toc20271" w:history="1">
        <w:r>
          <w:rPr>
            <w:rFonts w:ascii="仿宋" w:eastAsia="仿宋" w:hAnsi="仿宋" w:cs="仿宋" w:hint="eastAsia"/>
            <w:lang w:eastAsia="zh-CN"/>
          </w:rPr>
          <w:t>(二)、质量管理责任</w:t>
        </w:r>
        <w:r>
          <w:tab/>
        </w:r>
        <w:r>
          <w:fldChar w:fldCharType="begin"/>
        </w:r>
        <w:r>
          <w:instrText xml:space="preserve"> PAGEREF _Toc20271 \h </w:instrText>
        </w:r>
        <w:r>
          <w:fldChar w:fldCharType="separate"/>
        </w:r>
        <w:r>
          <w:t>45</w:t>
        </w:r>
        <w:r>
          <w:fldChar w:fldCharType="end"/>
        </w:r>
      </w:hyperlink>
    </w:p>
    <w:p>
      <w:pPr>
        <w:pStyle w:val="TOC2"/>
        <w:tabs>
          <w:tab w:val="right" w:leader="dot" w:pos="8306"/>
        </w:tabs>
      </w:pPr>
      <w:hyperlink w:anchor="_Toc30480" w:history="1">
        <w:r>
          <w:rPr>
            <w:rFonts w:ascii="仿宋" w:eastAsia="仿宋" w:hAnsi="仿宋" w:cs="仿宋" w:hint="eastAsia"/>
            <w:lang w:eastAsia="zh-CN"/>
          </w:rPr>
          <w:t>(三)、质量管理体系文件</w:t>
        </w:r>
        <w:r>
          <w:tab/>
        </w:r>
        <w:r>
          <w:fldChar w:fldCharType="begin"/>
        </w:r>
        <w:r>
          <w:instrText xml:space="preserve"> PAGEREF _Toc30480 \h </w:instrText>
        </w:r>
        <w:r>
          <w:fldChar w:fldCharType="separate"/>
        </w:r>
        <w:r>
          <w:t>46</w:t>
        </w:r>
        <w:r>
          <w:fldChar w:fldCharType="end"/>
        </w:r>
      </w:hyperlink>
    </w:p>
    <w:p>
      <w:pPr>
        <w:pStyle w:val="TOC2"/>
        <w:tabs>
          <w:tab w:val="right" w:leader="dot" w:pos="8306"/>
        </w:tabs>
      </w:pPr>
      <w:hyperlink w:anchor="_Toc1570" w:history="1">
        <w:r>
          <w:rPr>
            <w:rFonts w:ascii="仿宋" w:eastAsia="仿宋" w:hAnsi="仿宋" w:cs="仿宋" w:hint="eastAsia"/>
            <w:lang w:eastAsia="zh-CN"/>
          </w:rPr>
          <w:t>(四)、质量培训与教育</w:t>
        </w:r>
        <w:r>
          <w:tab/>
        </w:r>
        <w:r>
          <w:fldChar w:fldCharType="begin"/>
        </w:r>
        <w:r>
          <w:instrText xml:space="preserve"> PAGEREF _Toc1570 \h </w:instrText>
        </w:r>
        <w:r>
          <w:fldChar w:fldCharType="separate"/>
        </w:r>
        <w:r>
          <w:t>48</w:t>
        </w:r>
        <w:r>
          <w:fldChar w:fldCharType="end"/>
        </w:r>
      </w:hyperlink>
    </w:p>
    <w:p>
      <w:pPr>
        <w:pStyle w:val="TOC2"/>
        <w:tabs>
          <w:tab w:val="right" w:leader="dot" w:pos="8306"/>
        </w:tabs>
      </w:pPr>
      <w:hyperlink w:anchor="_Toc18046" w:history="1">
        <w:r>
          <w:rPr>
            <w:rFonts w:ascii="仿宋" w:eastAsia="仿宋" w:hAnsi="仿宋" w:cs="仿宋" w:hint="eastAsia"/>
            <w:lang w:eastAsia="zh-CN"/>
          </w:rPr>
          <w:t>(五)、质量审核与评价</w:t>
        </w:r>
        <w:r>
          <w:tab/>
        </w:r>
        <w:r>
          <w:fldChar w:fldCharType="begin"/>
        </w:r>
        <w:r>
          <w:instrText xml:space="preserve"> PAGEREF _Toc18046 \h </w:instrText>
        </w:r>
        <w:r>
          <w:fldChar w:fldCharType="separate"/>
        </w:r>
        <w:r>
          <w:t>49</w:t>
        </w:r>
        <w:r>
          <w:fldChar w:fldCharType="end"/>
        </w:r>
      </w:hyperlink>
    </w:p>
    <w:p>
      <w:pPr>
        <w:pStyle w:val="TOC2"/>
        <w:tabs>
          <w:tab w:val="right" w:leader="dot" w:pos="8306"/>
        </w:tabs>
      </w:pPr>
      <w:hyperlink w:anchor="_Toc30627" w:history="1">
        <w:r>
          <w:rPr>
            <w:rFonts w:ascii="仿宋" w:eastAsia="仿宋" w:hAnsi="仿宋" w:cs="仿宋" w:hint="eastAsia"/>
            <w:lang w:eastAsia="zh-CN"/>
          </w:rPr>
          <w:t>(六)、不符合与纠正措施</w:t>
        </w:r>
        <w:r>
          <w:tab/>
        </w:r>
        <w:r>
          <w:fldChar w:fldCharType="begin"/>
        </w:r>
        <w:r>
          <w:instrText xml:space="preserve"> PAGEREF _Toc30627 \h </w:instrText>
        </w:r>
        <w:r>
          <w:fldChar w:fldCharType="separate"/>
        </w:r>
        <w:r>
          <w:t>50</w:t>
        </w:r>
        <w:r>
          <w:fldChar w:fldCharType="end"/>
        </w:r>
      </w:hyperlink>
    </w:p>
    <w:p>
      <w:pPr>
        <w:pStyle w:val="TOC1"/>
        <w:tabs>
          <w:tab w:val="right" w:leader="dot" w:pos="8306"/>
        </w:tabs>
      </w:pPr>
      <w:hyperlink w:anchor="_Toc7350" w:history="1">
        <w:r>
          <w:rPr>
            <w:rFonts w:ascii="仿宋" w:eastAsia="仿宋" w:hAnsi="仿宋" w:cs="仿宋" w:hint="eastAsia"/>
            <w:lang w:eastAsia="zh-CN"/>
          </w:rPr>
          <w:t>十六、风险识别与分类</w:t>
        </w:r>
        <w:r>
          <w:tab/>
        </w:r>
        <w:r>
          <w:fldChar w:fldCharType="begin"/>
        </w:r>
        <w:r>
          <w:instrText xml:space="preserve"> PAGEREF _Toc7350 \h </w:instrText>
        </w:r>
        <w:r>
          <w:fldChar w:fldCharType="separate"/>
        </w:r>
        <w:r>
          <w:t>51</w:t>
        </w:r>
        <w:r>
          <w:fldChar w:fldCharType="end"/>
        </w:r>
      </w:hyperlink>
    </w:p>
    <w:p>
      <w:pPr>
        <w:pStyle w:val="TOC2"/>
        <w:tabs>
          <w:tab w:val="right" w:leader="dot" w:pos="8306"/>
        </w:tabs>
      </w:pPr>
      <w:hyperlink w:anchor="_Toc5737" w:history="1">
        <w:r>
          <w:rPr>
            <w:rFonts w:ascii="仿宋" w:eastAsia="仿宋" w:hAnsi="仿宋" w:cs="仿宋" w:hint="eastAsia"/>
            <w:lang w:eastAsia="zh-CN"/>
          </w:rPr>
          <w:t>(一)、风险识别</w:t>
        </w:r>
        <w:r>
          <w:tab/>
        </w:r>
        <w:r>
          <w:fldChar w:fldCharType="begin"/>
        </w:r>
        <w:r>
          <w:instrText xml:space="preserve"> PAGEREF _Toc5737 \h </w:instrText>
        </w:r>
        <w:r>
          <w:fldChar w:fldCharType="separate"/>
        </w:r>
        <w:r>
          <w:t>51</w:t>
        </w:r>
        <w:r>
          <w:fldChar w:fldCharType="end"/>
        </w:r>
      </w:hyperlink>
    </w:p>
    <w:p>
      <w:pPr>
        <w:pStyle w:val="TOC2"/>
        <w:tabs>
          <w:tab w:val="right" w:leader="dot" w:pos="8306"/>
        </w:tabs>
      </w:pPr>
      <w:hyperlink w:anchor="_Toc30529" w:history="1">
        <w:r>
          <w:rPr>
            <w:rFonts w:ascii="仿宋" w:eastAsia="仿宋" w:hAnsi="仿宋" w:cs="仿宋" w:hint="eastAsia"/>
            <w:lang w:eastAsia="zh-CN"/>
          </w:rPr>
          <w:t>(二)、风险分类</w:t>
        </w:r>
        <w:r>
          <w:tab/>
        </w:r>
        <w:r>
          <w:fldChar w:fldCharType="begin"/>
        </w:r>
        <w:r>
          <w:instrText xml:space="preserve"> PAGEREF _Toc30529 \h </w:instrText>
        </w:r>
        <w:r>
          <w:fldChar w:fldCharType="separate"/>
        </w:r>
        <w:r>
          <w:t>53</w:t>
        </w:r>
        <w:r>
          <w:fldChar w:fldCharType="end"/>
        </w:r>
      </w:hyperlink>
    </w:p>
    <w:p>
      <w:pPr>
        <w:pStyle w:val="TOC1"/>
        <w:tabs>
          <w:tab w:val="right" w:leader="dot" w:pos="8306"/>
        </w:tabs>
      </w:pPr>
      <w:hyperlink w:anchor="_Toc4310" w:history="1">
        <w:r>
          <w:rPr>
            <w:rFonts w:ascii="仿宋" w:eastAsia="仿宋" w:hAnsi="仿宋" w:cs="仿宋" w:hint="eastAsia"/>
            <w:lang w:eastAsia="zh-CN"/>
          </w:rPr>
          <w:t>十七、营销与推广策略</w:t>
        </w:r>
        <w:r>
          <w:tab/>
        </w:r>
        <w:r>
          <w:fldChar w:fldCharType="begin"/>
        </w:r>
        <w:r>
          <w:instrText xml:space="preserve"> PAGEREF _Toc4310 \h </w:instrText>
        </w:r>
        <w:r>
          <w:fldChar w:fldCharType="separate"/>
        </w:r>
        <w:r>
          <w:t>54</w:t>
        </w:r>
        <w:r>
          <w:fldChar w:fldCharType="end"/>
        </w:r>
      </w:hyperlink>
    </w:p>
    <w:p>
      <w:pPr>
        <w:pStyle w:val="TOC2"/>
        <w:tabs>
          <w:tab w:val="right" w:leader="dot" w:pos="8306"/>
        </w:tabs>
      </w:pPr>
      <w:hyperlink w:anchor="_Toc24043" w:history="1">
        <w:r>
          <w:rPr>
            <w:rFonts w:ascii="仿宋" w:eastAsia="仿宋" w:hAnsi="仿宋" w:cs="仿宋" w:hint="eastAsia"/>
            <w:lang w:eastAsia="zh-CN"/>
          </w:rPr>
          <w:t>(一)、产品/服务定位与特点</w:t>
        </w:r>
        <w:r>
          <w:tab/>
        </w:r>
        <w:r>
          <w:fldChar w:fldCharType="begin"/>
        </w:r>
        <w:r>
          <w:instrText xml:space="preserve"> PAGEREF _Toc24043 \h </w:instrText>
        </w:r>
        <w:r>
          <w:fldChar w:fldCharType="separate"/>
        </w:r>
        <w:r>
          <w:t>54</w:t>
        </w:r>
        <w:r>
          <w:fldChar w:fldCharType="end"/>
        </w:r>
      </w:hyperlink>
    </w:p>
    <w:p>
      <w:pPr>
        <w:pStyle w:val="TOC2"/>
        <w:tabs>
          <w:tab w:val="right" w:leader="dot" w:pos="8306"/>
        </w:tabs>
      </w:pPr>
      <w:hyperlink w:anchor="_Toc32409" w:history="1">
        <w:r>
          <w:rPr>
            <w:rFonts w:ascii="仿宋" w:eastAsia="仿宋" w:hAnsi="仿宋" w:cs="仿宋" w:hint="eastAsia"/>
            <w:lang w:eastAsia="zh-CN"/>
          </w:rPr>
          <w:t>(二)、市场定位与竞争分析</w:t>
        </w:r>
        <w:r>
          <w:tab/>
        </w:r>
        <w:r>
          <w:fldChar w:fldCharType="begin"/>
        </w:r>
        <w:r>
          <w:instrText xml:space="preserve"> PAGEREF _Toc32409 \h </w:instrText>
        </w:r>
        <w:r>
          <w:fldChar w:fldCharType="separate"/>
        </w:r>
        <w:r>
          <w:t>56</w:t>
        </w:r>
        <w:r>
          <w:fldChar w:fldCharType="end"/>
        </w:r>
      </w:hyperlink>
    </w:p>
    <w:p>
      <w:pPr>
        <w:pStyle w:val="TOC2"/>
        <w:tabs>
          <w:tab w:val="right" w:leader="dot" w:pos="8306"/>
        </w:tabs>
      </w:pPr>
      <w:hyperlink w:anchor="_Toc17531" w:history="1">
        <w:r>
          <w:rPr>
            <w:rFonts w:ascii="仿宋" w:eastAsia="仿宋" w:hAnsi="仿宋" w:cs="仿宋" w:hint="eastAsia"/>
            <w:lang w:eastAsia="zh-CN"/>
          </w:rPr>
          <w:t>(三)、营销渠道与策略</w:t>
        </w:r>
        <w:r>
          <w:tab/>
        </w:r>
        <w:r>
          <w:fldChar w:fldCharType="begin"/>
        </w:r>
        <w:r>
          <w:instrText xml:space="preserve"> PAGEREF _Toc17531 \h </w:instrText>
        </w:r>
        <w:r>
          <w:fldChar w:fldCharType="separate"/>
        </w:r>
        <w:r>
          <w:t>57</w:t>
        </w:r>
        <w:r>
          <w:fldChar w:fldCharType="end"/>
        </w:r>
      </w:hyperlink>
    </w:p>
    <w:p>
      <w:pPr>
        <w:pStyle w:val="TOC2"/>
        <w:tabs>
          <w:tab w:val="right" w:leader="dot" w:pos="8306"/>
        </w:tabs>
      </w:pPr>
      <w:hyperlink w:anchor="_Toc31746" w:history="1">
        <w:r>
          <w:rPr>
            <w:rFonts w:ascii="仿宋" w:eastAsia="仿宋" w:hAnsi="仿宋" w:cs="仿宋" w:hint="eastAsia"/>
            <w:lang w:eastAsia="zh-CN"/>
          </w:rPr>
          <w:t>(四)、推广与宣传活动</w:t>
        </w:r>
        <w:r>
          <w:tab/>
        </w:r>
        <w:r>
          <w:fldChar w:fldCharType="begin"/>
        </w:r>
        <w:r>
          <w:instrText xml:space="preserve"> PAGEREF _Toc31746 \h </w:instrText>
        </w:r>
        <w:r>
          <w:fldChar w:fldCharType="separate"/>
        </w:r>
        <w:r>
          <w:t>58</w:t>
        </w:r>
        <w:r>
          <w:fldChar w:fldCharType="end"/>
        </w:r>
      </w:hyperlink>
    </w:p>
    <w:p>
      <w:pPr>
        <w:pStyle w:val="TOC1"/>
        <w:tabs>
          <w:tab w:val="right" w:leader="dot" w:pos="8306"/>
        </w:tabs>
      </w:pPr>
      <w:hyperlink w:anchor="_Toc30486" w:history="1">
        <w:r>
          <w:rPr>
            <w:rFonts w:ascii="仿宋" w:eastAsia="仿宋" w:hAnsi="仿宋" w:cs="仿宋" w:hint="eastAsia"/>
            <w:lang w:eastAsia="zh-CN"/>
          </w:rPr>
          <w:t>十八、铝丝网项目工程方案分析</w:t>
        </w:r>
        <w:r>
          <w:tab/>
        </w:r>
        <w:r>
          <w:fldChar w:fldCharType="begin"/>
        </w:r>
        <w:r>
          <w:instrText xml:space="preserve"> PAGEREF _Toc30486 \h </w:instrText>
        </w:r>
        <w:r>
          <w:fldChar w:fldCharType="separate"/>
        </w:r>
        <w:r>
          <w:t>63</w:t>
        </w:r>
        <w:r>
          <w:fldChar w:fldCharType="end"/>
        </w:r>
      </w:hyperlink>
    </w:p>
    <w:p>
      <w:pPr>
        <w:pStyle w:val="TOC2"/>
        <w:tabs>
          <w:tab w:val="right" w:leader="dot" w:pos="8306"/>
        </w:tabs>
      </w:pPr>
      <w:hyperlink w:anchor="_Toc10578" w:history="1">
        <w:r>
          <w:rPr>
            <w:rFonts w:ascii="仿宋" w:eastAsia="仿宋" w:hAnsi="仿宋" w:cs="仿宋" w:hint="eastAsia"/>
            <w:lang w:eastAsia="zh-CN"/>
          </w:rPr>
          <w:t>(一)、建筑工程设计原则</w:t>
        </w:r>
        <w:r>
          <w:tab/>
        </w:r>
        <w:r>
          <w:fldChar w:fldCharType="begin"/>
        </w:r>
        <w:r>
          <w:instrText xml:space="preserve"> PAGEREF _Toc10578 \h </w:instrText>
        </w:r>
        <w:r>
          <w:fldChar w:fldCharType="separate"/>
        </w:r>
        <w:r>
          <w:t>63</w:t>
        </w:r>
        <w:r>
          <w:fldChar w:fldCharType="end"/>
        </w:r>
      </w:hyperlink>
    </w:p>
    <w:p>
      <w:pPr>
        <w:pStyle w:val="TOC2"/>
        <w:tabs>
          <w:tab w:val="right" w:leader="dot" w:pos="8306"/>
        </w:tabs>
      </w:pPr>
      <w:hyperlink w:anchor="_Toc20194" w:history="1">
        <w:r>
          <w:rPr>
            <w:rFonts w:ascii="仿宋" w:eastAsia="仿宋" w:hAnsi="仿宋" w:cs="仿宋" w:hint="eastAsia"/>
            <w:lang w:eastAsia="zh-CN"/>
          </w:rPr>
          <w:t>(二)、土建工程建设指标</w:t>
        </w:r>
        <w:r>
          <w:tab/>
        </w:r>
        <w:r>
          <w:fldChar w:fldCharType="begin"/>
        </w:r>
        <w:r>
          <w:instrText xml:space="preserve"> PAGEREF _Toc20194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496"/>
      <w:r>
        <w:rPr>
          <w:rFonts w:ascii="仿宋" w:eastAsia="仿宋" w:hAnsi="仿宋" w:cs="仿宋" w:hint="eastAsia"/>
          <w:sz w:val="28"/>
          <w:lang w:eastAsia="zh-CN"/>
        </w:rPr>
        <w:t>一、铝丝网项目建设背景及必要性分析</w:t>
      </w:r>
      <w:bookmarkEnd w:id="2"/>
    </w:p>
    <w:p>
      <w:pPr>
        <w:pStyle w:val="Heading2"/>
        <w:rPr>
          <w:rFonts w:ascii="仿宋" w:eastAsia="仿宋" w:hAnsi="仿宋" w:cs="仿宋" w:hint="eastAsia"/>
          <w:lang w:eastAsia="zh-CN"/>
        </w:rPr>
      </w:pPr>
      <w:bookmarkStart w:id="3" w:name="_Toc14208"/>
      <w:r>
        <w:rPr>
          <w:rFonts w:ascii="仿宋" w:eastAsia="仿宋" w:hAnsi="仿宋" w:cs="仿宋" w:hint="eastAsia"/>
          <w:lang w:eastAsia="zh-CN"/>
        </w:rPr>
        <w:t>(一)、铝丝网项目背景分析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铝丝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铝丝网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我们的背景分析将深入挖掘当前行业的发展趋势，通过对竞争态势的全面审视，找到铝丝网项目在这个潮流中的定位。同时，我们将关注行业内涌现的新兴机遇，以便铝丝网项目更好地融入行业发展的潮流中。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铝丝网项目提供了强大的发展动力。我们将聚焦于行业内最新的技术发展趋势，包括但不限于人工智能、大数据分析、物联网等领域。通过深度的技术研究，我们将确保铝丝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铝丝网项目发展的源泉。我们将投入更多的精力对市场需求进行深入剖析，超越表面的需求，深入挖掘潜在的市场痛点和机遇。通过对市场需求的细致了解，铝丝网项目将更有针对性地设计解决方案，满足市场的多样化需求，从而更好地促进铝丝网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铝丝网项目战略至关重要。我们将对竞争态势进行更为深入的分析，包括但不限于市场份额、产品特点、客户满意度等多个维度。通过深度的竞争分析，铝丝网项目将能够更准确地把握市场脉搏，制定具有竞争力的铝丝网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铝丝网项目的发展具有直接的影响。我们将进行更为全面的法规和政策分析，了解行业发展中的潜在法律风险和合规挑战。通过充分了解和遵守相关法规，铝丝网项目将确保在法律框架内合法合规运营，为铝丝网项目的稳健发展提供有力支持。</w:t>
      </w:r>
    </w:p>
    <w:p>
      <w:pPr>
        <w:pStyle w:val="Heading2"/>
        <w:ind w:firstLine="560" w:firstLineChars="200"/>
        <w:rPr>
          <w:rFonts w:ascii="仿宋" w:eastAsia="仿宋" w:hAnsi="仿宋" w:cs="仿宋" w:hint="eastAsia"/>
          <w:sz w:val="28"/>
          <w:lang w:eastAsia="zh-CN"/>
        </w:rPr>
      </w:pPr>
      <w:bookmarkStart w:id="4" w:name="_Toc10398"/>
      <w:r>
        <w:rPr>
          <w:rFonts w:ascii="仿宋" w:eastAsia="仿宋" w:hAnsi="仿宋" w:cs="仿宋" w:hint="eastAsia"/>
          <w:sz w:val="28"/>
          <w:lang w:eastAsia="zh-CN"/>
        </w:rPr>
        <w:t>(二)、铝丝网项目建设必要性分析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铝丝网项目建设的迫切性源于对行业发展趋势的深刻洞察。我们正处于一个行业变革的时代，科技创新、数字化转型成为企业发展的关键动力。铝丝网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铝丝网项目建设不仅仅是为了跟上潮流，更是为了通过技术创新推动企业的持续发展。通过引入先进的技术和解决方案，铝丝网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铝丝网项目的建设成为必然选择，通过提高产品质量、拓展服务领域，从而在竞争中获得更多的机会。铝丝网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铝丝网项目建设的必要性体现在对客户需求更精准的满足。通过铝丝网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铝丝网项目建设的背后是对企业持续创新的追求。只有通过不断创新，企业才能在竞争中立于不败之地。铝丝网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4162"/>
      <w:r>
        <w:rPr>
          <w:rFonts w:ascii="仿宋" w:eastAsia="仿宋" w:hAnsi="仿宋" w:cs="仿宋" w:hint="eastAsia"/>
          <w:sz w:val="28"/>
          <w:lang w:eastAsia="zh-CN"/>
        </w:rPr>
        <w:t>二、铝丝网项目文档管理</w:t>
      </w:r>
      <w:bookmarkEnd w:id="5"/>
    </w:p>
    <w:p>
      <w:pPr>
        <w:pStyle w:val="Heading2"/>
        <w:rPr>
          <w:rFonts w:ascii="仿宋" w:eastAsia="仿宋" w:hAnsi="仿宋" w:cs="仿宋" w:hint="eastAsia"/>
          <w:lang w:eastAsia="zh-CN"/>
        </w:rPr>
      </w:pPr>
      <w:bookmarkStart w:id="6" w:name="_Toc2079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铝丝网项目高度重视文档的质量和准确性，以支持铝丝网项目的各项活动和决策。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铝丝网项目文档的编制始于铝丝网项目计划的初期，我们制定了详细的文档编制计划，明确了每个文档的内容、格式和编写责任人。在铝丝网项目启动阶段，我们首先编制了铝丝网项目章程，明确定义了铝丝网项目的目标、范围、风险等关键要素。随后，铝丝网项目团队根据计划陆续编制了需求文档、设计文档、测试文档等各类文档，确保铝丝网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铝丝网项目管理中的重要环节，旨在确保铝丝网项目文档符合质量标准和铝丝网项目需求。在铝丝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除了内部审查，我们还进行了外部审查，邀请铝丝网项目相关利益方和专业领域的专家对文档进行独立审查。这有助于获取更全面、客观的反馈，确保铝丝网项目文档不仅符合内部标准，也满足外部需求。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铝丝网项目在文档编制与审查方面建立了严格的管理机制，通过规范的流程和多维度的审查，确保铝丝网项目文档的质量、准确性和可靠性，为铝丝网项目的顺利推进提供了有力支持。</w:t>
      </w:r>
    </w:p>
    <w:p>
      <w:pPr>
        <w:pStyle w:val="Heading2"/>
        <w:ind w:firstLine="560" w:firstLineChars="200"/>
        <w:rPr>
          <w:rFonts w:ascii="仿宋" w:eastAsia="仿宋" w:hAnsi="仿宋" w:cs="仿宋" w:hint="eastAsia"/>
          <w:sz w:val="28"/>
          <w:lang w:eastAsia="zh-CN"/>
        </w:rPr>
      </w:pPr>
      <w:bookmarkStart w:id="7" w:name="_Toc1147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在铝丝网项目中，我们致力于优化文档发布与分发过程，以确保信息的高效传递和团队间协作的顺畅进行。以下是我们采取的关键优化策略：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我们通过多渠道发布文档，包括电子邮件、铝丝网项目管理平台、内部网站等，以满足不同团队成员的偏好和需求。多渠道发布确保了信息的全面覆盖。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我们采用了精细的权限控制，确保只有授权人员可以访问敏感信息。这种安全措施保护了铝丝网项目文档的机密性，防止了未经授权的信息泄露。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757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文档存档与归档是铝丝网项目生命周期中一个至关重要的环节，直接关系到铝丝网项目信息的长期保存和历史记录的完整性。在铝丝网项目中，我们实施了一系列有效的文档存档与归档管理策略：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4346"/>
      <w:r>
        <w:rPr>
          <w:rFonts w:ascii="仿宋" w:eastAsia="仿宋" w:hAnsi="仿宋" w:cs="仿宋" w:hint="eastAsia"/>
          <w:sz w:val="28"/>
          <w:lang w:eastAsia="zh-CN"/>
        </w:rPr>
        <w:t>三、铝丝网项目可持续发展</w:t>
      </w:r>
      <w:bookmarkEnd w:id="9"/>
    </w:p>
    <w:p>
      <w:pPr>
        <w:pStyle w:val="Heading2"/>
        <w:rPr>
          <w:rFonts w:ascii="仿宋" w:eastAsia="仿宋" w:hAnsi="仿宋" w:cs="仿宋" w:hint="eastAsia"/>
          <w:lang w:eastAsia="zh-CN"/>
        </w:rPr>
      </w:pPr>
      <w:bookmarkStart w:id="10" w:name="_Toc13963"/>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铝丝网项目中，铝丝网项目团队着眼于未来，明确了可持续发展的战略方向。制定的具体可持续发展目标包括降低资源使用、采用环保技术、最大化社会效益等。这一步骤不仅有助于铝丝网项目在环保和社会责任方面达到最高标准，也为未来提供了明确的指引，确保铝丝网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可持续实践的融入铝丝网项目管理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铝丝网项目管理周期。从铝丝网项目规划开始，铝丝网项目团队就考虑了环境和社会的因素。在执行阶段，铝丝网项目团队积极推动绿色技术的应用，优化资源利用。此外，关注员工的社会责任，通过培训和沟通活动提高员工对可持续发展的认知，使他们能够在日常工作中践行可持续实践。这些举措不仅为铝丝网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5206"/>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扎根于铝丝网项目的可持续发展理念，我们深信环保与社会责任是铝丝网项目成功的关键支柱。在铝丝网项目的每一步，我们都致力于通过创新和实践，履行对环境和社会的坚定责任。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铝丝网项目团队通过引入先进的环保技术、建立高效的废物处理系统以及推动能源节约措施，积极履行环保责任。定期的环保监测和评估确保铝丝网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丝网项目不仅致力于自身可持续发展，还注重对社会的回馈。通过支持社区铝丝网项目、参与慈善事业、提供培训机会等方式，铝丝网项目积极履行社会责任。与当地社区建立积极互动，关注员工的工作与生活平衡，以及员工的身心健康，是铝丝网项目在社会责任层面的关键举措。这样的实践不仅增强了铝丝网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9261"/>
      <w:r>
        <w:rPr>
          <w:rFonts w:ascii="仿宋" w:eastAsia="仿宋" w:hAnsi="仿宋" w:cs="仿宋" w:hint="eastAsia"/>
          <w:sz w:val="28"/>
          <w:lang w:eastAsia="zh-CN"/>
        </w:rPr>
        <w:t>四、铝丝网项目建设单位说明</w:t>
      </w:r>
      <w:bookmarkEnd w:id="12"/>
    </w:p>
    <w:p>
      <w:pPr>
        <w:pStyle w:val="Heading2"/>
        <w:rPr>
          <w:rFonts w:ascii="仿宋" w:eastAsia="仿宋" w:hAnsi="仿宋" w:cs="仿宋" w:hint="eastAsia"/>
          <w:lang w:eastAsia="zh-CN"/>
        </w:rPr>
      </w:pPr>
      <w:bookmarkStart w:id="13" w:name="_Toc31474"/>
      <w:r>
        <w:rPr>
          <w:rFonts w:ascii="仿宋" w:eastAsia="仿宋" w:hAnsi="仿宋" w:cs="仿宋" w:hint="eastAsia"/>
          <w:lang w:eastAsia="zh-CN"/>
        </w:rPr>
        <w:t>(一)、铝丝网项目承办单位基本情况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7672"/>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铝丝网项目承办单位的XXXX，我们着眼于实现可持续的经济效益。通过技术创新和解决方案的提供，公司预计在铝丝网项目执行期间将获得可观的收入增长。这一收入来源主要包括铝丝网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同时，我们注重成本控制和效率提升，以确保铝丝网项目的可持续盈利。透过精细的管理和资源优化，公司期望实现铝丝网项目利润最大化。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铝丝网项目实施进行全面的投资评估，包括铝丝网项目启动阶段的资金投入和后续运营成本。通过对铝丝网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铝丝网项目实施过程中具备足够的资金流动性，公司将进行详尽的现金流分析。这包括资金需求的合理预测、铝丝网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0566"/>
      <w:r>
        <w:rPr>
          <w:rFonts w:ascii="仿宋" w:eastAsia="仿宋" w:hAnsi="仿宋" w:cs="仿宋" w:hint="eastAsia"/>
          <w:sz w:val="28"/>
          <w:lang w:eastAsia="zh-CN"/>
        </w:rPr>
        <w:t>五、铝丝网项目土建工程</w:t>
      </w:r>
      <w:bookmarkEnd w:id="15"/>
    </w:p>
    <w:p>
      <w:pPr>
        <w:pStyle w:val="Heading2"/>
        <w:rPr>
          <w:rFonts w:ascii="仿宋" w:eastAsia="仿宋" w:hAnsi="仿宋" w:cs="仿宋" w:hint="eastAsia"/>
          <w:lang w:eastAsia="zh-CN"/>
        </w:rPr>
      </w:pPr>
      <w:bookmarkStart w:id="16" w:name="_Toc2934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在铝丝网项目的建筑工程设计中，我们将秉承一系列重要的设计原则，以确保铝丝网项目建筑在功能、美观、可持续性等方面达到最佳效果。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首要原则是确保建筑的功能性得到最大化的发挥。我们将充分理解铝丝网项目的实际需求，合理布局各个功能区域，保证建筑在满足业务需求的同时，提供高效的工作环境。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在建筑设计中，我们将综合考虑建设和运营成本。通过精细的经济效益分析，确保设计方案在高效利用资源的同时，对铝丝网项目的长期盈利能力有积极的贡献。</w:t>
      </w:r>
    </w:p>
    <w:p>
      <w:pPr>
        <w:pStyle w:val="Heading2"/>
        <w:ind w:firstLine="560" w:firstLineChars="200"/>
        <w:rPr>
          <w:rFonts w:ascii="仿宋" w:eastAsia="仿宋" w:hAnsi="仿宋" w:cs="仿宋" w:hint="eastAsia"/>
          <w:sz w:val="28"/>
          <w:lang w:eastAsia="zh-CN"/>
        </w:rPr>
      </w:pPr>
      <w:bookmarkStart w:id="17" w:name="_Toc31883"/>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铝丝网项目的土建工程设计中，我们将精准设定设计年限，结合铝丝网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铝丝网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30110"/>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铝丝网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铝丝网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铝丝网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9025"/>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本期工程铝丝网项目预计总建筑面积XXX平方米，其中：计容建筑面积XXX平方米，计划建筑工程投资XX万元，占铝丝网项目总投资的XX%。</w:t>
      </w:r>
    </w:p>
    <w:p>
      <w:pPr>
        <w:pStyle w:val="Heading1"/>
        <w:ind w:firstLine="560" w:firstLineChars="200"/>
        <w:rPr>
          <w:rFonts w:ascii="仿宋" w:eastAsia="仿宋" w:hAnsi="仿宋" w:cs="仿宋" w:hint="eastAsia"/>
          <w:sz w:val="28"/>
          <w:lang w:eastAsia="zh-CN"/>
        </w:rPr>
      </w:pPr>
      <w:bookmarkStart w:id="20" w:name="_Toc16162"/>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12260"/>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铝丝网项目的主要产品是XXXX，预计年产值为XXX万元。这一产品在市场中占据着重要的地位，其广泛的应用范围使得该铝丝网项目的市场前景非常广阔。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铝丝网项目的xxx产品作为重要的原材料之一，将在多个领域发挥关键作用。其在建筑、交通、能源等方面的广泛应用将为整个产业链提供强大的支持，形成产业协同效应。铝丝网项目的年产值XXX万XXX万XXX万万元不仅反映了其在市场上的巨大潜力，更预示着它对国民经济的积极贡献。这种关联度高、涉及面广的产业关系，使得该铝丝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2" w:name="_Toc14385"/>
      <w:r>
        <w:rPr>
          <w:rFonts w:ascii="仿宋" w:eastAsia="仿宋" w:hAnsi="仿宋" w:cs="仿宋" w:hint="eastAsia"/>
          <w:sz w:val="28"/>
          <w:lang w:eastAsia="zh-CN"/>
        </w:rPr>
        <w:t>(二)、建设规模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https://d.book118.com/888131012052006045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铝丝网项目规划设计蓝图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铝丝网项目规划设计蓝图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铝丝网项目规划设计蓝图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铝丝网项目规划设计蓝图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铝丝网项目规划设计蓝图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铝丝网项目规划设计蓝图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铝丝网项目规划设计蓝图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铝丝网项目规划设计蓝图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铝丝网项目规划设计蓝图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铝丝网项目规划设计蓝图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铝丝网项目规划设计蓝图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铝丝网项目规划设计蓝图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铝丝网项目规划设计蓝图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铝丝网项目规划设计蓝图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铝丝网项目规划设计蓝图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铝丝网项目规划设计蓝图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铝丝网项目规划设计蓝图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A16CDE"/>
    <w:rsid w:val="56A16C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131012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2024-02-29T02:07:00Z</dcterms:created>
  <dcterms:modified xsi:type="dcterms:W3CDTF">2024-02-29T02:07:52Z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4FF6069A73AB488596AED17BD877A5C3_11</vt:lpwstr>
  </property>
  <property fmtid="{D5CDD505-2E9C-101B-9397-08002B2CF9AE}" pid="3" name="KSOProductBuildVer">
    <vt:lpwstr>2052-12.1.0.16388</vt:lpwstr>
  </property>
</Properties>
</file>