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碳纤维增强塑料项目建设方案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53" w:history="1">
        <w:r>
          <w:rPr>
            <w:rFonts w:ascii="仿宋" w:eastAsia="仿宋" w:hAnsi="仿宋" w:cs="仿宋" w:hint="eastAsia"/>
            <w:lang w:eastAsia="zh-CN"/>
          </w:rPr>
          <w:t>序言</w:t>
        </w:r>
        <w:r>
          <w:tab/>
        </w:r>
        <w:r>
          <w:fldChar w:fldCharType="begin"/>
        </w:r>
        <w:r>
          <w:instrText xml:space="preserve"> PAGEREF _Toc31653 \h </w:instrText>
        </w:r>
        <w:r>
          <w:fldChar w:fldCharType="separate"/>
        </w:r>
        <w:r>
          <w:t>3</w:t>
        </w:r>
        <w:r>
          <w:fldChar w:fldCharType="end"/>
        </w:r>
      </w:hyperlink>
    </w:p>
    <w:p>
      <w:pPr>
        <w:pStyle w:val="TOC1"/>
        <w:tabs>
          <w:tab w:val="right" w:leader="dot" w:pos="8306"/>
        </w:tabs>
      </w:pPr>
      <w:hyperlink w:anchor="_Toc29588" w:history="1">
        <w:r>
          <w:rPr>
            <w:rFonts w:ascii="仿宋" w:eastAsia="仿宋" w:hAnsi="仿宋" w:cs="仿宋" w:hint="eastAsia"/>
            <w:lang w:eastAsia="zh-CN"/>
          </w:rPr>
          <w:t>一、经济影响分析</w:t>
        </w:r>
        <w:r>
          <w:tab/>
        </w:r>
        <w:r>
          <w:fldChar w:fldCharType="begin"/>
        </w:r>
        <w:r>
          <w:instrText xml:space="preserve"> PAGEREF _Toc29588 \h </w:instrText>
        </w:r>
        <w:r>
          <w:fldChar w:fldCharType="separate"/>
        </w:r>
        <w:r>
          <w:t>3</w:t>
        </w:r>
        <w:r>
          <w:fldChar w:fldCharType="end"/>
        </w:r>
      </w:hyperlink>
    </w:p>
    <w:p>
      <w:pPr>
        <w:pStyle w:val="TOC2"/>
        <w:tabs>
          <w:tab w:val="right" w:leader="dot" w:pos="8306"/>
        </w:tabs>
      </w:pPr>
      <w:hyperlink w:anchor="_Toc20963" w:history="1">
        <w:r>
          <w:rPr>
            <w:rFonts w:ascii="仿宋" w:eastAsia="仿宋" w:hAnsi="仿宋" w:cs="仿宋" w:hint="eastAsia"/>
            <w:lang w:eastAsia="zh-CN"/>
          </w:rPr>
          <w:t>(一)、经济费用效益或费用效果分析</w:t>
        </w:r>
        <w:r>
          <w:tab/>
        </w:r>
        <w:r>
          <w:fldChar w:fldCharType="begin"/>
        </w:r>
        <w:r>
          <w:instrText xml:space="preserve"> PAGEREF _Toc20963 \h </w:instrText>
        </w:r>
        <w:r>
          <w:fldChar w:fldCharType="separate"/>
        </w:r>
        <w:r>
          <w:t>3</w:t>
        </w:r>
        <w:r>
          <w:fldChar w:fldCharType="end"/>
        </w:r>
      </w:hyperlink>
    </w:p>
    <w:p>
      <w:pPr>
        <w:pStyle w:val="TOC2"/>
        <w:tabs>
          <w:tab w:val="right" w:leader="dot" w:pos="8306"/>
        </w:tabs>
      </w:pPr>
      <w:hyperlink w:anchor="_Toc19022" w:history="1">
        <w:r>
          <w:rPr>
            <w:rFonts w:ascii="仿宋" w:eastAsia="仿宋" w:hAnsi="仿宋" w:cs="仿宋" w:hint="eastAsia"/>
            <w:lang w:eastAsia="zh-CN"/>
          </w:rPr>
          <w:t>(二)、行业影响分析</w:t>
        </w:r>
        <w:r>
          <w:tab/>
        </w:r>
        <w:r>
          <w:fldChar w:fldCharType="begin"/>
        </w:r>
        <w:r>
          <w:instrText xml:space="preserve"> PAGEREF _Toc19022 \h </w:instrText>
        </w:r>
        <w:r>
          <w:fldChar w:fldCharType="separate"/>
        </w:r>
        <w:r>
          <w:t>5</w:t>
        </w:r>
        <w:r>
          <w:fldChar w:fldCharType="end"/>
        </w:r>
      </w:hyperlink>
    </w:p>
    <w:p>
      <w:pPr>
        <w:pStyle w:val="TOC2"/>
        <w:tabs>
          <w:tab w:val="right" w:leader="dot" w:pos="8306"/>
        </w:tabs>
      </w:pPr>
      <w:hyperlink w:anchor="_Toc13815" w:history="1">
        <w:r>
          <w:rPr>
            <w:rFonts w:ascii="仿宋" w:eastAsia="仿宋" w:hAnsi="仿宋" w:cs="仿宋" w:hint="eastAsia"/>
            <w:lang w:eastAsia="zh-CN"/>
          </w:rPr>
          <w:t>(三)、区域经济影响分析</w:t>
        </w:r>
        <w:r>
          <w:tab/>
        </w:r>
        <w:r>
          <w:fldChar w:fldCharType="begin"/>
        </w:r>
        <w:r>
          <w:instrText xml:space="preserve"> PAGEREF _Toc13815 \h </w:instrText>
        </w:r>
        <w:r>
          <w:fldChar w:fldCharType="separate"/>
        </w:r>
        <w:r>
          <w:t>7</w:t>
        </w:r>
        <w:r>
          <w:fldChar w:fldCharType="end"/>
        </w:r>
      </w:hyperlink>
    </w:p>
    <w:p>
      <w:pPr>
        <w:pStyle w:val="TOC2"/>
        <w:tabs>
          <w:tab w:val="right" w:leader="dot" w:pos="8306"/>
        </w:tabs>
      </w:pPr>
      <w:hyperlink w:anchor="_Toc1899" w:history="1">
        <w:r>
          <w:rPr>
            <w:rFonts w:ascii="仿宋" w:eastAsia="仿宋" w:hAnsi="仿宋" w:cs="仿宋" w:hint="eastAsia"/>
            <w:lang w:eastAsia="zh-CN"/>
          </w:rPr>
          <w:t>(四)、宏观经济影响分析</w:t>
        </w:r>
        <w:r>
          <w:tab/>
        </w:r>
        <w:r>
          <w:fldChar w:fldCharType="begin"/>
        </w:r>
        <w:r>
          <w:instrText xml:space="preserve"> PAGEREF _Toc1899 \h </w:instrText>
        </w:r>
        <w:r>
          <w:fldChar w:fldCharType="separate"/>
        </w:r>
        <w:r>
          <w:t>8</w:t>
        </w:r>
        <w:r>
          <w:fldChar w:fldCharType="end"/>
        </w:r>
      </w:hyperlink>
    </w:p>
    <w:p>
      <w:pPr>
        <w:pStyle w:val="TOC1"/>
        <w:tabs>
          <w:tab w:val="right" w:leader="dot" w:pos="8306"/>
        </w:tabs>
      </w:pPr>
      <w:hyperlink w:anchor="_Toc23604" w:history="1">
        <w:r>
          <w:rPr>
            <w:rFonts w:ascii="仿宋" w:eastAsia="仿宋" w:hAnsi="仿宋" w:cs="仿宋" w:hint="eastAsia"/>
            <w:lang w:eastAsia="zh-CN"/>
          </w:rPr>
          <w:t>二、碳纤维增强塑料项目概论</w:t>
        </w:r>
        <w:r>
          <w:tab/>
        </w:r>
        <w:r>
          <w:fldChar w:fldCharType="begin"/>
        </w:r>
        <w:r>
          <w:instrText xml:space="preserve"> PAGEREF _Toc23604 \h </w:instrText>
        </w:r>
        <w:r>
          <w:fldChar w:fldCharType="separate"/>
        </w:r>
        <w:r>
          <w:t>9</w:t>
        </w:r>
        <w:r>
          <w:fldChar w:fldCharType="end"/>
        </w:r>
      </w:hyperlink>
    </w:p>
    <w:p>
      <w:pPr>
        <w:pStyle w:val="TOC2"/>
        <w:tabs>
          <w:tab w:val="right" w:leader="dot" w:pos="8306"/>
        </w:tabs>
      </w:pPr>
      <w:hyperlink w:anchor="_Toc12061" w:history="1">
        <w:r>
          <w:rPr>
            <w:rFonts w:ascii="仿宋" w:eastAsia="仿宋" w:hAnsi="仿宋" w:cs="仿宋" w:hint="eastAsia"/>
            <w:lang w:eastAsia="zh-CN"/>
          </w:rPr>
          <w:t>(一)、项目申报单位概况</w:t>
        </w:r>
        <w:r>
          <w:tab/>
        </w:r>
        <w:r>
          <w:fldChar w:fldCharType="begin"/>
        </w:r>
        <w:r>
          <w:instrText xml:space="preserve"> PAGEREF _Toc12061 \h </w:instrText>
        </w:r>
        <w:r>
          <w:fldChar w:fldCharType="separate"/>
        </w:r>
        <w:r>
          <w:t>9</w:t>
        </w:r>
        <w:r>
          <w:fldChar w:fldCharType="end"/>
        </w:r>
      </w:hyperlink>
    </w:p>
    <w:p>
      <w:pPr>
        <w:pStyle w:val="TOC2"/>
        <w:tabs>
          <w:tab w:val="right" w:leader="dot" w:pos="8306"/>
        </w:tabs>
      </w:pPr>
      <w:hyperlink w:anchor="_Toc31874" w:history="1">
        <w:r>
          <w:rPr>
            <w:rFonts w:ascii="仿宋" w:eastAsia="仿宋" w:hAnsi="仿宋" w:cs="仿宋" w:hint="eastAsia"/>
            <w:lang w:eastAsia="zh-CN"/>
          </w:rPr>
          <w:t>(二)、项目概况</w:t>
        </w:r>
        <w:r>
          <w:tab/>
        </w:r>
        <w:r>
          <w:fldChar w:fldCharType="begin"/>
        </w:r>
        <w:r>
          <w:instrText xml:space="preserve"> PAGEREF _Toc31874 \h </w:instrText>
        </w:r>
        <w:r>
          <w:fldChar w:fldCharType="separate"/>
        </w:r>
        <w:r>
          <w:t>10</w:t>
        </w:r>
        <w:r>
          <w:fldChar w:fldCharType="end"/>
        </w:r>
      </w:hyperlink>
    </w:p>
    <w:p>
      <w:pPr>
        <w:pStyle w:val="TOC1"/>
        <w:tabs>
          <w:tab w:val="right" w:leader="dot" w:pos="8306"/>
        </w:tabs>
      </w:pPr>
      <w:hyperlink w:anchor="_Toc21542" w:history="1">
        <w:r>
          <w:rPr>
            <w:rFonts w:ascii="仿宋" w:eastAsia="仿宋" w:hAnsi="仿宋" w:cs="仿宋" w:hint="eastAsia"/>
            <w:lang w:eastAsia="zh-CN"/>
          </w:rPr>
          <w:t>三、环境和生态影响分析</w:t>
        </w:r>
        <w:r>
          <w:tab/>
        </w:r>
        <w:r>
          <w:fldChar w:fldCharType="begin"/>
        </w:r>
        <w:r>
          <w:instrText xml:space="preserve"> PAGEREF _Toc21542 \h </w:instrText>
        </w:r>
        <w:r>
          <w:fldChar w:fldCharType="separate"/>
        </w:r>
        <w:r>
          <w:t>13</w:t>
        </w:r>
        <w:r>
          <w:fldChar w:fldCharType="end"/>
        </w:r>
      </w:hyperlink>
    </w:p>
    <w:p>
      <w:pPr>
        <w:pStyle w:val="TOC2"/>
        <w:tabs>
          <w:tab w:val="right" w:leader="dot" w:pos="8306"/>
        </w:tabs>
      </w:pPr>
      <w:hyperlink w:anchor="_Toc5936" w:history="1">
        <w:r>
          <w:rPr>
            <w:rFonts w:ascii="仿宋" w:eastAsia="仿宋" w:hAnsi="仿宋" w:cs="仿宋" w:hint="eastAsia"/>
            <w:lang w:eastAsia="zh-CN"/>
          </w:rPr>
          <w:t>(一)、环境和生态现状</w:t>
        </w:r>
        <w:r>
          <w:tab/>
        </w:r>
        <w:r>
          <w:fldChar w:fldCharType="begin"/>
        </w:r>
        <w:r>
          <w:instrText xml:space="preserve"> PAGEREF _Toc5936 \h </w:instrText>
        </w:r>
        <w:r>
          <w:fldChar w:fldCharType="separate"/>
        </w:r>
        <w:r>
          <w:t>13</w:t>
        </w:r>
        <w:r>
          <w:fldChar w:fldCharType="end"/>
        </w:r>
      </w:hyperlink>
    </w:p>
    <w:p>
      <w:pPr>
        <w:pStyle w:val="TOC2"/>
        <w:tabs>
          <w:tab w:val="right" w:leader="dot" w:pos="8306"/>
        </w:tabs>
      </w:pPr>
      <w:hyperlink w:anchor="_Toc5091" w:history="1">
        <w:r>
          <w:rPr>
            <w:rFonts w:ascii="仿宋" w:eastAsia="仿宋" w:hAnsi="仿宋" w:cs="仿宋" w:hint="eastAsia"/>
            <w:lang w:eastAsia="zh-CN"/>
          </w:rPr>
          <w:t>(二)、生态环境影响分析</w:t>
        </w:r>
        <w:r>
          <w:tab/>
        </w:r>
        <w:r>
          <w:fldChar w:fldCharType="begin"/>
        </w:r>
        <w:r>
          <w:instrText xml:space="preserve"> PAGEREF _Toc5091 \h </w:instrText>
        </w:r>
        <w:r>
          <w:fldChar w:fldCharType="separate"/>
        </w:r>
        <w:r>
          <w:t>15</w:t>
        </w:r>
        <w:r>
          <w:fldChar w:fldCharType="end"/>
        </w:r>
      </w:hyperlink>
    </w:p>
    <w:p>
      <w:pPr>
        <w:pStyle w:val="TOC2"/>
        <w:tabs>
          <w:tab w:val="right" w:leader="dot" w:pos="8306"/>
        </w:tabs>
      </w:pPr>
      <w:hyperlink w:anchor="_Toc8521" w:history="1">
        <w:r>
          <w:rPr>
            <w:rFonts w:ascii="仿宋" w:eastAsia="仿宋" w:hAnsi="仿宋" w:cs="仿宋" w:hint="eastAsia"/>
            <w:lang w:eastAsia="zh-CN"/>
          </w:rPr>
          <w:t>(三)、生态环境保护措施</w:t>
        </w:r>
        <w:r>
          <w:tab/>
        </w:r>
        <w:r>
          <w:fldChar w:fldCharType="begin"/>
        </w:r>
        <w:r>
          <w:instrText xml:space="preserve"> PAGEREF _Toc8521 \h </w:instrText>
        </w:r>
        <w:r>
          <w:fldChar w:fldCharType="separate"/>
        </w:r>
        <w:r>
          <w:t>16</w:t>
        </w:r>
        <w:r>
          <w:fldChar w:fldCharType="end"/>
        </w:r>
      </w:hyperlink>
    </w:p>
    <w:p>
      <w:pPr>
        <w:pStyle w:val="TOC2"/>
        <w:tabs>
          <w:tab w:val="right" w:leader="dot" w:pos="8306"/>
        </w:tabs>
      </w:pPr>
      <w:hyperlink w:anchor="_Toc12235" w:history="1">
        <w:r>
          <w:rPr>
            <w:rFonts w:ascii="仿宋" w:eastAsia="仿宋" w:hAnsi="仿宋" w:cs="仿宋" w:hint="eastAsia"/>
            <w:lang w:eastAsia="zh-CN"/>
          </w:rPr>
          <w:t>(四)、地质灾害影响分析</w:t>
        </w:r>
        <w:r>
          <w:tab/>
        </w:r>
        <w:r>
          <w:fldChar w:fldCharType="begin"/>
        </w:r>
        <w:r>
          <w:instrText xml:space="preserve"> PAGEREF _Toc12235 \h </w:instrText>
        </w:r>
        <w:r>
          <w:fldChar w:fldCharType="separate"/>
        </w:r>
        <w:r>
          <w:t>18</w:t>
        </w:r>
        <w:r>
          <w:fldChar w:fldCharType="end"/>
        </w:r>
      </w:hyperlink>
    </w:p>
    <w:p>
      <w:pPr>
        <w:pStyle w:val="TOC2"/>
        <w:tabs>
          <w:tab w:val="right" w:leader="dot" w:pos="8306"/>
        </w:tabs>
      </w:pPr>
      <w:hyperlink w:anchor="_Toc23703" w:history="1">
        <w:r>
          <w:rPr>
            <w:rFonts w:ascii="仿宋" w:eastAsia="仿宋" w:hAnsi="仿宋" w:cs="仿宋" w:hint="eastAsia"/>
            <w:lang w:eastAsia="zh-CN"/>
          </w:rPr>
          <w:t>(五)、特殊环境影响</w:t>
        </w:r>
        <w:r>
          <w:tab/>
        </w:r>
        <w:r>
          <w:fldChar w:fldCharType="begin"/>
        </w:r>
        <w:r>
          <w:instrText xml:space="preserve"> PAGEREF _Toc23703 \h </w:instrText>
        </w:r>
        <w:r>
          <w:fldChar w:fldCharType="separate"/>
        </w:r>
        <w:r>
          <w:t>20</w:t>
        </w:r>
        <w:r>
          <w:fldChar w:fldCharType="end"/>
        </w:r>
      </w:hyperlink>
    </w:p>
    <w:p>
      <w:pPr>
        <w:pStyle w:val="TOC1"/>
        <w:tabs>
          <w:tab w:val="right" w:leader="dot" w:pos="8306"/>
        </w:tabs>
      </w:pPr>
      <w:hyperlink w:anchor="_Toc6122" w:history="1">
        <w:r>
          <w:rPr>
            <w:rFonts w:ascii="仿宋" w:eastAsia="仿宋" w:hAnsi="仿宋" w:cs="仿宋" w:hint="eastAsia"/>
            <w:lang w:eastAsia="zh-CN"/>
          </w:rPr>
          <w:t>四、建设风险评估分析</w:t>
        </w:r>
        <w:r>
          <w:tab/>
        </w:r>
        <w:r>
          <w:fldChar w:fldCharType="begin"/>
        </w:r>
        <w:r>
          <w:instrText xml:space="preserve"> PAGEREF _Toc6122 \h </w:instrText>
        </w:r>
        <w:r>
          <w:fldChar w:fldCharType="separate"/>
        </w:r>
        <w:r>
          <w:t>21</w:t>
        </w:r>
        <w:r>
          <w:fldChar w:fldCharType="end"/>
        </w:r>
      </w:hyperlink>
    </w:p>
    <w:p>
      <w:pPr>
        <w:pStyle w:val="TOC2"/>
        <w:tabs>
          <w:tab w:val="right" w:leader="dot" w:pos="8306"/>
        </w:tabs>
      </w:pPr>
      <w:hyperlink w:anchor="_Toc188" w:history="1">
        <w:r>
          <w:rPr>
            <w:rFonts w:ascii="仿宋" w:eastAsia="仿宋" w:hAnsi="仿宋" w:cs="仿宋" w:hint="eastAsia"/>
            <w:lang w:eastAsia="zh-CN"/>
          </w:rPr>
          <w:t>(一)、政策风险分析</w:t>
        </w:r>
        <w:r>
          <w:tab/>
        </w:r>
        <w:r>
          <w:fldChar w:fldCharType="begin"/>
        </w:r>
        <w:r>
          <w:instrText xml:space="preserve"> PAGEREF _Toc188 \h </w:instrText>
        </w:r>
        <w:r>
          <w:fldChar w:fldCharType="separate"/>
        </w:r>
        <w:r>
          <w:t>21</w:t>
        </w:r>
        <w:r>
          <w:fldChar w:fldCharType="end"/>
        </w:r>
      </w:hyperlink>
    </w:p>
    <w:p>
      <w:pPr>
        <w:pStyle w:val="TOC2"/>
        <w:tabs>
          <w:tab w:val="right" w:leader="dot" w:pos="8306"/>
        </w:tabs>
      </w:pPr>
      <w:hyperlink w:anchor="_Toc5655" w:history="1">
        <w:r>
          <w:rPr>
            <w:rFonts w:ascii="仿宋" w:eastAsia="仿宋" w:hAnsi="仿宋" w:cs="仿宋" w:hint="eastAsia"/>
            <w:lang w:eastAsia="zh-CN"/>
          </w:rPr>
          <w:t>(二)、社会风险分析</w:t>
        </w:r>
        <w:r>
          <w:tab/>
        </w:r>
        <w:r>
          <w:fldChar w:fldCharType="begin"/>
        </w:r>
        <w:r>
          <w:instrText xml:space="preserve"> PAGEREF _Toc5655 \h </w:instrText>
        </w:r>
        <w:r>
          <w:fldChar w:fldCharType="separate"/>
        </w:r>
        <w:r>
          <w:t>22</w:t>
        </w:r>
        <w:r>
          <w:fldChar w:fldCharType="end"/>
        </w:r>
      </w:hyperlink>
    </w:p>
    <w:p>
      <w:pPr>
        <w:pStyle w:val="TOC2"/>
        <w:tabs>
          <w:tab w:val="right" w:leader="dot" w:pos="8306"/>
        </w:tabs>
      </w:pPr>
      <w:hyperlink w:anchor="_Toc17923" w:history="1">
        <w:r>
          <w:rPr>
            <w:rFonts w:ascii="仿宋" w:eastAsia="仿宋" w:hAnsi="仿宋" w:cs="仿宋" w:hint="eastAsia"/>
            <w:lang w:eastAsia="zh-CN"/>
          </w:rPr>
          <w:t>(三)、市场风险分析</w:t>
        </w:r>
        <w:r>
          <w:tab/>
        </w:r>
        <w:r>
          <w:fldChar w:fldCharType="begin"/>
        </w:r>
        <w:r>
          <w:instrText xml:space="preserve"> PAGEREF _Toc17923 \h </w:instrText>
        </w:r>
        <w:r>
          <w:fldChar w:fldCharType="separate"/>
        </w:r>
        <w:r>
          <w:t>23</w:t>
        </w:r>
        <w:r>
          <w:fldChar w:fldCharType="end"/>
        </w:r>
      </w:hyperlink>
    </w:p>
    <w:p>
      <w:pPr>
        <w:pStyle w:val="TOC2"/>
        <w:tabs>
          <w:tab w:val="right" w:leader="dot" w:pos="8306"/>
        </w:tabs>
      </w:pPr>
      <w:hyperlink w:anchor="_Toc2039" w:history="1">
        <w:r>
          <w:rPr>
            <w:rFonts w:ascii="仿宋" w:eastAsia="仿宋" w:hAnsi="仿宋" w:cs="仿宋" w:hint="eastAsia"/>
            <w:lang w:eastAsia="zh-CN"/>
          </w:rPr>
          <w:t>(四)、资金风险分析</w:t>
        </w:r>
        <w:r>
          <w:tab/>
        </w:r>
        <w:r>
          <w:fldChar w:fldCharType="begin"/>
        </w:r>
        <w:r>
          <w:instrText xml:space="preserve"> PAGEREF _Toc2039 \h </w:instrText>
        </w:r>
        <w:r>
          <w:fldChar w:fldCharType="separate"/>
        </w:r>
        <w:r>
          <w:t>24</w:t>
        </w:r>
        <w:r>
          <w:fldChar w:fldCharType="end"/>
        </w:r>
      </w:hyperlink>
    </w:p>
    <w:p>
      <w:pPr>
        <w:pStyle w:val="TOC2"/>
        <w:tabs>
          <w:tab w:val="right" w:leader="dot" w:pos="8306"/>
        </w:tabs>
      </w:pPr>
      <w:hyperlink w:anchor="_Toc10206" w:history="1">
        <w:r>
          <w:rPr>
            <w:rFonts w:ascii="仿宋" w:eastAsia="仿宋" w:hAnsi="仿宋" w:cs="仿宋" w:hint="eastAsia"/>
            <w:lang w:eastAsia="zh-CN"/>
          </w:rPr>
          <w:t>(五)、技术风险分析</w:t>
        </w:r>
        <w:r>
          <w:tab/>
        </w:r>
        <w:r>
          <w:fldChar w:fldCharType="begin"/>
        </w:r>
        <w:r>
          <w:instrText xml:space="preserve"> PAGEREF _Toc10206 \h </w:instrText>
        </w:r>
        <w:r>
          <w:fldChar w:fldCharType="separate"/>
        </w:r>
        <w:r>
          <w:t>25</w:t>
        </w:r>
        <w:r>
          <w:fldChar w:fldCharType="end"/>
        </w:r>
      </w:hyperlink>
    </w:p>
    <w:p>
      <w:pPr>
        <w:pStyle w:val="TOC2"/>
        <w:tabs>
          <w:tab w:val="right" w:leader="dot" w:pos="8306"/>
        </w:tabs>
      </w:pPr>
      <w:hyperlink w:anchor="_Toc17938" w:history="1">
        <w:r>
          <w:rPr>
            <w:rFonts w:ascii="仿宋" w:eastAsia="仿宋" w:hAnsi="仿宋" w:cs="仿宋" w:hint="eastAsia"/>
            <w:lang w:eastAsia="zh-CN"/>
          </w:rPr>
          <w:t>(六)、财务风险分析</w:t>
        </w:r>
        <w:r>
          <w:tab/>
        </w:r>
        <w:r>
          <w:fldChar w:fldCharType="begin"/>
        </w:r>
        <w:r>
          <w:instrText xml:space="preserve"> PAGEREF _Toc17938 \h </w:instrText>
        </w:r>
        <w:r>
          <w:fldChar w:fldCharType="separate"/>
        </w:r>
        <w:r>
          <w:t>27</w:t>
        </w:r>
        <w:r>
          <w:fldChar w:fldCharType="end"/>
        </w:r>
      </w:hyperlink>
    </w:p>
    <w:p>
      <w:pPr>
        <w:pStyle w:val="TOC2"/>
        <w:tabs>
          <w:tab w:val="right" w:leader="dot" w:pos="8306"/>
        </w:tabs>
      </w:pPr>
      <w:hyperlink w:anchor="_Toc9257" w:history="1">
        <w:r>
          <w:rPr>
            <w:rFonts w:ascii="仿宋" w:eastAsia="仿宋" w:hAnsi="仿宋" w:cs="仿宋" w:hint="eastAsia"/>
            <w:lang w:eastAsia="zh-CN"/>
          </w:rPr>
          <w:t>(七)、管理风险分析</w:t>
        </w:r>
        <w:r>
          <w:tab/>
        </w:r>
        <w:r>
          <w:fldChar w:fldCharType="begin"/>
        </w:r>
        <w:r>
          <w:instrText xml:space="preserve"> PAGEREF _Toc9257 \h </w:instrText>
        </w:r>
        <w:r>
          <w:fldChar w:fldCharType="separate"/>
        </w:r>
        <w:r>
          <w:t>28</w:t>
        </w:r>
        <w:r>
          <w:fldChar w:fldCharType="end"/>
        </w:r>
      </w:hyperlink>
    </w:p>
    <w:p>
      <w:pPr>
        <w:pStyle w:val="TOC2"/>
        <w:tabs>
          <w:tab w:val="right" w:leader="dot" w:pos="8306"/>
        </w:tabs>
      </w:pPr>
      <w:hyperlink w:anchor="_Toc2173" w:history="1">
        <w:r>
          <w:rPr>
            <w:rFonts w:ascii="仿宋" w:eastAsia="仿宋" w:hAnsi="仿宋" w:cs="仿宋" w:hint="eastAsia"/>
            <w:lang w:eastAsia="zh-CN"/>
          </w:rPr>
          <w:t>(八)、其它风险分析</w:t>
        </w:r>
        <w:r>
          <w:tab/>
        </w:r>
        <w:r>
          <w:fldChar w:fldCharType="begin"/>
        </w:r>
        <w:r>
          <w:instrText xml:space="preserve"> PAGEREF _Toc2173 \h </w:instrText>
        </w:r>
        <w:r>
          <w:fldChar w:fldCharType="separate"/>
        </w:r>
        <w:r>
          <w:t>30</w:t>
        </w:r>
        <w:r>
          <w:fldChar w:fldCharType="end"/>
        </w:r>
      </w:hyperlink>
    </w:p>
    <w:p>
      <w:pPr>
        <w:pStyle w:val="TOC2"/>
        <w:tabs>
          <w:tab w:val="right" w:leader="dot" w:pos="8306"/>
        </w:tabs>
      </w:pPr>
      <w:hyperlink w:anchor="_Toc9639" w:history="1">
        <w:r>
          <w:rPr>
            <w:rFonts w:ascii="仿宋" w:eastAsia="仿宋" w:hAnsi="仿宋" w:cs="仿宋" w:hint="eastAsia"/>
            <w:lang w:eastAsia="zh-CN"/>
          </w:rPr>
          <w:t>(九)、社会影响评估</w:t>
        </w:r>
        <w:r>
          <w:tab/>
        </w:r>
        <w:r>
          <w:fldChar w:fldCharType="begin"/>
        </w:r>
        <w:r>
          <w:instrText xml:space="preserve"> PAGEREF _Toc9639 \h </w:instrText>
        </w:r>
        <w:r>
          <w:fldChar w:fldCharType="separate"/>
        </w:r>
        <w:r>
          <w:t>31</w:t>
        </w:r>
        <w:r>
          <w:fldChar w:fldCharType="end"/>
        </w:r>
      </w:hyperlink>
    </w:p>
    <w:p>
      <w:pPr>
        <w:pStyle w:val="TOC1"/>
        <w:tabs>
          <w:tab w:val="right" w:leader="dot" w:pos="8306"/>
        </w:tabs>
      </w:pPr>
      <w:hyperlink w:anchor="_Toc24039" w:history="1">
        <w:r>
          <w:rPr>
            <w:rFonts w:ascii="仿宋" w:eastAsia="仿宋" w:hAnsi="仿宋" w:cs="仿宋" w:hint="eastAsia"/>
            <w:lang w:eastAsia="zh-CN"/>
          </w:rPr>
          <w:t>五、项目选址研究</w:t>
        </w:r>
        <w:r>
          <w:tab/>
        </w:r>
        <w:r>
          <w:fldChar w:fldCharType="begin"/>
        </w:r>
        <w:r>
          <w:instrText xml:space="preserve"> PAGEREF _Toc24039 \h </w:instrText>
        </w:r>
        <w:r>
          <w:fldChar w:fldCharType="separate"/>
        </w:r>
        <w:r>
          <w:t>33</w:t>
        </w:r>
        <w:r>
          <w:fldChar w:fldCharType="end"/>
        </w:r>
      </w:hyperlink>
    </w:p>
    <w:p>
      <w:pPr>
        <w:pStyle w:val="TOC2"/>
        <w:tabs>
          <w:tab w:val="right" w:leader="dot" w:pos="8306"/>
        </w:tabs>
      </w:pPr>
      <w:hyperlink w:anchor="_Toc31580" w:history="1">
        <w:r>
          <w:rPr>
            <w:rFonts w:ascii="仿宋" w:eastAsia="仿宋" w:hAnsi="仿宋" w:cs="仿宋" w:hint="eastAsia"/>
            <w:lang w:eastAsia="zh-CN"/>
          </w:rPr>
          <w:t>(一)、项目选址原则</w:t>
        </w:r>
        <w:r>
          <w:tab/>
        </w:r>
        <w:r>
          <w:fldChar w:fldCharType="begin"/>
        </w:r>
        <w:r>
          <w:instrText xml:space="preserve"> PAGEREF _Toc31580 \h </w:instrText>
        </w:r>
        <w:r>
          <w:fldChar w:fldCharType="separate"/>
        </w:r>
        <w:r>
          <w:t>33</w:t>
        </w:r>
        <w:r>
          <w:fldChar w:fldCharType="end"/>
        </w:r>
      </w:hyperlink>
    </w:p>
    <w:p>
      <w:pPr>
        <w:pStyle w:val="TOC2"/>
        <w:tabs>
          <w:tab w:val="right" w:leader="dot" w:pos="8306"/>
        </w:tabs>
      </w:pPr>
      <w:hyperlink w:anchor="_Toc12305" w:history="1">
        <w:r>
          <w:rPr>
            <w:rFonts w:ascii="仿宋" w:eastAsia="仿宋" w:hAnsi="仿宋" w:cs="仿宋" w:hint="eastAsia"/>
            <w:lang w:eastAsia="zh-CN"/>
          </w:rPr>
          <w:t>(二)、项目选址</w:t>
        </w:r>
        <w:r>
          <w:tab/>
        </w:r>
        <w:r>
          <w:fldChar w:fldCharType="begin"/>
        </w:r>
        <w:r>
          <w:instrText xml:space="preserve"> PAGEREF _Toc12305 \h </w:instrText>
        </w:r>
        <w:r>
          <w:fldChar w:fldCharType="separate"/>
        </w:r>
        <w:r>
          <w:t>36</w:t>
        </w:r>
        <w:r>
          <w:fldChar w:fldCharType="end"/>
        </w:r>
      </w:hyperlink>
    </w:p>
    <w:p>
      <w:pPr>
        <w:pStyle w:val="TOC2"/>
        <w:tabs>
          <w:tab w:val="right" w:leader="dot" w:pos="8306"/>
        </w:tabs>
      </w:pPr>
      <w:hyperlink w:anchor="_Toc2983" w:history="1">
        <w:r>
          <w:rPr>
            <w:rFonts w:ascii="仿宋" w:eastAsia="仿宋" w:hAnsi="仿宋" w:cs="仿宋" w:hint="eastAsia"/>
            <w:lang w:eastAsia="zh-CN"/>
          </w:rPr>
          <w:t>(三)、建设条件分析</w:t>
        </w:r>
        <w:r>
          <w:tab/>
        </w:r>
        <w:r>
          <w:fldChar w:fldCharType="begin"/>
        </w:r>
        <w:r>
          <w:instrText xml:space="preserve"> PAGEREF _Toc2983 \h </w:instrText>
        </w:r>
        <w:r>
          <w:fldChar w:fldCharType="separate"/>
        </w:r>
        <w:r>
          <w:t>39</w:t>
        </w:r>
        <w:r>
          <w:fldChar w:fldCharType="end"/>
        </w:r>
      </w:hyperlink>
    </w:p>
    <w:p>
      <w:pPr>
        <w:pStyle w:val="TOC2"/>
        <w:tabs>
          <w:tab w:val="right" w:leader="dot" w:pos="8306"/>
        </w:tabs>
      </w:pPr>
      <w:hyperlink w:anchor="_Toc26867" w:history="1">
        <w:r>
          <w:rPr>
            <w:rFonts w:ascii="仿宋" w:eastAsia="仿宋" w:hAnsi="仿宋" w:cs="仿宋" w:hint="eastAsia"/>
            <w:lang w:eastAsia="zh-CN"/>
          </w:rPr>
          <w:t>(四)、用地控制指标</w:t>
        </w:r>
        <w:r>
          <w:tab/>
        </w:r>
        <w:r>
          <w:fldChar w:fldCharType="begin"/>
        </w:r>
        <w:r>
          <w:instrText xml:space="preserve"> PAGEREF _Toc26867 \h </w:instrText>
        </w:r>
        <w:r>
          <w:fldChar w:fldCharType="separate"/>
        </w:r>
        <w:r>
          <w:t>40</w:t>
        </w:r>
        <w:r>
          <w:fldChar w:fldCharType="end"/>
        </w:r>
      </w:hyperlink>
    </w:p>
    <w:p>
      <w:pPr>
        <w:pStyle w:val="TOC2"/>
        <w:tabs>
          <w:tab w:val="right" w:leader="dot" w:pos="8306"/>
        </w:tabs>
      </w:pPr>
      <w:hyperlink w:anchor="_Toc10579" w:history="1">
        <w:r>
          <w:rPr>
            <w:rFonts w:ascii="仿宋" w:eastAsia="仿宋" w:hAnsi="仿宋" w:cs="仿宋" w:hint="eastAsia"/>
            <w:lang w:eastAsia="zh-CN"/>
          </w:rPr>
          <w:t>(五)、地总体要求</w:t>
        </w:r>
        <w:r>
          <w:tab/>
        </w:r>
        <w:r>
          <w:fldChar w:fldCharType="begin"/>
        </w:r>
        <w:r>
          <w:instrText xml:space="preserve"> PAGEREF _Toc10579 \h </w:instrText>
        </w:r>
        <w:r>
          <w:fldChar w:fldCharType="separate"/>
        </w:r>
        <w:r>
          <w:t>41</w:t>
        </w:r>
        <w:r>
          <w:fldChar w:fldCharType="end"/>
        </w:r>
      </w:hyperlink>
    </w:p>
    <w:p>
      <w:pPr>
        <w:pStyle w:val="TOC2"/>
        <w:tabs>
          <w:tab w:val="right" w:leader="dot" w:pos="8306"/>
        </w:tabs>
      </w:pPr>
      <w:hyperlink w:anchor="_Toc9758" w:history="1">
        <w:r>
          <w:rPr>
            <w:rFonts w:ascii="仿宋" w:eastAsia="仿宋" w:hAnsi="仿宋" w:cs="仿宋" w:hint="eastAsia"/>
            <w:lang w:eastAsia="zh-CN"/>
          </w:rPr>
          <w:t>(六)、节约用地措施</w:t>
        </w:r>
        <w:r>
          <w:tab/>
        </w:r>
        <w:r>
          <w:fldChar w:fldCharType="begin"/>
        </w:r>
        <w:r>
          <w:instrText xml:space="preserve"> PAGEREF _Toc9758 \h </w:instrText>
        </w:r>
        <w:r>
          <w:fldChar w:fldCharType="separate"/>
        </w:r>
        <w:r>
          <w:t>42</w:t>
        </w:r>
        <w:r>
          <w:fldChar w:fldCharType="end"/>
        </w:r>
      </w:hyperlink>
    </w:p>
    <w:p>
      <w:pPr>
        <w:pStyle w:val="TOC2"/>
        <w:tabs>
          <w:tab w:val="right" w:leader="dot" w:pos="8306"/>
        </w:tabs>
      </w:pPr>
      <w:hyperlink w:anchor="_Toc25069" w:history="1">
        <w:r>
          <w:rPr>
            <w:rFonts w:ascii="仿宋" w:eastAsia="仿宋" w:hAnsi="仿宋" w:cs="仿宋" w:hint="eastAsia"/>
            <w:lang w:eastAsia="zh-CN"/>
          </w:rPr>
          <w:t>(七)、选址综合评价</w:t>
        </w:r>
        <w:r>
          <w:tab/>
        </w:r>
        <w:r>
          <w:fldChar w:fldCharType="begin"/>
        </w:r>
        <w:r>
          <w:instrText xml:space="preserve"> PAGEREF _Toc25069 \h </w:instrText>
        </w:r>
        <w:r>
          <w:fldChar w:fldCharType="separate"/>
        </w:r>
        <w:r>
          <w:t>44</w:t>
        </w:r>
        <w:r>
          <w:fldChar w:fldCharType="end"/>
        </w:r>
      </w:hyperlink>
    </w:p>
    <w:p>
      <w:pPr>
        <w:pStyle w:val="TOC1"/>
        <w:tabs>
          <w:tab w:val="right" w:leader="dot" w:pos="8306"/>
        </w:tabs>
      </w:pPr>
      <w:hyperlink w:anchor="_Toc5148" w:history="1">
        <w:r>
          <w:rPr>
            <w:rFonts w:ascii="仿宋" w:eastAsia="仿宋" w:hAnsi="仿宋" w:cs="仿宋" w:hint="eastAsia"/>
            <w:lang w:eastAsia="zh-CN"/>
          </w:rPr>
          <w:t>六、资源开发及综合利用分析</w:t>
        </w:r>
        <w:r>
          <w:tab/>
        </w:r>
        <w:r>
          <w:fldChar w:fldCharType="begin"/>
        </w:r>
        <w:r>
          <w:instrText xml:space="preserve"> PAGEREF _Toc5148 \h </w:instrText>
        </w:r>
        <w:r>
          <w:fldChar w:fldCharType="separate"/>
        </w:r>
        <w:r>
          <w:t>45</w:t>
        </w:r>
        <w:r>
          <w:fldChar w:fldCharType="end"/>
        </w:r>
      </w:hyperlink>
    </w:p>
    <w:p>
      <w:pPr>
        <w:pStyle w:val="TOC2"/>
        <w:tabs>
          <w:tab w:val="right" w:leader="dot" w:pos="8306"/>
        </w:tabs>
      </w:pPr>
      <w:hyperlink w:anchor="_Toc6187" w:history="1">
        <w:r>
          <w:rPr>
            <w:rFonts w:ascii="仿宋" w:eastAsia="仿宋" w:hAnsi="仿宋" w:cs="仿宋" w:hint="eastAsia"/>
            <w:lang w:eastAsia="zh-CN"/>
          </w:rPr>
          <w:t>(一)、资源开发方案</w:t>
        </w:r>
        <w:r>
          <w:tab/>
        </w:r>
        <w:r>
          <w:fldChar w:fldCharType="begin"/>
        </w:r>
        <w:r>
          <w:instrText xml:space="preserve"> PAGEREF _Toc6187 \h </w:instrText>
        </w:r>
        <w:r>
          <w:fldChar w:fldCharType="separate"/>
        </w:r>
        <w:r>
          <w:t>45</w:t>
        </w:r>
        <w:r>
          <w:fldChar w:fldCharType="end"/>
        </w:r>
      </w:hyperlink>
    </w:p>
    <w:p>
      <w:pPr>
        <w:pStyle w:val="TOC2"/>
        <w:tabs>
          <w:tab w:val="right" w:leader="dot" w:pos="8306"/>
        </w:tabs>
      </w:pPr>
      <w:hyperlink w:anchor="_Toc6618" w:history="1">
        <w:r>
          <w:rPr>
            <w:rFonts w:ascii="仿宋" w:eastAsia="仿宋" w:hAnsi="仿宋" w:cs="仿宋" w:hint="eastAsia"/>
            <w:lang w:eastAsia="zh-CN"/>
          </w:rPr>
          <w:t>(二)、资源利用方案</w:t>
        </w:r>
        <w:r>
          <w:tab/>
        </w:r>
        <w:r>
          <w:fldChar w:fldCharType="begin"/>
        </w:r>
        <w:r>
          <w:instrText xml:space="preserve"> PAGEREF _Toc6618 \h </w:instrText>
        </w:r>
        <w:r>
          <w:fldChar w:fldCharType="separate"/>
        </w:r>
        <w:r>
          <w:t>46</w:t>
        </w:r>
        <w:r>
          <w:fldChar w:fldCharType="end"/>
        </w:r>
      </w:hyperlink>
    </w:p>
    <w:p>
      <w:pPr>
        <w:pStyle w:val="TOC2"/>
        <w:tabs>
          <w:tab w:val="right" w:leader="dot" w:pos="8306"/>
        </w:tabs>
      </w:pPr>
      <w:hyperlink w:anchor="_Toc4647" w:history="1">
        <w:r>
          <w:rPr>
            <w:rFonts w:ascii="仿宋" w:eastAsia="仿宋" w:hAnsi="仿宋" w:cs="仿宋" w:hint="eastAsia"/>
            <w:lang w:eastAsia="zh-CN"/>
          </w:rPr>
          <w:t>(三)、资源节约措施</w:t>
        </w:r>
        <w:r>
          <w:tab/>
        </w:r>
        <w:r>
          <w:fldChar w:fldCharType="begin"/>
        </w:r>
        <w:r>
          <w:instrText xml:space="preserve"> PAGEREF _Toc4647 \h </w:instrText>
        </w:r>
        <w:r>
          <w:fldChar w:fldCharType="separate"/>
        </w:r>
        <w:r>
          <w:t>47</w:t>
        </w:r>
        <w:r>
          <w:fldChar w:fldCharType="end"/>
        </w:r>
      </w:hyperlink>
    </w:p>
    <w:p>
      <w:pPr>
        <w:pStyle w:val="TOC1"/>
        <w:tabs>
          <w:tab w:val="right" w:leader="dot" w:pos="8306"/>
        </w:tabs>
      </w:pPr>
      <w:hyperlink w:anchor="_Toc31844" w:history="1">
        <w:r>
          <w:rPr>
            <w:rFonts w:ascii="仿宋" w:eastAsia="仿宋" w:hAnsi="仿宋" w:cs="仿宋" w:hint="eastAsia"/>
            <w:lang w:eastAsia="zh-CN"/>
          </w:rPr>
          <w:t>七、项目质量与标准</w:t>
        </w:r>
        <w:r>
          <w:tab/>
        </w:r>
        <w:r>
          <w:fldChar w:fldCharType="begin"/>
        </w:r>
        <w:r>
          <w:instrText xml:space="preserve"> PAGEREF _Toc31844 \h </w:instrText>
        </w:r>
        <w:r>
          <w:fldChar w:fldCharType="separate"/>
        </w:r>
        <w:r>
          <w:t>48</w:t>
        </w:r>
        <w:r>
          <w:fldChar w:fldCharType="end"/>
        </w:r>
      </w:hyperlink>
    </w:p>
    <w:p>
      <w:pPr>
        <w:pStyle w:val="TOC2"/>
        <w:tabs>
          <w:tab w:val="right" w:leader="dot" w:pos="8306"/>
        </w:tabs>
      </w:pPr>
      <w:hyperlink w:anchor="_Toc8879" w:history="1">
        <w:r>
          <w:rPr>
            <w:rFonts w:ascii="仿宋" w:eastAsia="仿宋" w:hAnsi="仿宋" w:cs="仿宋" w:hint="eastAsia"/>
            <w:lang w:eastAsia="zh-CN"/>
          </w:rPr>
          <w:t>(一)、质量保障体系</w:t>
        </w:r>
        <w:r>
          <w:tab/>
        </w:r>
        <w:r>
          <w:fldChar w:fldCharType="begin"/>
        </w:r>
        <w:r>
          <w:instrText xml:space="preserve"> PAGEREF _Toc8879 \h </w:instrText>
        </w:r>
        <w:r>
          <w:fldChar w:fldCharType="separate"/>
        </w:r>
        <w:r>
          <w:t>48</w:t>
        </w:r>
        <w:r>
          <w:fldChar w:fldCharType="end"/>
        </w:r>
      </w:hyperlink>
    </w:p>
    <w:p>
      <w:pPr>
        <w:pStyle w:val="TOC2"/>
        <w:tabs>
          <w:tab w:val="right" w:leader="dot" w:pos="8306"/>
        </w:tabs>
      </w:pPr>
      <w:hyperlink w:anchor="_Toc9592" w:history="1">
        <w:r>
          <w:rPr>
            <w:rFonts w:ascii="仿宋" w:eastAsia="仿宋" w:hAnsi="仿宋" w:cs="仿宋" w:hint="eastAsia"/>
            <w:lang w:eastAsia="zh-CN"/>
          </w:rPr>
          <w:t>(二)、标准化作业流程</w:t>
        </w:r>
        <w:r>
          <w:tab/>
        </w:r>
        <w:r>
          <w:fldChar w:fldCharType="begin"/>
        </w:r>
        <w:r>
          <w:instrText xml:space="preserve"> PAGEREF _Toc9592 \h </w:instrText>
        </w:r>
        <w:r>
          <w:fldChar w:fldCharType="separate"/>
        </w:r>
        <w:r>
          <w:t>50</w:t>
        </w:r>
        <w:r>
          <w:fldChar w:fldCharType="end"/>
        </w:r>
      </w:hyperlink>
    </w:p>
    <w:p>
      <w:pPr>
        <w:pStyle w:val="TOC2"/>
        <w:tabs>
          <w:tab w:val="right" w:leader="dot" w:pos="8306"/>
        </w:tabs>
      </w:pPr>
      <w:hyperlink w:anchor="_Toc3595" w:history="1">
        <w:r>
          <w:rPr>
            <w:rFonts w:ascii="仿宋" w:eastAsia="仿宋" w:hAnsi="仿宋" w:cs="仿宋" w:hint="eastAsia"/>
            <w:lang w:eastAsia="zh-CN"/>
          </w:rPr>
          <w:t>(三)、质量监控与评估</w:t>
        </w:r>
        <w:r>
          <w:tab/>
        </w:r>
        <w:r>
          <w:fldChar w:fldCharType="begin"/>
        </w:r>
        <w:r>
          <w:instrText xml:space="preserve"> PAGEREF _Toc3595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89" w:history="1">
        <w:r>
          <w:rPr>
            <w:rFonts w:ascii="仿宋" w:eastAsia="仿宋" w:hAnsi="仿宋" w:cs="仿宋" w:hint="eastAsia"/>
            <w:lang w:eastAsia="zh-CN"/>
          </w:rPr>
          <w:t>(四)、质量改进计划</w:t>
        </w:r>
        <w:r>
          <w:tab/>
        </w:r>
        <w:r>
          <w:fldChar w:fldCharType="begin"/>
        </w:r>
        <w:r>
          <w:instrText xml:space="preserve"> PAGEREF _Toc19389 \h </w:instrText>
        </w:r>
        <w:r>
          <w:fldChar w:fldCharType="separate"/>
        </w:r>
        <w:r>
          <w:t>52</w:t>
        </w:r>
        <w:r>
          <w:fldChar w:fldCharType="end"/>
        </w:r>
      </w:hyperlink>
    </w:p>
    <w:p>
      <w:pPr>
        <w:pStyle w:val="TOC1"/>
        <w:tabs>
          <w:tab w:val="right" w:leader="dot" w:pos="8306"/>
        </w:tabs>
      </w:pPr>
      <w:hyperlink w:anchor="_Toc3544" w:history="1">
        <w:r>
          <w:rPr>
            <w:rFonts w:ascii="仿宋" w:eastAsia="仿宋" w:hAnsi="仿宋" w:cs="仿宋" w:hint="eastAsia"/>
            <w:lang w:eastAsia="zh-CN"/>
          </w:rPr>
          <w:t>八、技术创新与产业升级</w:t>
        </w:r>
        <w:r>
          <w:tab/>
        </w:r>
        <w:r>
          <w:fldChar w:fldCharType="begin"/>
        </w:r>
        <w:r>
          <w:instrText xml:space="preserve"> PAGEREF _Toc3544 \h </w:instrText>
        </w:r>
        <w:r>
          <w:fldChar w:fldCharType="separate"/>
        </w:r>
        <w:r>
          <w:t>54</w:t>
        </w:r>
        <w:r>
          <w:fldChar w:fldCharType="end"/>
        </w:r>
      </w:hyperlink>
    </w:p>
    <w:p>
      <w:pPr>
        <w:pStyle w:val="TOC2"/>
        <w:tabs>
          <w:tab w:val="right" w:leader="dot" w:pos="8306"/>
        </w:tabs>
      </w:pPr>
      <w:hyperlink w:anchor="_Toc29088" w:history="1">
        <w:r>
          <w:rPr>
            <w:rFonts w:ascii="仿宋" w:eastAsia="仿宋" w:hAnsi="仿宋" w:cs="仿宋" w:hint="eastAsia"/>
            <w:lang w:eastAsia="zh-CN"/>
          </w:rPr>
          <w:t>(一)、技术创新方向与目标</w:t>
        </w:r>
        <w:r>
          <w:tab/>
        </w:r>
        <w:r>
          <w:fldChar w:fldCharType="begin"/>
        </w:r>
        <w:r>
          <w:instrText xml:space="preserve"> PAGEREF _Toc29088 \h </w:instrText>
        </w:r>
        <w:r>
          <w:fldChar w:fldCharType="separate"/>
        </w:r>
        <w:r>
          <w:t>54</w:t>
        </w:r>
        <w:r>
          <w:fldChar w:fldCharType="end"/>
        </w:r>
      </w:hyperlink>
    </w:p>
    <w:p>
      <w:pPr>
        <w:pStyle w:val="TOC2"/>
        <w:tabs>
          <w:tab w:val="right" w:leader="dot" w:pos="8306"/>
        </w:tabs>
      </w:pPr>
      <w:hyperlink w:anchor="_Toc13557" w:history="1">
        <w:r>
          <w:rPr>
            <w:rFonts w:ascii="仿宋" w:eastAsia="仿宋" w:hAnsi="仿宋" w:cs="仿宋" w:hint="eastAsia"/>
            <w:lang w:eastAsia="zh-CN"/>
          </w:rPr>
          <w:t>(二)、产业升级路径与措施</w:t>
        </w:r>
        <w:r>
          <w:tab/>
        </w:r>
        <w:r>
          <w:fldChar w:fldCharType="begin"/>
        </w:r>
        <w:r>
          <w:instrText xml:space="preserve"> PAGEREF _Toc13557 \h </w:instrText>
        </w:r>
        <w:r>
          <w:fldChar w:fldCharType="separate"/>
        </w:r>
        <w:r>
          <w:t>55</w:t>
        </w:r>
        <w:r>
          <w:fldChar w:fldCharType="end"/>
        </w:r>
      </w:hyperlink>
    </w:p>
    <w:p>
      <w:pPr>
        <w:pStyle w:val="TOC1"/>
        <w:tabs>
          <w:tab w:val="right" w:leader="dot" w:pos="8306"/>
        </w:tabs>
      </w:pPr>
      <w:hyperlink w:anchor="_Toc6176" w:history="1">
        <w:r>
          <w:rPr>
            <w:rFonts w:ascii="仿宋" w:eastAsia="仿宋" w:hAnsi="仿宋" w:cs="仿宋" w:hint="eastAsia"/>
            <w:lang w:eastAsia="zh-CN"/>
          </w:rPr>
          <w:t>九、经济效益与社会效益优化</w:t>
        </w:r>
        <w:r>
          <w:tab/>
        </w:r>
        <w:r>
          <w:fldChar w:fldCharType="begin"/>
        </w:r>
        <w:r>
          <w:instrText xml:space="preserve"> PAGEREF _Toc6176 \h </w:instrText>
        </w:r>
        <w:r>
          <w:fldChar w:fldCharType="separate"/>
        </w:r>
        <w:r>
          <w:t>56</w:t>
        </w:r>
        <w:r>
          <w:fldChar w:fldCharType="end"/>
        </w:r>
      </w:hyperlink>
    </w:p>
    <w:p>
      <w:pPr>
        <w:pStyle w:val="TOC2"/>
        <w:tabs>
          <w:tab w:val="right" w:leader="dot" w:pos="8306"/>
        </w:tabs>
      </w:pPr>
      <w:hyperlink w:anchor="_Toc15248" w:history="1">
        <w:r>
          <w:rPr>
            <w:rFonts w:ascii="仿宋" w:eastAsia="仿宋" w:hAnsi="仿宋" w:cs="仿宋" w:hint="eastAsia"/>
            <w:lang w:eastAsia="zh-CN"/>
          </w:rPr>
          <w:t>(一)、经济效益提升策略</w:t>
        </w:r>
        <w:r>
          <w:tab/>
        </w:r>
        <w:r>
          <w:fldChar w:fldCharType="begin"/>
        </w:r>
        <w:r>
          <w:instrText xml:space="preserve"> PAGEREF _Toc15248 \h </w:instrText>
        </w:r>
        <w:r>
          <w:fldChar w:fldCharType="separate"/>
        </w:r>
        <w:r>
          <w:t>56</w:t>
        </w:r>
        <w:r>
          <w:fldChar w:fldCharType="end"/>
        </w:r>
      </w:hyperlink>
    </w:p>
    <w:p>
      <w:pPr>
        <w:pStyle w:val="TOC2"/>
        <w:tabs>
          <w:tab w:val="right" w:leader="dot" w:pos="8306"/>
        </w:tabs>
      </w:pPr>
      <w:hyperlink w:anchor="_Toc11548" w:history="1">
        <w:r>
          <w:rPr>
            <w:rFonts w:ascii="仿宋" w:eastAsia="仿宋" w:hAnsi="仿宋" w:cs="仿宋" w:hint="eastAsia"/>
            <w:lang w:eastAsia="zh-CN"/>
          </w:rPr>
          <w:t>(二)、社会效益增强方案</w:t>
        </w:r>
        <w:r>
          <w:tab/>
        </w:r>
        <w:r>
          <w:fldChar w:fldCharType="begin"/>
        </w:r>
        <w:r>
          <w:instrText xml:space="preserve"> PAGEREF _Toc11548 \h </w:instrText>
        </w:r>
        <w:r>
          <w:fldChar w:fldCharType="separate"/>
        </w:r>
        <w:r>
          <w:t>57</w:t>
        </w:r>
        <w:r>
          <w:fldChar w:fldCharType="end"/>
        </w:r>
      </w:hyperlink>
    </w:p>
    <w:p>
      <w:pPr>
        <w:pStyle w:val="TOC1"/>
        <w:tabs>
          <w:tab w:val="right" w:leader="dot" w:pos="8306"/>
        </w:tabs>
      </w:pPr>
      <w:hyperlink w:anchor="_Toc15569" w:history="1">
        <w:r>
          <w:rPr>
            <w:rFonts w:ascii="仿宋" w:eastAsia="仿宋" w:hAnsi="仿宋" w:cs="仿宋" w:hint="eastAsia"/>
            <w:lang w:eastAsia="zh-CN"/>
          </w:rPr>
          <w:t>十、环境保护与治理方案</w:t>
        </w:r>
        <w:r>
          <w:tab/>
        </w:r>
        <w:r>
          <w:fldChar w:fldCharType="begin"/>
        </w:r>
        <w:r>
          <w:instrText xml:space="preserve"> PAGEREF _Toc15569 \h </w:instrText>
        </w:r>
        <w:r>
          <w:fldChar w:fldCharType="separate"/>
        </w:r>
        <w:r>
          <w:t>58</w:t>
        </w:r>
        <w:r>
          <w:fldChar w:fldCharType="end"/>
        </w:r>
      </w:hyperlink>
    </w:p>
    <w:p>
      <w:pPr>
        <w:pStyle w:val="TOC2"/>
        <w:tabs>
          <w:tab w:val="right" w:leader="dot" w:pos="8306"/>
        </w:tabs>
      </w:pPr>
      <w:hyperlink w:anchor="_Toc14553" w:history="1">
        <w:r>
          <w:rPr>
            <w:rFonts w:ascii="仿宋" w:eastAsia="仿宋" w:hAnsi="仿宋" w:cs="仿宋" w:hint="eastAsia"/>
            <w:lang w:eastAsia="zh-CN"/>
          </w:rPr>
          <w:t>(一)、项目环境影响评估</w:t>
        </w:r>
        <w:r>
          <w:tab/>
        </w:r>
        <w:r>
          <w:fldChar w:fldCharType="begin"/>
        </w:r>
        <w:r>
          <w:instrText xml:space="preserve"> PAGEREF _Toc14553 \h </w:instrText>
        </w:r>
        <w:r>
          <w:fldChar w:fldCharType="separate"/>
        </w:r>
        <w:r>
          <w:t>58</w:t>
        </w:r>
        <w:r>
          <w:fldChar w:fldCharType="end"/>
        </w:r>
      </w:hyperlink>
    </w:p>
    <w:p>
      <w:pPr>
        <w:pStyle w:val="TOC2"/>
        <w:tabs>
          <w:tab w:val="right" w:leader="dot" w:pos="8306"/>
        </w:tabs>
      </w:pPr>
      <w:hyperlink w:anchor="_Toc31419" w:history="1">
        <w:r>
          <w:rPr>
            <w:rFonts w:ascii="仿宋" w:eastAsia="仿宋" w:hAnsi="仿宋" w:cs="仿宋" w:hint="eastAsia"/>
            <w:lang w:eastAsia="zh-CN"/>
          </w:rPr>
          <w:t>(二)、环境保护措施与治理方案</w:t>
        </w:r>
        <w:r>
          <w:tab/>
        </w:r>
        <w:r>
          <w:fldChar w:fldCharType="begin"/>
        </w:r>
        <w:r>
          <w:instrText xml:space="preserve"> PAGEREF _Toc31419 \h </w:instrText>
        </w:r>
        <w:r>
          <w:fldChar w:fldCharType="separate"/>
        </w:r>
        <w:r>
          <w:t>59</w:t>
        </w:r>
        <w:r>
          <w:fldChar w:fldCharType="end"/>
        </w:r>
      </w:hyperlink>
    </w:p>
    <w:p>
      <w:pPr>
        <w:pStyle w:val="TOC1"/>
        <w:tabs>
          <w:tab w:val="right" w:leader="dot" w:pos="8306"/>
        </w:tabs>
      </w:pPr>
      <w:hyperlink w:anchor="_Toc11476" w:history="1">
        <w:r>
          <w:rPr>
            <w:rFonts w:ascii="仿宋" w:eastAsia="仿宋" w:hAnsi="仿宋" w:cs="仿宋" w:hint="eastAsia"/>
            <w:lang w:eastAsia="zh-CN"/>
          </w:rPr>
          <w:t>十一、项目实施与管理方案</w:t>
        </w:r>
        <w:r>
          <w:tab/>
        </w:r>
        <w:r>
          <w:fldChar w:fldCharType="begin"/>
        </w:r>
        <w:r>
          <w:instrText xml:space="preserve"> PAGEREF _Toc11476 \h </w:instrText>
        </w:r>
        <w:r>
          <w:fldChar w:fldCharType="separate"/>
        </w:r>
        <w:r>
          <w:t>59</w:t>
        </w:r>
        <w:r>
          <w:fldChar w:fldCharType="end"/>
        </w:r>
      </w:hyperlink>
    </w:p>
    <w:p>
      <w:pPr>
        <w:pStyle w:val="TOC2"/>
        <w:tabs>
          <w:tab w:val="right" w:leader="dot" w:pos="8306"/>
        </w:tabs>
      </w:pPr>
      <w:hyperlink w:anchor="_Toc8763" w:history="1">
        <w:r>
          <w:rPr>
            <w:rFonts w:ascii="仿宋" w:eastAsia="仿宋" w:hAnsi="仿宋" w:cs="仿宋" w:hint="eastAsia"/>
            <w:lang w:eastAsia="zh-CN"/>
          </w:rPr>
          <w:t>(一)、项目实施计划</w:t>
        </w:r>
        <w:r>
          <w:tab/>
        </w:r>
        <w:r>
          <w:fldChar w:fldCharType="begin"/>
        </w:r>
        <w:r>
          <w:instrText xml:space="preserve"> PAGEREF _Toc8763 \h </w:instrText>
        </w:r>
        <w:r>
          <w:fldChar w:fldCharType="separate"/>
        </w:r>
        <w:r>
          <w:t>59</w:t>
        </w:r>
        <w:r>
          <w:fldChar w:fldCharType="end"/>
        </w:r>
      </w:hyperlink>
    </w:p>
    <w:p>
      <w:pPr>
        <w:pStyle w:val="TOC2"/>
        <w:tabs>
          <w:tab w:val="right" w:leader="dot" w:pos="8306"/>
        </w:tabs>
      </w:pPr>
      <w:hyperlink w:anchor="_Toc1573" w:history="1">
        <w:r>
          <w:rPr>
            <w:rFonts w:ascii="仿宋" w:eastAsia="仿宋" w:hAnsi="仿宋" w:cs="仿宋" w:hint="eastAsia"/>
            <w:lang w:eastAsia="zh-CN"/>
          </w:rPr>
          <w:t>(二)、项目组织机构与职责</w:t>
        </w:r>
        <w:r>
          <w:tab/>
        </w:r>
        <w:r>
          <w:fldChar w:fldCharType="begin"/>
        </w:r>
        <w:r>
          <w:instrText xml:space="preserve"> PAGEREF _Toc1573 \h </w:instrText>
        </w:r>
        <w:r>
          <w:fldChar w:fldCharType="separate"/>
        </w:r>
        <w:r>
          <w:t>61</w:t>
        </w:r>
        <w:r>
          <w:fldChar w:fldCharType="end"/>
        </w:r>
      </w:hyperlink>
    </w:p>
    <w:p>
      <w:pPr>
        <w:pStyle w:val="TOC2"/>
        <w:tabs>
          <w:tab w:val="right" w:leader="dot" w:pos="8306"/>
        </w:tabs>
      </w:pPr>
      <w:hyperlink w:anchor="_Toc6264" w:history="1">
        <w:r>
          <w:rPr>
            <w:rFonts w:ascii="仿宋" w:eastAsia="仿宋" w:hAnsi="仿宋" w:cs="仿宋" w:hint="eastAsia"/>
            <w:lang w:eastAsia="zh-CN"/>
          </w:rPr>
          <w:t>(三)、项目管理与监控体系</w:t>
        </w:r>
        <w:r>
          <w:tab/>
        </w:r>
        <w:r>
          <w:fldChar w:fldCharType="begin"/>
        </w:r>
        <w:r>
          <w:instrText xml:space="preserve"> PAGEREF _Toc6264 \h </w:instrText>
        </w:r>
        <w:r>
          <w:fldChar w:fldCharType="separate"/>
        </w:r>
        <w:r>
          <w:t>63</w:t>
        </w:r>
        <w:r>
          <w:fldChar w:fldCharType="end"/>
        </w:r>
      </w:hyperlink>
    </w:p>
    <w:p>
      <w:pPr>
        <w:pStyle w:val="TOC1"/>
        <w:tabs>
          <w:tab w:val="right" w:leader="dot" w:pos="8306"/>
        </w:tabs>
      </w:pPr>
      <w:hyperlink w:anchor="_Toc18428" w:history="1">
        <w:r>
          <w:rPr>
            <w:rFonts w:ascii="仿宋" w:eastAsia="仿宋" w:hAnsi="仿宋" w:cs="仿宋" w:hint="eastAsia"/>
            <w:lang w:eastAsia="zh-CN"/>
          </w:rPr>
          <w:t>十二、安全与应急管理</w:t>
        </w:r>
        <w:r>
          <w:tab/>
        </w:r>
        <w:r>
          <w:fldChar w:fldCharType="begin"/>
        </w:r>
        <w:r>
          <w:instrText xml:space="preserve"> PAGEREF _Toc18428 \h </w:instrText>
        </w:r>
        <w:r>
          <w:fldChar w:fldCharType="separate"/>
        </w:r>
        <w:r>
          <w:t>65</w:t>
        </w:r>
        <w:r>
          <w:fldChar w:fldCharType="end"/>
        </w:r>
      </w:hyperlink>
    </w:p>
    <w:p>
      <w:pPr>
        <w:pStyle w:val="TOC2"/>
        <w:tabs>
          <w:tab w:val="right" w:leader="dot" w:pos="8306"/>
        </w:tabs>
      </w:pPr>
      <w:hyperlink w:anchor="_Toc25573" w:history="1">
        <w:r>
          <w:rPr>
            <w:rFonts w:ascii="仿宋" w:eastAsia="仿宋" w:hAnsi="仿宋" w:cs="仿宋" w:hint="eastAsia"/>
            <w:lang w:eastAsia="zh-CN"/>
          </w:rPr>
          <w:t>(一)、安全生产管理</w:t>
        </w:r>
        <w:r>
          <w:tab/>
        </w:r>
        <w:r>
          <w:fldChar w:fldCharType="begin"/>
        </w:r>
        <w:r>
          <w:instrText xml:space="preserve"> PAGEREF _Toc25573 \h </w:instrText>
        </w:r>
        <w:r>
          <w:fldChar w:fldCharType="separate"/>
        </w:r>
        <w:r>
          <w:t>65</w:t>
        </w:r>
        <w:r>
          <w:fldChar w:fldCharType="end"/>
        </w:r>
      </w:hyperlink>
    </w:p>
    <w:p>
      <w:pPr>
        <w:pStyle w:val="TOC2"/>
        <w:tabs>
          <w:tab w:val="right" w:leader="dot" w:pos="8306"/>
        </w:tabs>
      </w:pPr>
      <w:hyperlink w:anchor="_Toc14078" w:history="1">
        <w:r>
          <w:rPr>
            <w:rFonts w:ascii="仿宋" w:eastAsia="仿宋" w:hAnsi="仿宋" w:cs="仿宋" w:hint="eastAsia"/>
            <w:lang w:eastAsia="zh-CN"/>
          </w:rPr>
          <w:t>(二)、应急预案与响应</w:t>
        </w:r>
        <w:r>
          <w:tab/>
        </w:r>
        <w:r>
          <w:fldChar w:fldCharType="begin"/>
        </w:r>
        <w:r>
          <w:instrText xml:space="preserve"> PAGEREF _Toc14078 \h </w:instrText>
        </w:r>
        <w:r>
          <w:fldChar w:fldCharType="separate"/>
        </w:r>
        <w:r>
          <w:t>66</w:t>
        </w:r>
        <w:r>
          <w:fldChar w:fldCharType="end"/>
        </w:r>
      </w:hyperlink>
    </w:p>
    <w:p>
      <w:pPr>
        <w:pStyle w:val="TOC1"/>
        <w:tabs>
          <w:tab w:val="right" w:leader="dot" w:pos="8306"/>
        </w:tabs>
      </w:pPr>
      <w:hyperlink w:anchor="_Toc5796" w:history="1">
        <w:r>
          <w:rPr>
            <w:rFonts w:ascii="仿宋" w:eastAsia="仿宋" w:hAnsi="仿宋" w:cs="仿宋" w:hint="eastAsia"/>
            <w:lang w:eastAsia="zh-CN"/>
          </w:rPr>
          <w:t>十三、产业协同与集群发展</w:t>
        </w:r>
        <w:r>
          <w:tab/>
        </w:r>
        <w:r>
          <w:fldChar w:fldCharType="begin"/>
        </w:r>
        <w:r>
          <w:instrText xml:space="preserve"> PAGEREF _Toc5796 \h </w:instrText>
        </w:r>
        <w:r>
          <w:fldChar w:fldCharType="separate"/>
        </w:r>
        <w:r>
          <w:t>68</w:t>
        </w:r>
        <w:r>
          <w:fldChar w:fldCharType="end"/>
        </w:r>
      </w:hyperlink>
    </w:p>
    <w:p>
      <w:pPr>
        <w:pStyle w:val="TOC2"/>
        <w:tabs>
          <w:tab w:val="right" w:leader="dot" w:pos="8306"/>
        </w:tabs>
      </w:pPr>
      <w:hyperlink w:anchor="_Toc17548" w:history="1">
        <w:r>
          <w:rPr>
            <w:rFonts w:ascii="仿宋" w:eastAsia="仿宋" w:hAnsi="仿宋" w:cs="仿宋" w:hint="eastAsia"/>
            <w:lang w:eastAsia="zh-CN"/>
          </w:rPr>
          <w:t>(一)、产业协同机制建设</w:t>
        </w:r>
        <w:r>
          <w:tab/>
        </w:r>
        <w:r>
          <w:fldChar w:fldCharType="begin"/>
        </w:r>
        <w:r>
          <w:instrText xml:space="preserve"> PAGEREF _Toc17548 \h </w:instrText>
        </w:r>
        <w:r>
          <w:fldChar w:fldCharType="separate"/>
        </w:r>
        <w:r>
          <w:t>68</w:t>
        </w:r>
        <w:r>
          <w:fldChar w:fldCharType="end"/>
        </w:r>
      </w:hyperlink>
    </w:p>
    <w:p>
      <w:pPr>
        <w:pStyle w:val="TOC2"/>
        <w:tabs>
          <w:tab w:val="right" w:leader="dot" w:pos="8306"/>
        </w:tabs>
      </w:pPr>
      <w:hyperlink w:anchor="_Toc3385" w:history="1">
        <w:r>
          <w:rPr>
            <w:rFonts w:ascii="仿宋" w:eastAsia="仿宋" w:hAnsi="仿宋" w:cs="仿宋" w:hint="eastAsia"/>
            <w:lang w:eastAsia="zh-CN"/>
          </w:rPr>
          <w:t>(二)、产业集群培育与发展</w:t>
        </w:r>
        <w:r>
          <w:tab/>
        </w:r>
        <w:r>
          <w:fldChar w:fldCharType="begin"/>
        </w:r>
        <w:r>
          <w:instrText xml:space="preserve"> PAGEREF _Toc3385 \h </w:instrText>
        </w:r>
        <w:r>
          <w:fldChar w:fldCharType="separate"/>
        </w:r>
        <w:r>
          <w:t>69</w:t>
        </w:r>
        <w:r>
          <w:fldChar w:fldCharType="end"/>
        </w:r>
      </w:hyperlink>
    </w:p>
    <w:p>
      <w:pPr>
        <w:pStyle w:val="TOC1"/>
        <w:tabs>
          <w:tab w:val="right" w:leader="dot" w:pos="8306"/>
        </w:tabs>
      </w:pPr>
      <w:hyperlink w:anchor="_Toc20790" w:history="1">
        <w:r>
          <w:rPr>
            <w:rFonts w:ascii="仿宋" w:eastAsia="仿宋" w:hAnsi="仿宋" w:cs="仿宋" w:hint="eastAsia"/>
            <w:lang w:eastAsia="zh-CN"/>
          </w:rPr>
          <w:t>十四、创新驱动与持续发展</w:t>
        </w:r>
        <w:r>
          <w:tab/>
        </w:r>
        <w:r>
          <w:fldChar w:fldCharType="begin"/>
        </w:r>
        <w:r>
          <w:instrText xml:space="preserve"> PAGEREF _Toc20790 \h </w:instrText>
        </w:r>
        <w:r>
          <w:fldChar w:fldCharType="separate"/>
        </w:r>
        <w:r>
          <w:t>70</w:t>
        </w:r>
        <w:r>
          <w:fldChar w:fldCharType="end"/>
        </w:r>
      </w:hyperlink>
    </w:p>
    <w:p>
      <w:pPr>
        <w:pStyle w:val="TOC2"/>
        <w:tabs>
          <w:tab w:val="right" w:leader="dot" w:pos="8306"/>
        </w:tabs>
      </w:pPr>
      <w:hyperlink w:anchor="_Toc11169" w:history="1">
        <w:r>
          <w:rPr>
            <w:rFonts w:ascii="仿宋" w:eastAsia="仿宋" w:hAnsi="仿宋" w:cs="仿宋" w:hint="eastAsia"/>
            <w:lang w:eastAsia="zh-CN"/>
          </w:rPr>
          <w:t>(一)、创新驱动战略实施</w:t>
        </w:r>
        <w:r>
          <w:tab/>
        </w:r>
        <w:r>
          <w:fldChar w:fldCharType="begin"/>
        </w:r>
        <w:r>
          <w:instrText xml:space="preserve"> PAGEREF _Toc11169 \h </w:instrText>
        </w:r>
        <w:r>
          <w:fldChar w:fldCharType="separate"/>
        </w:r>
        <w:r>
          <w:t>70</w:t>
        </w:r>
        <w:r>
          <w:fldChar w:fldCharType="end"/>
        </w:r>
      </w:hyperlink>
    </w:p>
    <w:p>
      <w:pPr>
        <w:pStyle w:val="TOC2"/>
        <w:tabs>
          <w:tab w:val="right" w:leader="dot" w:pos="8306"/>
        </w:tabs>
      </w:pPr>
      <w:hyperlink w:anchor="_Toc26608" w:history="1">
        <w:r>
          <w:rPr>
            <w:rFonts w:ascii="仿宋" w:eastAsia="仿宋" w:hAnsi="仿宋" w:cs="仿宋" w:hint="eastAsia"/>
            <w:lang w:eastAsia="zh-CN"/>
          </w:rPr>
          <w:t>(二)、持续发展路径探索</w:t>
        </w:r>
        <w:r>
          <w:tab/>
        </w:r>
        <w:r>
          <w:fldChar w:fldCharType="begin"/>
        </w:r>
        <w:r>
          <w:instrText xml:space="preserve"> PAGEREF _Toc26608 \h </w:instrText>
        </w:r>
        <w:r>
          <w:fldChar w:fldCharType="separate"/>
        </w:r>
        <w:r>
          <w:t>72</w:t>
        </w:r>
        <w:r>
          <w:fldChar w:fldCharType="end"/>
        </w:r>
      </w:hyperlink>
    </w:p>
    <w:p>
      <w:pPr>
        <w:pStyle w:val="TOC1"/>
        <w:tabs>
          <w:tab w:val="right" w:leader="dot" w:pos="8306"/>
        </w:tabs>
      </w:pPr>
      <w:hyperlink w:anchor="_Toc21568" w:history="1">
        <w:r>
          <w:rPr>
            <w:rFonts w:ascii="仿宋" w:eastAsia="仿宋" w:hAnsi="仿宋" w:cs="仿宋" w:hint="eastAsia"/>
            <w:lang w:eastAsia="zh-CN"/>
          </w:rPr>
          <w:t>十五、企业合规与伦理</w:t>
        </w:r>
        <w:r>
          <w:tab/>
        </w:r>
        <w:r>
          <w:fldChar w:fldCharType="begin"/>
        </w:r>
        <w:r>
          <w:instrText xml:space="preserve"> PAGEREF _Toc21568 \h </w:instrText>
        </w:r>
        <w:r>
          <w:fldChar w:fldCharType="separate"/>
        </w:r>
        <w:r>
          <w:t>76</w:t>
        </w:r>
        <w:r>
          <w:fldChar w:fldCharType="end"/>
        </w:r>
      </w:hyperlink>
    </w:p>
    <w:p>
      <w:pPr>
        <w:pStyle w:val="TOC2"/>
        <w:tabs>
          <w:tab w:val="right" w:leader="dot" w:pos="8306"/>
        </w:tabs>
      </w:pPr>
      <w:hyperlink w:anchor="_Toc24515" w:history="1">
        <w:r>
          <w:rPr>
            <w:rFonts w:ascii="仿宋" w:eastAsia="仿宋" w:hAnsi="仿宋" w:cs="仿宋" w:hint="eastAsia"/>
            <w:lang w:eastAsia="zh-CN"/>
          </w:rPr>
          <w:t>(一)、合规政策与程序</w:t>
        </w:r>
        <w:r>
          <w:tab/>
        </w:r>
        <w:r>
          <w:fldChar w:fldCharType="begin"/>
        </w:r>
        <w:r>
          <w:instrText xml:space="preserve"> PAGEREF _Toc24515 \h </w:instrText>
        </w:r>
        <w:r>
          <w:fldChar w:fldCharType="separate"/>
        </w:r>
        <w:r>
          <w:t>76</w:t>
        </w:r>
        <w:r>
          <w:fldChar w:fldCharType="end"/>
        </w:r>
      </w:hyperlink>
    </w:p>
    <w:p>
      <w:pPr>
        <w:pStyle w:val="TOC2"/>
        <w:tabs>
          <w:tab w:val="right" w:leader="dot" w:pos="8306"/>
        </w:tabs>
      </w:pPr>
      <w:hyperlink w:anchor="_Toc28501" w:history="1">
        <w:r>
          <w:rPr>
            <w:rFonts w:ascii="仿宋" w:eastAsia="仿宋" w:hAnsi="仿宋" w:cs="仿宋" w:hint="eastAsia"/>
            <w:lang w:eastAsia="zh-CN"/>
          </w:rPr>
          <w:t>(二)、伦理规范与培训</w:t>
        </w:r>
        <w:r>
          <w:tab/>
        </w:r>
        <w:r>
          <w:fldChar w:fldCharType="begin"/>
        </w:r>
        <w:r>
          <w:instrText xml:space="preserve"> PAGEREF _Toc28501 \h </w:instrText>
        </w:r>
        <w:r>
          <w:fldChar w:fldCharType="separate"/>
        </w:r>
        <w:r>
          <w:t>77</w:t>
        </w:r>
        <w:r>
          <w:fldChar w:fldCharType="end"/>
        </w:r>
      </w:hyperlink>
    </w:p>
    <w:p>
      <w:pPr>
        <w:pStyle w:val="TOC2"/>
        <w:tabs>
          <w:tab w:val="right" w:leader="dot" w:pos="8306"/>
        </w:tabs>
      </w:pPr>
      <w:hyperlink w:anchor="_Toc1" w:history="1">
        <w:r>
          <w:rPr>
            <w:rFonts w:ascii="仿宋" w:eastAsia="仿宋" w:hAnsi="仿宋" w:cs="仿宋" w:hint="eastAsia"/>
            <w:lang w:eastAsia="zh-CN"/>
          </w:rPr>
          <w:t>(三)、合规风险评估</w:t>
        </w:r>
        <w:r>
          <w:tab/>
        </w:r>
        <w:r>
          <w:fldChar w:fldCharType="begin"/>
        </w:r>
        <w:r>
          <w:instrText xml:space="preserve"> PAGEREF _Toc1 \h </w:instrText>
        </w:r>
        <w:r>
          <w:fldChar w:fldCharType="separate"/>
        </w:r>
        <w:r>
          <w:t>78</w:t>
        </w:r>
        <w:r>
          <w:fldChar w:fldCharType="end"/>
        </w:r>
      </w:hyperlink>
    </w:p>
    <w:p>
      <w:pPr>
        <w:pStyle w:val="TOC2"/>
        <w:tabs>
          <w:tab w:val="right" w:leader="dot" w:pos="8306"/>
        </w:tabs>
      </w:pPr>
      <w:hyperlink w:anchor="_Toc20163" w:history="1">
        <w:r>
          <w:rPr>
            <w:rFonts w:ascii="仿宋" w:eastAsia="仿宋" w:hAnsi="仿宋" w:cs="仿宋" w:hint="eastAsia"/>
            <w:lang w:eastAsia="zh-CN"/>
          </w:rPr>
          <w:t>(四)、合规监督与执行</w:t>
        </w:r>
        <w:r>
          <w:tab/>
        </w:r>
        <w:r>
          <w:fldChar w:fldCharType="begin"/>
        </w:r>
        <w:r>
          <w:instrText xml:space="preserve"> PAGEREF _Toc20163 \h </w:instrText>
        </w:r>
        <w:r>
          <w:fldChar w:fldCharType="separate"/>
        </w:r>
        <w:r>
          <w:t>79</w:t>
        </w:r>
        <w:r>
          <w:fldChar w:fldCharType="end"/>
        </w:r>
      </w:hyperlink>
    </w:p>
    <w:p>
      <w:pPr>
        <w:pStyle w:val="TOC1"/>
        <w:tabs>
          <w:tab w:val="right" w:leader="dot" w:pos="8306"/>
        </w:tabs>
      </w:pPr>
      <w:hyperlink w:anchor="_Toc25434" w:history="1">
        <w:r>
          <w:rPr>
            <w:rFonts w:ascii="仿宋" w:eastAsia="仿宋" w:hAnsi="仿宋" w:cs="仿宋" w:hint="eastAsia"/>
            <w:lang w:eastAsia="zh-CN"/>
          </w:rPr>
          <w:t>十六、设施与设备管理</w:t>
        </w:r>
        <w:r>
          <w:tab/>
        </w:r>
        <w:r>
          <w:fldChar w:fldCharType="begin"/>
        </w:r>
        <w:r>
          <w:instrText xml:space="preserve"> PAGEREF _Toc25434 \h </w:instrText>
        </w:r>
        <w:r>
          <w:fldChar w:fldCharType="separate"/>
        </w:r>
        <w:r>
          <w:t>80</w:t>
        </w:r>
        <w:r>
          <w:fldChar w:fldCharType="end"/>
        </w:r>
      </w:hyperlink>
    </w:p>
    <w:p>
      <w:pPr>
        <w:pStyle w:val="TOC2"/>
        <w:tabs>
          <w:tab w:val="right" w:leader="dot" w:pos="8306"/>
        </w:tabs>
      </w:pPr>
      <w:hyperlink w:anchor="_Toc22901" w:history="1">
        <w:r>
          <w:rPr>
            <w:rFonts w:ascii="仿宋" w:eastAsia="仿宋" w:hAnsi="仿宋" w:cs="仿宋" w:hint="eastAsia"/>
            <w:lang w:eastAsia="zh-CN"/>
          </w:rPr>
          <w:t>(一)、设施规划与配置</w:t>
        </w:r>
        <w:r>
          <w:tab/>
        </w:r>
        <w:r>
          <w:fldChar w:fldCharType="begin"/>
        </w:r>
        <w:r>
          <w:instrText xml:space="preserve"> PAGEREF _Toc22901 \h </w:instrText>
        </w:r>
        <w:r>
          <w:fldChar w:fldCharType="separate"/>
        </w:r>
        <w:r>
          <w:t>80</w:t>
        </w:r>
        <w:r>
          <w:fldChar w:fldCharType="end"/>
        </w:r>
      </w:hyperlink>
    </w:p>
    <w:p>
      <w:pPr>
        <w:pStyle w:val="TOC2"/>
        <w:tabs>
          <w:tab w:val="right" w:leader="dot" w:pos="8306"/>
        </w:tabs>
      </w:pPr>
      <w:hyperlink w:anchor="_Toc30773" w:history="1">
        <w:r>
          <w:rPr>
            <w:rFonts w:ascii="仿宋" w:eastAsia="仿宋" w:hAnsi="仿宋" w:cs="仿宋" w:hint="eastAsia"/>
            <w:lang w:eastAsia="zh-CN"/>
          </w:rPr>
          <w:t>(二)、设备采购与维护管理</w:t>
        </w:r>
        <w:r>
          <w:tab/>
        </w:r>
        <w:r>
          <w:fldChar w:fldCharType="begin"/>
        </w:r>
        <w:r>
          <w:instrText xml:space="preserve"> PAGEREF _Toc30773 \h </w:instrText>
        </w:r>
        <w:r>
          <w:fldChar w:fldCharType="separate"/>
        </w:r>
        <w:r>
          <w:t>81</w:t>
        </w:r>
        <w:r>
          <w:fldChar w:fldCharType="end"/>
        </w:r>
      </w:hyperlink>
    </w:p>
    <w:p>
      <w:pPr>
        <w:pStyle w:val="TOC2"/>
        <w:tabs>
          <w:tab w:val="right" w:leader="dot" w:pos="8306"/>
        </w:tabs>
      </w:pPr>
      <w:hyperlink w:anchor="_Toc688" w:history="1">
        <w:r>
          <w:rPr>
            <w:rFonts w:ascii="仿宋" w:eastAsia="仿宋" w:hAnsi="仿宋" w:cs="仿宋" w:hint="eastAsia"/>
            <w:lang w:eastAsia="zh-CN"/>
          </w:rPr>
          <w:t>(三)、设施设备升级策略</w:t>
        </w:r>
        <w:r>
          <w:tab/>
        </w:r>
        <w:r>
          <w:fldChar w:fldCharType="begin"/>
        </w:r>
        <w:r>
          <w:instrText xml:space="preserve"> PAGEREF _Toc688 \h </w:instrText>
        </w:r>
        <w:r>
          <w:fldChar w:fldCharType="separate"/>
        </w:r>
        <w:r>
          <w:t>81</w:t>
        </w:r>
        <w:r>
          <w:fldChar w:fldCharType="end"/>
        </w:r>
      </w:hyperlink>
    </w:p>
    <w:p>
      <w:pPr>
        <w:pStyle w:val="TOC1"/>
        <w:tabs>
          <w:tab w:val="right" w:leader="dot" w:pos="8306"/>
        </w:tabs>
      </w:pPr>
      <w:hyperlink w:anchor="_Toc12607" w:history="1">
        <w:r>
          <w:rPr>
            <w:rFonts w:ascii="仿宋" w:eastAsia="仿宋" w:hAnsi="仿宋" w:cs="仿宋" w:hint="eastAsia"/>
            <w:lang w:eastAsia="zh-CN"/>
          </w:rPr>
          <w:t>十七、知识产权管理与保护</w:t>
        </w:r>
        <w:r>
          <w:tab/>
        </w:r>
        <w:r>
          <w:fldChar w:fldCharType="begin"/>
        </w:r>
        <w:r>
          <w:instrText xml:space="preserve"> PAGEREF _Toc12607 \h </w:instrText>
        </w:r>
        <w:r>
          <w:fldChar w:fldCharType="separate"/>
        </w:r>
        <w:r>
          <w:t>82</w:t>
        </w:r>
        <w:r>
          <w:fldChar w:fldCharType="end"/>
        </w:r>
      </w:hyperlink>
    </w:p>
    <w:p>
      <w:pPr>
        <w:pStyle w:val="TOC2"/>
        <w:tabs>
          <w:tab w:val="right" w:leader="dot" w:pos="8306"/>
        </w:tabs>
      </w:pPr>
      <w:hyperlink w:anchor="_Toc29955" w:history="1">
        <w:r>
          <w:rPr>
            <w:rFonts w:ascii="仿宋" w:eastAsia="仿宋" w:hAnsi="仿宋" w:cs="仿宋" w:hint="eastAsia"/>
            <w:lang w:eastAsia="zh-CN"/>
          </w:rPr>
          <w:t>(一)、知识产权管理体系建设</w:t>
        </w:r>
        <w:r>
          <w:tab/>
        </w:r>
        <w:r>
          <w:fldChar w:fldCharType="begin"/>
        </w:r>
        <w:r>
          <w:instrText xml:space="preserve"> PAGEREF _Toc29955 \h </w:instrText>
        </w:r>
        <w:r>
          <w:fldChar w:fldCharType="separate"/>
        </w:r>
        <w:r>
          <w:t>82</w:t>
        </w:r>
        <w:r>
          <w:fldChar w:fldCharType="end"/>
        </w:r>
      </w:hyperlink>
    </w:p>
    <w:p>
      <w:pPr>
        <w:pStyle w:val="TOC2"/>
        <w:tabs>
          <w:tab w:val="right" w:leader="dot" w:pos="8306"/>
        </w:tabs>
      </w:pPr>
      <w:hyperlink w:anchor="_Toc20242" w:history="1">
        <w:r>
          <w:rPr>
            <w:rFonts w:ascii="仿宋" w:eastAsia="仿宋" w:hAnsi="仿宋" w:cs="仿宋" w:hint="eastAsia"/>
            <w:lang w:eastAsia="zh-CN"/>
          </w:rPr>
          <w:t>(二)、知识产权保护措施</w:t>
        </w:r>
        <w:r>
          <w:tab/>
        </w:r>
        <w:r>
          <w:fldChar w:fldCharType="begin"/>
        </w:r>
        <w:r>
          <w:instrText xml:space="preserve"> PAGEREF _Toc20242 \h </w:instrText>
        </w:r>
        <w:r>
          <w:fldChar w:fldCharType="separate"/>
        </w:r>
        <w:r>
          <w:t>83</w:t>
        </w:r>
        <w:r>
          <w:fldChar w:fldCharType="end"/>
        </w:r>
      </w:hyperlink>
    </w:p>
    <w:p>
      <w:pPr>
        <w:pStyle w:val="TOC1"/>
        <w:tabs>
          <w:tab w:val="right" w:leader="dot" w:pos="8306"/>
        </w:tabs>
      </w:pPr>
      <w:hyperlink w:anchor="_Toc21950" w:history="1">
        <w:r>
          <w:rPr>
            <w:rFonts w:ascii="仿宋" w:eastAsia="仿宋" w:hAnsi="仿宋" w:cs="仿宋" w:hint="eastAsia"/>
            <w:lang w:eastAsia="zh-CN"/>
          </w:rPr>
          <w:t>十八、法律法规与政策遵循</w:t>
        </w:r>
        <w:r>
          <w:tab/>
        </w:r>
        <w:r>
          <w:fldChar w:fldCharType="begin"/>
        </w:r>
        <w:r>
          <w:instrText xml:space="preserve"> PAGEREF _Toc21950 \h </w:instrText>
        </w:r>
        <w:r>
          <w:fldChar w:fldCharType="separate"/>
        </w:r>
        <w:r>
          <w:t>85</w:t>
        </w:r>
        <w:r>
          <w:fldChar w:fldCharType="end"/>
        </w:r>
      </w:hyperlink>
    </w:p>
    <w:p>
      <w:pPr>
        <w:pStyle w:val="TOC2"/>
        <w:tabs>
          <w:tab w:val="right" w:leader="dot" w:pos="8306"/>
        </w:tabs>
      </w:pPr>
      <w:hyperlink w:anchor="_Toc13403" w:history="1">
        <w:r>
          <w:rPr>
            <w:rFonts w:ascii="仿宋" w:eastAsia="仿宋" w:hAnsi="仿宋" w:cs="仿宋" w:hint="eastAsia"/>
            <w:lang w:eastAsia="zh-CN"/>
          </w:rPr>
          <w:t>(一)、法律法规遵守</w:t>
        </w:r>
        <w:r>
          <w:tab/>
        </w:r>
        <w:r>
          <w:fldChar w:fldCharType="begin"/>
        </w:r>
        <w:r>
          <w:instrText xml:space="preserve"> PAGEREF _Toc13403 \h </w:instrText>
        </w:r>
        <w:r>
          <w:fldChar w:fldCharType="separate"/>
        </w:r>
        <w:r>
          <w:t>85</w:t>
        </w:r>
        <w:r>
          <w:fldChar w:fldCharType="end"/>
        </w:r>
      </w:hyperlink>
    </w:p>
    <w:p>
      <w:pPr>
        <w:pStyle w:val="TOC2"/>
        <w:tabs>
          <w:tab w:val="right" w:leader="dot" w:pos="8306"/>
        </w:tabs>
      </w:pPr>
      <w:hyperlink w:anchor="_Toc27925" w:history="1">
        <w:r>
          <w:rPr>
            <w:rFonts w:ascii="仿宋" w:eastAsia="仿宋" w:hAnsi="仿宋" w:cs="仿宋" w:hint="eastAsia"/>
            <w:lang w:eastAsia="zh-CN"/>
          </w:rPr>
          <w:t>(二)、政策导向与利用</w:t>
        </w:r>
        <w:r>
          <w:tab/>
        </w:r>
        <w:r>
          <w:fldChar w:fldCharType="begin"/>
        </w:r>
        <w:r>
          <w:instrText xml:space="preserve"> PAGEREF _Toc27925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8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96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直接收益：假设碳纤维增强塑料项目的产品或服务年销售收入为XX万元。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02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若碳纤维增强塑料项目成功推广新型环保产品，比如采用可回收材料的包装，可能会激发消费者对可持续产品的需求。这种需求的增长可能迫使整个行业转向更环保的产品设计和生产方法。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81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纤维增强塑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9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碳纤维增强塑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碳纤维增强塑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碳纤维增强塑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604"/>
      <w:r>
        <w:rPr>
          <w:rFonts w:ascii="仿宋" w:eastAsia="仿宋" w:hAnsi="仿宋" w:cs="仿宋" w:hint="eastAsia"/>
          <w:sz w:val="28"/>
          <w:lang w:eastAsia="zh-CN"/>
        </w:rPr>
        <w:t>二、碳纤维增强塑料项目概论</w:t>
      </w:r>
      <w:bookmarkEnd w:id="7"/>
    </w:p>
    <w:p>
      <w:pPr>
        <w:pStyle w:val="Heading2"/>
        <w:rPr>
          <w:rFonts w:ascii="仿宋" w:eastAsia="仿宋" w:hAnsi="仿宋" w:cs="仿宋" w:hint="eastAsia"/>
          <w:lang w:eastAsia="zh-CN"/>
        </w:rPr>
      </w:pPr>
      <w:bookmarkStart w:id="8" w:name="_Toc12061"/>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增强塑料项目的申报单位是“XXX实业发展公司”，这是一家在其所处行业内备受尊敬的企业。公司自成立以来，通过其在碳纤维增强塑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该公司的法定代表人秦XX，在碳纤维增强塑料项目及其他多个行业领域中都有着显著的贡献。秦XX以其出色的领导才能和敏锐的商业洞察力，带领公司在碳纤维增强塑料项目等多个领域实现了持续的成长和成功。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碳纤维增强塑料项目的重要合作伙伴。公司专注于[行业名称]领域，以创新作为驱动力，不断推动技术进步和市场扩张。在碳纤维增强塑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纤维增强塑料项目中展现了强劲的增长和稳定的财务表现。公司通过有效的策略，在碳纤维增强塑料项目中扩大了其市场份额并增强了盈利能力。同时，公司积极承担社会责任，参与各类社会公益项目，增强了其在碳纤维增强塑料项目中的品牌形象和社会影响力。</w:t>
      </w:r>
    </w:p>
    <w:p>
      <w:pPr>
        <w:pStyle w:val="Heading2"/>
        <w:ind w:firstLine="560" w:firstLineChars="200"/>
        <w:rPr>
          <w:rFonts w:ascii="仿宋" w:eastAsia="仿宋" w:hAnsi="仿宋" w:cs="仿宋" w:hint="eastAsia"/>
          <w:sz w:val="28"/>
          <w:lang w:eastAsia="zh-CN"/>
        </w:rPr>
      </w:pPr>
      <w:bookmarkStart w:id="9" w:name="_Toc31874"/>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https://d.book118.com/888136073110006033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碳纤维增强塑料项目建设方案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A5062"/>
    <w:rsid w:val="6CFA50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13607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2024-01-26T01:25:00Z</dcterms:created>
  <dcterms:modified xsi:type="dcterms:W3CDTF">2024-01-26T01:26:17Z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684F58AE43854DF79A6247BB439AAA9B_11</vt:lpwstr>
  </property>
  <property fmtid="{D5CDD505-2E9C-101B-9397-08002B2CF9AE}" pid="3" name="KSOProductBuildVer">
    <vt:lpwstr>2052-12.1.0.16250</vt:lpwstr>
  </property>
</Properties>
</file>