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textAlignment w:val="auto"/>
        <w:rPr>
          <w:rFonts w:ascii="Times New Roman" w:eastAsia="宋体" w:hAnsi="Times New Roman" w:cs="Times New Roman" w:hint="default"/>
          <w:w w:val="80"/>
        </w:rPr>
      </w:pPr>
      <w:r>
        <w:rPr>
          <w:rFonts w:ascii="Times New Roman" w:eastAsia="宋体" w:hAnsi="Times New Roman" w:cs="Times New Roman" w:hint="default"/>
          <w:b/>
          <w:bCs/>
          <w:color w:val="FF0000"/>
          <w:w w:val="80"/>
          <w:sz w:val="32"/>
          <w:szCs w:val="32"/>
          <w:shd w:val="clear" w:color="auto" w:fill="auto"/>
          <w:lang w:val="en-US" w:eastAsia="zh-CN"/>
        </w:rPr>
        <w:drawing>
          <wp:anchor distT="0" distB="0" distL="114300" distR="114300" simplePos="0" relativeHeight="251658240" behindDoc="0" locked="0" layoutInCell="1" allowOverlap="1">
            <wp:simplePos x="0" y="0"/>
            <wp:positionH relativeFrom="page">
              <wp:posOffset>10160000</wp:posOffset>
            </wp:positionH>
            <wp:positionV relativeFrom="topMargin">
              <wp:posOffset>12344400</wp:posOffset>
            </wp:positionV>
            <wp:extent cx="254000" cy="406400"/>
            <wp:effectExtent l="0" t="0" r="12700" b="1270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4"/>
                    <a:stretch>
                      <a:fillRect/>
                    </a:stretch>
                  </pic:blipFill>
                  <pic:spPr>
                    <a:xfrm>
                      <a:off x="0" y="0"/>
                      <a:ext cx="254000" cy="406400"/>
                    </a:xfrm>
                    <a:prstGeom prst="rect">
                      <a:avLst/>
                    </a:prstGeom>
                  </pic:spPr>
                </pic:pic>
              </a:graphicData>
            </a:graphic>
          </wp:anchor>
        </w:drawing>
      </w:r>
      <w:r>
        <w:rPr>
          <w:rFonts w:ascii="Times New Roman" w:eastAsia="宋体" w:hAnsi="Times New Roman" w:cs="Times New Roman" w:hint="default"/>
          <w:b/>
          <w:bCs/>
          <w:color w:val="FF0000"/>
          <w:w w:val="80"/>
          <w:sz w:val="32"/>
          <w:szCs w:val="32"/>
          <w:shd w:val="clear" w:color="auto" w:fill="auto"/>
          <w:lang w:val="en-US" w:eastAsia="zh-CN"/>
        </w:rPr>
        <w:t>高考英语语法词汇专项突破：13</w:t>
      </w:r>
      <w:r>
        <w:rPr>
          <w:rFonts w:ascii="Times New Roman" w:eastAsia="宋体" w:hAnsi="Times New Roman" w:cs="Times New Roman" w:hint="default"/>
          <w:b/>
          <w:bCs/>
          <w:color w:val="FF0000"/>
          <w:w w:val="80"/>
          <w:sz w:val="32"/>
          <w:lang w:val="en-US" w:eastAsia="zh-CN"/>
        </w:rPr>
        <w:t>全解读动非谓语动词之</w:t>
      </w:r>
      <w:r>
        <w:rPr>
          <w:rFonts w:ascii="Times New Roman" w:eastAsia="宋体" w:hAnsi="Times New Roman" w:cs="Times New Roman" w:hint="default"/>
          <w:b/>
          <w:bCs/>
          <w:color w:val="FF0000"/>
          <w:w w:val="80"/>
          <w:sz w:val="32"/>
        </w:rPr>
        <w:t>不定式</w:t>
      </w:r>
      <w:r>
        <w:rPr>
          <w:rFonts w:ascii="Times New Roman" w:eastAsia="宋体" w:hAnsi="Times New Roman" w:cs="Times New Roman" w:hint="default"/>
          <w:b/>
          <w:bCs/>
          <w:color w:val="FF0000"/>
          <w:w w:val="80"/>
          <w:sz w:val="32"/>
          <w:szCs w:val="32"/>
          <w:lang w:val="en-US" w:eastAsia="zh-CN"/>
        </w:rPr>
        <w:t>+巩固练习及答案与解析</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[命题</w:t>
      </w:r>
      <w:r>
        <w:rPr>
          <w:rFonts w:ascii="Times New Roman" w:eastAsia="宋体" w:hAnsi="Times New Roman" w:cs="Times New Roman" w:hint="default"/>
          <w:b/>
          <w:color w:val="FF0000"/>
          <w:sz w:val="28"/>
          <w:szCs w:val="28"/>
          <w:shd w:val="clear" w:color="auto" w:fill="FFFF00"/>
          <w:lang w:val="en-US" w:eastAsia="zh-CN"/>
        </w:rPr>
        <w:t>热点</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考点一、不定式的时态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Cs w:val="21"/>
        </w:rPr>
      </w:pPr>
      <w:r>
        <w:rPr>
          <w:rFonts w:ascii="Times New Roman" w:eastAsia="宋体" w:hAnsi="Times New Roman" w:cs="Times New Roman" w:hint="default"/>
          <w:b/>
          <w:bCs/>
          <w:color w:val="FF0000"/>
          <w:sz w:val="21"/>
          <w:szCs w:val="21"/>
        </w:rPr>
        <w:t>考点二、不定式的被动语态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考点三、不定式的否定形式</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考点四、不定式的功能</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作主语、作宾语、作表语、作定语、作补足语、作状语</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考点五、连词+不定式</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考点六、不定式to的省略。</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不定式考题展示</w:t>
      </w:r>
      <w:r>
        <w:rPr>
          <w:rFonts w:ascii="Times New Roman" w:eastAsia="宋体" w:hAnsi="Times New Roman" w:cs="Times New Roman" w:hint="default"/>
          <w:b/>
          <w:color w:val="FF0000"/>
          <w:sz w:val="28"/>
          <w:szCs w:val="28"/>
          <w:shd w:val="clear" w:color="auto" w:fill="FFFF00"/>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考例1</w:t>
      </w:r>
      <w:r>
        <w:rPr>
          <w:rFonts w:ascii="Times New Roman" w:eastAsia="宋体" w:hAnsi="Times New Roman" w:cs="Times New Roman" w:hint="default"/>
          <w:b w:val="0"/>
          <w:bCs w:val="0"/>
          <w:color w:val="auto"/>
          <w:sz w:val="21"/>
          <w:szCs w:val="21"/>
        </w:rPr>
        <w:t xml:space="preserve">】（2023·全国甲卷）For thousands of years, people have told fables (寓言) </w:t>
      </w:r>
      <w:r>
        <w:rPr>
          <w:rFonts w:ascii="Times New Roman" w:eastAsia="宋体" w:hAnsi="Times New Roman" w:cs="Times New Roman" w:hint="default"/>
          <w:b w:val="0"/>
          <w:bCs w:val="0"/>
          <w:color w:val="auto"/>
          <w:sz w:val="21"/>
          <w:szCs w:val="21"/>
          <w:lang w:val="en-US" w:eastAsia="zh-CN"/>
        </w:rPr>
        <w:t>______</w:t>
      </w:r>
      <w:r>
        <w:rPr>
          <w:rFonts w:ascii="Times New Roman" w:eastAsia="宋体" w:hAnsi="Times New Roman" w:cs="Times New Roman" w:hint="default"/>
          <w:b w:val="0"/>
          <w:bCs w:val="0"/>
          <w:color w:val="auto"/>
          <w:sz w:val="21"/>
          <w:szCs w:val="21"/>
        </w:rPr>
        <w:t xml:space="preserve"> (teach) a lesson or to pass on wisdom.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teach。考查不定式</w:t>
      </w:r>
      <w:r>
        <w:rPr>
          <w:rFonts w:ascii="Times New Roman" w:eastAsia="宋体" w:hAnsi="Times New Roman" w:cs="Times New Roman" w:hint="default"/>
          <w:b w:val="0"/>
          <w:bCs w:val="0"/>
          <w:color w:val="auto"/>
          <w:sz w:val="21"/>
          <w:szCs w:val="21"/>
          <w:lang w:val="en-US" w:eastAsia="zh-CN"/>
        </w:rPr>
        <w:t>做目的状语</w:t>
      </w:r>
      <w:r>
        <w:rPr>
          <w:rFonts w:ascii="Times New Roman" w:eastAsia="宋体" w:hAnsi="Times New Roman" w:cs="Times New Roman" w:hint="default"/>
          <w:b w:val="0"/>
          <w:bCs w:val="0"/>
          <w:color w:val="auto"/>
          <w:sz w:val="21"/>
          <w:szCs w:val="21"/>
        </w:rPr>
        <w:t>。根据空后的or to pass on wisdom可知,此处和后文是并列关系,都作目的状语。故填to teach。句意:几千年来,人们讲寓言故事或为了教课或为了传递智慧。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考例2</w:t>
      </w:r>
      <w:r>
        <w:rPr>
          <w:rFonts w:ascii="Times New Roman" w:eastAsia="宋体" w:hAnsi="Times New Roman" w:cs="Times New Roman" w:hint="default"/>
          <w:b w:val="0"/>
          <w:bCs w:val="0"/>
          <w:color w:val="auto"/>
          <w:sz w:val="21"/>
          <w:szCs w:val="21"/>
        </w:rPr>
        <w:t xml:space="preserve">】（2023·新高考Ⅰ卷）Nanxiang aside, the best Xiao long bao have a fine skin, allowing them 　　　 </w:t>
      </w:r>
      <w:r>
        <w:rPr>
          <w:rFonts w:ascii="Times New Roman" w:eastAsia="宋体" w:hAnsi="Times New Roman" w:cs="Times New Roman" w:hint="default"/>
          <w:b w:val="0"/>
          <w:bCs w:val="0"/>
          <w:color w:val="auto"/>
          <w:sz w:val="21"/>
          <w:szCs w:val="21"/>
          <w:lang w:val="en-US" w:eastAsia="zh-CN"/>
        </w:rPr>
        <w:t xml:space="preserve">_________ </w:t>
      </w:r>
      <w:r>
        <w:rPr>
          <w:rFonts w:ascii="Times New Roman" w:eastAsia="宋体" w:hAnsi="Times New Roman" w:cs="Times New Roman" w:hint="default"/>
          <w:b w:val="0"/>
          <w:bCs w:val="0"/>
          <w:color w:val="auto"/>
          <w:sz w:val="21"/>
          <w:szCs w:val="21"/>
        </w:rPr>
        <w:t xml:space="preserve">(lift) out of the steamer basket without tearing or spilling any of their contents.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be lifted。考查非谓语动词</w:t>
      </w:r>
      <w:r>
        <w:rPr>
          <w:rFonts w:ascii="Times New Roman" w:eastAsia="宋体" w:hAnsi="Times New Roman" w:cs="Times New Roman" w:hint="default"/>
          <w:b w:val="0"/>
          <w:bCs w:val="0"/>
          <w:color w:val="auto"/>
          <w:sz w:val="21"/>
          <w:szCs w:val="21"/>
          <w:lang w:val="en-US" w:eastAsia="zh-CN"/>
        </w:rPr>
        <w:t>不定式作宾语补足语</w:t>
      </w:r>
      <w:r>
        <w:rPr>
          <w:rFonts w:ascii="Times New Roman" w:eastAsia="宋体" w:hAnsi="Times New Roman" w:cs="Times New Roman" w:hint="default"/>
          <w:b w:val="0"/>
          <w:bCs w:val="0"/>
          <w:color w:val="auto"/>
          <w:sz w:val="21"/>
          <w:szCs w:val="21"/>
        </w:rPr>
        <w:t>。根据固定搭配allow sb to do sth“允许某人做某事”,空处需用动词不定式作宾语补足语,补足语与宾语是逻辑上的动宾关系,空处需填动词不定式的被动形式to be lifted。句意:除了南翔,最好的小笼包有精美的外皮,可以让它们从蒸笼篮中拿出来,而不会撕裂或溢出里面的馅。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考例3</w:t>
      </w:r>
      <w:r>
        <w:rPr>
          <w:rFonts w:ascii="Times New Roman" w:eastAsia="宋体" w:hAnsi="Times New Roman" w:cs="Times New Roman" w:hint="default"/>
          <w:b w:val="0"/>
          <w:bCs w:val="0"/>
          <w:color w:val="auto"/>
          <w:sz w:val="21"/>
          <w:szCs w:val="21"/>
        </w:rPr>
        <w:t xml:space="preserve">】（2019新课标II卷）Picking up her "Lifetime Achievement" award，proud Irene declared she had no plans _____________（retire） from her 36-year-old business.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retire。考查不定式作定语。此处用to do sth做后置定语,用来修饰前面的名词plan,表示“…的计划”，故填to retire。句意：获得“终身成就”奖时，艾琳骄傲地宣布她没有从36年的公司退休的计划。</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sectPr>
          <w:headerReference w:type="default" r:id="rId5"/>
          <w:footerReference w:type="default" r:id="rId6"/>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考例4</w:t>
      </w:r>
      <w:r>
        <w:rPr>
          <w:rFonts w:ascii="Times New Roman" w:eastAsia="宋体" w:hAnsi="Times New Roman" w:cs="Times New Roman" w:hint="default"/>
          <w:b w:val="0"/>
          <w:bCs w:val="0"/>
          <w:color w:val="auto"/>
          <w:sz w:val="21"/>
          <w:szCs w:val="21"/>
        </w:rPr>
        <w:t xml:space="preserve">】（2023·新高考Ⅰ卷 ）The dumplings arrive steaming and dangerously hot. To eat one, you have to decide whether </w:t>
      </w:r>
      <w:r>
        <w:rPr>
          <w:rFonts w:ascii="Times New Roman" w:eastAsia="宋体" w:hAnsi="Times New Roman" w:cs="Times New Roman" w:hint="default"/>
          <w:b w:val="0"/>
          <w:bCs w:val="0"/>
          <w:color w:val="auto"/>
          <w:sz w:val="21"/>
          <w:szCs w:val="21"/>
          <w:lang w:val="en-US" w:eastAsia="zh-CN"/>
        </w:rPr>
        <w:t>_______</w:t>
      </w:r>
      <w:r>
        <w:rPr>
          <w:rFonts w:ascii="Times New Roman" w:eastAsia="宋体" w:hAnsi="Times New Roman" w:cs="Times New Roman" w:hint="default"/>
          <w:b w:val="0"/>
          <w:bCs w:val="0"/>
          <w:color w:val="auto"/>
          <w:sz w:val="21"/>
          <w:szCs w:val="21"/>
        </w:rPr>
        <w:t xml:space="preserve"> (bite) a small hole in it first, releasing the stream and risking a spill(溢出), or to put the whole dumpling in your mouth, letting the hot soup explode on your tongue.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bite</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考查动词不定式</w:t>
      </w:r>
      <w:r>
        <w:rPr>
          <w:rFonts w:ascii="Times New Roman" w:eastAsia="宋体" w:hAnsi="Times New Roman" w:cs="Times New Roman" w:hint="default"/>
          <w:b w:val="0"/>
          <w:bCs w:val="0"/>
          <w:color w:val="auto"/>
          <w:sz w:val="21"/>
          <w:szCs w:val="21"/>
          <w:lang w:val="en-US" w:eastAsia="zh-CN"/>
        </w:rPr>
        <w:t>作宾语</w:t>
      </w:r>
      <w:r>
        <w:rPr>
          <w:rFonts w:ascii="Times New Roman" w:eastAsia="宋体" w:hAnsi="Times New Roman" w:cs="Times New Roman" w:hint="default"/>
          <w:b w:val="0"/>
          <w:bCs w:val="0"/>
          <w:color w:val="auto"/>
          <w:sz w:val="21"/>
          <w:szCs w:val="21"/>
        </w:rPr>
        <w:t>。空处与后面to put 并列,充当decide的宾语。句意:吃小笼包的时候,你必须要决定是先咬一个小口,释放蒸汽,让里面的汤汁流出来还是把整个小笼包放进嘴里,让热汤在舌头上</w:t>
      </w:r>
      <w:r>
        <w:rPr>
          <w:rFonts w:ascii="Times New Roman" w:eastAsia="宋体" w:hAnsi="Times New Roman" w:cs="Times New Roman" w:hint="default"/>
          <w:b w:val="0"/>
          <w:bCs w:val="0"/>
          <w:color w:val="auto"/>
          <w:sz w:val="21"/>
          <w:szCs w:val="21"/>
          <w:lang w:val="en-US" w:eastAsia="zh-CN"/>
        </w:rPr>
        <w:t>爆掉</w:t>
      </w:r>
      <w:r>
        <w:rPr>
          <w:rFonts w:ascii="Times New Roman" w:eastAsia="宋体" w:hAnsi="Times New Roman" w:cs="Times New Roman" w:hint="default"/>
          <w:b w:val="0"/>
          <w:bCs w:val="0"/>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考例5</w:t>
      </w:r>
      <w:r>
        <w:rPr>
          <w:rFonts w:ascii="Times New Roman" w:eastAsia="宋体" w:hAnsi="Times New Roman" w:cs="Times New Roman" w:hint="default"/>
          <w:b w:val="0"/>
          <w:bCs w:val="0"/>
          <w:color w:val="auto"/>
          <w:sz w:val="21"/>
          <w:szCs w:val="21"/>
        </w:rPr>
        <w:t>】（2021·英语全国甲卷）It is possible  ______ (walk) or bike the entire 14 kilometers.</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walk。考查动词不定式</w:t>
      </w:r>
      <w:r>
        <w:rPr>
          <w:rFonts w:ascii="Times New Roman" w:eastAsia="宋体" w:hAnsi="Times New Roman" w:cs="Times New Roman" w:hint="default"/>
          <w:b w:val="0"/>
          <w:bCs w:val="0"/>
          <w:color w:val="auto"/>
          <w:sz w:val="21"/>
          <w:szCs w:val="21"/>
          <w:lang w:val="en-US" w:eastAsia="zh-CN"/>
        </w:rPr>
        <w:t>作主语</w:t>
      </w:r>
      <w:r>
        <w:rPr>
          <w:rFonts w:ascii="Times New Roman" w:eastAsia="宋体" w:hAnsi="Times New Roman" w:cs="Times New Roman" w:hint="default"/>
          <w:b w:val="0"/>
          <w:bCs w:val="0"/>
          <w:color w:val="auto"/>
          <w:sz w:val="21"/>
          <w:szCs w:val="21"/>
        </w:rPr>
        <w:t>。分析句子可知，此处为句型“it +be+adj+to do sth.”，it为形式主语，动词walk的不定式短语作真正主语。故填to walk。句意：步行或骑自行车跑完整个14公里是可能的。</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 w:val="28"/>
          <w:szCs w:val="28"/>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基本概况</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动词不定式（Infinitive）是一种非限定动词</w:t>
      </w:r>
      <w:r>
        <w:rPr>
          <w:rFonts w:ascii="Times New Roman" w:eastAsia="宋体" w:hAnsi="Times New Roman" w:cs="Times New Roman" w:hint="default"/>
          <w:lang w:eastAsia="zh-CN"/>
        </w:rPr>
        <w:t>，</w:t>
      </w:r>
      <w:r>
        <w:rPr>
          <w:rFonts w:ascii="Times New Roman" w:eastAsia="宋体" w:hAnsi="Times New Roman" w:cs="Times New Roman" w:hint="default"/>
        </w:rPr>
        <w:t>通常由"to+动词原形"构成,</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，不定式属于非谓语动词范畴，在句中不可以作谓语动词。他具有动词的特点，</w:t>
      </w:r>
      <w:r>
        <w:rPr>
          <w:rFonts w:ascii="Times New Roman" w:eastAsia="宋体" w:hAnsi="Times New Roman" w:cs="Times New Roman" w:hint="default"/>
          <w:lang w:val="en-US" w:eastAsia="zh-CN"/>
        </w:rPr>
        <w:t>体现在</w:t>
      </w:r>
      <w:r>
        <w:rPr>
          <w:rFonts w:ascii="Times New Roman" w:eastAsia="宋体" w:hAnsi="Times New Roman" w:cs="Times New Roman" w:hint="default"/>
        </w:rPr>
        <w:t>可以有自己的宾语或状语，通常</w:t>
      </w:r>
      <w:r>
        <w:rPr>
          <w:rFonts w:ascii="Times New Roman" w:eastAsia="宋体" w:hAnsi="Times New Roman" w:cs="Times New Roman" w:hint="default"/>
          <w:lang w:val="en-US" w:eastAsia="zh-CN"/>
        </w:rPr>
        <w:t>还具</w:t>
      </w:r>
      <w:r>
        <w:rPr>
          <w:rFonts w:ascii="Times New Roman" w:eastAsia="宋体" w:hAnsi="Times New Roman" w:cs="Times New Roman" w:hint="default"/>
        </w:rPr>
        <w:t>有名词、形容词或副词的特点，在句中可以作主语、宾语、表语、定语、补足语或状语</w:t>
      </w:r>
      <w:r>
        <w:rPr>
          <w:rFonts w:ascii="Times New Roman" w:eastAsia="宋体" w:hAnsi="Times New Roman" w:cs="Times New Roman" w:hint="default"/>
          <w:lang w:val="en-US" w:eastAsia="zh-CN"/>
        </w:rPr>
        <w:t>等</w:t>
      </w:r>
      <w:r>
        <w:rPr>
          <w:rFonts w:ascii="Times New Roman" w:eastAsia="宋体" w:hAnsi="Times New Roman" w:cs="Times New Roman" w:hint="default"/>
        </w:rPr>
        <w:t>。从历年的高考试题可以看出对不定式的考查涉及到不定式的时态、语态、功能、省略、连词+不定式等方面。</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 w:val="28"/>
          <w:szCs w:val="28"/>
        </w:rPr>
      </w:pPr>
      <w:r>
        <w:rPr>
          <w:rFonts w:ascii="Times New Roman" w:eastAsia="宋体" w:hAnsi="Times New Roman" w:cs="Times New Roman" w:hint="default"/>
          <w:b/>
          <w:color w:val="FF0000"/>
          <w:sz w:val="28"/>
          <w:szCs w:val="28"/>
          <w:shd w:val="clear" w:color="auto" w:fill="FFFF00"/>
        </w:rPr>
        <w:t>[考点突破]</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考点一、不定式的时态</w:t>
      </w:r>
    </w:p>
    <w:tbl>
      <w:tblPr>
        <w:tblStyle w:val="TableNorm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8"/>
        <w:gridCol w:w="1747"/>
        <w:gridCol w:w="6440"/>
      </w:tblGrid>
      <w:tr>
        <w:tblPrEx>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时态</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构成形式</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ind w:firstLine="1260" w:firstLineChars="600"/>
              <w:textAlignment w:val="auto"/>
              <w:rPr>
                <w:rFonts w:ascii="Times New Roman" w:eastAsia="宋体" w:hAnsi="Times New Roman" w:cs="Times New Roman" w:hint="default"/>
              </w:rPr>
            </w:pPr>
            <w:r>
              <w:rPr>
                <w:rFonts w:ascii="Times New Roman" w:eastAsia="宋体" w:hAnsi="Times New Roman" w:cs="Times New Roman" w:hint="default"/>
              </w:rPr>
              <w:t>注意要点</w:t>
            </w:r>
          </w:p>
        </w:tc>
      </w:tr>
      <w:tr>
        <w:tblPrEx>
          <w:tblW w:w="0" w:type="auto"/>
          <w:tblInd w:w="72" w:type="dxa"/>
          <w:tblCellMar>
            <w:top w:w="0" w:type="dxa"/>
            <w:left w:w="108" w:type="dxa"/>
            <w:bottom w:w="0" w:type="dxa"/>
            <w:right w:w="108" w:type="dxa"/>
          </w:tblCellMar>
        </w:tblPrEx>
        <w:trPr>
          <w:trHeight w:val="300"/>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一般式</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do</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表示动作或状态与谓语动词的动作或状态同时发生，或发生在其之后。</w:t>
            </w:r>
          </w:p>
        </w:tc>
      </w:tr>
      <w:tr>
        <w:tblPrEx>
          <w:tblW w:w="0" w:type="auto"/>
          <w:tblInd w:w="72" w:type="dxa"/>
          <w:tblCellMar>
            <w:top w:w="0" w:type="dxa"/>
            <w:left w:w="108" w:type="dxa"/>
            <w:bottom w:w="0" w:type="dxa"/>
            <w:right w:w="108" w:type="dxa"/>
          </w:tblCellMar>
        </w:tblPrEx>
        <w:trPr>
          <w:trHeight w:val="285"/>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完成式</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have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done</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表示动作或状态在谓语动词的动作或状态之前发生。</w:t>
            </w:r>
          </w:p>
        </w:tc>
      </w:tr>
      <w:tr>
        <w:tblPrEx>
          <w:tblW w:w="0" w:type="auto"/>
          <w:tblInd w:w="72" w:type="dxa"/>
          <w:tblCellMar>
            <w:top w:w="0" w:type="dxa"/>
            <w:left w:w="108" w:type="dxa"/>
            <w:bottom w:w="0" w:type="dxa"/>
            <w:right w:w="108" w:type="dxa"/>
          </w:tblCellMar>
        </w:tblPrEx>
        <w:trPr>
          <w:trHeight w:val="285"/>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进行式</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be doing</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表示动作在谓语动词所表示的动作或状态发生时正在发生。</w:t>
            </w:r>
          </w:p>
        </w:tc>
      </w:tr>
      <w:tr>
        <w:tblPrEx>
          <w:tblW w:w="0" w:type="auto"/>
          <w:tblInd w:w="72" w:type="dxa"/>
          <w:tblCellMar>
            <w:top w:w="0" w:type="dxa"/>
            <w:left w:w="108" w:type="dxa"/>
            <w:bottom w:w="0" w:type="dxa"/>
            <w:right w:w="108" w:type="dxa"/>
          </w:tblCellMar>
        </w:tblPrEx>
        <w:trPr>
          <w:trHeight w:val="645"/>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完成进行式</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p>
        </w:tc>
        <w:tc>
          <w:tcPr>
            <w:tcW w:w="1747"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rPr>
            </w:pPr>
            <w:r>
              <w:rPr>
                <w:rFonts w:ascii="Times New Roman" w:eastAsia="宋体" w:hAnsi="Times New Roman" w:cs="Times New Roman" w:hint="default"/>
              </w:rPr>
              <w:t>to have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been</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doing</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表示在谓语动词表示的动作或状态之前开始进行的行为，到谓语动作发生时，可能停止，也可能回持续下去。</w:t>
            </w:r>
          </w:p>
        </w:tc>
      </w:tr>
    </w:tbl>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考例：</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 xml:space="preserve">1. </w:t>
      </w:r>
      <w:r>
        <w:rPr>
          <w:rFonts w:ascii="Times New Roman" w:eastAsia="宋体" w:hAnsi="Times New Roman" w:cs="Times New Roman" w:hint="default"/>
        </w:rPr>
        <w:t xml:space="preserve">(2021·6月浙江高考)Mary's sister, Frances Todd Wallace, often came over </w:t>
      </w:r>
      <w:r>
        <w:rPr>
          <w:rFonts w:ascii="Times New Roman" w:eastAsia="宋体" w:hAnsi="Times New Roman" w:cs="Times New Roman" w:hint="default"/>
          <w:lang w:val="en-US" w:eastAsia="zh-CN"/>
        </w:rPr>
        <w:t>____</w:t>
      </w:r>
      <w:r>
        <w:rPr>
          <w:rFonts w:ascii="Times New Roman" w:eastAsia="宋体" w:hAnsi="Times New Roman" w:cs="Times New Roman" w:hint="default"/>
        </w:rPr>
        <w:t xml:space="preserve"> (plant) flowers in the front yard.</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lang w:val="en-US" w:eastAsia="zh-CN"/>
        </w:rPr>
        <w:t>点拨：</w:t>
      </w:r>
      <w:r>
        <w:rPr>
          <w:rFonts w:ascii="Times New Roman" w:eastAsia="宋体" w:hAnsi="Times New Roman" w:cs="Times New Roman" w:hint="default"/>
        </w:rPr>
        <w:t>句子中含有谓语动词came，且该谓语动词与所给动词plant之间没有任何连词，根据谓语动词的“唯一性”原则，该处应填plant的非谓语动词形式；plant与谓语动词came之间相比较尚未发生，应使用不定式；又因plant与其逻辑主语Mary's sister之间为主动关系，故使用不定式的一般式</w:t>
      </w:r>
      <w:r>
        <w:rPr>
          <w:rFonts w:ascii="Times New Roman" w:eastAsia="宋体" w:hAnsi="Times New Roman" w:cs="Times New Roman" w:hint="default"/>
          <w:lang w:val="en-US" w:eastAsia="zh-CN"/>
        </w:rPr>
        <w:t>to plant</w:t>
      </w:r>
      <w:r>
        <w:rPr>
          <w:rFonts w:ascii="Times New Roman" w:eastAsia="宋体" w:hAnsi="Times New Roman" w:cs="Times New Roman" w:hint="default"/>
        </w:rPr>
        <w:t>。</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(2022天津卷·第一次)This old castle is said_________ from designs by a famous architect in the 16th century.</w:t>
      </w:r>
    </w:p>
    <w:p>
      <w:pPr>
        <w:keepNext w:val="0"/>
        <w:keepLines w:val="0"/>
        <w:pageBreakBefore w:val="0"/>
        <w:kinsoku/>
        <w:wordWrap/>
        <w:overflowPunct/>
        <w:topLinePunct w:val="0"/>
        <w:autoSpaceDE/>
        <w:autoSpaceDN/>
        <w:bidi w:val="0"/>
        <w:adjustRightInd/>
        <w:snapToGrid/>
        <w:spacing w:line="360" w:lineRule="auto"/>
        <w:ind w:left="420" w:firstLine="210" w:leftChars="200" w:firstLine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/A. to have been built</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B. to have built</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C. to be built</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D. to build</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3</w:t>
      </w:r>
      <w:r>
        <w:rPr>
          <w:rFonts w:ascii="Times New Roman" w:eastAsia="宋体" w:hAnsi="Times New Roman" w:cs="Times New Roman" w:hint="default"/>
        </w:rPr>
        <w:t>. (安徽</w:t>
      </w:r>
      <w:r>
        <w:rPr>
          <w:rFonts w:ascii="Times New Roman" w:eastAsia="宋体" w:hAnsi="Times New Roman" w:cs="Times New Roman" w:hint="default"/>
          <w:lang w:eastAsia="zh-CN"/>
        </w:rPr>
        <w:t>.XXXX</w:t>
      </w:r>
      <w:r>
        <w:rPr>
          <w:rFonts w:ascii="Times New Roman" w:eastAsia="宋体" w:hAnsi="Times New Roman" w:cs="Times New Roman" w:hint="default"/>
        </w:rPr>
        <w:t>) The man we followed suddenly stopped and looked as if _____ whether he was going in the right direction.</w:t>
      </w:r>
    </w:p>
    <w:p>
      <w:pPr>
        <w:keepNext w:val="0"/>
        <w:keepLines w:val="0"/>
        <w:pageBreakBefore w:val="0"/>
        <w:kinsoku/>
        <w:wordWrap/>
        <w:overflowPunct/>
        <w:topLinePunct w:val="0"/>
        <w:autoSpaceDE/>
        <w:autoSpaceDN/>
        <w:bidi w:val="0"/>
        <w:adjustRightInd/>
        <w:snapToGrid/>
        <w:spacing w:line="360" w:lineRule="auto"/>
        <w:ind w:left="735"/>
        <w:textAlignment w:val="auto"/>
        <w:rPr>
          <w:rFonts w:ascii="Times New Roman" w:eastAsia="宋体" w:hAnsi="Times New Roman" w:cs="Times New Roman" w:hint="default"/>
        </w:rPr>
      </w:pPr>
      <w:r>
        <w:rPr>
          <w:rFonts w:ascii="Times New Roman" w:eastAsia="宋体" w:hAnsi="Times New Roman" w:cs="Times New Roman" w:hint="default"/>
        </w:rPr>
        <w:t xml:space="preserve">A. seeing      </w:t>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having seen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C. to have seen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*D. to see</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点拨：as if可以跟不定式，从句意“突然停下来看看，好像是看看是否走对了方向”，题中的stop与see的动作同时发生，故选不定式的一般式，选D。</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4</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Robert is said _____ abroad, but I don’t know what country he studied in.</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to have studied      B. to study    C. to be studying        D. to have been studying</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点拨：根据but后what country he studied in中的谓语动词过去式studied可知出国留学是以前的事，发生在is said 之前，所以用不定式的完成时，由于仅指过去，并没有强调当时进行的情况，故选A。</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5</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I would love ______ to the party last night but I had to work extra hours to finish a report.</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 xml:space="preserve">A. to go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having gone  </w:t>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C. going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*D. to have gone    </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点拨：根据but I had to work extra hours中的过去式谓语动词had to可知动作已经发生，所以would love to后跟不定式的完成时本来想做某事，但是实际上没有做成，故选D。</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6</w:t>
      </w:r>
      <w:r>
        <w:rPr>
          <w:rFonts w:ascii="Times New Roman" w:eastAsia="宋体" w:hAnsi="Times New Roman" w:cs="Times New Roman" w:hint="default"/>
        </w:rPr>
        <w:t>. The meeting _______ tomorrow is of great importance.</w:t>
      </w:r>
    </w:p>
    <w:p>
      <w:pPr>
        <w:keepNext w:val="0"/>
        <w:keepLines w:val="0"/>
        <w:pageBreakBefore w:val="0"/>
        <w:kinsoku/>
        <w:wordWrap/>
        <w:overflowPunct/>
        <w:topLinePunct w:val="0"/>
        <w:autoSpaceDE/>
        <w:autoSpaceDN/>
        <w:bidi w:val="0"/>
        <w:adjustRightInd/>
        <w:snapToGrid/>
        <w:spacing w:line="360" w:lineRule="auto"/>
        <w:ind w:firstLine="525"/>
        <w:textAlignment w:val="auto"/>
        <w:rPr>
          <w:rFonts w:ascii="Times New Roman" w:eastAsia="宋体" w:hAnsi="Times New Roman" w:cs="Times New Roman" w:hint="default"/>
        </w:rPr>
      </w:pPr>
      <w:r>
        <w:rPr>
          <w:rFonts w:ascii="Times New Roman" w:eastAsia="宋体" w:hAnsi="Times New Roman" w:cs="Times New Roman" w:hint="default"/>
        </w:rPr>
        <w:t>*A. to be held      B. held      C. being      D. to have been held</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点拨：根据时间状语tomorrow可知会议实际上还没有召开，因此要用能表示将来意义的不定式来表示，而对于会议来说应该是“被召开”，用不定式的被动语态形式，故选A。</w:t>
      </w:r>
    </w:p>
    <w:p>
      <w:pPr>
        <w:keepNext w:val="0"/>
        <w:keepLines w:val="0"/>
        <w:pageBreakBefore w:val="0"/>
        <w:kinsoku/>
        <w:wordWrap/>
        <w:overflowPunct/>
        <w:topLinePunct w:val="0"/>
        <w:autoSpaceDE/>
        <w:autoSpaceDN/>
        <w:bidi w:val="0"/>
        <w:adjustRightInd/>
        <w:snapToGrid/>
        <w:spacing w:line="360" w:lineRule="auto"/>
        <w:ind w:left="525" w:leftChars="25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考点二、不定式的被动语态</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不定式不仅有事态的变化，而且还有语态的变化。不定式的被动语态是通过在to后面加上be动词，然后把动词变成过去分词构成的，各种时态的不定式的被动语态形式见下表：</w:t>
      </w:r>
    </w:p>
    <w:tbl>
      <w:tblPr>
        <w:tblStyle w:val="TableNormal"/>
        <w:tblW w:w="9688"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21"/>
        <w:gridCol w:w="1120"/>
        <w:gridCol w:w="4197"/>
        <w:gridCol w:w="3550"/>
      </w:tblGrid>
      <w:tr>
        <w:tblPrEx>
          <w:tblW w:w="9688"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821"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时态</w:t>
            </w:r>
          </w:p>
        </w:tc>
        <w:tc>
          <w:tcPr>
            <w:tcW w:w="112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构成形式</w:t>
            </w:r>
          </w:p>
        </w:tc>
        <w:tc>
          <w:tcPr>
            <w:tcW w:w="4197" w:type="dxa"/>
            <w:noWrap w:val="0"/>
            <w:vAlign w:val="top"/>
          </w:tcPr>
          <w:p>
            <w:pPr>
              <w:keepNext w:val="0"/>
              <w:keepLines w:val="0"/>
              <w:pageBreakBefore w:val="0"/>
              <w:kinsoku/>
              <w:wordWrap/>
              <w:overflowPunct/>
              <w:topLinePunct w:val="0"/>
              <w:autoSpaceDE/>
              <w:autoSpaceDN/>
              <w:bidi w:val="0"/>
              <w:adjustRightInd/>
              <w:snapToGrid/>
              <w:spacing w:line="360" w:lineRule="auto"/>
              <w:ind w:firstLine="1890" w:firstLineChars="900"/>
              <w:textAlignment w:val="auto"/>
              <w:rPr>
                <w:rFonts w:ascii="Times New Roman" w:eastAsia="宋体" w:hAnsi="Times New Roman" w:cs="Times New Roman" w:hint="default"/>
              </w:rPr>
            </w:pPr>
            <w:r>
              <w:rPr>
                <w:rFonts w:ascii="Times New Roman" w:eastAsia="宋体" w:hAnsi="Times New Roman" w:cs="Times New Roman" w:hint="default"/>
              </w:rPr>
              <w:t>考 例</w:t>
            </w:r>
          </w:p>
        </w:tc>
        <w:tc>
          <w:tcPr>
            <w:tcW w:w="3550" w:type="dxa"/>
            <w:noWrap w:val="0"/>
            <w:vAlign w:val="top"/>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解 析</w:t>
            </w:r>
          </w:p>
        </w:tc>
      </w:tr>
      <w:tr>
        <w:tblPrEx>
          <w:tblW w:w="9688" w:type="dxa"/>
          <w:tblInd w:w="159" w:type="dxa"/>
          <w:tblCellMar>
            <w:top w:w="0" w:type="dxa"/>
            <w:left w:w="108" w:type="dxa"/>
            <w:bottom w:w="0" w:type="dxa"/>
            <w:right w:w="108" w:type="dxa"/>
          </w:tblCellMar>
        </w:tblPrEx>
        <w:trPr>
          <w:trHeight w:val="300"/>
        </w:trPr>
        <w:tc>
          <w:tcPr>
            <w:tcW w:w="821"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一</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般</w:t>
            </w:r>
          </w:p>
        </w:tc>
        <w:tc>
          <w:tcPr>
            <w:tcW w:w="112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be</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done</w:t>
            </w:r>
          </w:p>
        </w:tc>
        <w:tc>
          <w:tcPr>
            <w:tcW w:w="4197" w:type="dxa"/>
            <w:noWrap w:val="0"/>
            <w:vAlign w:val="top"/>
          </w:tcPr>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)The flu is believed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_____ by viruses that like to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reproduce in the cells inside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the human nose and throat. </w:t>
            </w:r>
          </w:p>
        </w:tc>
        <w:tc>
          <w:tcPr>
            <w:tcW w:w="3550" w:type="dxa"/>
            <w:noWrap w:val="0"/>
            <w:vAlign w:val="top"/>
          </w:tcPr>
          <w:p>
            <w:pPr>
              <w:keepNext w:val="0"/>
              <w:keepLines w:val="0"/>
              <w:pageBreakBefore w:val="0"/>
              <w:kinsoku/>
              <w:wordWrap/>
              <w:overflowPunct/>
              <w:topLinePunct w:val="0"/>
              <w:autoSpaceDE/>
              <w:autoSpaceDN/>
              <w:bidi w:val="0"/>
              <w:adjustRightInd/>
              <w:snapToGrid/>
              <w:spacing w:after="0" w:line="360" w:lineRule="auto"/>
              <w:textAlignment w:val="auto"/>
              <w:rPr>
                <w:rFonts w:ascii="Times New Roman" w:eastAsia="宋体" w:hAnsi="Times New Roman" w:cs="Times New Roman" w:hint="default"/>
              </w:rPr>
            </w:pPr>
          </w:p>
        </w:tc>
      </w:tr>
    </w:tbl>
    <w:p>
      <w:p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p>
    <w:tbl>
      <w:tblPr>
        <w:tblStyle w:val="TableNormal"/>
        <w:tblW w:w="9688"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21"/>
        <w:gridCol w:w="1120"/>
        <w:gridCol w:w="4197"/>
        <w:gridCol w:w="3550"/>
      </w:tblGrid>
      <w:tr>
        <w:tblPrEx>
          <w:tblW w:w="9688"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821"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式</w:t>
            </w:r>
          </w:p>
        </w:tc>
        <w:tc>
          <w:tcPr>
            <w:tcW w:w="1120" w:type="dxa"/>
            <w:noWrap w:val="0"/>
            <w:vAlign w:val="top"/>
          </w:tcPr>
          <w:p/>
        </w:tc>
        <w:tc>
          <w:tcPr>
            <w:tcW w:w="4197" w:type="dxa"/>
            <w:noWrap w:val="0"/>
            <w:vAlign w:val="top"/>
          </w:tcPr>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A. causing  B. being caused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*C. to be caused  D. to have caused</w:t>
            </w:r>
          </w:p>
        </w:tc>
        <w:tc>
          <w:tcPr>
            <w:tcW w:w="3550" w:type="dxa"/>
            <w:noWrap w:val="0"/>
            <w:vAlign w:val="top"/>
          </w:tcPr>
          <w:p>
            <w:pPr>
              <w:keepNext w:val="0"/>
              <w:keepLines w:val="0"/>
              <w:pageBreakBefore w:val="0"/>
              <w:kinsoku/>
              <w:wordWrap/>
              <w:overflowPunct/>
              <w:topLinePunct w:val="0"/>
              <w:autoSpaceDE/>
              <w:autoSpaceDN/>
              <w:bidi w:val="0"/>
              <w:adjustRightInd/>
              <w:snapToGrid/>
              <w:spacing w:before="0" w:line="360" w:lineRule="auto"/>
              <w:textAlignment w:val="auto"/>
              <w:rPr>
                <w:rFonts w:ascii="Times New Roman" w:eastAsia="宋体" w:hAnsi="Times New Roman" w:cs="Times New Roman" w:hint="default"/>
              </w:rPr>
            </w:pPr>
            <w:r>
              <w:rPr>
                <w:rFonts w:ascii="Times New Roman" w:eastAsia="宋体" w:hAnsi="Times New Roman" w:cs="Times New Roman" w:hint="default"/>
              </w:rPr>
              <w:t>say/report/believe/think等用于被动语态时，通常跟不定式。根据句意和介词可知是“被引起”故选C。句意是“人们认为流感是那些喜欢在人的鼻腔和喉咙内细胞里繁殖的病毒引起的”。</w:t>
            </w:r>
          </w:p>
        </w:tc>
      </w:tr>
      <w:tr>
        <w:tblPrEx>
          <w:tblW w:w="9688" w:type="dxa"/>
          <w:tblInd w:w="159" w:type="dxa"/>
          <w:tblCellMar>
            <w:top w:w="0" w:type="dxa"/>
            <w:left w:w="108" w:type="dxa"/>
            <w:bottom w:w="0" w:type="dxa"/>
            <w:right w:w="108" w:type="dxa"/>
          </w:tblCellMar>
        </w:tblPrEx>
        <w:trPr>
          <w:trHeight w:val="285"/>
        </w:trPr>
        <w:tc>
          <w:tcPr>
            <w:tcW w:w="821"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完</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成</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式</w:t>
            </w:r>
          </w:p>
        </w:tc>
        <w:tc>
          <w:tcPr>
            <w:tcW w:w="112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to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have</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been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done</w:t>
            </w:r>
          </w:p>
        </w:tc>
        <w:tc>
          <w:tcPr>
            <w:tcW w:w="419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Do let your mother</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know all the truth. She appears ______ everything.</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A. to tell   B. to be told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C. to be telling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*D. to have been told</w:t>
            </w:r>
          </w:p>
        </w:tc>
        <w:tc>
          <w:tcPr>
            <w:tcW w:w="355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从第一句的提示可知母亲已经知道，用完成式，而她知道是由于被人告知，故用不定式的被动语态形式。</w:t>
            </w:r>
          </w:p>
        </w:tc>
      </w:tr>
    </w:tbl>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考点三、不定式的否定形式</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动词不定式的否定形式是在不定式的标志to前直接加上not，有时为了强调也可以用否定副词never来否定。考例：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1. (MET</w:t>
      </w:r>
      <w:r>
        <w:rPr>
          <w:rFonts w:ascii="Times New Roman" w:eastAsia="宋体" w:hAnsi="Times New Roman" w:cs="Times New Roman" w:hint="default"/>
          <w:lang w:eastAsia="zh-CN"/>
        </w:rPr>
        <w:t>XXXX</w:t>
      </w:r>
      <w:r>
        <w:rPr>
          <w:rFonts w:ascii="Times New Roman" w:eastAsia="宋体" w:hAnsi="Times New Roman" w:cs="Times New Roman" w:hint="default"/>
        </w:rPr>
        <w:t>) Tom kept quiet about the accident ______ lose his job.</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A. so not as to           *B. so as not to</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so as to not            D. not so as to</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点拨：短语so as to do sth.的意思是“为了做某事”，在句中作目的状语，to do sth. 是不定式，如果用否定形式在to前直接加上not，即so as not to, 故选B。注意一般不定式的否定形式用so as not to或in order not to来表示，极少用not to形式。同时要注意in order to可以置于句首，而so as to不可以。</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2. (MET</w:t>
      </w:r>
      <w:r>
        <w:rPr>
          <w:rFonts w:ascii="Times New Roman" w:eastAsia="宋体" w:hAnsi="Times New Roman" w:cs="Times New Roman" w:hint="default"/>
          <w:lang w:eastAsia="zh-CN"/>
        </w:rPr>
        <w:t>XXXX</w:t>
      </w:r>
      <w:r>
        <w:rPr>
          <w:rFonts w:ascii="Times New Roman" w:eastAsia="宋体" w:hAnsi="Times New Roman" w:cs="Times New Roman" w:hint="default"/>
        </w:rPr>
        <w:t>) Mrs. Smith warned her daughter ______ after drinking.</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*A. never to drive     B. to never drive    C. never drinking     D. never drive</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点拨：本题包含短语warn sb. not to do sth.= warn sb. against doing sth.,意思是“警告/提醒某人不要做某事”，动词不定式作宾语补足语，本题用否定副词not进行否定。</w:t>
      </w:r>
    </w:p>
    <w:p>
      <w:pPr>
        <w:keepNext w:val="0"/>
        <w:keepLines w:val="0"/>
        <w:pageBreakBefore w:val="0"/>
        <w:kinsoku/>
        <w:wordWrap/>
        <w:overflowPunct/>
        <w:topLinePunct w:val="0"/>
        <w:autoSpaceDE/>
        <w:autoSpaceDN/>
        <w:bidi w:val="0"/>
        <w:adjustRightInd/>
        <w:snapToGrid/>
        <w:spacing w:line="360" w:lineRule="auto"/>
        <w:ind w:left="630" w:leftChars="30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考点四、不定式的功能</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不定式是非谓语动词的一种形式，它具有名词的特征，在句中可以作主语或宾语；具有形容词的特征，在句中可以作表语、定语或补足语；具有副词的特征，在句中可以作状语。从高考热点解读如下：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热点一、作主语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不定式作主语时通常由于不定式较长，为了避免“头重脚轻”的现象而用it作为形式主语，而把真正的不定式主语置于句尾。考例：</w:t>
      </w:r>
    </w:p>
    <w:p>
      <w:pPr>
        <w:keepNext w:val="0"/>
        <w:keepLines w:val="0"/>
        <w:pageBreakBefore w:val="0"/>
        <w:kinsoku/>
        <w:wordWrap/>
        <w:overflowPunct/>
        <w:topLinePunct w:val="0"/>
        <w:autoSpaceDE/>
        <w:autoSpaceDN/>
        <w:bidi w:val="0"/>
        <w:adjustRightInd/>
        <w:snapToGrid/>
        <w:spacing w:line="360" w:lineRule="auto"/>
        <w:ind w:left="840" w:hanging="420" w:leftChars="200" w:hangingChars="200"/>
        <w:textAlignment w:val="auto"/>
        <w:rPr>
          <w:rFonts w:ascii="Times New Roman" w:eastAsia="宋体" w:hAnsi="Times New Roman" w:cs="Times New Roman" w:hint="default"/>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rPr>
        <w:t>1. （上海</w:t>
      </w:r>
      <w:r>
        <w:rPr>
          <w:rFonts w:ascii="Times New Roman" w:eastAsia="宋体" w:hAnsi="Times New Roman" w:cs="Times New Roman" w:hint="default"/>
          <w:lang w:eastAsia="zh-CN"/>
        </w:rPr>
        <w:t>XXXX</w:t>
      </w:r>
      <w:r>
        <w:rPr>
          <w:rFonts w:ascii="Times New Roman" w:eastAsia="宋体" w:hAnsi="Times New Roman" w:cs="Times New Roman" w:hint="default"/>
        </w:rPr>
        <w:t>）In fact ____ is hard job for the police to keep order in an important football match.</w:t>
      </w:r>
    </w:p>
    <w:p>
      <w:pPr>
        <w:keepNext w:val="0"/>
        <w:keepLines w:val="0"/>
        <w:pageBreakBefore w:val="0"/>
        <w:kinsoku/>
        <w:wordWrap/>
        <w:overflowPunct/>
        <w:topLinePunct w:val="0"/>
        <w:autoSpaceDE/>
        <w:autoSpaceDN/>
        <w:bidi w:val="0"/>
        <w:adjustRightInd/>
        <w:snapToGrid/>
        <w:spacing w:line="360" w:lineRule="auto"/>
        <w:ind w:firstLine="945" w:firstLineChars="450"/>
        <w:textAlignment w:val="auto"/>
        <w:rPr>
          <w:rFonts w:ascii="Times New Roman" w:eastAsia="宋体" w:hAnsi="Times New Roman" w:cs="Times New Roman" w:hint="default"/>
        </w:rPr>
      </w:pPr>
      <w:r>
        <w:rPr>
          <w:rFonts w:ascii="Times New Roman" w:eastAsia="宋体" w:hAnsi="Times New Roman" w:cs="Times New Roman" w:hint="default"/>
        </w:rPr>
        <w:t xml:space="preserve">A. this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that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C. there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*D. it</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点拨：真正的主语的不定式to keep order in an important football match.，该句也可以还原成：In fact to keep order in an important football match is hard job for the police.,这样句子的主语就显得太长而导致句子的结构不平衡，所以用D为最佳答案。</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2. (MET</w:t>
      </w:r>
      <w:r>
        <w:rPr>
          <w:rFonts w:ascii="Times New Roman" w:eastAsia="宋体" w:hAnsi="Times New Roman" w:cs="Times New Roman" w:hint="default"/>
          <w:lang w:eastAsia="zh-CN"/>
        </w:rPr>
        <w:t>XXXX</w:t>
      </w:r>
      <w:r>
        <w:rPr>
          <w:rFonts w:ascii="Times New Roman" w:eastAsia="宋体" w:hAnsi="Times New Roman" w:cs="Times New Roman" w:hint="default"/>
        </w:rPr>
        <w:t>) Is ______ necessary to complete the design before National day?</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A. this       B. that      *C. it       D. he</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再如：1）To know something about English is one thing; to know English is quite another.</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懂一点英语是一回事；掌握英语完全是另一回事。</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2） To see is to believe. 眼见为实。</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用it作为形式主语，而把真正的不定式主语放到句尾的常用句子类型有：</w:t>
      </w:r>
    </w:p>
    <w:p>
      <w:pPr>
        <w:keepNext w:val="0"/>
        <w:keepLines w:val="0"/>
        <w:pageBreakBefore w:val="0"/>
        <w:numPr>
          <w:ilvl w:val="0"/>
          <w:numId w:val="1"/>
        </w:numPr>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It +be+形容词+to do sth.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is nice not to be dependent on others. 不依靠别人是好的。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would be foolish not to accept their offer.不接受他们的帮助是愚蠢的。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auto"/>
        </w:rPr>
      </w:pPr>
      <w:r>
        <w:rPr>
          <w:rFonts w:ascii="Times New Roman" w:eastAsia="宋体" w:hAnsi="Times New Roman" w:cs="Times New Roman" w:hint="default"/>
          <w:color w:val="FF0000"/>
        </w:rPr>
        <w:t xml:space="preserve">2) It +be+形容词+ for sb. to do sth. </w:t>
      </w:r>
      <w:r>
        <w:rPr>
          <w:rFonts w:ascii="Times New Roman" w:eastAsia="宋体" w:hAnsi="Times New Roman" w:cs="Times New Roman" w:hint="default"/>
          <w:color w:val="auto"/>
        </w:rPr>
        <w:t xml:space="preserve">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auto"/>
        </w:rPr>
      </w:pPr>
      <w:r>
        <w:rPr>
          <w:rFonts w:ascii="Times New Roman" w:eastAsia="宋体" w:hAnsi="Times New Roman" w:cs="Times New Roman" w:hint="default"/>
          <w:color w:val="auto"/>
        </w:rPr>
        <w:t>以下形容词通常多数情况用for sb作逻辑主语：easy, hard, difficult, important, necessary, impossible, possible, safe, dangerous, unusual, wonderful…。如：</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It is not hard for one to do a bit of good.一个人做点好事并不难。</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What time it would be convenient for me to come again? 我们什么时候再来比较方便？</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 xml:space="preserve">3) It +be+形容词+ of sb. to do sth.  </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此处的形容词往往修饰不定式的逻辑主语</w:t>
      </w: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形容词多是表示</w:t>
      </w:r>
      <w:r>
        <w:rPr>
          <w:rFonts w:ascii="Times New Roman" w:eastAsia="宋体" w:hAnsi="Times New Roman" w:cs="Times New Roman" w:hint="default"/>
        </w:rPr>
        <w:t>赞扬</w:t>
      </w:r>
      <w:r>
        <w:rPr>
          <w:rFonts w:ascii="Times New Roman" w:eastAsia="宋体" w:hAnsi="Times New Roman" w:cs="Times New Roman" w:hint="default"/>
          <w:lang w:eastAsia="zh-CN"/>
        </w:rPr>
        <w:t>、</w:t>
      </w:r>
      <w:r>
        <w:rPr>
          <w:rFonts w:ascii="Times New Roman" w:eastAsia="宋体" w:hAnsi="Times New Roman" w:cs="Times New Roman" w:hint="default"/>
        </w:rPr>
        <w:t>责备的形容词</w:t>
      </w:r>
      <w:r>
        <w:rPr>
          <w:rFonts w:ascii="Times New Roman" w:eastAsia="宋体" w:hAnsi="Times New Roman" w:cs="Times New Roman" w:hint="default"/>
          <w:lang w:eastAsia="zh-CN"/>
        </w:rPr>
        <w:t>，</w:t>
      </w:r>
      <w:r>
        <w:rPr>
          <w:rFonts w:ascii="Times New Roman" w:eastAsia="宋体" w:hAnsi="Times New Roman" w:cs="Times New Roman" w:hint="default"/>
        </w:rPr>
        <w:t>通常用of sb作逻辑主语：</w:t>
      </w:r>
      <w:r>
        <w:rPr>
          <w:rFonts w:ascii="Times New Roman" w:eastAsia="宋体" w:hAnsi="Times New Roman" w:cs="Times New Roman" w:hint="default"/>
          <w:lang w:val="en-US" w:eastAsia="zh-CN"/>
        </w:rPr>
        <w:t>即</w:t>
      </w:r>
      <w:r>
        <w:rPr>
          <w:rFonts w:ascii="Times New Roman" w:eastAsia="宋体" w:hAnsi="Times New Roman" w:cs="Times New Roman" w:hint="default"/>
        </w:rPr>
        <w:t>wrong, right, kind, nice, brave, careful, careless, greedy, honest, lazy, modest, selfish, thoughtful, impolite, polite, clever, foolish, silly, stupid, cruel, rude, generous，considerate…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was selfish of him not to contribute anything. 他门自私，什么也不捐。</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was silly of you to believe him.= You are silly to…你相信他是愚蠢的。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4) It+</w:t>
      </w:r>
      <w:r>
        <w:rPr>
          <w:rFonts w:ascii="Times New Roman" w:eastAsia="宋体" w:hAnsi="Times New Roman" w:cs="Times New Roman" w:hint="default"/>
          <w:color w:val="FF0000"/>
          <w:lang w:val="en-US" w:eastAsia="zh-CN"/>
        </w:rPr>
        <w:t>be+</w:t>
      </w:r>
      <w:r>
        <w:rPr>
          <w:rFonts w:ascii="Times New Roman" w:eastAsia="宋体" w:hAnsi="Times New Roman" w:cs="Times New Roman" w:hint="default"/>
          <w:color w:val="FF0000"/>
        </w:rPr>
        <w:t>名词 + to do sth.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was not his habit to ask people for things. 他没有向别人借东西的习惯。</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It’s a shame to behave like that. 这样的行为是很可耻的。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has been a pleasure to be with you.和你字一起很愉快。</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color w:val="FF0000"/>
        </w:rPr>
        <w:t>5) It+动词+（+宾语）to do sth.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takes a lot of more guts for a woman to resign than for a man.女人辞去工作比男人需要跟大的勇气。</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took me a year to save up for a new coat.我用了一年时间才省出钱买一件新大衣。</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6）It +be+ 介词短语+to do sth. 如：</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It is beyond my power to answer this question. 我没有能力回答这个问题。</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It’s just like her to think of others before thinking of herself.她就是这个样子，总是先想到别人后想到自己。</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热点二、作宾语</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不定式作宾语通常不作介词的宾语，如果用介词也仅限于but/except/besides等几个有限的介词。不定式主要用来</w:t>
      </w:r>
      <w:r>
        <w:rPr>
          <w:rFonts w:ascii="Times New Roman" w:eastAsia="宋体" w:hAnsi="Times New Roman" w:cs="Times New Roman" w:hint="default"/>
          <w:lang w:val="en-US" w:eastAsia="zh-CN"/>
        </w:rPr>
        <w:t>作</w:t>
      </w:r>
      <w:r>
        <w:rPr>
          <w:rFonts w:ascii="Times New Roman" w:eastAsia="宋体" w:hAnsi="Times New Roman" w:cs="Times New Roman" w:hint="default"/>
        </w:rPr>
        <w:t>动词的宾语。</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有些动词用不定式和ing形式作宾语意义区别不大，有的有明显的区别；有的只用不定式作宾语。分解成高考热点如下：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I、跟不定式作宾语与跟动词ing形式意义区别不大的及物动词</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像continue, like, start, begin等词跟不定式或动词ing形式作宾语区别不大，但是对于start, begin在下列两种情况下用不定式。1）当其本身是进行时态  2）当所跟的非谓语动词是表示认知的动词。如：</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1. She was beginning to work on his novel that summer vacation.那年暑假她开始写小说。</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2. She began to realize it was Tom who did wrong to her.她开始认识到是汤姆冤枉了她。</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II、有些动词跟不定式作宾语与跟动词ing形式意义较大（所跟ing形式见〈动名词〉）</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1. remember/ forget/regret跟不定式时，表示不定式的动作发在其之后，译作：记得要做某事；忘记要做某事；因要做某事而感到遗憾。考例：</w:t>
      </w:r>
    </w:p>
    <w:p>
      <w:pPr>
        <w:keepNext w:val="0"/>
        <w:keepLines w:val="0"/>
        <w:pageBreakBefore w:val="0"/>
        <w:kinsoku/>
        <w:wordWrap/>
        <w:overflowPunct/>
        <w:topLinePunct w:val="0"/>
        <w:autoSpaceDE/>
        <w:autoSpaceDN/>
        <w:bidi w:val="0"/>
        <w:adjustRightInd/>
        <w:snapToGrid/>
        <w:spacing w:line="360" w:lineRule="auto"/>
        <w:ind w:left="840" w:hanging="840" w:hangingChars="400"/>
        <w:textAlignment w:val="auto"/>
        <w:rPr>
          <w:rFonts w:ascii="Times New Roman" w:eastAsia="宋体" w:hAnsi="Times New Roman" w:cs="Times New Roman" w:hint="default"/>
        </w:rPr>
      </w:pPr>
      <w:r>
        <w:rPr>
          <w:rFonts w:ascii="Times New Roman" w:eastAsia="宋体" w:hAnsi="Times New Roman" w:cs="Times New Roman" w:hint="default"/>
        </w:rPr>
        <w:t>1.(MET</w:t>
      </w:r>
      <w:r>
        <w:rPr>
          <w:rFonts w:ascii="Times New Roman" w:eastAsia="宋体" w:hAnsi="Times New Roman" w:cs="Times New Roman" w:hint="default"/>
          <w:lang w:eastAsia="zh-CN"/>
        </w:rPr>
        <w:t>XXXX</w:t>
      </w:r>
      <w:r>
        <w:rPr>
          <w:rFonts w:ascii="Times New Roman" w:eastAsia="宋体" w:hAnsi="Times New Roman" w:cs="Times New Roman" w:hint="default"/>
        </w:rPr>
        <w:t>) --- The light in the office is still on.</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Oh, I forget ______.</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A. turning it off        B. turn it off  *C. to turn it off        D. having turned it off</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点拨：根据第一句is still on“灯仍然亮着”可以知道电灯可以关，所以是“忘记要做某事”，用不定式，故选C。</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2. try to do sth.“努力做某事”；mean to do sth.“打算做某事”；如：</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XXXX</w:t>
      </w:r>
      <w:r>
        <w:rPr>
          <w:rFonts w:ascii="Times New Roman" w:eastAsia="宋体" w:hAnsi="Times New Roman" w:cs="Times New Roman" w:hint="default"/>
        </w:rPr>
        <w:t>上海) The little time we have together we try ______ wisely.</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spending it  B. to spend it   *C. try to spend  D. spending that</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点拨：try to do sth.的意思是“努力做某事”；try doing sth.的意思是“试着做某事”，由little time可知选C。本句实际上是一个前置句，正常的语序是：</w:t>
      </w:r>
      <w:r>
        <w:rPr>
          <w:rFonts w:ascii="Times New Roman" w:eastAsia="宋体" w:hAnsi="Times New Roman" w:cs="Times New Roman" w:hint="default"/>
          <w:lang w:val="en-US" w:eastAsia="zh-CN"/>
        </w:rPr>
        <w:t>W</w:t>
      </w:r>
      <w:r>
        <w:rPr>
          <w:rFonts w:ascii="Times New Roman" w:eastAsia="宋体" w:hAnsi="Times New Roman" w:cs="Times New Roman" w:hint="default"/>
        </w:rPr>
        <w:t xml:space="preserve"> try to spend the little time we have together wisely.</w:t>
      </w:r>
    </w:p>
    <w:p>
      <w:pPr>
        <w:pStyle w:val="PlainText"/>
        <w:spacing w:line="360" w:lineRule="auto"/>
        <w:ind w:firstLine="420" w:firstLineChars="200"/>
        <w:rPr>
          <w:rFonts w:ascii="Times New Roman" w:eastAsia="宋体" w:hAnsi="Times New Roman" w:cs="Times New Roman" w:hint="default"/>
          <w:color w:val="auto"/>
        </w:rPr>
      </w:pPr>
      <w:r>
        <w:rPr>
          <w:rFonts w:ascii="Times New Roman" w:eastAsia="宋体" w:hAnsi="Times New Roman" w:cs="Times New Roman" w:hint="default"/>
          <w:color w:val="auto"/>
          <w:lang w:val="en-US" w:eastAsia="zh-CN"/>
        </w:rPr>
        <w:t>请注意以下</w:t>
      </w:r>
      <w:r>
        <w:rPr>
          <w:rFonts w:ascii="Times New Roman" w:eastAsia="宋体" w:hAnsi="Times New Roman" w:cs="Times New Roman" w:hint="default"/>
          <w:color w:val="auto"/>
        </w:rPr>
        <w:t>接不定式与动名词作宾语意义不同的动词：</w:t>
      </w:r>
    </w:p>
    <w:p>
      <w:pPr>
        <w:pStyle w:val="PlainText"/>
        <w:spacing w:line="360" w:lineRule="auto"/>
        <w:ind w:firstLine="420" w:firstLineChars="200"/>
        <w:rPr>
          <w:rFonts w:ascii="Times New Roman" w:eastAsia="宋体" w:hAnsi="Times New Roman" w:cs="Times New Roman" w:hint="default"/>
        </w:rPr>
        <w:sectPr>
          <w:headerReference w:type="default" r:id="rId15"/>
          <w:footerReference w:type="default" r:id="rId16"/>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\b\lc\{(\a\vs4\al\co1(forget to do sth.忘记去做某事　未做,forget doing sth.忘记做过某事　已做))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\b\lc\{(\a\vs4\al\co1(regret to do sth.对即将做的事表示遗憾</w:instrText>
      </w:r>
      <w:r>
        <w:rPr>
          <w:rFonts w:ascii="Times New Roman" w:eastAsia="宋体" w:hAnsi="Times New Roman" w:cs="Times New Roman" w:hint="default"/>
        </w:rPr>
        <w:instrText>　未做</w:instrText>
      </w:r>
      <w:r>
        <w:rPr>
          <w:rFonts w:ascii="Times New Roman" w:eastAsia="宋体" w:hAnsi="Times New Roman" w:cs="Times New Roman" w:hint="default"/>
        </w:rPr>
        <w:instrText xml:space="preserve">,regret doing sth.对做过的事表示后悔　已做))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\b\lc\{(\a\vs4\al\co1(remember to do sth.记得去做某事　未做,remember doing sth.记得做过某事　已做))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\b\lc\{(\a\vs4\al\co1(stop to do sth.停下来做某事,stop doing sth.停止做某事))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\b\lc\{(\a\vs4\al\co1(try to do sth.尽力去做某事,try doing sth.尝试做某事))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\b\lc\{(\a\vs4\al\co1(go on to do sth.继续做另一件事,go on doing sth.继续做原来做的事))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\b\lc\{(\a\vs4\al\co1(mean to do sth.打算做某事,mean doing sth.意味着做某事))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\b\lc\{(\a\vs4\al\co1(can't help to do sth.不能帮助做某事,can't help doing sth.情不自禁地做</w:instrText>
      </w:r>
      <w:r>
        <w:rPr>
          <w:rFonts w:ascii="Times New Roman" w:eastAsia="宋体" w:hAnsi="Times New Roman" w:cs="Times New Roman" w:hint="default"/>
        </w:rPr>
        <w:instrText>某事</w:instrText>
      </w:r>
      <w:r>
        <w:rPr>
          <w:rFonts w:ascii="Times New Roman" w:eastAsia="宋体" w:hAnsi="Times New Roman" w:cs="Times New Roman" w:hint="default"/>
        </w:rPr>
        <w:instrText xml:space="preserve">))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 xml:space="preserve">III、有些动词只能跟不定式作宾语   </w:t>
      </w:r>
    </w:p>
    <w:p>
      <w:pPr>
        <w:keepNext w:val="0"/>
        <w:keepLines w:val="0"/>
        <w:pageBreakBefore w:val="0"/>
        <w:kinsoku/>
        <w:wordWrap/>
        <w:overflowPunct/>
        <w:topLinePunct w:val="0"/>
        <w:autoSpaceDE/>
        <w:autoSpaceDN/>
        <w:bidi w:val="0"/>
        <w:adjustRightInd/>
        <w:snapToGrid/>
        <w:spacing w:line="360" w:lineRule="auto"/>
        <w:ind w:left="420" w:firstLine="420" w:leftChars="200" w:firstLineChars="200"/>
        <w:textAlignment w:val="auto"/>
        <w:rPr>
          <w:rFonts w:ascii="Times New Roman" w:eastAsia="宋体" w:hAnsi="Times New Roman" w:cs="Times New Roman" w:hint="default"/>
        </w:rPr>
      </w:pPr>
      <w:r>
        <w:rPr>
          <w:rFonts w:ascii="Times New Roman" w:eastAsia="宋体" w:hAnsi="Times New Roman" w:cs="Times New Roman" w:hint="default"/>
        </w:rPr>
        <w:t>ask/ want(想要)/pretend/ agree/ wish/ ask/ afford/expect/ refuse/ demand/ decide/ plan/ seem/ promise/ happen/ beg/ offer/ manage/afford/ help/ intend/ strive等。考例：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1. (MET</w:t>
      </w:r>
      <w:r>
        <w:rPr>
          <w:rFonts w:ascii="Times New Roman" w:eastAsia="宋体" w:hAnsi="Times New Roman" w:cs="Times New Roman" w:hint="default"/>
          <w:lang w:eastAsia="zh-CN"/>
        </w:rPr>
        <w:t>XXXX</w:t>
      </w:r>
      <w:r>
        <w:rPr>
          <w:rFonts w:ascii="Times New Roman" w:eastAsia="宋体" w:hAnsi="Times New Roman" w:cs="Times New Roman" w:hint="default"/>
        </w:rPr>
        <w:t>) He pretended ______ me when I passed by.</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not to see    B. not seeing    C. to not see     D. having not seen</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点拨：及物动词pretend“假装”，表示假装做某事跟不定式作宾语，再根据不定式的否定构成可以得出A正确。</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2. (NMET</w:t>
      </w:r>
      <w:r>
        <w:rPr>
          <w:rFonts w:ascii="Times New Roman" w:eastAsia="宋体" w:hAnsi="Times New Roman" w:cs="Times New Roman" w:hint="default"/>
          <w:lang w:eastAsia="zh-CN"/>
        </w:rPr>
        <w:t>XXXX</w:t>
      </w:r>
      <w:r>
        <w:rPr>
          <w:rFonts w:ascii="Times New Roman" w:eastAsia="宋体" w:hAnsi="Times New Roman" w:cs="Times New Roman" w:hint="default"/>
        </w:rPr>
        <w:t>) We agreed _____ here but so far she hasn’t turned up yet.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met     B. meeting    *C. to meet     D. to have meet</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点拨：及物动词agree“同意”，表示同意某人做某事用不定式作宾语，从but so far she hasn’t turned up yet“可是到现在他还没有出现”可以看出不定式的动作还没有发生，不可以用完成时，故选C。</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3. (上海</w:t>
      </w:r>
      <w:r>
        <w:rPr>
          <w:rFonts w:ascii="Times New Roman" w:eastAsia="宋体" w:hAnsi="Times New Roman" w:cs="Times New Roman" w:hint="default"/>
          <w:lang w:eastAsia="zh-CN"/>
        </w:rPr>
        <w:t>XXXX</w:t>
      </w:r>
      <w:r>
        <w:rPr>
          <w:rFonts w:ascii="Times New Roman" w:eastAsia="宋体" w:hAnsi="Times New Roman" w:cs="Times New Roman" w:hint="default"/>
        </w:rPr>
        <w:t>) In order to gain a big share in the international market, many state-run companies are striving ______ their products more competitive.</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*A. to make     B. making    C. to have made      D. having made.</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IV、有些介词可以用不定式作宾语</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像except/but/besides等部分介词也可以用介词作宾语，此种用法比较特殊，需要特殊记，通常情况下不定式是不可以作介词宾语的。考例：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Sandy could do nothing but ____ to his teacher that he was wrong.</w:t>
      </w:r>
    </w:p>
    <w:p>
      <w:pPr>
        <w:keepNext w:val="0"/>
        <w:keepLines w:val="0"/>
        <w:pageBreakBefore w:val="0"/>
        <w:kinsoku/>
        <w:wordWrap/>
        <w:overflowPunct/>
        <w:topLinePunct w:val="0"/>
        <w:autoSpaceDE/>
        <w:autoSpaceDN/>
        <w:bidi w:val="0"/>
        <w:adjustRightInd/>
        <w:snapToGrid/>
        <w:spacing w:line="360" w:lineRule="auto"/>
        <w:ind w:firstLine="899" w:firstLineChars="428"/>
        <w:textAlignment w:val="auto"/>
        <w:rPr>
          <w:rFonts w:ascii="Times New Roman" w:eastAsia="宋体" w:hAnsi="Times New Roman" w:cs="Times New Roman" w:hint="default"/>
        </w:rPr>
        <w:sectPr>
          <w:headerReference w:type="default" r:id="rId17"/>
          <w:footerReference w:type="default" r:id="rId18"/>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rPr>
        <w:t>*A. admit      B. admitted     C. admitting   D. to admit</w:t>
      </w:r>
    </w:p>
    <w:p>
      <w:pPr>
        <w:keepNext w:val="0"/>
        <w:keepLines w:val="0"/>
        <w:pageBreakBefore w:val="0"/>
        <w:kinsoku/>
        <w:wordWrap/>
        <w:overflowPunct/>
        <w:topLinePunct w:val="0"/>
        <w:autoSpaceDE/>
        <w:autoSpaceDN/>
        <w:bidi w:val="0"/>
        <w:adjustRightInd/>
        <w:snapToGrid/>
        <w:spacing w:line="360" w:lineRule="auto"/>
        <w:ind w:left="420" w:firstLine="59" w:leftChars="200" w:firstLineChars="28"/>
        <w:textAlignment w:val="auto"/>
        <w:rPr>
          <w:rFonts w:ascii="Times New Roman" w:eastAsia="宋体" w:hAnsi="Times New Roman" w:cs="Times New Roman" w:hint="default"/>
        </w:rPr>
      </w:pPr>
      <w:r>
        <w:rPr>
          <w:rFonts w:ascii="Times New Roman" w:eastAsia="宋体" w:hAnsi="Times New Roman" w:cs="Times New Roman" w:hint="default"/>
        </w:rPr>
        <w:t>点拨：but后面跟动词不定式作介词宾语，但是当其前面有实意动词do的时候，如本题的</w:t>
      </w:r>
      <w:r>
        <w:rPr>
          <w:rFonts w:ascii="Times New Roman" w:eastAsia="宋体" w:hAnsi="Times New Roman" w:cs="Times New Roman" w:hint="default"/>
          <w:b/>
          <w:bCs/>
          <w:i/>
          <w:iCs/>
        </w:rPr>
        <w:t>do</w:t>
      </w:r>
      <w:r>
        <w:rPr>
          <w:rFonts w:ascii="Times New Roman" w:eastAsia="宋体" w:hAnsi="Times New Roman" w:cs="Times New Roman" w:hint="default"/>
        </w:rPr>
        <w:t xml:space="preserve"> nothing或nothing to </w:t>
      </w:r>
      <w:r>
        <w:rPr>
          <w:rFonts w:ascii="Times New Roman" w:eastAsia="宋体" w:hAnsi="Times New Roman" w:cs="Times New Roman" w:hint="default"/>
          <w:b/>
          <w:bCs/>
          <w:i/>
          <w:iCs/>
        </w:rPr>
        <w:t>do,</w:t>
      </w:r>
      <w:r>
        <w:rPr>
          <w:rFonts w:ascii="Times New Roman" w:eastAsia="宋体" w:hAnsi="Times New Roman" w:cs="Times New Roman" w:hint="default"/>
        </w:rPr>
        <w:t>则不定式to要省掉。</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IV、有些介词可以用不定式作宾语</w:t>
      </w:r>
    </w:p>
    <w:p>
      <w:pPr>
        <w:keepNext w:val="0"/>
        <w:keepLines w:val="0"/>
        <w:pageBreakBefore w:val="0"/>
        <w:kinsoku/>
        <w:wordWrap/>
        <w:overflowPunct/>
        <w:topLinePunct w:val="0"/>
        <w:autoSpaceDE/>
        <w:autoSpaceDN/>
        <w:bidi w:val="0"/>
        <w:adjustRightInd/>
        <w:snapToGrid/>
        <w:spacing w:line="360" w:lineRule="auto"/>
        <w:ind w:left="210" w:hanging="21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不定式作宾语时，如果是后面跟有宾语补足语，如形容词，名词等，通常由于不定式较长，为了避免“头重脚轻”的现象而用it作为形式宾语，而把真正的不定式宾语置于句尾。考例：</w:t>
      </w:r>
    </w:p>
    <w:p>
      <w:pPr>
        <w:keepNext w:val="0"/>
        <w:keepLines w:val="0"/>
        <w:pageBreakBefore w:val="0"/>
        <w:kinsoku/>
        <w:wordWrap/>
        <w:overflowPunct/>
        <w:topLinePunct w:val="0"/>
        <w:autoSpaceDE/>
        <w:autoSpaceDN/>
        <w:bidi w:val="0"/>
        <w:adjustRightInd/>
        <w:snapToGrid/>
        <w:spacing w:line="360" w:lineRule="auto"/>
        <w:ind w:left="1050" w:hanging="1050" w:hangingChars="500"/>
        <w:textAlignment w:val="auto"/>
        <w:rPr>
          <w:rFonts w:ascii="Times New Roman" w:eastAsia="宋体" w:hAnsi="Times New Roman" w:cs="Times New Roman" w:hint="default"/>
        </w:rPr>
      </w:pPr>
      <w:r>
        <w:rPr>
          <w:rFonts w:ascii="Times New Roman" w:eastAsia="宋体" w:hAnsi="Times New Roman" w:cs="Times New Roman" w:hint="default"/>
        </w:rPr>
        <w:t xml:space="preserve">    (MET</w:t>
      </w:r>
      <w:r>
        <w:rPr>
          <w:rFonts w:ascii="Times New Roman" w:eastAsia="宋体" w:hAnsi="Times New Roman" w:cs="Times New Roman" w:hint="default"/>
          <w:lang w:eastAsia="zh-CN"/>
        </w:rPr>
        <w:t>XXXX</w:t>
      </w:r>
      <w:r>
        <w:rPr>
          <w:rFonts w:ascii="Times New Roman" w:eastAsia="宋体" w:hAnsi="Times New Roman" w:cs="Times New Roman" w:hint="default"/>
        </w:rPr>
        <w:t>) I don’t think ______ necessary to master a foreign language without much memory work.</w:t>
      </w:r>
    </w:p>
    <w:p>
      <w:pPr>
        <w:keepNext w:val="0"/>
        <w:keepLines w:val="0"/>
        <w:pageBreakBefore w:val="0"/>
        <w:kinsoku/>
        <w:wordWrap/>
        <w:overflowPunct/>
        <w:topLinePunct w:val="0"/>
        <w:autoSpaceDE/>
        <w:autoSpaceDN/>
        <w:bidi w:val="0"/>
        <w:adjustRightInd/>
        <w:snapToGrid/>
        <w:spacing w:line="360" w:lineRule="auto"/>
        <w:ind w:firstLine="1050" w:firstLineChars="500"/>
        <w:textAlignment w:val="auto"/>
        <w:rPr>
          <w:rFonts w:ascii="Times New Roman" w:eastAsia="宋体" w:hAnsi="Times New Roman" w:cs="Times New Roman" w:hint="default"/>
        </w:rPr>
      </w:pPr>
      <w:r>
        <w:rPr>
          <w:rFonts w:ascii="Times New Roman" w:eastAsia="宋体" w:hAnsi="Times New Roman" w:cs="Times New Roman" w:hint="default"/>
        </w:rPr>
        <w:t>A. this         B. that        C. its         *D. it</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点拨：由于动词不定式作宾语后面跟的宾语补足语necessary太短，而不定式宾语to master a foreign language without much memory work太长，所以就需要借助于形式宾语it，故选D.</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热点三、作表语</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不定式可以作表语，而且用“be+不定式”结构还可以表示将来时，在不定式作表语的句子中，不定式依然保留有作作目的状语时的表示目的的倾向，比如当用desire/ hope/ wish/ aim/ purpose等表示目的、愿望的词作主语时，其表语多用不定式形式。</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1. (上海</w:t>
      </w:r>
      <w:r>
        <w:rPr>
          <w:rFonts w:ascii="Times New Roman" w:eastAsia="宋体" w:hAnsi="Times New Roman" w:cs="Times New Roman" w:hint="default"/>
          <w:lang w:eastAsia="zh-CN"/>
        </w:rPr>
        <w:t>XXXX</w:t>
      </w:r>
      <w:r>
        <w:rPr>
          <w:rFonts w:ascii="Times New Roman" w:eastAsia="宋体" w:hAnsi="Times New Roman" w:cs="Times New Roman" w:hint="default"/>
        </w:rPr>
        <w:t>) In such a dry weather, the flowers will have to be watered if they _____.</w:t>
      </w:r>
    </w:p>
    <w:p>
      <w:pPr>
        <w:keepNext w:val="0"/>
        <w:keepLines w:val="0"/>
        <w:pageBreakBefore w:val="0"/>
        <w:kinsoku/>
        <w:wordWrap/>
        <w:overflowPunct/>
        <w:topLinePunct w:val="0"/>
        <w:autoSpaceDE/>
        <w:autoSpaceDN/>
        <w:bidi w:val="0"/>
        <w:adjustRightInd/>
        <w:snapToGrid/>
        <w:spacing w:line="360" w:lineRule="auto"/>
        <w:ind w:firstLine="735" w:firstLineChars="350"/>
        <w:textAlignment w:val="auto"/>
        <w:rPr>
          <w:rFonts w:ascii="Times New Roman" w:eastAsia="宋体" w:hAnsi="Times New Roman" w:cs="Times New Roman" w:hint="default"/>
        </w:rPr>
      </w:pPr>
      <w:r>
        <w:rPr>
          <w:rFonts w:ascii="Times New Roman" w:eastAsia="宋体" w:hAnsi="Times New Roman" w:cs="Times New Roman" w:hint="default"/>
        </w:rPr>
        <w:t>A. have survived      *B. are to survive     C. would survive       D. will survive</w:t>
      </w:r>
    </w:p>
    <w:p>
      <w:pPr>
        <w:keepNext w:val="0"/>
        <w:keepLines w:val="0"/>
        <w:pageBreakBefore w:val="0"/>
        <w:kinsoku/>
        <w:wordWrap/>
        <w:overflowPunct/>
        <w:topLinePunct w:val="0"/>
        <w:autoSpaceDE/>
        <w:autoSpaceDN/>
        <w:bidi w:val="0"/>
        <w:adjustRightInd/>
        <w:snapToGrid/>
        <w:spacing w:line="360" w:lineRule="auto"/>
        <w:ind w:left="735" w:leftChars="350"/>
        <w:textAlignment w:val="auto"/>
        <w:rPr>
          <w:rFonts w:ascii="Times New Roman" w:eastAsia="宋体" w:hAnsi="Times New Roman" w:cs="Times New Roman" w:hint="default"/>
        </w:rPr>
      </w:pPr>
      <w:r>
        <w:rPr>
          <w:rFonts w:ascii="Times New Roman" w:eastAsia="宋体" w:hAnsi="Times New Roman" w:cs="Times New Roman" w:hint="default"/>
        </w:rPr>
        <w:t>点拨：根据句意可以看出从句是将来时的意义，但是由于状语从句不可以用将来时，而常用现在时代替，排除C、D；A项的完成时不符合句意，所以选B，实际上是现在时表示将来时的一种用法。</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(NMET</w:t>
      </w:r>
      <w:r>
        <w:rPr>
          <w:rFonts w:ascii="Times New Roman" w:eastAsia="宋体" w:hAnsi="Times New Roman" w:cs="Times New Roman" w:hint="default"/>
          <w:lang w:eastAsia="zh-CN"/>
        </w:rPr>
        <w:t>XXXX</w:t>
      </w:r>
      <w:r>
        <w:rPr>
          <w:rFonts w:ascii="Times New Roman" w:eastAsia="宋体" w:hAnsi="Times New Roman" w:cs="Times New Roman" w:hint="default"/>
        </w:rPr>
        <w:t>) The purpose of new technologies is to make life easier, ____ it more difficult.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not make  *B. not to make  C. not making   D. do not make</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点拨：题中的主语purpose的意思是“目的”，此处是两个不定式作并列表语，由于是对比关系，所以不定式的标志to接没有省掉，故选B。</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3. (上海</w:t>
      </w:r>
      <w:r>
        <w:rPr>
          <w:rFonts w:ascii="Times New Roman" w:eastAsia="宋体" w:hAnsi="Times New Roman" w:cs="Times New Roman" w:hint="default"/>
          <w:lang w:eastAsia="zh-CN"/>
        </w:rPr>
        <w:t>XXXX</w:t>
      </w:r>
      <w:r>
        <w:rPr>
          <w:rFonts w:ascii="Times New Roman" w:eastAsia="宋体" w:hAnsi="Times New Roman" w:cs="Times New Roman" w:hint="default"/>
        </w:rPr>
        <w:t>) I feel it is your husband who _____ for the spoiled child.</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*A. is to blame         B. is going to blame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is to be blamed     D. should blame</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点拨：be to blame的意思是“应该受到责怪”，其中的不定式作表语，此处的“be to”的意思是“应该”，根据blame词汇用法，需用主动形式表示被动意义，故选A。</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热点四、作定语</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动词不定式作定语时，在时间上倾向于表示将来。不定式与其所修饰的词之间往往是动宾关系，若该不定式是不及物动词，其后应有必要的介词。</w:t>
      </w:r>
    </w:p>
    <w:p>
      <w:pPr>
        <w:keepNext w:val="0"/>
        <w:keepLines w:val="0"/>
        <w:pageBreakBefore w:val="0"/>
        <w:kinsoku/>
        <w:wordWrap/>
        <w:overflowPunct/>
        <w:topLinePunct w:val="0"/>
        <w:autoSpaceDE/>
        <w:autoSpaceDN/>
        <w:bidi w:val="0"/>
        <w:adjustRightInd/>
        <w:snapToGrid/>
        <w:spacing w:line="360" w:lineRule="auto"/>
        <w:ind w:left="630" w:hanging="420" w:leftChars="100" w:hangingChars="200"/>
        <w:textAlignment w:val="auto"/>
        <w:rPr>
          <w:rFonts w:ascii="Times New Roman" w:eastAsia="宋体" w:hAnsi="Times New Roman" w:cs="Times New Roman" w:hint="default"/>
        </w:rPr>
        <w:sectPr>
          <w:headerReference w:type="default" r:id="rId19"/>
          <w:footerReference w:type="default" r:id="rId20"/>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When I handed the report to John, he said that George was the person ________.</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to send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for sending it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 *C. to send it to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 D. for sending it to</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点拨：根据短语send sth. to sb可以选出C正确。不定式作定语</w:t>
      </w:r>
      <w:r>
        <w:rPr>
          <w:rFonts w:ascii="Times New Roman" w:eastAsia="宋体" w:hAnsi="Times New Roman" w:cs="Times New Roman" w:hint="default"/>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一）</w:t>
      </w:r>
      <w:r>
        <w:rPr>
          <w:rFonts w:ascii="Times New Roman" w:eastAsia="宋体" w:hAnsi="Times New Roman" w:cs="Times New Roman" w:hint="default"/>
        </w:rPr>
        <w:t>在“have（有）+名词/代词+不定式”结构中，作定语的不定式的动作执行者如果是句子里的主语或某一个人称代词时，不定式要用主动形式表示被动意义。考例：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1.（</w:t>
      </w:r>
      <w:r>
        <w:rPr>
          <w:rFonts w:ascii="Times New Roman" w:eastAsia="宋体" w:hAnsi="Times New Roman" w:cs="Times New Roman" w:hint="default"/>
          <w:color w:val="auto"/>
          <w:sz w:val="21"/>
          <w:szCs w:val="21"/>
          <w:lang w:val="en-US" w:eastAsia="zh-CN"/>
        </w:rPr>
        <w:t>2017天津卷</w:t>
      </w:r>
      <w:r>
        <w:rPr>
          <w:rFonts w:ascii="Times New Roman" w:eastAsia="宋体" w:hAnsi="Times New Roman" w:cs="Times New Roman" w:hint="default"/>
          <w:color w:val="auto"/>
          <w:sz w:val="21"/>
          <w:szCs w:val="21"/>
          <w:lang w:val="en-US" w:eastAsia="zh-CN"/>
        </w:rPr>
        <w:t>）</w:t>
      </w:r>
      <w:r>
        <w:rPr>
          <w:rFonts w:ascii="Times New Roman" w:eastAsia="宋体" w:hAnsi="Times New Roman" w:cs="Times New Roman" w:hint="default"/>
          <w:color w:val="auto"/>
          <w:sz w:val="21"/>
          <w:szCs w:val="21"/>
          <w:lang w:val="en-US" w:eastAsia="zh-CN"/>
        </w:rPr>
        <w:t>I was watching the clock all through the meeting</w:t>
      </w:r>
      <w:r>
        <w:rPr>
          <w:rFonts w:ascii="Times New Roman" w:eastAsia="宋体" w:hAnsi="Times New Roman" w:cs="Times New Roman" w:hint="default"/>
          <w:color w:val="auto"/>
          <w:sz w:val="21"/>
          <w:szCs w:val="21"/>
          <w:lang w:val="en-US" w:eastAsia="zh-CN"/>
        </w:rPr>
        <w:t xml:space="preserve">, </w:t>
      </w:r>
      <w:r>
        <w:rPr>
          <w:rFonts w:ascii="Times New Roman" w:eastAsia="宋体" w:hAnsi="Times New Roman" w:cs="Times New Roman" w:hint="default"/>
          <w:color w:val="auto"/>
          <w:sz w:val="21"/>
          <w:szCs w:val="21"/>
          <w:lang w:val="en-US" w:eastAsia="zh-CN"/>
        </w:rPr>
        <w:t xml:space="preserve">as I had a train_________ </w:t>
      </w:r>
      <w:r>
        <w:rPr>
          <w:rFonts w:ascii="Times New Roman" w:eastAsia="宋体" w:hAnsi="Times New Roman" w:cs="Times New Roman" w:hint="default"/>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A</w:t>
      </w:r>
      <w:r>
        <w:rPr>
          <w:rFonts w:ascii="Times New Roman" w:eastAsia="宋体" w:hAnsi="Times New Roman" w:cs="Times New Roman" w:hint="default"/>
          <w:color w:val="auto"/>
          <w:sz w:val="21"/>
          <w:szCs w:val="21"/>
          <w:lang w:val="en-US" w:eastAsia="zh-CN"/>
        </w:rPr>
        <w:t>.</w:t>
      </w:r>
      <w:r>
        <w:rPr>
          <w:rFonts w:ascii="Times New Roman" w:eastAsia="宋体" w:hAnsi="Times New Roman" w:cs="Times New Roman" w:hint="default"/>
          <w:color w:val="auto"/>
          <w:sz w:val="21"/>
          <w:szCs w:val="21"/>
          <w:lang w:val="en-US" w:eastAsia="zh-CN"/>
        </w:rPr>
        <w:t>catching</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B</w:t>
      </w:r>
      <w:r>
        <w:rPr>
          <w:rFonts w:ascii="Times New Roman" w:eastAsia="宋体" w:hAnsi="Times New Roman" w:cs="Times New Roman" w:hint="default"/>
          <w:color w:val="auto"/>
          <w:sz w:val="21"/>
          <w:szCs w:val="21"/>
          <w:lang w:val="en-US" w:eastAsia="zh-CN"/>
        </w:rPr>
        <w:t>.</w:t>
      </w:r>
      <w:r>
        <w:rPr>
          <w:rFonts w:ascii="Times New Roman" w:eastAsia="宋体" w:hAnsi="Times New Roman" w:cs="Times New Roman" w:hint="default"/>
          <w:color w:val="auto"/>
          <w:sz w:val="21"/>
          <w:szCs w:val="21"/>
          <w:lang w:val="en-US" w:eastAsia="zh-CN"/>
        </w:rPr>
        <w:t>caught</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 xml:space="preserve">       </w:t>
      </w:r>
      <w:r>
        <w:rPr>
          <w:rFonts w:ascii="Times New Roman" w:eastAsia="宋体" w:hAnsi="Times New Roman" w:cs="Times New Roman" w:hint="default"/>
        </w:rPr>
        <w:t>*</w:t>
      </w:r>
      <w:r>
        <w:rPr>
          <w:rFonts w:ascii="Times New Roman" w:eastAsia="宋体" w:hAnsi="Times New Roman" w:cs="Times New Roman" w:hint="default"/>
          <w:color w:val="auto"/>
          <w:sz w:val="21"/>
          <w:szCs w:val="21"/>
          <w:lang w:val="en-US" w:eastAsia="zh-CN"/>
        </w:rPr>
        <w:t>C</w:t>
      </w:r>
      <w:r>
        <w:rPr>
          <w:rFonts w:ascii="Times New Roman" w:eastAsia="宋体" w:hAnsi="Times New Roman" w:cs="Times New Roman" w:hint="default"/>
          <w:color w:val="auto"/>
          <w:sz w:val="21"/>
          <w:szCs w:val="21"/>
          <w:lang w:val="en-US" w:eastAsia="zh-CN"/>
        </w:rPr>
        <w:t>.</w:t>
      </w:r>
      <w:r>
        <w:rPr>
          <w:rFonts w:ascii="Times New Roman" w:eastAsia="宋体" w:hAnsi="Times New Roman" w:cs="Times New Roman" w:hint="default"/>
          <w:color w:val="auto"/>
          <w:sz w:val="21"/>
          <w:szCs w:val="21"/>
          <w:lang w:val="en-US" w:eastAsia="zh-CN"/>
        </w:rPr>
        <w:t>to catch</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D</w:t>
      </w:r>
      <w:r>
        <w:rPr>
          <w:rFonts w:ascii="Times New Roman" w:eastAsia="宋体" w:hAnsi="Times New Roman" w:cs="Times New Roman" w:hint="default"/>
          <w:color w:val="auto"/>
          <w:sz w:val="21"/>
          <w:szCs w:val="21"/>
          <w:lang w:val="en-US" w:eastAsia="zh-CN"/>
        </w:rPr>
        <w:t>.</w:t>
      </w:r>
      <w:r>
        <w:rPr>
          <w:rFonts w:ascii="Times New Roman" w:eastAsia="宋体" w:hAnsi="Times New Roman" w:cs="Times New Roman" w:hint="default"/>
          <w:color w:val="auto"/>
          <w:sz w:val="21"/>
          <w:szCs w:val="21"/>
          <w:lang w:val="en-US" w:eastAsia="zh-CN"/>
        </w:rPr>
        <w:t>to be caught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2</w:t>
      </w: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）She will tell us why she feels so strongly each of us has a role _____ in making the earth a better place to live.</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to have played          *B. to play</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C. to be played            D. to be playing</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点拨：本题实际上包含这样一个短语：play a role in“在……中起作用”，role本来是及物动词play的动作对象，但是由于句子的谓语动词是表示“有”的have, 而play的动作执行者就是句子的其所在句中的主语each of us，故选B。</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3</w:t>
      </w:r>
      <w:r>
        <w:rPr>
          <w:rFonts w:ascii="Times New Roman" w:eastAsia="宋体" w:hAnsi="Times New Roman" w:cs="Times New Roman" w:hint="default"/>
        </w:rPr>
        <w:t xml:space="preserve">. (上海 </w:t>
      </w:r>
      <w:r>
        <w:rPr>
          <w:rFonts w:ascii="Times New Roman" w:eastAsia="宋体" w:hAnsi="Times New Roman" w:cs="Times New Roman" w:hint="default"/>
          <w:lang w:eastAsia="zh-CN"/>
        </w:rPr>
        <w:t>XXXX</w:t>
      </w:r>
      <w:r>
        <w:rPr>
          <w:rFonts w:ascii="Times New Roman" w:eastAsia="宋体" w:hAnsi="Times New Roman" w:cs="Times New Roman" w:hint="default"/>
        </w:rPr>
        <w:t>) There are five pairs ______, but I’m at a loss which to buy.</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A. to be chosen   *B. to choose from   C. to choose    D. for choosing</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点拨：根据句意可知不会是five pairs都买，只是买five pairs中的其中之一，因此应该是从其中选择，故选B。</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二）在序数词，形容词最高级，the last, the only 等后或被这些词修饰的名词/代词后，常用不定式作定语。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He is always the first to arrive at the school and the last to leave the school.他总是第一个到校，最后一个离校。</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（三）被修饰词是ability, chance, idea, hope, wish, fact, excuse, promise, attempt, way 等抽象名词时，常用不定式作定语。如：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And the best way to strengthen willpower is to make it into a habit.增强意志力最好的方法就是让意志力成为一种习惯。</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The ability to express an idea is as important as the idea itself表达观点的能力与观点本身同等重要。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热点五、作补足语</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有些及物动词像ask/ invite/ warn/ cause/ advise/ permit/ encourage/ persuade/ tell/ </w:t>
      </w:r>
      <w:r>
        <w:rPr>
          <w:rFonts w:ascii="Times New Roman" w:eastAsia="宋体" w:hAnsi="Times New Roman" w:cs="Times New Roman" w:hint="default"/>
          <w:lang w:val="en-US" w:eastAsia="zh-CN"/>
        </w:rPr>
        <w:t xml:space="preserve">teach/ would like/ remind/ cause/ urge/ </w:t>
      </w:r>
      <w:r>
        <w:rPr>
          <w:rFonts w:ascii="Times New Roman" w:eastAsia="宋体" w:hAnsi="Times New Roman" w:cs="Times New Roman" w:hint="default"/>
        </w:rPr>
        <w:t>want/</w:t>
      </w:r>
      <w:r>
        <w:rPr>
          <w:rFonts w:ascii="Times New Roman" w:eastAsia="宋体" w:hAnsi="Times New Roman" w:cs="Times New Roman" w:hint="default"/>
        </w:rPr>
        <w:t xml:space="preserve"> desire/</w:t>
      </w:r>
      <w:r>
        <w:rPr>
          <w:rFonts w:ascii="Times New Roman" w:eastAsia="宋体" w:hAnsi="Times New Roman" w:cs="Times New Roman" w:hint="default"/>
        </w:rPr>
        <w:t xml:space="preserve"> prefer/</w:t>
      </w:r>
      <w:r>
        <w:rPr>
          <w:rFonts w:ascii="Times New Roman" w:eastAsia="宋体" w:hAnsi="Times New Roman" w:cs="Times New Roman" w:hint="default"/>
        </w:rPr>
        <w:t xml:space="preserve"> expect/</w:t>
      </w:r>
      <w:r>
        <w:rPr>
          <w:rFonts w:ascii="Times New Roman" w:eastAsia="宋体" w:hAnsi="Times New Roman" w:cs="Times New Roman" w:hint="default"/>
        </w:rPr>
        <w:t xml:space="preserve"> request/</w:t>
      </w:r>
      <w:r>
        <w:rPr>
          <w:rFonts w:ascii="Times New Roman" w:eastAsia="宋体" w:hAnsi="Times New Roman" w:cs="Times New Roman" w:hint="default"/>
        </w:rPr>
        <w:t xml:space="preserve"> order/</w:t>
      </w:r>
      <w:r>
        <w:rPr>
          <w:rFonts w:ascii="Times New Roman" w:eastAsia="宋体" w:hAnsi="Times New Roman" w:cs="Times New Roman" w:hint="default"/>
        </w:rPr>
        <w:t xml:space="preserve"> allow/</w:t>
      </w:r>
      <w:r>
        <w:rPr>
          <w:rFonts w:ascii="Times New Roman" w:eastAsia="宋体" w:hAnsi="Times New Roman" w:cs="Times New Roman" w:hint="default"/>
        </w:rPr>
        <w:t xml:space="preserve"> consider(认为)/force/</w:t>
      </w:r>
      <w:r>
        <w:rPr>
          <w:rFonts w:ascii="Times New Roman" w:eastAsia="宋体" w:hAnsi="Times New Roman" w:cs="Times New Roman" w:hint="default"/>
        </w:rPr>
        <w:t xml:space="preserve"> teach/</w:t>
      </w:r>
      <w:r>
        <w:rPr>
          <w:rFonts w:ascii="Times New Roman" w:eastAsia="宋体" w:hAnsi="Times New Roman" w:cs="Times New Roman" w:hint="default"/>
        </w:rPr>
        <w:t xml:space="preserve"> beg/</w:t>
      </w:r>
      <w:r>
        <w:rPr>
          <w:rFonts w:ascii="Times New Roman" w:eastAsia="宋体" w:hAnsi="Times New Roman" w:cs="Times New Roman" w:hint="default"/>
        </w:rPr>
        <w:t xml:space="preserve"> get/</w:t>
      </w:r>
      <w:r>
        <w:rPr>
          <w:rFonts w:ascii="Times New Roman" w:eastAsia="宋体" w:hAnsi="Times New Roman" w:cs="Times New Roman" w:hint="default"/>
        </w:rPr>
        <w:br/>
      </w:r>
      <w:r>
        <w:rPr>
          <w:rFonts w:ascii="Times New Roman" w:eastAsia="宋体" w:hAnsi="Times New Roman" w:cs="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https://d.book118.com/895021213311011044</w:t>
        </w:r>
      </w:hyperlink>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sectPr>
      <w:headerReference w:type="default" r:id="rId22"/>
      <w:footerReference w:type="default" r:id="rId23"/>
      <w:type w:val="nextPage"/>
      <w:pgSz w:w="11906" w:h="16838"/>
      <w:pgMar w:top="1417" w:right="1077" w:bottom="1417" w:left="1077" w:header="850" w:footer="992" w:gutter="0"/>
      <w:pgNumType w:start="9"/>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AFF" w:usb1="C0007841"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Bold PS">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5FA5DB"/>
    <w:multiLevelType w:val="singleLevel"/>
    <w:tmpl w:val="945FA5DB"/>
    <w:lvl w:ilvl="0">
      <w:start w:val="1"/>
      <w:numFmt w:val="decimal"/>
      <w:suff w:val="space"/>
      <w:lvlText w:val="%1)"/>
      <w:lvlJc w:val="left"/>
    </w:lvl>
  </w:abstractNum>
  <w:abstractNum w:abstractNumId="1">
    <w:nsid w:val="D8398667"/>
    <w:multiLevelType w:val="singleLevel"/>
    <w:tmpl w:val="D8398667"/>
    <w:lvl w:ilvl="0">
      <w:start w:val="1"/>
      <w:numFmt w:val="upperLetter"/>
      <w:suff w:val="space"/>
      <w:lvlText w:val="%1."/>
      <w:lvlJc w:val="left"/>
    </w:lvl>
  </w:abstractNum>
  <w:abstractNum w:abstractNumId="2">
    <w:nsid w:val="0F960D88"/>
    <w:multiLevelType w:val="multilevel"/>
    <w:tmpl w:val="0F960D88"/>
    <w:lvl w:ilvl="0">
      <w:start w:val="16"/>
      <w:numFmt w:val="decimal"/>
      <w:lvlText w:val="%1)"/>
      <w:lvlJc w:val="left"/>
      <w:pPr>
        <w:tabs>
          <w:tab w:val="left" w:pos="720"/>
        </w:tabs>
        <w:ind w:left="720" w:hanging="360"/>
      </w:pPr>
      <w:rPr>
        <w:rFonts w:hint="default"/>
      </w:rPr>
    </w:lvl>
    <w:lvl w:ilvl="1">
      <w:start w:val="5"/>
      <w:numFmt w:val="decimal"/>
      <w:lvlText w:val="%2．"/>
      <w:lvlJc w:val="left"/>
      <w:pPr>
        <w:tabs>
          <w:tab w:val="left" w:pos="1140"/>
        </w:tabs>
        <w:ind w:left="1140" w:hanging="360"/>
      </w:pPr>
      <w:rPr>
        <w:rFonts w:hint="eastAsia"/>
      </w:rPr>
    </w:lvl>
    <w:lvl w:ilvl="2">
      <w:start w:val="5"/>
      <w:numFmt w:val="decimal"/>
      <w:lvlText w:val="%3."/>
      <w:lvlJc w:val="left"/>
      <w:pPr>
        <w:tabs>
          <w:tab w:val="left" w:pos="1620"/>
        </w:tabs>
        <w:ind w:left="1620" w:hanging="420"/>
      </w:pPr>
      <w:rPr>
        <w:rFonts w:hint="eastAsia"/>
      </w:r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3">
    <w:nsid w:val="106D59FB"/>
    <w:multiLevelType w:val="multilevel"/>
    <w:tmpl w:val="106D59FB"/>
    <w:lvl w:ilvl="0">
      <w:start w:val="8"/>
      <w:numFmt w:val="decimal"/>
      <w:lvlText w:val="%1）"/>
      <w:lvlJc w:val="left"/>
      <w:pPr>
        <w:tabs>
          <w:tab w:val="left" w:pos="720"/>
        </w:tabs>
        <w:ind w:left="720" w:hanging="360"/>
      </w:pPr>
      <w:rPr>
        <w:rFonts w:hint="eastAsia"/>
      </w:rPr>
    </w:lvl>
    <w:lvl w:ilvl="1">
      <w:start w:val="5"/>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4">
    <w:nsid w:val="1B7A4690"/>
    <w:multiLevelType w:val="multilevel"/>
    <w:tmpl w:val="1B7A4690"/>
    <w:lvl w:ilvl="0">
      <w:start w:val="9"/>
      <w:numFmt w:val="decimal"/>
      <w:lvlText w:val="%1)"/>
      <w:lvlJc w:val="left"/>
      <w:pPr>
        <w:tabs>
          <w:tab w:val="left" w:pos="795"/>
        </w:tabs>
        <w:ind w:left="795" w:hanging="435"/>
      </w:pPr>
      <w:rPr>
        <w:rFonts w:hint="default"/>
      </w:rPr>
    </w:lvl>
    <w:lvl w:ilvl="1">
      <w:start w:val="1"/>
      <w:numFmt w:val="upperLetter"/>
      <w:lvlText w:val="%2."/>
      <w:lvlJc w:val="left"/>
      <w:pPr>
        <w:tabs>
          <w:tab w:val="left" w:pos="1140"/>
        </w:tabs>
        <w:ind w:left="1140" w:hanging="360"/>
      </w:pPr>
      <w:rPr>
        <w:rFonts w:hint="default"/>
      </w:rPr>
    </w:lvl>
    <w:lvl w:ilvl="2">
      <w:start w:val="29"/>
      <w:numFmt w:val="decimal"/>
      <w:lvlText w:val="%3）"/>
      <w:lvlJc w:val="left"/>
      <w:pPr>
        <w:tabs>
          <w:tab w:val="left" w:pos="1680"/>
        </w:tabs>
        <w:ind w:left="1680" w:hanging="480"/>
      </w:pPr>
      <w:rPr>
        <w:rFonts w:hint="eastAsia"/>
      </w:r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5">
    <w:nsid w:val="227E6B21"/>
    <w:multiLevelType w:val="multilevel"/>
    <w:tmpl w:val="227E6B21"/>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885"/>
        </w:tabs>
        <w:ind w:left="885" w:hanging="465"/>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3784040C"/>
    <w:multiLevelType w:val="multilevel"/>
    <w:tmpl w:val="3784040C"/>
    <w:lvl w:ilvl="0">
      <w:start w:val="4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7">
    <w:nsid w:val="57AB7C78"/>
    <w:multiLevelType w:val="multilevel"/>
    <w:tmpl w:val="57AB7C78"/>
    <w:lvl w:ilvl="0">
      <w:start w:val="38"/>
      <w:numFmt w:val="decimal"/>
      <w:lvlText w:val="%1）"/>
      <w:lvlJc w:val="left"/>
      <w:pPr>
        <w:tabs>
          <w:tab w:val="left" w:pos="840"/>
        </w:tabs>
        <w:ind w:left="840" w:hanging="480"/>
      </w:pPr>
      <w:rPr>
        <w:rFonts w:hint="eastAsia"/>
      </w:r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8">
    <w:nsid w:val="58E34F0E"/>
    <w:multiLevelType w:val="multilevel"/>
    <w:tmpl w:val="58E34F0E"/>
    <w:lvl w:ilvl="0">
      <w:start w:val="12"/>
      <w:numFmt w:val="decimal"/>
      <w:lvlText w:val="%1）"/>
      <w:lvlJc w:val="left"/>
      <w:pPr>
        <w:tabs>
          <w:tab w:val="left" w:pos="840"/>
        </w:tabs>
        <w:ind w:left="840" w:hanging="480"/>
      </w:pPr>
      <w:rPr>
        <w:rFonts w:hint="eastAsia"/>
      </w:rPr>
    </w:lvl>
    <w:lvl w:ilvl="1">
      <w:start w:val="2"/>
      <w:numFmt w:val="decimal"/>
      <w:lvlText w:val="%2."/>
      <w:lvlJc w:val="left"/>
      <w:pPr>
        <w:tabs>
          <w:tab w:val="left" w:pos="1200"/>
        </w:tabs>
        <w:ind w:left="1200" w:hanging="42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num w:numId="1">
    <w:abstractNumId w:val="0"/>
  </w:num>
  <w:num w:numId="2">
    <w:abstractNumId w:val="1"/>
  </w:num>
  <w:num w:numId="3">
    <w:abstractNumId w:val="5"/>
  </w:num>
  <w:num w:numId="4">
    <w:abstractNumId w:val="3"/>
  </w:num>
  <w:num w:numId="5">
    <w:abstractNumId w:val="4"/>
  </w:num>
  <w:num w:numId="6">
    <w:abstractNumId w:val="8"/>
  </w:num>
  <w:num w:numId="7">
    <w:abstractNumId w:val="2"/>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E56FE"/>
    <w:rsid w:val="00363227"/>
    <w:rsid w:val="003F1D2B"/>
    <w:rsid w:val="0040402F"/>
    <w:rsid w:val="004151FC"/>
    <w:rsid w:val="0047331D"/>
    <w:rsid w:val="00486104"/>
    <w:rsid w:val="0056487D"/>
    <w:rsid w:val="0068328F"/>
    <w:rsid w:val="006E406D"/>
    <w:rsid w:val="00775536"/>
    <w:rsid w:val="0078698A"/>
    <w:rsid w:val="007A4194"/>
    <w:rsid w:val="0085328A"/>
    <w:rsid w:val="0087167F"/>
    <w:rsid w:val="008F2347"/>
    <w:rsid w:val="009035F2"/>
    <w:rsid w:val="00913910"/>
    <w:rsid w:val="009A5073"/>
    <w:rsid w:val="00A60801"/>
    <w:rsid w:val="00B205AE"/>
    <w:rsid w:val="00BF2518"/>
    <w:rsid w:val="00BF4AD7"/>
    <w:rsid w:val="00C02FC6"/>
    <w:rsid w:val="00C2613D"/>
    <w:rsid w:val="00D6366E"/>
    <w:rsid w:val="00DD0D58"/>
    <w:rsid w:val="00E8727B"/>
    <w:rsid w:val="00FB568B"/>
    <w:rsid w:val="08646E76"/>
    <w:rsid w:val="0D2061A2"/>
    <w:rsid w:val="1166667A"/>
    <w:rsid w:val="14CB7A97"/>
    <w:rsid w:val="17D5388D"/>
    <w:rsid w:val="1A1B3FD7"/>
    <w:rsid w:val="1A9F789A"/>
    <w:rsid w:val="1FAB7D05"/>
    <w:rsid w:val="1FB66483"/>
    <w:rsid w:val="23E7405F"/>
    <w:rsid w:val="2FF26266"/>
    <w:rsid w:val="346257B8"/>
    <w:rsid w:val="377F712C"/>
    <w:rsid w:val="3979355E"/>
    <w:rsid w:val="39D13807"/>
    <w:rsid w:val="3B071D84"/>
    <w:rsid w:val="3D9E24D0"/>
    <w:rsid w:val="3E3446A7"/>
    <w:rsid w:val="3EAB2402"/>
    <w:rsid w:val="43BE47F6"/>
    <w:rsid w:val="4A4C49A6"/>
    <w:rsid w:val="4B3D3E38"/>
    <w:rsid w:val="4C354F7B"/>
    <w:rsid w:val="52BB3541"/>
    <w:rsid w:val="538D6875"/>
    <w:rsid w:val="55574028"/>
    <w:rsid w:val="591C1A0D"/>
    <w:rsid w:val="5B107618"/>
    <w:rsid w:val="5DF34517"/>
    <w:rsid w:val="60F872D1"/>
    <w:rsid w:val="61581B1D"/>
    <w:rsid w:val="625E3EC3"/>
    <w:rsid w:val="62F03A7B"/>
    <w:rsid w:val="6401192F"/>
    <w:rsid w:val="64C750DC"/>
    <w:rsid w:val="67EB00BF"/>
    <w:rsid w:val="6DA31359"/>
    <w:rsid w:val="6F7866C5"/>
    <w:rsid w:val="70403F6C"/>
    <w:rsid w:val="7F954161"/>
  </w:rsids>
  <w:docVars>
    <w:docVar w:name="commondata" w:val="eyJoZGlkIjoiODEyOGYzMDhhZjQ1Y2Q1NjM3MDk2ZmY3ZDJlMDc4Y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0" w:uiPriority="0" w:unhideWhenUsed="0"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semiHidden="0" w:uiPriority="0" w:unhideWhenUsed="0" w:qFormat="1"/>
    <w:lsdException w:name="Body Text 3"/>
    <w:lsdException w:name="Body Text Indent 2"/>
    <w:lsdException w:name="Body Text Indent 3"/>
    <w:lsdException w:name="Block Text"/>
    <w:lsdException w:name="Hyperlink"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7">
    <w:name w:val="heading 7"/>
    <w:basedOn w:val="Normal"/>
    <w:next w:val="Normal"/>
    <w:link w:val="7"/>
    <w:qFormat/>
    <w:pPr>
      <w:keepNext/>
      <w:keepLines/>
      <w:spacing w:before="240" w:after="64" w:line="320" w:lineRule="auto"/>
      <w:outlineLvl w:val="6"/>
    </w:pPr>
    <w:rPr>
      <w:rFonts w:ascii="Times New Roman" w:eastAsia="宋体" w:hAnsi="Times New Roman" w:cs="Times New Roman"/>
      <w:b/>
      <w:bCs/>
      <w:sz w:val="24"/>
      <w:szCs w:val="24"/>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autoRedefine/>
    <w:qFormat/>
    <w:rPr>
      <w:rFonts w:ascii="Bold PS" w:hAnsi="Bold PS"/>
      <w:sz w:val="24"/>
    </w:rPr>
  </w:style>
  <w:style w:type="paragraph" w:styleId="BodyTextIndent">
    <w:name w:val="Body Text Indent"/>
    <w:basedOn w:val="Normal"/>
    <w:link w:val="a2"/>
    <w:autoRedefine/>
    <w:qFormat/>
    <w:pPr>
      <w:widowControl/>
      <w:ind w:firstLine="420" w:firstLineChars="200"/>
      <w:jc w:val="left"/>
    </w:pPr>
    <w:rPr>
      <w:rFonts w:ascii="Times New Roman" w:eastAsia="宋体" w:hAnsi="Times New Roman" w:cs="Times New Roman"/>
      <w:color w:val="000000"/>
      <w:kern w:val="0"/>
      <w:szCs w:val="18"/>
    </w:rPr>
  </w:style>
  <w:style w:type="paragraph" w:styleId="PlainText">
    <w:name w:val="Plain Text"/>
    <w:basedOn w:val="Normal"/>
    <w:autoRedefine/>
    <w:uiPriority w:val="99"/>
    <w:qFormat/>
    <w:rPr>
      <w:rFonts w:ascii="宋体" w:hAnsi="Courier New" w:cs="Courier New"/>
      <w:szCs w:val="21"/>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BodyText2">
    <w:name w:val="Body Text 2"/>
    <w:basedOn w:val="Normal"/>
    <w:autoRedefine/>
    <w:qFormat/>
    <w:pPr>
      <w:jc w:val="left"/>
    </w:pPr>
  </w:style>
  <w:style w:type="paragraph" w:styleId="HTMLPreformatted">
    <w:name w:val="HTML Preformatted"/>
    <w:basedOn w:val="Norma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left"/>
    </w:pPr>
    <w:rPr>
      <w:rFonts w:ascii="Arial" w:hAnsi="Arial" w:cs="Arial"/>
      <w:kern w:val="0"/>
      <w:sz w:val="14"/>
      <w:szCs w:val="14"/>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qFormat/>
    <w:rPr>
      <w:b/>
      <w:bCs/>
    </w:rPr>
  </w:style>
  <w:style w:type="character" w:styleId="Emphasis">
    <w:name w:val="Emphasis"/>
    <w:basedOn w:val="DefaultParagraphFont"/>
    <w:autoRedefine/>
    <w:uiPriority w:val="20"/>
    <w:qFormat/>
    <w:rPr>
      <w:i/>
      <w:iCs/>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character" w:customStyle="1" w:styleId="7">
    <w:name w:val="标题 7 字符"/>
    <w:basedOn w:val="DefaultParagraphFont"/>
    <w:link w:val="Heading7"/>
    <w:autoRedefine/>
    <w:qFormat/>
    <w:rPr>
      <w:rFonts w:ascii="Times New Roman" w:eastAsia="宋体" w:hAnsi="Times New Roman" w:cs="Times New Roman"/>
      <w:b/>
      <w:bCs/>
      <w:sz w:val="24"/>
      <w:szCs w:val="24"/>
    </w:rPr>
  </w:style>
  <w:style w:type="character" w:customStyle="1" w:styleId="a2">
    <w:name w:val="正文文本缩进 字符"/>
    <w:basedOn w:val="DefaultParagraphFont"/>
    <w:link w:val="BodyTextIndent"/>
    <w:autoRedefine/>
    <w:qFormat/>
    <w:rPr>
      <w:rFonts w:ascii="Times New Roman" w:eastAsia="宋体" w:hAnsi="Times New Roman" w:cs="Times New Roman"/>
      <w:color w:val="000000"/>
      <w:kern w:val="0"/>
      <w:szCs w:val="18"/>
    </w:rPr>
  </w:style>
  <w:style w:type="character" w:customStyle="1" w:styleId="px141">
    <w:name w:val="px141"/>
    <w:basedOn w:val="DefaultParagraphFont"/>
    <w:autoRedefine/>
    <w:qFormat/>
    <w:rPr>
      <w:sz w:val="21"/>
    </w:rPr>
  </w:style>
  <w:style w:type="character" w:customStyle="1" w:styleId="pronounce">
    <w:name w:val="pronounce"/>
    <w:basedOn w:val="DefaultParagraphFont"/>
    <w:autoRedefine/>
    <w:qFormat/>
  </w:style>
  <w:style w:type="character" w:customStyle="1" w:styleId="a3">
    <w:name w:val="a"/>
    <w:basedOn w:val="DefaultParagraphFont"/>
    <w:autoRedefine/>
    <w:qFormat/>
  </w:style>
  <w:style w:type="character" w:customStyle="1" w:styleId="ecmean1">
    <w:name w:val="ec_mean1"/>
    <w:basedOn w:val="DefaultParagraphFont"/>
    <w:autoRedefine/>
    <w:qFormat/>
    <w:rPr>
      <w:sz w:val="14"/>
      <w:szCs w:val="14"/>
    </w:rPr>
  </w:style>
  <w:style w:type="character" w:customStyle="1" w:styleId="apple-converted-space">
    <w:name w:val="apple-converted-space"/>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d.book118.com/895021213311011044"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10</Pages>
  <Words>11796</Words>
  <Characters>25348</Characters>
  <Application>Microsoft Office Word</Application>
  <DocSecurity>0</DocSecurity>
  <Lines>94</Lines>
  <Paragraphs>26</Paragraphs>
  <ScaleCrop>false</ScaleCrop>
  <Company>优点英语</Company>
  <LinksUpToDate>false</LinksUpToDate>
  <CharactersWithSpaces>30665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YYdEdu</cp:lastModifiedBy>
  <cp:revision>1</cp:revision>
  <dcterms:created xsi:type="dcterms:W3CDTF">2019-12-17T03:45:00Z</dcterms:created>
  <dcterms:modified xsi:type="dcterms:W3CDTF">2024-01-15T06:32:49Z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72626AA92424478BA2BFF5DEE1797063_12</vt:lpwstr>
  </property>
  <property fmtid="{D5CDD505-2E9C-101B-9397-08002B2CF9AE}" pid="7" name="KSOProductBuildVer">
    <vt:lpwstr>2052-12.1.0.16120</vt:lpwstr>
  </property>
</Properties>
</file>