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合成胶粘剂项目建设总纲及方案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20" w:history="1">
        <w:r>
          <w:rPr>
            <w:rFonts w:ascii="仿宋" w:eastAsia="仿宋" w:hAnsi="仿宋" w:cs="仿宋" w:hint="eastAsia"/>
            <w:lang w:eastAsia="zh-CN"/>
          </w:rPr>
          <w:t>前言</w:t>
        </w:r>
        <w:r>
          <w:tab/>
        </w:r>
        <w:r>
          <w:fldChar w:fldCharType="begin"/>
        </w:r>
        <w:r>
          <w:instrText xml:space="preserve"> PAGEREF _Toc22020 \h </w:instrText>
        </w:r>
        <w:r>
          <w:fldChar w:fldCharType="separate"/>
        </w:r>
        <w:r>
          <w:t>3</w:t>
        </w:r>
        <w:r>
          <w:fldChar w:fldCharType="end"/>
        </w:r>
      </w:hyperlink>
    </w:p>
    <w:p>
      <w:pPr>
        <w:pStyle w:val="TOC1"/>
        <w:tabs>
          <w:tab w:val="right" w:leader="dot" w:pos="8306"/>
        </w:tabs>
      </w:pPr>
      <w:hyperlink w:anchor="_Toc9032" w:history="1">
        <w:r>
          <w:rPr>
            <w:rFonts w:ascii="仿宋" w:eastAsia="仿宋" w:hAnsi="仿宋" w:cs="仿宋" w:hint="eastAsia"/>
            <w:lang w:eastAsia="zh-CN"/>
          </w:rPr>
          <w:t>一、合成胶粘剂项目概论</w:t>
        </w:r>
        <w:r>
          <w:tab/>
        </w:r>
        <w:r>
          <w:fldChar w:fldCharType="begin"/>
        </w:r>
        <w:r>
          <w:instrText xml:space="preserve"> PAGEREF _Toc9032 \h </w:instrText>
        </w:r>
        <w:r>
          <w:fldChar w:fldCharType="separate"/>
        </w:r>
        <w:r>
          <w:t>3</w:t>
        </w:r>
        <w:r>
          <w:fldChar w:fldCharType="end"/>
        </w:r>
      </w:hyperlink>
    </w:p>
    <w:p>
      <w:pPr>
        <w:pStyle w:val="TOC2"/>
        <w:tabs>
          <w:tab w:val="right" w:leader="dot" w:pos="8306"/>
        </w:tabs>
      </w:pPr>
      <w:hyperlink w:anchor="_Toc7347" w:history="1">
        <w:r>
          <w:rPr>
            <w:rFonts w:ascii="仿宋" w:eastAsia="仿宋" w:hAnsi="仿宋" w:cs="仿宋" w:hint="eastAsia"/>
            <w:lang w:eastAsia="zh-CN"/>
          </w:rPr>
          <w:t>(一)、项目申报单位概况</w:t>
        </w:r>
        <w:r>
          <w:tab/>
        </w:r>
        <w:r>
          <w:fldChar w:fldCharType="begin"/>
        </w:r>
        <w:r>
          <w:instrText xml:space="preserve"> PAGEREF _Toc7347 \h </w:instrText>
        </w:r>
        <w:r>
          <w:fldChar w:fldCharType="separate"/>
        </w:r>
        <w:r>
          <w:t>3</w:t>
        </w:r>
        <w:r>
          <w:fldChar w:fldCharType="end"/>
        </w:r>
      </w:hyperlink>
    </w:p>
    <w:p>
      <w:pPr>
        <w:pStyle w:val="TOC2"/>
        <w:tabs>
          <w:tab w:val="right" w:leader="dot" w:pos="8306"/>
        </w:tabs>
      </w:pPr>
      <w:hyperlink w:anchor="_Toc6401" w:history="1">
        <w:r>
          <w:rPr>
            <w:rFonts w:ascii="仿宋" w:eastAsia="仿宋" w:hAnsi="仿宋" w:cs="仿宋" w:hint="eastAsia"/>
            <w:lang w:eastAsia="zh-CN"/>
          </w:rPr>
          <w:t>(二)、项目概况</w:t>
        </w:r>
        <w:r>
          <w:tab/>
        </w:r>
        <w:r>
          <w:fldChar w:fldCharType="begin"/>
        </w:r>
        <w:r>
          <w:instrText xml:space="preserve"> PAGEREF _Toc6401 \h </w:instrText>
        </w:r>
        <w:r>
          <w:fldChar w:fldCharType="separate"/>
        </w:r>
        <w:r>
          <w:t>4</w:t>
        </w:r>
        <w:r>
          <w:fldChar w:fldCharType="end"/>
        </w:r>
      </w:hyperlink>
    </w:p>
    <w:p>
      <w:pPr>
        <w:pStyle w:val="TOC1"/>
        <w:tabs>
          <w:tab w:val="right" w:leader="dot" w:pos="8306"/>
        </w:tabs>
      </w:pPr>
      <w:hyperlink w:anchor="_Toc1494" w:history="1">
        <w:r>
          <w:rPr>
            <w:rFonts w:ascii="仿宋" w:eastAsia="仿宋" w:hAnsi="仿宋" w:cs="仿宋" w:hint="eastAsia"/>
            <w:lang w:eastAsia="zh-CN"/>
          </w:rPr>
          <w:t>二、建设风险评估分析</w:t>
        </w:r>
        <w:r>
          <w:tab/>
        </w:r>
        <w:r>
          <w:fldChar w:fldCharType="begin"/>
        </w:r>
        <w:r>
          <w:instrText xml:space="preserve"> PAGEREF _Toc1494 \h </w:instrText>
        </w:r>
        <w:r>
          <w:fldChar w:fldCharType="separate"/>
        </w:r>
        <w:r>
          <w:t>7</w:t>
        </w:r>
        <w:r>
          <w:fldChar w:fldCharType="end"/>
        </w:r>
      </w:hyperlink>
    </w:p>
    <w:p>
      <w:pPr>
        <w:pStyle w:val="TOC2"/>
        <w:tabs>
          <w:tab w:val="right" w:leader="dot" w:pos="8306"/>
        </w:tabs>
      </w:pPr>
      <w:hyperlink w:anchor="_Toc1992" w:history="1">
        <w:r>
          <w:rPr>
            <w:rFonts w:ascii="仿宋" w:eastAsia="仿宋" w:hAnsi="仿宋" w:cs="仿宋" w:hint="eastAsia"/>
            <w:lang w:eastAsia="zh-CN"/>
          </w:rPr>
          <w:t>(一)、政策风险分析</w:t>
        </w:r>
        <w:r>
          <w:tab/>
        </w:r>
        <w:r>
          <w:fldChar w:fldCharType="begin"/>
        </w:r>
        <w:r>
          <w:instrText xml:space="preserve"> PAGEREF _Toc1992 \h </w:instrText>
        </w:r>
        <w:r>
          <w:fldChar w:fldCharType="separate"/>
        </w:r>
        <w:r>
          <w:t>7</w:t>
        </w:r>
        <w:r>
          <w:fldChar w:fldCharType="end"/>
        </w:r>
      </w:hyperlink>
    </w:p>
    <w:p>
      <w:pPr>
        <w:pStyle w:val="TOC2"/>
        <w:tabs>
          <w:tab w:val="right" w:leader="dot" w:pos="8306"/>
        </w:tabs>
      </w:pPr>
      <w:hyperlink w:anchor="_Toc8080" w:history="1">
        <w:r>
          <w:rPr>
            <w:rFonts w:ascii="仿宋" w:eastAsia="仿宋" w:hAnsi="仿宋" w:cs="仿宋" w:hint="eastAsia"/>
            <w:lang w:eastAsia="zh-CN"/>
          </w:rPr>
          <w:t>(二)、社会风险分析</w:t>
        </w:r>
        <w:r>
          <w:tab/>
        </w:r>
        <w:r>
          <w:fldChar w:fldCharType="begin"/>
        </w:r>
        <w:r>
          <w:instrText xml:space="preserve"> PAGEREF _Toc8080 \h </w:instrText>
        </w:r>
        <w:r>
          <w:fldChar w:fldCharType="separate"/>
        </w:r>
        <w:r>
          <w:t>8</w:t>
        </w:r>
        <w:r>
          <w:fldChar w:fldCharType="end"/>
        </w:r>
      </w:hyperlink>
    </w:p>
    <w:p>
      <w:pPr>
        <w:pStyle w:val="TOC2"/>
        <w:tabs>
          <w:tab w:val="right" w:leader="dot" w:pos="8306"/>
        </w:tabs>
      </w:pPr>
      <w:hyperlink w:anchor="_Toc23186" w:history="1">
        <w:r>
          <w:rPr>
            <w:rFonts w:ascii="仿宋" w:eastAsia="仿宋" w:hAnsi="仿宋" w:cs="仿宋" w:hint="eastAsia"/>
            <w:lang w:eastAsia="zh-CN"/>
          </w:rPr>
          <w:t>(三)、市场风险分析</w:t>
        </w:r>
        <w:r>
          <w:tab/>
        </w:r>
        <w:r>
          <w:fldChar w:fldCharType="begin"/>
        </w:r>
        <w:r>
          <w:instrText xml:space="preserve"> PAGEREF _Toc23186 \h </w:instrText>
        </w:r>
        <w:r>
          <w:fldChar w:fldCharType="separate"/>
        </w:r>
        <w:r>
          <w:t>10</w:t>
        </w:r>
        <w:r>
          <w:fldChar w:fldCharType="end"/>
        </w:r>
      </w:hyperlink>
    </w:p>
    <w:p>
      <w:pPr>
        <w:pStyle w:val="TOC2"/>
        <w:tabs>
          <w:tab w:val="right" w:leader="dot" w:pos="8306"/>
        </w:tabs>
      </w:pPr>
      <w:hyperlink w:anchor="_Toc20721" w:history="1">
        <w:r>
          <w:rPr>
            <w:rFonts w:ascii="仿宋" w:eastAsia="仿宋" w:hAnsi="仿宋" w:cs="仿宋" w:hint="eastAsia"/>
            <w:lang w:eastAsia="zh-CN"/>
          </w:rPr>
          <w:t>(四)、资金风险分析</w:t>
        </w:r>
        <w:r>
          <w:tab/>
        </w:r>
        <w:r>
          <w:fldChar w:fldCharType="begin"/>
        </w:r>
        <w:r>
          <w:instrText xml:space="preserve"> PAGEREF _Toc20721 \h </w:instrText>
        </w:r>
        <w:r>
          <w:fldChar w:fldCharType="separate"/>
        </w:r>
        <w:r>
          <w:t>10</w:t>
        </w:r>
        <w:r>
          <w:fldChar w:fldCharType="end"/>
        </w:r>
      </w:hyperlink>
    </w:p>
    <w:p>
      <w:pPr>
        <w:pStyle w:val="TOC2"/>
        <w:tabs>
          <w:tab w:val="right" w:leader="dot" w:pos="8306"/>
        </w:tabs>
      </w:pPr>
      <w:hyperlink w:anchor="_Toc11346" w:history="1">
        <w:r>
          <w:rPr>
            <w:rFonts w:ascii="仿宋" w:eastAsia="仿宋" w:hAnsi="仿宋" w:cs="仿宋" w:hint="eastAsia"/>
            <w:lang w:eastAsia="zh-CN"/>
          </w:rPr>
          <w:t>(五)、技术风险分析</w:t>
        </w:r>
        <w:r>
          <w:tab/>
        </w:r>
        <w:r>
          <w:fldChar w:fldCharType="begin"/>
        </w:r>
        <w:r>
          <w:instrText xml:space="preserve"> PAGEREF _Toc11346 \h </w:instrText>
        </w:r>
        <w:r>
          <w:fldChar w:fldCharType="separate"/>
        </w:r>
        <w:r>
          <w:t>12</w:t>
        </w:r>
        <w:r>
          <w:fldChar w:fldCharType="end"/>
        </w:r>
      </w:hyperlink>
    </w:p>
    <w:p>
      <w:pPr>
        <w:pStyle w:val="TOC2"/>
        <w:tabs>
          <w:tab w:val="right" w:leader="dot" w:pos="8306"/>
        </w:tabs>
      </w:pPr>
      <w:hyperlink w:anchor="_Toc161" w:history="1">
        <w:r>
          <w:rPr>
            <w:rFonts w:ascii="仿宋" w:eastAsia="仿宋" w:hAnsi="仿宋" w:cs="仿宋" w:hint="eastAsia"/>
            <w:lang w:eastAsia="zh-CN"/>
          </w:rPr>
          <w:t>(六)、财务风险分析</w:t>
        </w:r>
        <w:r>
          <w:tab/>
        </w:r>
        <w:r>
          <w:fldChar w:fldCharType="begin"/>
        </w:r>
        <w:r>
          <w:instrText xml:space="preserve"> PAGEREF _Toc161 \h </w:instrText>
        </w:r>
        <w:r>
          <w:fldChar w:fldCharType="separate"/>
        </w:r>
        <w:r>
          <w:t>13</w:t>
        </w:r>
        <w:r>
          <w:fldChar w:fldCharType="end"/>
        </w:r>
      </w:hyperlink>
    </w:p>
    <w:p>
      <w:pPr>
        <w:pStyle w:val="TOC2"/>
        <w:tabs>
          <w:tab w:val="right" w:leader="dot" w:pos="8306"/>
        </w:tabs>
      </w:pPr>
      <w:hyperlink w:anchor="_Toc10896" w:history="1">
        <w:r>
          <w:rPr>
            <w:rFonts w:ascii="仿宋" w:eastAsia="仿宋" w:hAnsi="仿宋" w:cs="仿宋" w:hint="eastAsia"/>
            <w:lang w:eastAsia="zh-CN"/>
          </w:rPr>
          <w:t>(七)、管理风险分析</w:t>
        </w:r>
        <w:r>
          <w:tab/>
        </w:r>
        <w:r>
          <w:fldChar w:fldCharType="begin"/>
        </w:r>
        <w:r>
          <w:instrText xml:space="preserve"> PAGEREF _Toc10896 \h </w:instrText>
        </w:r>
        <w:r>
          <w:fldChar w:fldCharType="separate"/>
        </w:r>
        <w:r>
          <w:t>15</w:t>
        </w:r>
        <w:r>
          <w:fldChar w:fldCharType="end"/>
        </w:r>
      </w:hyperlink>
    </w:p>
    <w:p>
      <w:pPr>
        <w:pStyle w:val="TOC2"/>
        <w:tabs>
          <w:tab w:val="right" w:leader="dot" w:pos="8306"/>
        </w:tabs>
      </w:pPr>
      <w:hyperlink w:anchor="_Toc27034" w:history="1">
        <w:r>
          <w:rPr>
            <w:rFonts w:ascii="仿宋" w:eastAsia="仿宋" w:hAnsi="仿宋" w:cs="仿宋" w:hint="eastAsia"/>
            <w:lang w:eastAsia="zh-CN"/>
          </w:rPr>
          <w:t>(八)、其它风险分析</w:t>
        </w:r>
        <w:r>
          <w:tab/>
        </w:r>
        <w:r>
          <w:fldChar w:fldCharType="begin"/>
        </w:r>
        <w:r>
          <w:instrText xml:space="preserve"> PAGEREF _Toc27034 \h </w:instrText>
        </w:r>
        <w:r>
          <w:fldChar w:fldCharType="separate"/>
        </w:r>
        <w:r>
          <w:t>16</w:t>
        </w:r>
        <w:r>
          <w:fldChar w:fldCharType="end"/>
        </w:r>
      </w:hyperlink>
    </w:p>
    <w:p>
      <w:pPr>
        <w:pStyle w:val="TOC2"/>
        <w:tabs>
          <w:tab w:val="right" w:leader="dot" w:pos="8306"/>
        </w:tabs>
      </w:pPr>
      <w:hyperlink w:anchor="_Toc8615" w:history="1">
        <w:r>
          <w:rPr>
            <w:rFonts w:ascii="仿宋" w:eastAsia="仿宋" w:hAnsi="仿宋" w:cs="仿宋" w:hint="eastAsia"/>
            <w:lang w:eastAsia="zh-CN"/>
          </w:rPr>
          <w:t>(九)、社会影响评估</w:t>
        </w:r>
        <w:r>
          <w:tab/>
        </w:r>
        <w:r>
          <w:fldChar w:fldCharType="begin"/>
        </w:r>
        <w:r>
          <w:instrText xml:space="preserve"> PAGEREF _Toc8615 \h </w:instrText>
        </w:r>
        <w:r>
          <w:fldChar w:fldCharType="separate"/>
        </w:r>
        <w:r>
          <w:t>17</w:t>
        </w:r>
        <w:r>
          <w:fldChar w:fldCharType="end"/>
        </w:r>
      </w:hyperlink>
    </w:p>
    <w:p>
      <w:pPr>
        <w:pStyle w:val="TOC1"/>
        <w:tabs>
          <w:tab w:val="right" w:leader="dot" w:pos="8306"/>
        </w:tabs>
      </w:pPr>
      <w:hyperlink w:anchor="_Toc22257" w:history="1">
        <w:r>
          <w:rPr>
            <w:rFonts w:ascii="仿宋" w:eastAsia="仿宋" w:hAnsi="仿宋" w:cs="仿宋" w:hint="eastAsia"/>
            <w:lang w:eastAsia="zh-CN"/>
          </w:rPr>
          <w:t>三、发展规划、产业政策和行业准入分析</w:t>
        </w:r>
        <w:r>
          <w:tab/>
        </w:r>
        <w:r>
          <w:fldChar w:fldCharType="begin"/>
        </w:r>
        <w:r>
          <w:instrText xml:space="preserve"> PAGEREF _Toc22257 \h </w:instrText>
        </w:r>
        <w:r>
          <w:fldChar w:fldCharType="separate"/>
        </w:r>
        <w:r>
          <w:t>19</w:t>
        </w:r>
        <w:r>
          <w:fldChar w:fldCharType="end"/>
        </w:r>
      </w:hyperlink>
    </w:p>
    <w:p>
      <w:pPr>
        <w:pStyle w:val="TOC2"/>
        <w:tabs>
          <w:tab w:val="right" w:leader="dot" w:pos="8306"/>
        </w:tabs>
      </w:pPr>
      <w:hyperlink w:anchor="_Toc10224" w:history="1">
        <w:r>
          <w:rPr>
            <w:rFonts w:ascii="仿宋" w:eastAsia="仿宋" w:hAnsi="仿宋" w:cs="仿宋" w:hint="eastAsia"/>
            <w:lang w:eastAsia="zh-CN"/>
          </w:rPr>
          <w:t>(一)、发展规划分析</w:t>
        </w:r>
        <w:r>
          <w:tab/>
        </w:r>
        <w:r>
          <w:fldChar w:fldCharType="begin"/>
        </w:r>
        <w:r>
          <w:instrText xml:space="preserve"> PAGEREF _Toc10224 \h </w:instrText>
        </w:r>
        <w:r>
          <w:fldChar w:fldCharType="separate"/>
        </w:r>
        <w:r>
          <w:t>19</w:t>
        </w:r>
        <w:r>
          <w:fldChar w:fldCharType="end"/>
        </w:r>
      </w:hyperlink>
    </w:p>
    <w:p>
      <w:pPr>
        <w:pStyle w:val="TOC2"/>
        <w:tabs>
          <w:tab w:val="right" w:leader="dot" w:pos="8306"/>
        </w:tabs>
      </w:pPr>
      <w:hyperlink w:anchor="_Toc1737" w:history="1">
        <w:r>
          <w:rPr>
            <w:rFonts w:ascii="仿宋" w:eastAsia="仿宋" w:hAnsi="仿宋" w:cs="仿宋" w:hint="eastAsia"/>
            <w:lang w:eastAsia="zh-CN"/>
          </w:rPr>
          <w:t>(二)、产业政策分析</w:t>
        </w:r>
        <w:r>
          <w:tab/>
        </w:r>
        <w:r>
          <w:fldChar w:fldCharType="begin"/>
        </w:r>
        <w:r>
          <w:instrText xml:space="preserve"> PAGEREF _Toc1737 \h </w:instrText>
        </w:r>
        <w:r>
          <w:fldChar w:fldCharType="separate"/>
        </w:r>
        <w:r>
          <w:t>21</w:t>
        </w:r>
        <w:r>
          <w:fldChar w:fldCharType="end"/>
        </w:r>
      </w:hyperlink>
    </w:p>
    <w:p>
      <w:pPr>
        <w:pStyle w:val="TOC2"/>
        <w:tabs>
          <w:tab w:val="right" w:leader="dot" w:pos="8306"/>
        </w:tabs>
      </w:pPr>
      <w:hyperlink w:anchor="_Toc18288" w:history="1">
        <w:r>
          <w:rPr>
            <w:rFonts w:ascii="仿宋" w:eastAsia="仿宋" w:hAnsi="仿宋" w:cs="仿宋" w:hint="eastAsia"/>
            <w:lang w:eastAsia="zh-CN"/>
          </w:rPr>
          <w:t>(三)、行业准入分析</w:t>
        </w:r>
        <w:r>
          <w:tab/>
        </w:r>
        <w:r>
          <w:fldChar w:fldCharType="begin"/>
        </w:r>
        <w:r>
          <w:instrText xml:space="preserve"> PAGEREF _Toc18288 \h </w:instrText>
        </w:r>
        <w:r>
          <w:fldChar w:fldCharType="separate"/>
        </w:r>
        <w:r>
          <w:t>23</w:t>
        </w:r>
        <w:r>
          <w:fldChar w:fldCharType="end"/>
        </w:r>
      </w:hyperlink>
    </w:p>
    <w:p>
      <w:pPr>
        <w:pStyle w:val="TOC1"/>
        <w:tabs>
          <w:tab w:val="right" w:leader="dot" w:pos="8306"/>
        </w:tabs>
      </w:pPr>
      <w:hyperlink w:anchor="_Toc13783" w:history="1">
        <w:r>
          <w:rPr>
            <w:rFonts w:ascii="仿宋" w:eastAsia="仿宋" w:hAnsi="仿宋" w:cs="仿宋" w:hint="eastAsia"/>
            <w:lang w:eastAsia="zh-CN"/>
          </w:rPr>
          <w:t>四、社会影响分析</w:t>
        </w:r>
        <w:r>
          <w:tab/>
        </w:r>
        <w:r>
          <w:fldChar w:fldCharType="begin"/>
        </w:r>
        <w:r>
          <w:instrText xml:space="preserve"> PAGEREF _Toc13783 \h </w:instrText>
        </w:r>
        <w:r>
          <w:fldChar w:fldCharType="separate"/>
        </w:r>
        <w:r>
          <w:t>24</w:t>
        </w:r>
        <w:r>
          <w:fldChar w:fldCharType="end"/>
        </w:r>
      </w:hyperlink>
    </w:p>
    <w:p>
      <w:pPr>
        <w:pStyle w:val="TOC2"/>
        <w:tabs>
          <w:tab w:val="right" w:leader="dot" w:pos="8306"/>
        </w:tabs>
      </w:pPr>
      <w:hyperlink w:anchor="_Toc16828" w:history="1">
        <w:r>
          <w:rPr>
            <w:rFonts w:ascii="仿宋" w:eastAsia="仿宋" w:hAnsi="仿宋" w:cs="仿宋" w:hint="eastAsia"/>
            <w:lang w:eastAsia="zh-CN"/>
          </w:rPr>
          <w:t>(一)、社会影响效果分析</w:t>
        </w:r>
        <w:r>
          <w:tab/>
        </w:r>
        <w:r>
          <w:fldChar w:fldCharType="begin"/>
        </w:r>
        <w:r>
          <w:instrText xml:space="preserve"> PAGEREF _Toc16828 \h </w:instrText>
        </w:r>
        <w:r>
          <w:fldChar w:fldCharType="separate"/>
        </w:r>
        <w:r>
          <w:t>24</w:t>
        </w:r>
        <w:r>
          <w:fldChar w:fldCharType="end"/>
        </w:r>
      </w:hyperlink>
    </w:p>
    <w:p>
      <w:pPr>
        <w:pStyle w:val="TOC2"/>
        <w:tabs>
          <w:tab w:val="right" w:leader="dot" w:pos="8306"/>
        </w:tabs>
      </w:pPr>
      <w:hyperlink w:anchor="_Toc8237" w:history="1">
        <w:r>
          <w:rPr>
            <w:rFonts w:ascii="仿宋" w:eastAsia="仿宋" w:hAnsi="仿宋" w:cs="仿宋" w:hint="eastAsia"/>
            <w:lang w:eastAsia="zh-CN"/>
          </w:rPr>
          <w:t>(二)、社会适应性分析</w:t>
        </w:r>
        <w:r>
          <w:tab/>
        </w:r>
        <w:r>
          <w:fldChar w:fldCharType="begin"/>
        </w:r>
        <w:r>
          <w:instrText xml:space="preserve"> PAGEREF _Toc8237 \h </w:instrText>
        </w:r>
        <w:r>
          <w:fldChar w:fldCharType="separate"/>
        </w:r>
        <w:r>
          <w:t>27</w:t>
        </w:r>
        <w:r>
          <w:fldChar w:fldCharType="end"/>
        </w:r>
      </w:hyperlink>
    </w:p>
    <w:p>
      <w:pPr>
        <w:pStyle w:val="TOC2"/>
        <w:tabs>
          <w:tab w:val="right" w:leader="dot" w:pos="8306"/>
        </w:tabs>
      </w:pPr>
      <w:hyperlink w:anchor="_Toc10287" w:history="1">
        <w:r>
          <w:rPr>
            <w:rFonts w:ascii="仿宋" w:eastAsia="仿宋" w:hAnsi="仿宋" w:cs="仿宋" w:hint="eastAsia"/>
            <w:lang w:eastAsia="zh-CN"/>
          </w:rPr>
          <w:t>(三)、社会风险及对策分析</w:t>
        </w:r>
        <w:r>
          <w:tab/>
        </w:r>
        <w:r>
          <w:fldChar w:fldCharType="begin"/>
        </w:r>
        <w:r>
          <w:instrText xml:space="preserve"> PAGEREF _Toc10287 \h </w:instrText>
        </w:r>
        <w:r>
          <w:fldChar w:fldCharType="separate"/>
        </w:r>
        <w:r>
          <w:t>28</w:t>
        </w:r>
        <w:r>
          <w:fldChar w:fldCharType="end"/>
        </w:r>
      </w:hyperlink>
    </w:p>
    <w:p>
      <w:pPr>
        <w:pStyle w:val="TOC1"/>
        <w:tabs>
          <w:tab w:val="right" w:leader="dot" w:pos="8306"/>
        </w:tabs>
      </w:pPr>
      <w:hyperlink w:anchor="_Toc26907" w:history="1">
        <w:r>
          <w:rPr>
            <w:rFonts w:ascii="仿宋" w:eastAsia="仿宋" w:hAnsi="仿宋" w:cs="仿宋" w:hint="eastAsia"/>
            <w:lang w:eastAsia="zh-CN"/>
          </w:rPr>
          <w:t>五、财务管理与成本控制</w:t>
        </w:r>
        <w:r>
          <w:tab/>
        </w:r>
        <w:r>
          <w:fldChar w:fldCharType="begin"/>
        </w:r>
        <w:r>
          <w:instrText xml:space="preserve"> PAGEREF _Toc26907 \h </w:instrText>
        </w:r>
        <w:r>
          <w:fldChar w:fldCharType="separate"/>
        </w:r>
        <w:r>
          <w:t>31</w:t>
        </w:r>
        <w:r>
          <w:fldChar w:fldCharType="end"/>
        </w:r>
      </w:hyperlink>
    </w:p>
    <w:p>
      <w:pPr>
        <w:pStyle w:val="TOC2"/>
        <w:tabs>
          <w:tab w:val="right" w:leader="dot" w:pos="8306"/>
        </w:tabs>
      </w:pPr>
      <w:hyperlink w:anchor="_Toc4779" w:history="1">
        <w:r>
          <w:rPr>
            <w:rFonts w:ascii="仿宋" w:eastAsia="仿宋" w:hAnsi="仿宋" w:cs="仿宋" w:hint="eastAsia"/>
            <w:lang w:eastAsia="zh-CN"/>
          </w:rPr>
          <w:t>(一)、财务管理体系建设</w:t>
        </w:r>
        <w:r>
          <w:tab/>
        </w:r>
        <w:r>
          <w:fldChar w:fldCharType="begin"/>
        </w:r>
        <w:r>
          <w:instrText xml:space="preserve"> PAGEREF _Toc4779 \h </w:instrText>
        </w:r>
        <w:r>
          <w:fldChar w:fldCharType="separate"/>
        </w:r>
        <w:r>
          <w:t>31</w:t>
        </w:r>
        <w:r>
          <w:fldChar w:fldCharType="end"/>
        </w:r>
      </w:hyperlink>
    </w:p>
    <w:p>
      <w:pPr>
        <w:pStyle w:val="TOC2"/>
        <w:tabs>
          <w:tab w:val="right" w:leader="dot" w:pos="8306"/>
        </w:tabs>
      </w:pPr>
      <w:hyperlink w:anchor="_Toc11119" w:history="1">
        <w:r>
          <w:rPr>
            <w:rFonts w:ascii="仿宋" w:eastAsia="仿宋" w:hAnsi="仿宋" w:cs="仿宋" w:hint="eastAsia"/>
            <w:lang w:eastAsia="zh-CN"/>
          </w:rPr>
          <w:t>(二)、成本控制措施</w:t>
        </w:r>
        <w:r>
          <w:tab/>
        </w:r>
        <w:r>
          <w:fldChar w:fldCharType="begin"/>
        </w:r>
        <w:r>
          <w:instrText xml:space="preserve"> PAGEREF _Toc11119 \h </w:instrText>
        </w:r>
        <w:r>
          <w:fldChar w:fldCharType="separate"/>
        </w:r>
        <w:r>
          <w:t>33</w:t>
        </w:r>
        <w:r>
          <w:fldChar w:fldCharType="end"/>
        </w:r>
      </w:hyperlink>
    </w:p>
    <w:p>
      <w:pPr>
        <w:pStyle w:val="TOC1"/>
        <w:tabs>
          <w:tab w:val="right" w:leader="dot" w:pos="8306"/>
        </w:tabs>
      </w:pPr>
      <w:hyperlink w:anchor="_Toc20854" w:history="1">
        <w:r>
          <w:rPr>
            <w:rFonts w:ascii="仿宋" w:eastAsia="仿宋" w:hAnsi="仿宋" w:cs="仿宋" w:hint="eastAsia"/>
            <w:lang w:eastAsia="zh-CN"/>
          </w:rPr>
          <w:t>六、项目监理与质量保证</w:t>
        </w:r>
        <w:r>
          <w:tab/>
        </w:r>
        <w:r>
          <w:fldChar w:fldCharType="begin"/>
        </w:r>
        <w:r>
          <w:instrText xml:space="preserve"> PAGEREF _Toc20854 \h </w:instrText>
        </w:r>
        <w:r>
          <w:fldChar w:fldCharType="separate"/>
        </w:r>
        <w:r>
          <w:t>34</w:t>
        </w:r>
        <w:r>
          <w:fldChar w:fldCharType="end"/>
        </w:r>
      </w:hyperlink>
    </w:p>
    <w:p>
      <w:pPr>
        <w:pStyle w:val="TOC2"/>
        <w:tabs>
          <w:tab w:val="right" w:leader="dot" w:pos="8306"/>
        </w:tabs>
      </w:pPr>
      <w:hyperlink w:anchor="_Toc15450" w:history="1">
        <w:r>
          <w:rPr>
            <w:rFonts w:ascii="仿宋" w:eastAsia="仿宋" w:hAnsi="仿宋" w:cs="仿宋" w:hint="eastAsia"/>
            <w:lang w:eastAsia="zh-CN"/>
          </w:rPr>
          <w:t>(一)、监理体系构建</w:t>
        </w:r>
        <w:r>
          <w:tab/>
        </w:r>
        <w:r>
          <w:fldChar w:fldCharType="begin"/>
        </w:r>
        <w:r>
          <w:instrText xml:space="preserve"> PAGEREF _Toc15450 \h </w:instrText>
        </w:r>
        <w:r>
          <w:fldChar w:fldCharType="separate"/>
        </w:r>
        <w:r>
          <w:t>34</w:t>
        </w:r>
        <w:r>
          <w:fldChar w:fldCharType="end"/>
        </w:r>
      </w:hyperlink>
    </w:p>
    <w:p>
      <w:pPr>
        <w:pStyle w:val="TOC2"/>
        <w:tabs>
          <w:tab w:val="right" w:leader="dot" w:pos="8306"/>
        </w:tabs>
      </w:pPr>
      <w:hyperlink w:anchor="_Toc6901" w:history="1">
        <w:r>
          <w:rPr>
            <w:rFonts w:ascii="仿宋" w:eastAsia="仿宋" w:hAnsi="仿宋" w:cs="仿宋" w:hint="eastAsia"/>
            <w:lang w:eastAsia="zh-CN"/>
          </w:rPr>
          <w:t>(二)、质量保证体系实施</w:t>
        </w:r>
        <w:r>
          <w:tab/>
        </w:r>
        <w:r>
          <w:fldChar w:fldCharType="begin"/>
        </w:r>
        <w:r>
          <w:instrText xml:space="preserve"> PAGEREF _Toc6901 \h </w:instrText>
        </w:r>
        <w:r>
          <w:fldChar w:fldCharType="separate"/>
        </w:r>
        <w:r>
          <w:t>35</w:t>
        </w:r>
        <w:r>
          <w:fldChar w:fldCharType="end"/>
        </w:r>
      </w:hyperlink>
    </w:p>
    <w:p>
      <w:pPr>
        <w:pStyle w:val="TOC2"/>
        <w:tabs>
          <w:tab w:val="right" w:leader="dot" w:pos="8306"/>
        </w:tabs>
      </w:pPr>
      <w:hyperlink w:anchor="_Toc16059" w:history="1">
        <w:r>
          <w:rPr>
            <w:rFonts w:ascii="仿宋" w:eastAsia="仿宋" w:hAnsi="仿宋" w:cs="仿宋" w:hint="eastAsia"/>
            <w:lang w:eastAsia="zh-CN"/>
          </w:rPr>
          <w:t>(三)、监理与质量控制流程</w:t>
        </w:r>
        <w:r>
          <w:tab/>
        </w:r>
        <w:r>
          <w:fldChar w:fldCharType="begin"/>
        </w:r>
        <w:r>
          <w:instrText xml:space="preserve"> PAGEREF _Toc16059 \h </w:instrText>
        </w:r>
        <w:r>
          <w:fldChar w:fldCharType="separate"/>
        </w:r>
        <w:r>
          <w:t>35</w:t>
        </w:r>
        <w:r>
          <w:fldChar w:fldCharType="end"/>
        </w:r>
      </w:hyperlink>
    </w:p>
    <w:p>
      <w:pPr>
        <w:pStyle w:val="TOC1"/>
        <w:tabs>
          <w:tab w:val="right" w:leader="dot" w:pos="8306"/>
        </w:tabs>
      </w:pPr>
      <w:hyperlink w:anchor="_Toc31831" w:history="1">
        <w:r>
          <w:rPr>
            <w:rFonts w:ascii="仿宋" w:eastAsia="仿宋" w:hAnsi="仿宋" w:cs="仿宋" w:hint="eastAsia"/>
            <w:lang w:eastAsia="zh-CN"/>
          </w:rPr>
          <w:t>七、安全与应急管理</w:t>
        </w:r>
        <w:r>
          <w:tab/>
        </w:r>
        <w:r>
          <w:fldChar w:fldCharType="begin"/>
        </w:r>
        <w:r>
          <w:instrText xml:space="preserve"> PAGEREF _Toc31831 \h </w:instrText>
        </w:r>
        <w:r>
          <w:fldChar w:fldCharType="separate"/>
        </w:r>
        <w:r>
          <w:t>36</w:t>
        </w:r>
        <w:r>
          <w:fldChar w:fldCharType="end"/>
        </w:r>
      </w:hyperlink>
    </w:p>
    <w:p>
      <w:pPr>
        <w:pStyle w:val="TOC2"/>
        <w:tabs>
          <w:tab w:val="right" w:leader="dot" w:pos="8306"/>
        </w:tabs>
      </w:pPr>
      <w:hyperlink w:anchor="_Toc20908" w:history="1">
        <w:r>
          <w:rPr>
            <w:rFonts w:ascii="仿宋" w:eastAsia="仿宋" w:hAnsi="仿宋" w:cs="仿宋" w:hint="eastAsia"/>
            <w:lang w:eastAsia="zh-CN"/>
          </w:rPr>
          <w:t>(一)、安全生产管理</w:t>
        </w:r>
        <w:r>
          <w:tab/>
        </w:r>
        <w:r>
          <w:fldChar w:fldCharType="begin"/>
        </w:r>
        <w:r>
          <w:instrText xml:space="preserve"> PAGEREF _Toc20908 \h </w:instrText>
        </w:r>
        <w:r>
          <w:fldChar w:fldCharType="separate"/>
        </w:r>
        <w:r>
          <w:t>36</w:t>
        </w:r>
        <w:r>
          <w:fldChar w:fldCharType="end"/>
        </w:r>
      </w:hyperlink>
    </w:p>
    <w:p>
      <w:pPr>
        <w:pStyle w:val="TOC2"/>
        <w:tabs>
          <w:tab w:val="right" w:leader="dot" w:pos="8306"/>
        </w:tabs>
      </w:pPr>
      <w:hyperlink w:anchor="_Toc19557" w:history="1">
        <w:r>
          <w:rPr>
            <w:rFonts w:ascii="仿宋" w:eastAsia="仿宋" w:hAnsi="仿宋" w:cs="仿宋" w:hint="eastAsia"/>
            <w:lang w:eastAsia="zh-CN"/>
          </w:rPr>
          <w:t>(二)、应急预案与响应</w:t>
        </w:r>
        <w:r>
          <w:tab/>
        </w:r>
        <w:r>
          <w:fldChar w:fldCharType="begin"/>
        </w:r>
        <w:r>
          <w:instrText xml:space="preserve"> PAGEREF _Toc19557 \h </w:instrText>
        </w:r>
        <w:r>
          <w:fldChar w:fldCharType="separate"/>
        </w:r>
        <w:r>
          <w:t>37</w:t>
        </w:r>
        <w:r>
          <w:fldChar w:fldCharType="end"/>
        </w:r>
      </w:hyperlink>
    </w:p>
    <w:p>
      <w:pPr>
        <w:pStyle w:val="TOC1"/>
        <w:tabs>
          <w:tab w:val="right" w:leader="dot" w:pos="8306"/>
        </w:tabs>
      </w:pPr>
      <w:hyperlink w:anchor="_Toc15485" w:history="1">
        <w:r>
          <w:rPr>
            <w:rFonts w:ascii="仿宋" w:eastAsia="仿宋" w:hAnsi="仿宋" w:cs="仿宋" w:hint="eastAsia"/>
            <w:lang w:eastAsia="zh-CN"/>
          </w:rPr>
          <w:t>八、项目质量与标准</w:t>
        </w:r>
        <w:r>
          <w:tab/>
        </w:r>
        <w:r>
          <w:fldChar w:fldCharType="begin"/>
        </w:r>
        <w:r>
          <w:instrText xml:space="preserve"> PAGEREF _Toc15485 \h </w:instrText>
        </w:r>
        <w:r>
          <w:fldChar w:fldCharType="separate"/>
        </w:r>
        <w:r>
          <w:t>39</w:t>
        </w:r>
        <w:r>
          <w:fldChar w:fldCharType="end"/>
        </w:r>
      </w:hyperlink>
    </w:p>
    <w:p>
      <w:pPr>
        <w:pStyle w:val="TOC2"/>
        <w:tabs>
          <w:tab w:val="right" w:leader="dot" w:pos="8306"/>
        </w:tabs>
      </w:pPr>
      <w:hyperlink w:anchor="_Toc6683" w:history="1">
        <w:r>
          <w:rPr>
            <w:rFonts w:ascii="仿宋" w:eastAsia="仿宋" w:hAnsi="仿宋" w:cs="仿宋" w:hint="eastAsia"/>
            <w:lang w:eastAsia="zh-CN"/>
          </w:rPr>
          <w:t>(一)、质量保障体系</w:t>
        </w:r>
        <w:r>
          <w:tab/>
        </w:r>
        <w:r>
          <w:fldChar w:fldCharType="begin"/>
        </w:r>
        <w:r>
          <w:instrText xml:space="preserve"> PAGEREF _Toc6683 \h </w:instrText>
        </w:r>
        <w:r>
          <w:fldChar w:fldCharType="separate"/>
        </w:r>
        <w:r>
          <w:t>39</w:t>
        </w:r>
        <w:r>
          <w:fldChar w:fldCharType="end"/>
        </w:r>
      </w:hyperlink>
    </w:p>
    <w:p>
      <w:pPr>
        <w:pStyle w:val="TOC2"/>
        <w:tabs>
          <w:tab w:val="right" w:leader="dot" w:pos="8306"/>
        </w:tabs>
      </w:pPr>
      <w:hyperlink w:anchor="_Toc19331" w:history="1">
        <w:r>
          <w:rPr>
            <w:rFonts w:ascii="仿宋" w:eastAsia="仿宋" w:hAnsi="仿宋" w:cs="仿宋" w:hint="eastAsia"/>
            <w:lang w:eastAsia="zh-CN"/>
          </w:rPr>
          <w:t>(二)、标准化作业流程</w:t>
        </w:r>
        <w:r>
          <w:tab/>
        </w:r>
        <w:r>
          <w:fldChar w:fldCharType="begin"/>
        </w:r>
        <w:r>
          <w:instrText xml:space="preserve"> PAGEREF _Toc19331 \h </w:instrText>
        </w:r>
        <w:r>
          <w:fldChar w:fldCharType="separate"/>
        </w:r>
        <w:r>
          <w:t>41</w:t>
        </w:r>
        <w:r>
          <w:fldChar w:fldCharType="end"/>
        </w:r>
      </w:hyperlink>
    </w:p>
    <w:p>
      <w:pPr>
        <w:pStyle w:val="TOC2"/>
        <w:tabs>
          <w:tab w:val="right" w:leader="dot" w:pos="8306"/>
        </w:tabs>
      </w:pPr>
      <w:hyperlink w:anchor="_Toc7344" w:history="1">
        <w:r>
          <w:rPr>
            <w:rFonts w:ascii="仿宋" w:eastAsia="仿宋" w:hAnsi="仿宋" w:cs="仿宋" w:hint="eastAsia"/>
            <w:lang w:eastAsia="zh-CN"/>
          </w:rPr>
          <w:t>(三)、质量监控与评估</w:t>
        </w:r>
        <w:r>
          <w:tab/>
        </w:r>
        <w:r>
          <w:fldChar w:fldCharType="begin"/>
        </w:r>
        <w:r>
          <w:instrText xml:space="preserve"> PAGEREF _Toc7344 \h </w:instrText>
        </w:r>
        <w:r>
          <w:fldChar w:fldCharType="separate"/>
        </w:r>
        <w:r>
          <w:t>42</w:t>
        </w:r>
        <w:r>
          <w:fldChar w:fldCharType="end"/>
        </w:r>
      </w:hyperlink>
    </w:p>
    <w:p>
      <w:pPr>
        <w:pStyle w:val="TOC2"/>
        <w:tabs>
          <w:tab w:val="right" w:leader="dot" w:pos="8306"/>
        </w:tabs>
      </w:pPr>
      <w:hyperlink w:anchor="_Toc27752" w:history="1">
        <w:r>
          <w:rPr>
            <w:rFonts w:ascii="仿宋" w:eastAsia="仿宋" w:hAnsi="仿宋" w:cs="仿宋" w:hint="eastAsia"/>
            <w:lang w:eastAsia="zh-CN"/>
          </w:rPr>
          <w:t>(四)、质量改进计划</w:t>
        </w:r>
        <w:r>
          <w:tab/>
        </w:r>
        <w:r>
          <w:fldChar w:fldCharType="begin"/>
        </w:r>
        <w:r>
          <w:instrText xml:space="preserve"> PAGEREF _Toc27752 \h </w:instrText>
        </w:r>
        <w:r>
          <w:fldChar w:fldCharType="separate"/>
        </w:r>
        <w:r>
          <w:t>43</w:t>
        </w:r>
        <w:r>
          <w:fldChar w:fldCharType="end"/>
        </w:r>
      </w:hyperlink>
    </w:p>
    <w:p>
      <w:pPr>
        <w:pStyle w:val="TOC1"/>
        <w:tabs>
          <w:tab w:val="right" w:leader="dot" w:pos="8306"/>
        </w:tabs>
      </w:pPr>
      <w:hyperlink w:anchor="_Toc6454" w:history="1">
        <w:r>
          <w:rPr>
            <w:rFonts w:ascii="仿宋" w:eastAsia="仿宋" w:hAnsi="仿宋" w:cs="仿宋" w:hint="eastAsia"/>
            <w:lang w:eastAsia="zh-CN"/>
          </w:rPr>
          <w:t>九、经济效益与社会效益优化</w:t>
        </w:r>
        <w:r>
          <w:tab/>
        </w:r>
        <w:r>
          <w:fldChar w:fldCharType="begin"/>
        </w:r>
        <w:r>
          <w:instrText xml:space="preserve"> PAGEREF _Toc6454 \h </w:instrText>
        </w:r>
        <w:r>
          <w:fldChar w:fldCharType="separate"/>
        </w:r>
        <w:r>
          <w:t>44</w:t>
        </w:r>
        <w:r>
          <w:fldChar w:fldCharType="end"/>
        </w:r>
      </w:hyperlink>
    </w:p>
    <w:p>
      <w:pPr>
        <w:pStyle w:val="TOC2"/>
        <w:tabs>
          <w:tab w:val="right" w:leader="dot" w:pos="8306"/>
        </w:tabs>
      </w:pPr>
      <w:hyperlink w:anchor="_Toc19927" w:history="1">
        <w:r>
          <w:rPr>
            <w:rFonts w:ascii="仿宋" w:eastAsia="仿宋" w:hAnsi="仿宋" w:cs="仿宋" w:hint="eastAsia"/>
            <w:lang w:eastAsia="zh-CN"/>
          </w:rPr>
          <w:t>(一)、经济效益提升策略</w:t>
        </w:r>
        <w:r>
          <w:tab/>
        </w:r>
        <w:r>
          <w:fldChar w:fldCharType="begin"/>
        </w:r>
        <w:r>
          <w:instrText xml:space="preserve"> PAGEREF _Toc19927 \h </w:instrText>
        </w:r>
        <w:r>
          <w:fldChar w:fldCharType="separate"/>
        </w:r>
        <w:r>
          <w:t>44</w:t>
        </w:r>
        <w:r>
          <w:fldChar w:fldCharType="end"/>
        </w:r>
      </w:hyperlink>
    </w:p>
    <w:p>
      <w:pPr>
        <w:pStyle w:val="TOC2"/>
        <w:tabs>
          <w:tab w:val="right" w:leader="dot" w:pos="8306"/>
        </w:tabs>
      </w:pPr>
      <w:hyperlink w:anchor="_Toc4613" w:history="1">
        <w:r>
          <w:rPr>
            <w:rFonts w:ascii="仿宋" w:eastAsia="仿宋" w:hAnsi="仿宋" w:cs="仿宋" w:hint="eastAsia"/>
            <w:lang w:eastAsia="zh-CN"/>
          </w:rPr>
          <w:t>(二)、社会效益增强方案</w:t>
        </w:r>
        <w:r>
          <w:tab/>
        </w:r>
        <w:r>
          <w:fldChar w:fldCharType="begin"/>
        </w:r>
        <w:r>
          <w:instrText xml:space="preserve"> PAGEREF _Toc4613 \h </w:instrText>
        </w:r>
        <w:r>
          <w:fldChar w:fldCharType="separate"/>
        </w:r>
        <w:r>
          <w:t>46</w:t>
        </w:r>
        <w:r>
          <w:fldChar w:fldCharType="end"/>
        </w:r>
      </w:hyperlink>
    </w:p>
    <w:p>
      <w:pPr>
        <w:pStyle w:val="TOC1"/>
        <w:tabs>
          <w:tab w:val="right" w:leader="dot" w:pos="8306"/>
        </w:tabs>
      </w:pPr>
      <w:hyperlink w:anchor="_Toc9661" w:history="1">
        <w:r>
          <w:rPr>
            <w:rFonts w:ascii="仿宋" w:eastAsia="仿宋" w:hAnsi="仿宋" w:cs="仿宋" w:hint="eastAsia"/>
            <w:lang w:eastAsia="zh-CN"/>
          </w:rPr>
          <w:t>十、项目变更管理</w:t>
        </w:r>
        <w:r>
          <w:tab/>
        </w:r>
        <w:r>
          <w:fldChar w:fldCharType="begin"/>
        </w:r>
        <w:r>
          <w:instrText xml:space="preserve"> PAGEREF _Toc9661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31" w:history="1">
        <w:r>
          <w:rPr>
            <w:rFonts w:ascii="仿宋" w:eastAsia="仿宋" w:hAnsi="仿宋" w:cs="仿宋" w:hint="eastAsia"/>
            <w:lang w:eastAsia="zh-CN"/>
          </w:rPr>
          <w:t>(一)、变更控制流程</w:t>
        </w:r>
        <w:r>
          <w:tab/>
        </w:r>
        <w:r>
          <w:fldChar w:fldCharType="begin"/>
        </w:r>
        <w:r>
          <w:instrText xml:space="preserve"> PAGEREF _Toc30331 \h </w:instrText>
        </w:r>
        <w:r>
          <w:fldChar w:fldCharType="separate"/>
        </w:r>
        <w:r>
          <w:t>46</w:t>
        </w:r>
        <w:r>
          <w:fldChar w:fldCharType="end"/>
        </w:r>
      </w:hyperlink>
    </w:p>
    <w:p>
      <w:pPr>
        <w:pStyle w:val="TOC2"/>
        <w:tabs>
          <w:tab w:val="right" w:leader="dot" w:pos="8306"/>
        </w:tabs>
      </w:pPr>
      <w:hyperlink w:anchor="_Toc6784" w:history="1">
        <w:r>
          <w:rPr>
            <w:rFonts w:ascii="仿宋" w:eastAsia="仿宋" w:hAnsi="仿宋" w:cs="仿宋" w:hint="eastAsia"/>
            <w:lang w:eastAsia="zh-CN"/>
          </w:rPr>
          <w:t>(二)、影响评估与处理</w:t>
        </w:r>
        <w:r>
          <w:tab/>
        </w:r>
        <w:r>
          <w:fldChar w:fldCharType="begin"/>
        </w:r>
        <w:r>
          <w:instrText xml:space="preserve"> PAGEREF _Toc6784 \h </w:instrText>
        </w:r>
        <w:r>
          <w:fldChar w:fldCharType="separate"/>
        </w:r>
        <w:r>
          <w:t>47</w:t>
        </w:r>
        <w:r>
          <w:fldChar w:fldCharType="end"/>
        </w:r>
      </w:hyperlink>
    </w:p>
    <w:p>
      <w:pPr>
        <w:pStyle w:val="TOC2"/>
        <w:tabs>
          <w:tab w:val="right" w:leader="dot" w:pos="8306"/>
        </w:tabs>
      </w:pPr>
      <w:hyperlink w:anchor="_Toc32229" w:history="1">
        <w:r>
          <w:rPr>
            <w:rFonts w:ascii="仿宋" w:eastAsia="仿宋" w:hAnsi="仿宋" w:cs="仿宋" w:hint="eastAsia"/>
            <w:lang w:eastAsia="zh-CN"/>
          </w:rPr>
          <w:t>(三)、变更记录与追踪</w:t>
        </w:r>
        <w:r>
          <w:tab/>
        </w:r>
        <w:r>
          <w:fldChar w:fldCharType="begin"/>
        </w:r>
        <w:r>
          <w:instrText xml:space="preserve"> PAGEREF _Toc32229 \h </w:instrText>
        </w:r>
        <w:r>
          <w:fldChar w:fldCharType="separate"/>
        </w:r>
        <w:r>
          <w:t>49</w:t>
        </w:r>
        <w:r>
          <w:fldChar w:fldCharType="end"/>
        </w:r>
      </w:hyperlink>
    </w:p>
    <w:p>
      <w:pPr>
        <w:pStyle w:val="TOC2"/>
        <w:tabs>
          <w:tab w:val="right" w:leader="dot" w:pos="8306"/>
        </w:tabs>
      </w:pPr>
      <w:hyperlink w:anchor="_Toc28362" w:history="1">
        <w:r>
          <w:rPr>
            <w:rFonts w:ascii="仿宋" w:eastAsia="仿宋" w:hAnsi="仿宋" w:cs="仿宋" w:hint="eastAsia"/>
            <w:lang w:eastAsia="zh-CN"/>
          </w:rPr>
          <w:t>(四)、变更管理策略</w:t>
        </w:r>
        <w:r>
          <w:tab/>
        </w:r>
        <w:r>
          <w:fldChar w:fldCharType="begin"/>
        </w:r>
        <w:r>
          <w:instrText xml:space="preserve"> PAGEREF _Toc28362 \h </w:instrText>
        </w:r>
        <w:r>
          <w:fldChar w:fldCharType="separate"/>
        </w:r>
        <w:r>
          <w:t>50</w:t>
        </w:r>
        <w:r>
          <w:fldChar w:fldCharType="end"/>
        </w:r>
      </w:hyperlink>
    </w:p>
    <w:p>
      <w:pPr>
        <w:pStyle w:val="TOC1"/>
        <w:tabs>
          <w:tab w:val="right" w:leader="dot" w:pos="8306"/>
        </w:tabs>
      </w:pPr>
      <w:hyperlink w:anchor="_Toc28301" w:history="1">
        <w:r>
          <w:rPr>
            <w:rFonts w:ascii="仿宋" w:eastAsia="仿宋" w:hAnsi="仿宋" w:cs="仿宋" w:hint="eastAsia"/>
            <w:lang w:eastAsia="zh-CN"/>
          </w:rPr>
          <w:t>十一、项目进度计划</w:t>
        </w:r>
        <w:r>
          <w:tab/>
        </w:r>
        <w:r>
          <w:fldChar w:fldCharType="begin"/>
        </w:r>
        <w:r>
          <w:instrText xml:space="preserve"> PAGEREF _Toc28301 \h </w:instrText>
        </w:r>
        <w:r>
          <w:fldChar w:fldCharType="separate"/>
        </w:r>
        <w:r>
          <w:t>52</w:t>
        </w:r>
        <w:r>
          <w:fldChar w:fldCharType="end"/>
        </w:r>
      </w:hyperlink>
    </w:p>
    <w:p>
      <w:pPr>
        <w:pStyle w:val="TOC2"/>
        <w:tabs>
          <w:tab w:val="right" w:leader="dot" w:pos="8306"/>
        </w:tabs>
      </w:pPr>
      <w:hyperlink w:anchor="_Toc19683" w:history="1">
        <w:r>
          <w:rPr>
            <w:rFonts w:ascii="仿宋" w:eastAsia="仿宋" w:hAnsi="仿宋" w:cs="仿宋" w:hint="eastAsia"/>
            <w:lang w:eastAsia="zh-CN"/>
          </w:rPr>
          <w:t>(一)、建设周期</w:t>
        </w:r>
        <w:r>
          <w:tab/>
        </w:r>
        <w:r>
          <w:fldChar w:fldCharType="begin"/>
        </w:r>
        <w:r>
          <w:instrText xml:space="preserve"> PAGEREF _Toc19683 \h </w:instrText>
        </w:r>
        <w:r>
          <w:fldChar w:fldCharType="separate"/>
        </w:r>
        <w:r>
          <w:t>52</w:t>
        </w:r>
        <w:r>
          <w:fldChar w:fldCharType="end"/>
        </w:r>
      </w:hyperlink>
    </w:p>
    <w:p>
      <w:pPr>
        <w:pStyle w:val="TOC2"/>
        <w:tabs>
          <w:tab w:val="right" w:leader="dot" w:pos="8306"/>
        </w:tabs>
      </w:pPr>
      <w:hyperlink w:anchor="_Toc23093" w:history="1">
        <w:r>
          <w:rPr>
            <w:rFonts w:ascii="仿宋" w:eastAsia="仿宋" w:hAnsi="仿宋" w:cs="仿宋" w:hint="eastAsia"/>
            <w:lang w:eastAsia="zh-CN"/>
          </w:rPr>
          <w:t>(二)、建设进度</w:t>
        </w:r>
        <w:r>
          <w:tab/>
        </w:r>
        <w:r>
          <w:fldChar w:fldCharType="begin"/>
        </w:r>
        <w:r>
          <w:instrText xml:space="preserve"> PAGEREF _Toc23093 \h </w:instrText>
        </w:r>
        <w:r>
          <w:fldChar w:fldCharType="separate"/>
        </w:r>
        <w:r>
          <w:t>52</w:t>
        </w:r>
        <w:r>
          <w:fldChar w:fldCharType="end"/>
        </w:r>
      </w:hyperlink>
    </w:p>
    <w:p>
      <w:pPr>
        <w:pStyle w:val="TOC2"/>
        <w:tabs>
          <w:tab w:val="right" w:leader="dot" w:pos="8306"/>
        </w:tabs>
      </w:pPr>
      <w:hyperlink w:anchor="_Toc13745" w:history="1">
        <w:r>
          <w:rPr>
            <w:rFonts w:ascii="仿宋" w:eastAsia="仿宋" w:hAnsi="仿宋" w:cs="仿宋" w:hint="eastAsia"/>
            <w:lang w:eastAsia="zh-CN"/>
          </w:rPr>
          <w:t>(三)、进度安排注意事项</w:t>
        </w:r>
        <w:r>
          <w:tab/>
        </w:r>
        <w:r>
          <w:fldChar w:fldCharType="begin"/>
        </w:r>
        <w:r>
          <w:instrText xml:space="preserve"> PAGEREF _Toc13745 \h </w:instrText>
        </w:r>
        <w:r>
          <w:fldChar w:fldCharType="separate"/>
        </w:r>
        <w:r>
          <w:t>54</w:t>
        </w:r>
        <w:r>
          <w:fldChar w:fldCharType="end"/>
        </w:r>
      </w:hyperlink>
    </w:p>
    <w:p>
      <w:pPr>
        <w:pStyle w:val="TOC2"/>
        <w:tabs>
          <w:tab w:val="right" w:leader="dot" w:pos="8306"/>
        </w:tabs>
      </w:pPr>
      <w:hyperlink w:anchor="_Toc25494" w:history="1">
        <w:r>
          <w:rPr>
            <w:rFonts w:ascii="仿宋" w:eastAsia="仿宋" w:hAnsi="仿宋" w:cs="仿宋" w:hint="eastAsia"/>
            <w:lang w:eastAsia="zh-CN"/>
          </w:rPr>
          <w:t>(四)、人力资源配置</w:t>
        </w:r>
        <w:r>
          <w:tab/>
        </w:r>
        <w:r>
          <w:fldChar w:fldCharType="begin"/>
        </w:r>
        <w:r>
          <w:instrText xml:space="preserve"> PAGEREF _Toc25494 \h </w:instrText>
        </w:r>
        <w:r>
          <w:fldChar w:fldCharType="separate"/>
        </w:r>
        <w:r>
          <w:t>55</w:t>
        </w:r>
        <w:r>
          <w:fldChar w:fldCharType="end"/>
        </w:r>
      </w:hyperlink>
    </w:p>
    <w:p>
      <w:pPr>
        <w:pStyle w:val="TOC2"/>
        <w:tabs>
          <w:tab w:val="right" w:leader="dot" w:pos="8306"/>
        </w:tabs>
      </w:pPr>
      <w:hyperlink w:anchor="_Toc30928" w:history="1">
        <w:r>
          <w:rPr>
            <w:rFonts w:ascii="仿宋" w:eastAsia="仿宋" w:hAnsi="仿宋" w:cs="仿宋" w:hint="eastAsia"/>
            <w:lang w:eastAsia="zh-CN"/>
          </w:rPr>
          <w:t>(五)、员工培训</w:t>
        </w:r>
        <w:r>
          <w:tab/>
        </w:r>
        <w:r>
          <w:fldChar w:fldCharType="begin"/>
        </w:r>
        <w:r>
          <w:instrText xml:space="preserve"> PAGEREF _Toc30928 \h </w:instrText>
        </w:r>
        <w:r>
          <w:fldChar w:fldCharType="separate"/>
        </w:r>
        <w:r>
          <w:t>57</w:t>
        </w:r>
        <w:r>
          <w:fldChar w:fldCharType="end"/>
        </w:r>
      </w:hyperlink>
    </w:p>
    <w:p>
      <w:pPr>
        <w:pStyle w:val="TOC2"/>
        <w:tabs>
          <w:tab w:val="right" w:leader="dot" w:pos="8306"/>
        </w:tabs>
      </w:pPr>
      <w:hyperlink w:anchor="_Toc31890" w:history="1">
        <w:r>
          <w:rPr>
            <w:rFonts w:ascii="仿宋" w:eastAsia="仿宋" w:hAnsi="仿宋" w:cs="仿宋" w:hint="eastAsia"/>
            <w:lang w:eastAsia="zh-CN"/>
          </w:rPr>
          <w:t>(六)、项目实施保障</w:t>
        </w:r>
        <w:r>
          <w:tab/>
        </w:r>
        <w:r>
          <w:fldChar w:fldCharType="begin"/>
        </w:r>
        <w:r>
          <w:instrText xml:space="preserve"> PAGEREF _Toc31890 \h </w:instrText>
        </w:r>
        <w:r>
          <w:fldChar w:fldCharType="separate"/>
        </w:r>
        <w:r>
          <w:t>58</w:t>
        </w:r>
        <w:r>
          <w:fldChar w:fldCharType="end"/>
        </w:r>
      </w:hyperlink>
    </w:p>
    <w:p>
      <w:pPr>
        <w:pStyle w:val="TOC2"/>
        <w:tabs>
          <w:tab w:val="right" w:leader="dot" w:pos="8306"/>
        </w:tabs>
      </w:pPr>
      <w:hyperlink w:anchor="_Toc1642" w:history="1">
        <w:r>
          <w:rPr>
            <w:rFonts w:ascii="仿宋" w:eastAsia="仿宋" w:hAnsi="仿宋" w:cs="仿宋" w:hint="eastAsia"/>
            <w:lang w:eastAsia="zh-CN"/>
          </w:rPr>
          <w:t>(七)、安全规范管理</w:t>
        </w:r>
        <w:r>
          <w:tab/>
        </w:r>
        <w:r>
          <w:fldChar w:fldCharType="begin"/>
        </w:r>
        <w:r>
          <w:instrText xml:space="preserve"> PAGEREF _Toc1642 \h </w:instrText>
        </w:r>
        <w:r>
          <w:fldChar w:fldCharType="separate"/>
        </w:r>
        <w:r>
          <w:t>58</w:t>
        </w:r>
        <w:r>
          <w:fldChar w:fldCharType="end"/>
        </w:r>
      </w:hyperlink>
    </w:p>
    <w:p>
      <w:pPr>
        <w:pStyle w:val="TOC1"/>
        <w:tabs>
          <w:tab w:val="right" w:leader="dot" w:pos="8306"/>
        </w:tabs>
      </w:pPr>
      <w:hyperlink w:anchor="_Toc19259" w:history="1">
        <w:r>
          <w:rPr>
            <w:rFonts w:ascii="仿宋" w:eastAsia="仿宋" w:hAnsi="仿宋" w:cs="仿宋" w:hint="eastAsia"/>
            <w:lang w:eastAsia="zh-CN"/>
          </w:rPr>
          <w:t>十二、资金管理与财务规划</w:t>
        </w:r>
        <w:r>
          <w:tab/>
        </w:r>
        <w:r>
          <w:fldChar w:fldCharType="begin"/>
        </w:r>
        <w:r>
          <w:instrText xml:space="preserve"> PAGEREF _Toc19259 \h </w:instrText>
        </w:r>
        <w:r>
          <w:fldChar w:fldCharType="separate"/>
        </w:r>
        <w:r>
          <w:t>60</w:t>
        </w:r>
        <w:r>
          <w:fldChar w:fldCharType="end"/>
        </w:r>
      </w:hyperlink>
    </w:p>
    <w:p>
      <w:pPr>
        <w:pStyle w:val="TOC2"/>
        <w:tabs>
          <w:tab w:val="right" w:leader="dot" w:pos="8306"/>
        </w:tabs>
      </w:pPr>
      <w:hyperlink w:anchor="_Toc12459" w:history="1">
        <w:r>
          <w:rPr>
            <w:rFonts w:ascii="仿宋" w:eastAsia="仿宋" w:hAnsi="仿宋" w:cs="仿宋" w:hint="eastAsia"/>
            <w:lang w:eastAsia="zh-CN"/>
          </w:rPr>
          <w:t>(一)、项目资金来源与筹措</w:t>
        </w:r>
        <w:r>
          <w:tab/>
        </w:r>
        <w:r>
          <w:fldChar w:fldCharType="begin"/>
        </w:r>
        <w:r>
          <w:instrText xml:space="preserve"> PAGEREF _Toc12459 \h </w:instrText>
        </w:r>
        <w:r>
          <w:fldChar w:fldCharType="separate"/>
        </w:r>
        <w:r>
          <w:t>60</w:t>
        </w:r>
        <w:r>
          <w:fldChar w:fldCharType="end"/>
        </w:r>
      </w:hyperlink>
    </w:p>
    <w:p>
      <w:pPr>
        <w:pStyle w:val="TOC2"/>
        <w:tabs>
          <w:tab w:val="right" w:leader="dot" w:pos="8306"/>
        </w:tabs>
      </w:pPr>
      <w:hyperlink w:anchor="_Toc5092" w:history="1">
        <w:r>
          <w:rPr>
            <w:rFonts w:ascii="仿宋" w:eastAsia="仿宋" w:hAnsi="仿宋" w:cs="仿宋" w:hint="eastAsia"/>
            <w:lang w:eastAsia="zh-CN"/>
          </w:rPr>
          <w:t>(二)、资金使用与监管</w:t>
        </w:r>
        <w:r>
          <w:tab/>
        </w:r>
        <w:r>
          <w:fldChar w:fldCharType="begin"/>
        </w:r>
        <w:r>
          <w:instrText xml:space="preserve"> PAGEREF _Toc5092 \h </w:instrText>
        </w:r>
        <w:r>
          <w:fldChar w:fldCharType="separate"/>
        </w:r>
        <w:r>
          <w:t>61</w:t>
        </w:r>
        <w:r>
          <w:fldChar w:fldCharType="end"/>
        </w:r>
      </w:hyperlink>
    </w:p>
    <w:p>
      <w:pPr>
        <w:pStyle w:val="TOC2"/>
        <w:tabs>
          <w:tab w:val="right" w:leader="dot" w:pos="8306"/>
        </w:tabs>
      </w:pPr>
      <w:hyperlink w:anchor="_Toc25099" w:history="1">
        <w:r>
          <w:rPr>
            <w:rFonts w:ascii="仿宋" w:eastAsia="仿宋" w:hAnsi="仿宋" w:cs="仿宋" w:hint="eastAsia"/>
            <w:lang w:eastAsia="zh-CN"/>
          </w:rPr>
          <w:t>(三)、财务规划与预测</w:t>
        </w:r>
        <w:r>
          <w:tab/>
        </w:r>
        <w:r>
          <w:fldChar w:fldCharType="begin"/>
        </w:r>
        <w:r>
          <w:instrText xml:space="preserve"> PAGEREF _Toc25099 \h </w:instrText>
        </w:r>
        <w:r>
          <w:fldChar w:fldCharType="separate"/>
        </w:r>
        <w:r>
          <w:t>62</w:t>
        </w:r>
        <w:r>
          <w:fldChar w:fldCharType="end"/>
        </w:r>
      </w:hyperlink>
    </w:p>
    <w:p>
      <w:pPr>
        <w:pStyle w:val="TOC1"/>
        <w:tabs>
          <w:tab w:val="right" w:leader="dot" w:pos="8306"/>
        </w:tabs>
      </w:pPr>
      <w:hyperlink w:anchor="_Toc14543" w:history="1">
        <w:r>
          <w:rPr>
            <w:rFonts w:ascii="仿宋" w:eastAsia="仿宋" w:hAnsi="仿宋" w:cs="仿宋" w:hint="eastAsia"/>
            <w:lang w:eastAsia="zh-CN"/>
          </w:rPr>
          <w:t>十三、项目施工方案</w:t>
        </w:r>
        <w:r>
          <w:tab/>
        </w:r>
        <w:r>
          <w:fldChar w:fldCharType="begin"/>
        </w:r>
        <w:r>
          <w:instrText xml:space="preserve"> PAGEREF _Toc14543 \h </w:instrText>
        </w:r>
        <w:r>
          <w:fldChar w:fldCharType="separate"/>
        </w:r>
        <w:r>
          <w:t>63</w:t>
        </w:r>
        <w:r>
          <w:fldChar w:fldCharType="end"/>
        </w:r>
      </w:hyperlink>
    </w:p>
    <w:p>
      <w:pPr>
        <w:pStyle w:val="TOC2"/>
        <w:tabs>
          <w:tab w:val="right" w:leader="dot" w:pos="8306"/>
        </w:tabs>
      </w:pPr>
      <w:hyperlink w:anchor="_Toc14026" w:history="1">
        <w:r>
          <w:rPr>
            <w:rFonts w:ascii="仿宋" w:eastAsia="仿宋" w:hAnsi="仿宋" w:cs="仿宋" w:hint="eastAsia"/>
            <w:lang w:eastAsia="zh-CN"/>
          </w:rPr>
          <w:t>(一)、施工组织设计</w:t>
        </w:r>
        <w:r>
          <w:tab/>
        </w:r>
        <w:r>
          <w:fldChar w:fldCharType="begin"/>
        </w:r>
        <w:r>
          <w:instrText xml:space="preserve"> PAGEREF _Toc14026 \h </w:instrText>
        </w:r>
        <w:r>
          <w:fldChar w:fldCharType="separate"/>
        </w:r>
        <w:r>
          <w:t>63</w:t>
        </w:r>
        <w:r>
          <w:fldChar w:fldCharType="end"/>
        </w:r>
      </w:hyperlink>
    </w:p>
    <w:p>
      <w:pPr>
        <w:pStyle w:val="TOC2"/>
        <w:tabs>
          <w:tab w:val="right" w:leader="dot" w:pos="8306"/>
        </w:tabs>
      </w:pPr>
      <w:hyperlink w:anchor="_Toc9270" w:history="1">
        <w:r>
          <w:rPr>
            <w:rFonts w:ascii="仿宋" w:eastAsia="仿宋" w:hAnsi="仿宋" w:cs="仿宋" w:hint="eastAsia"/>
            <w:lang w:eastAsia="zh-CN"/>
          </w:rPr>
          <w:t>(二)、施工工艺与技术路线</w:t>
        </w:r>
        <w:r>
          <w:tab/>
        </w:r>
        <w:r>
          <w:fldChar w:fldCharType="begin"/>
        </w:r>
        <w:r>
          <w:instrText xml:space="preserve"> PAGEREF _Toc9270 \h </w:instrText>
        </w:r>
        <w:r>
          <w:fldChar w:fldCharType="separate"/>
        </w:r>
        <w:r>
          <w:t>65</w:t>
        </w:r>
        <w:r>
          <w:fldChar w:fldCharType="end"/>
        </w:r>
      </w:hyperlink>
    </w:p>
    <w:p>
      <w:pPr>
        <w:pStyle w:val="TOC2"/>
        <w:tabs>
          <w:tab w:val="right" w:leader="dot" w:pos="8306"/>
        </w:tabs>
      </w:pPr>
      <w:hyperlink w:anchor="_Toc6983" w:history="1">
        <w:r>
          <w:rPr>
            <w:rFonts w:ascii="仿宋" w:eastAsia="仿宋" w:hAnsi="仿宋" w:cs="仿宋" w:hint="eastAsia"/>
            <w:lang w:eastAsia="zh-CN"/>
          </w:rPr>
          <w:t>(三)、关键节点施工计划</w:t>
        </w:r>
        <w:r>
          <w:tab/>
        </w:r>
        <w:r>
          <w:fldChar w:fldCharType="begin"/>
        </w:r>
        <w:r>
          <w:instrText xml:space="preserve"> PAGEREF _Toc6983 \h </w:instrText>
        </w:r>
        <w:r>
          <w:fldChar w:fldCharType="separate"/>
        </w:r>
        <w:r>
          <w:t>66</w:t>
        </w:r>
        <w:r>
          <w:fldChar w:fldCharType="end"/>
        </w:r>
      </w:hyperlink>
    </w:p>
    <w:p>
      <w:pPr>
        <w:pStyle w:val="TOC2"/>
        <w:tabs>
          <w:tab w:val="right" w:leader="dot" w:pos="8306"/>
        </w:tabs>
      </w:pPr>
      <w:hyperlink w:anchor="_Toc22470" w:history="1">
        <w:r>
          <w:rPr>
            <w:rFonts w:ascii="仿宋" w:eastAsia="仿宋" w:hAnsi="仿宋" w:cs="仿宋" w:hint="eastAsia"/>
            <w:lang w:eastAsia="zh-CN"/>
          </w:rPr>
          <w:t>(四)、施工现场管理</w:t>
        </w:r>
        <w:r>
          <w:tab/>
        </w:r>
        <w:r>
          <w:fldChar w:fldCharType="begin"/>
        </w:r>
        <w:r>
          <w:instrText xml:space="preserve"> PAGEREF _Toc22470 \h </w:instrText>
        </w:r>
        <w:r>
          <w:fldChar w:fldCharType="separate"/>
        </w:r>
        <w:r>
          <w:t>68</w:t>
        </w:r>
        <w:r>
          <w:fldChar w:fldCharType="end"/>
        </w:r>
      </w:hyperlink>
    </w:p>
    <w:p>
      <w:pPr>
        <w:pStyle w:val="TOC1"/>
        <w:tabs>
          <w:tab w:val="right" w:leader="dot" w:pos="8306"/>
        </w:tabs>
      </w:pPr>
      <w:hyperlink w:anchor="_Toc24095" w:history="1">
        <w:r>
          <w:rPr>
            <w:rFonts w:ascii="仿宋" w:eastAsia="仿宋" w:hAnsi="仿宋" w:cs="仿宋" w:hint="eastAsia"/>
            <w:lang w:eastAsia="zh-CN"/>
          </w:rPr>
          <w:t>十四、质量管理与控制</w:t>
        </w:r>
        <w:r>
          <w:tab/>
        </w:r>
        <w:r>
          <w:fldChar w:fldCharType="begin"/>
        </w:r>
        <w:r>
          <w:instrText xml:space="preserve"> PAGEREF _Toc24095 \h </w:instrText>
        </w:r>
        <w:r>
          <w:fldChar w:fldCharType="separate"/>
        </w:r>
        <w:r>
          <w:t>70</w:t>
        </w:r>
        <w:r>
          <w:fldChar w:fldCharType="end"/>
        </w:r>
      </w:hyperlink>
    </w:p>
    <w:p>
      <w:pPr>
        <w:pStyle w:val="TOC2"/>
        <w:tabs>
          <w:tab w:val="right" w:leader="dot" w:pos="8306"/>
        </w:tabs>
      </w:pPr>
      <w:hyperlink w:anchor="_Toc29893" w:history="1">
        <w:r>
          <w:rPr>
            <w:rFonts w:ascii="仿宋" w:eastAsia="仿宋" w:hAnsi="仿宋" w:cs="仿宋" w:hint="eastAsia"/>
            <w:lang w:eastAsia="zh-CN"/>
          </w:rPr>
          <w:t>(一)、质量管理体系建设</w:t>
        </w:r>
        <w:r>
          <w:tab/>
        </w:r>
        <w:r>
          <w:fldChar w:fldCharType="begin"/>
        </w:r>
        <w:r>
          <w:instrText xml:space="preserve"> PAGEREF _Toc29893 \h </w:instrText>
        </w:r>
        <w:r>
          <w:fldChar w:fldCharType="separate"/>
        </w:r>
        <w:r>
          <w:t>70</w:t>
        </w:r>
        <w:r>
          <w:fldChar w:fldCharType="end"/>
        </w:r>
      </w:hyperlink>
    </w:p>
    <w:p>
      <w:pPr>
        <w:pStyle w:val="TOC2"/>
        <w:tabs>
          <w:tab w:val="right" w:leader="dot" w:pos="8306"/>
        </w:tabs>
      </w:pPr>
      <w:hyperlink w:anchor="_Toc23605" w:history="1">
        <w:r>
          <w:rPr>
            <w:rFonts w:ascii="仿宋" w:eastAsia="仿宋" w:hAnsi="仿宋" w:cs="仿宋" w:hint="eastAsia"/>
            <w:lang w:eastAsia="zh-CN"/>
          </w:rPr>
          <w:t>(二)、质量控制措施</w:t>
        </w:r>
        <w:r>
          <w:tab/>
        </w:r>
        <w:r>
          <w:fldChar w:fldCharType="begin"/>
        </w:r>
        <w:r>
          <w:instrText xml:space="preserve"> PAGEREF _Toc23605 \h </w:instrText>
        </w:r>
        <w:r>
          <w:fldChar w:fldCharType="separate"/>
        </w:r>
        <w:r>
          <w:t>71</w:t>
        </w:r>
        <w:r>
          <w:fldChar w:fldCharType="end"/>
        </w:r>
      </w:hyperlink>
    </w:p>
    <w:p>
      <w:pPr>
        <w:pStyle w:val="TOC1"/>
        <w:tabs>
          <w:tab w:val="right" w:leader="dot" w:pos="8306"/>
        </w:tabs>
      </w:pPr>
      <w:hyperlink w:anchor="_Toc27245" w:history="1">
        <w:r>
          <w:rPr>
            <w:rFonts w:ascii="仿宋" w:eastAsia="仿宋" w:hAnsi="仿宋" w:cs="仿宋" w:hint="eastAsia"/>
            <w:lang w:eastAsia="zh-CN"/>
          </w:rPr>
          <w:t>十五、合作与交流机制建立</w:t>
        </w:r>
        <w:r>
          <w:tab/>
        </w:r>
        <w:r>
          <w:fldChar w:fldCharType="begin"/>
        </w:r>
        <w:r>
          <w:instrText xml:space="preserve"> PAGEREF _Toc27245 \h </w:instrText>
        </w:r>
        <w:r>
          <w:fldChar w:fldCharType="separate"/>
        </w:r>
        <w:r>
          <w:t>72</w:t>
        </w:r>
        <w:r>
          <w:fldChar w:fldCharType="end"/>
        </w:r>
      </w:hyperlink>
    </w:p>
    <w:p>
      <w:pPr>
        <w:pStyle w:val="TOC2"/>
        <w:tabs>
          <w:tab w:val="right" w:leader="dot" w:pos="8306"/>
        </w:tabs>
      </w:pPr>
      <w:hyperlink w:anchor="_Toc24087" w:history="1">
        <w:r>
          <w:rPr>
            <w:rFonts w:ascii="仿宋" w:eastAsia="仿宋" w:hAnsi="仿宋" w:cs="仿宋" w:hint="eastAsia"/>
            <w:lang w:eastAsia="zh-CN"/>
          </w:rPr>
          <w:t>(一)、合作伙伴选择与合作方式</w:t>
        </w:r>
        <w:r>
          <w:tab/>
        </w:r>
        <w:r>
          <w:fldChar w:fldCharType="begin"/>
        </w:r>
        <w:r>
          <w:instrText xml:space="preserve"> PAGEREF _Toc24087 \h </w:instrText>
        </w:r>
        <w:r>
          <w:fldChar w:fldCharType="separate"/>
        </w:r>
        <w:r>
          <w:t>72</w:t>
        </w:r>
        <w:r>
          <w:fldChar w:fldCharType="end"/>
        </w:r>
      </w:hyperlink>
    </w:p>
    <w:p>
      <w:pPr>
        <w:pStyle w:val="TOC2"/>
        <w:tabs>
          <w:tab w:val="right" w:leader="dot" w:pos="8306"/>
        </w:tabs>
      </w:pPr>
      <w:hyperlink w:anchor="_Toc9302" w:history="1">
        <w:r>
          <w:rPr>
            <w:rFonts w:ascii="仿宋" w:eastAsia="仿宋" w:hAnsi="仿宋" w:cs="仿宋" w:hint="eastAsia"/>
            <w:lang w:eastAsia="zh-CN"/>
          </w:rPr>
          <w:t>(二)、交流与合作平台搭建</w:t>
        </w:r>
        <w:r>
          <w:tab/>
        </w:r>
        <w:r>
          <w:fldChar w:fldCharType="begin"/>
        </w:r>
        <w:r>
          <w:instrText xml:space="preserve"> PAGEREF _Toc9302 \h </w:instrText>
        </w:r>
        <w:r>
          <w:fldChar w:fldCharType="separate"/>
        </w:r>
        <w:r>
          <w:t>74</w:t>
        </w:r>
        <w:r>
          <w:fldChar w:fldCharType="end"/>
        </w:r>
      </w:hyperlink>
    </w:p>
    <w:p>
      <w:pPr>
        <w:pStyle w:val="TOC1"/>
        <w:tabs>
          <w:tab w:val="right" w:leader="dot" w:pos="8306"/>
        </w:tabs>
      </w:pPr>
      <w:hyperlink w:anchor="_Toc14675" w:history="1">
        <w:r>
          <w:rPr>
            <w:rFonts w:ascii="仿宋" w:eastAsia="仿宋" w:hAnsi="仿宋" w:cs="仿宋" w:hint="eastAsia"/>
            <w:lang w:eastAsia="zh-CN"/>
          </w:rPr>
          <w:t>十六、人力资源管理与开发</w:t>
        </w:r>
        <w:r>
          <w:tab/>
        </w:r>
        <w:r>
          <w:fldChar w:fldCharType="begin"/>
        </w:r>
        <w:r>
          <w:instrText xml:space="preserve"> PAGEREF _Toc14675 \h </w:instrText>
        </w:r>
        <w:r>
          <w:fldChar w:fldCharType="separate"/>
        </w:r>
        <w:r>
          <w:t>75</w:t>
        </w:r>
        <w:r>
          <w:fldChar w:fldCharType="end"/>
        </w:r>
      </w:hyperlink>
    </w:p>
    <w:p>
      <w:pPr>
        <w:pStyle w:val="TOC2"/>
        <w:tabs>
          <w:tab w:val="right" w:leader="dot" w:pos="8306"/>
        </w:tabs>
      </w:pPr>
      <w:hyperlink w:anchor="_Toc8409" w:history="1">
        <w:r>
          <w:rPr>
            <w:rFonts w:ascii="仿宋" w:eastAsia="仿宋" w:hAnsi="仿宋" w:cs="仿宋" w:hint="eastAsia"/>
            <w:lang w:eastAsia="zh-CN"/>
          </w:rPr>
          <w:t>(一)、人力资源规划</w:t>
        </w:r>
        <w:r>
          <w:tab/>
        </w:r>
        <w:r>
          <w:fldChar w:fldCharType="begin"/>
        </w:r>
        <w:r>
          <w:instrText xml:space="preserve"> PAGEREF _Toc8409 \h </w:instrText>
        </w:r>
        <w:r>
          <w:fldChar w:fldCharType="separate"/>
        </w:r>
        <w:r>
          <w:t>75</w:t>
        </w:r>
        <w:r>
          <w:fldChar w:fldCharType="end"/>
        </w:r>
      </w:hyperlink>
    </w:p>
    <w:p>
      <w:pPr>
        <w:pStyle w:val="TOC2"/>
        <w:tabs>
          <w:tab w:val="right" w:leader="dot" w:pos="8306"/>
        </w:tabs>
      </w:pPr>
      <w:hyperlink w:anchor="_Toc7617" w:history="1">
        <w:r>
          <w:rPr>
            <w:rFonts w:ascii="仿宋" w:eastAsia="仿宋" w:hAnsi="仿宋" w:cs="仿宋" w:hint="eastAsia"/>
            <w:lang w:eastAsia="zh-CN"/>
          </w:rPr>
          <w:t>(二)、人力资源开发与培训</w:t>
        </w:r>
        <w:r>
          <w:tab/>
        </w:r>
        <w:r>
          <w:fldChar w:fldCharType="begin"/>
        </w:r>
        <w:r>
          <w:instrText xml:space="preserve"> PAGEREF _Toc7617 \h </w:instrText>
        </w:r>
        <w:r>
          <w:fldChar w:fldCharType="separate"/>
        </w:r>
        <w:r>
          <w:t>77</w:t>
        </w:r>
        <w:r>
          <w:fldChar w:fldCharType="end"/>
        </w:r>
      </w:hyperlink>
    </w:p>
    <w:p>
      <w:pPr>
        <w:pStyle w:val="TOC1"/>
        <w:tabs>
          <w:tab w:val="right" w:leader="dot" w:pos="8306"/>
        </w:tabs>
      </w:pPr>
      <w:hyperlink w:anchor="_Toc22477" w:history="1">
        <w:r>
          <w:rPr>
            <w:rFonts w:ascii="仿宋" w:eastAsia="仿宋" w:hAnsi="仿宋" w:cs="仿宋" w:hint="eastAsia"/>
            <w:lang w:eastAsia="zh-CN"/>
          </w:rPr>
          <w:t>十七、创新驱动与持续发展</w:t>
        </w:r>
        <w:r>
          <w:tab/>
        </w:r>
        <w:r>
          <w:fldChar w:fldCharType="begin"/>
        </w:r>
        <w:r>
          <w:instrText xml:space="preserve"> PAGEREF _Toc22477 \h </w:instrText>
        </w:r>
        <w:r>
          <w:fldChar w:fldCharType="separate"/>
        </w:r>
        <w:r>
          <w:t>80</w:t>
        </w:r>
        <w:r>
          <w:fldChar w:fldCharType="end"/>
        </w:r>
      </w:hyperlink>
    </w:p>
    <w:p>
      <w:pPr>
        <w:pStyle w:val="TOC2"/>
        <w:tabs>
          <w:tab w:val="right" w:leader="dot" w:pos="8306"/>
        </w:tabs>
      </w:pPr>
      <w:hyperlink w:anchor="_Toc30155" w:history="1">
        <w:r>
          <w:rPr>
            <w:rFonts w:ascii="仿宋" w:eastAsia="仿宋" w:hAnsi="仿宋" w:cs="仿宋" w:hint="eastAsia"/>
            <w:lang w:eastAsia="zh-CN"/>
          </w:rPr>
          <w:t>(一)、创新驱动战略实施</w:t>
        </w:r>
        <w:r>
          <w:tab/>
        </w:r>
        <w:r>
          <w:fldChar w:fldCharType="begin"/>
        </w:r>
        <w:r>
          <w:instrText xml:space="preserve"> PAGEREF _Toc30155 \h </w:instrText>
        </w:r>
        <w:r>
          <w:fldChar w:fldCharType="separate"/>
        </w:r>
        <w:r>
          <w:t>80</w:t>
        </w:r>
        <w:r>
          <w:fldChar w:fldCharType="end"/>
        </w:r>
      </w:hyperlink>
    </w:p>
    <w:p>
      <w:pPr>
        <w:pStyle w:val="TOC2"/>
        <w:tabs>
          <w:tab w:val="right" w:leader="dot" w:pos="8306"/>
        </w:tabs>
      </w:pPr>
      <w:hyperlink w:anchor="_Toc23581" w:history="1">
        <w:r>
          <w:rPr>
            <w:rFonts w:ascii="仿宋" w:eastAsia="仿宋" w:hAnsi="仿宋" w:cs="仿宋" w:hint="eastAsia"/>
            <w:lang w:eastAsia="zh-CN"/>
          </w:rPr>
          <w:t>(二)、持续发展路径探索</w:t>
        </w:r>
        <w:r>
          <w:tab/>
        </w:r>
        <w:r>
          <w:fldChar w:fldCharType="begin"/>
        </w:r>
        <w:r>
          <w:instrText xml:space="preserve"> PAGEREF _Toc23581 \h </w:instrText>
        </w:r>
        <w:r>
          <w:fldChar w:fldCharType="separate"/>
        </w:r>
        <w:r>
          <w:t>81</w:t>
        </w:r>
        <w:r>
          <w:fldChar w:fldCharType="end"/>
        </w:r>
      </w:hyperlink>
    </w:p>
    <w:p>
      <w:pPr>
        <w:pStyle w:val="TOC1"/>
        <w:tabs>
          <w:tab w:val="right" w:leader="dot" w:pos="8306"/>
        </w:tabs>
      </w:pPr>
      <w:hyperlink w:anchor="_Toc14899" w:history="1">
        <w:r>
          <w:rPr>
            <w:rFonts w:ascii="仿宋" w:eastAsia="仿宋" w:hAnsi="仿宋" w:cs="仿宋" w:hint="eastAsia"/>
            <w:lang w:eastAsia="zh-CN"/>
          </w:rPr>
          <w:t>十八、成果转化与推广应用</w:t>
        </w:r>
        <w:r>
          <w:tab/>
        </w:r>
        <w:r>
          <w:fldChar w:fldCharType="begin"/>
        </w:r>
        <w:r>
          <w:instrText xml:space="preserve"> PAGEREF _Toc14899 \h </w:instrText>
        </w:r>
        <w:r>
          <w:fldChar w:fldCharType="separate"/>
        </w:r>
        <w:r>
          <w:t>85</w:t>
        </w:r>
        <w:r>
          <w:fldChar w:fldCharType="end"/>
        </w:r>
      </w:hyperlink>
    </w:p>
    <w:p>
      <w:pPr>
        <w:pStyle w:val="TOC2"/>
        <w:tabs>
          <w:tab w:val="right" w:leader="dot" w:pos="8306"/>
        </w:tabs>
      </w:pPr>
      <w:hyperlink w:anchor="_Toc14076" w:history="1">
        <w:r>
          <w:rPr>
            <w:rFonts w:ascii="仿宋" w:eastAsia="仿宋" w:hAnsi="仿宋" w:cs="仿宋" w:hint="eastAsia"/>
            <w:lang w:eastAsia="zh-CN"/>
          </w:rPr>
          <w:t>(一)、成果转化策略制定</w:t>
        </w:r>
        <w:r>
          <w:tab/>
        </w:r>
        <w:r>
          <w:fldChar w:fldCharType="begin"/>
        </w:r>
        <w:r>
          <w:instrText xml:space="preserve"> PAGEREF _Toc14076 \h </w:instrText>
        </w:r>
        <w:r>
          <w:fldChar w:fldCharType="separate"/>
        </w:r>
        <w:r>
          <w:t>85</w:t>
        </w:r>
        <w:r>
          <w:fldChar w:fldCharType="end"/>
        </w:r>
      </w:hyperlink>
    </w:p>
    <w:p>
      <w:pPr>
        <w:pStyle w:val="TOC2"/>
        <w:tabs>
          <w:tab w:val="right" w:leader="dot" w:pos="8306"/>
        </w:tabs>
      </w:pPr>
      <w:hyperlink w:anchor="_Toc23797" w:history="1">
        <w:r>
          <w:rPr>
            <w:rFonts w:ascii="仿宋" w:eastAsia="仿宋" w:hAnsi="仿宋" w:cs="仿宋" w:hint="eastAsia"/>
            <w:lang w:eastAsia="zh-CN"/>
          </w:rPr>
          <w:t>(二)、成果推广应用方案</w:t>
        </w:r>
        <w:r>
          <w:tab/>
        </w:r>
        <w:r>
          <w:fldChar w:fldCharType="begin"/>
        </w:r>
        <w:r>
          <w:instrText xml:space="preserve"> PAGEREF _Toc23797 \h </w:instrText>
        </w:r>
        <w:r>
          <w:fldChar w:fldCharType="separate"/>
        </w:r>
        <w:r>
          <w:t>87</w:t>
        </w:r>
        <w:r>
          <w:fldChar w:fldCharType="end"/>
        </w:r>
      </w:hyperlink>
    </w:p>
    <w:p>
      <w:pPr>
        <w:pStyle w:val="TOC1"/>
        <w:tabs>
          <w:tab w:val="right" w:leader="dot" w:pos="8306"/>
        </w:tabs>
      </w:pPr>
      <w:hyperlink w:anchor="_Toc12737" w:history="1">
        <w:r>
          <w:rPr>
            <w:rFonts w:ascii="仿宋" w:eastAsia="仿宋" w:hAnsi="仿宋" w:cs="仿宋" w:hint="eastAsia"/>
            <w:lang w:eastAsia="zh-CN"/>
          </w:rPr>
          <w:t>十九、法律法规与政策遵循</w:t>
        </w:r>
        <w:r>
          <w:tab/>
        </w:r>
        <w:r>
          <w:fldChar w:fldCharType="begin"/>
        </w:r>
        <w:r>
          <w:instrText xml:space="preserve"> PAGEREF _Toc12737 \h </w:instrText>
        </w:r>
        <w:r>
          <w:fldChar w:fldCharType="separate"/>
        </w:r>
        <w:r>
          <w:t>88</w:t>
        </w:r>
        <w:r>
          <w:fldChar w:fldCharType="end"/>
        </w:r>
      </w:hyperlink>
    </w:p>
    <w:p>
      <w:pPr>
        <w:pStyle w:val="TOC2"/>
        <w:tabs>
          <w:tab w:val="right" w:leader="dot" w:pos="8306"/>
        </w:tabs>
      </w:pPr>
      <w:hyperlink w:anchor="_Toc19498" w:history="1">
        <w:r>
          <w:rPr>
            <w:rFonts w:ascii="仿宋" w:eastAsia="仿宋" w:hAnsi="仿宋" w:cs="仿宋" w:hint="eastAsia"/>
            <w:lang w:eastAsia="zh-CN"/>
          </w:rPr>
          <w:t>(一)、法律法规遵守</w:t>
        </w:r>
        <w:r>
          <w:tab/>
        </w:r>
        <w:r>
          <w:fldChar w:fldCharType="begin"/>
        </w:r>
        <w:r>
          <w:instrText xml:space="preserve"> PAGEREF _Toc19498 \h </w:instrText>
        </w:r>
        <w:r>
          <w:fldChar w:fldCharType="separate"/>
        </w:r>
        <w:r>
          <w:t>88</w:t>
        </w:r>
        <w:r>
          <w:fldChar w:fldCharType="end"/>
        </w:r>
      </w:hyperlink>
    </w:p>
    <w:p>
      <w:pPr>
        <w:pStyle w:val="TOC2"/>
        <w:tabs>
          <w:tab w:val="right" w:leader="dot" w:pos="8306"/>
        </w:tabs>
      </w:pPr>
      <w:hyperlink w:anchor="_Toc11193" w:history="1">
        <w:r>
          <w:rPr>
            <w:rFonts w:ascii="仿宋" w:eastAsia="仿宋" w:hAnsi="仿宋" w:cs="仿宋" w:hint="eastAsia"/>
            <w:lang w:eastAsia="zh-CN"/>
          </w:rPr>
          <w:t>(二)、政策导向与利用</w:t>
        </w:r>
        <w:r>
          <w:tab/>
        </w:r>
        <w:r>
          <w:fldChar w:fldCharType="begin"/>
        </w:r>
        <w:r>
          <w:instrText xml:space="preserve"> PAGEREF _Toc11193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32"/>
      <w:r>
        <w:rPr>
          <w:rFonts w:ascii="仿宋" w:eastAsia="仿宋" w:hAnsi="仿宋" w:cs="仿宋" w:hint="eastAsia"/>
          <w:sz w:val="28"/>
          <w:lang w:eastAsia="zh-CN"/>
        </w:rPr>
        <w:t>一、合成胶粘剂项目概论</w:t>
      </w:r>
      <w:bookmarkEnd w:id="2"/>
    </w:p>
    <w:p>
      <w:pPr>
        <w:pStyle w:val="Heading2"/>
        <w:rPr>
          <w:rFonts w:ascii="仿宋" w:eastAsia="仿宋" w:hAnsi="仿宋" w:cs="仿宋" w:hint="eastAsia"/>
          <w:lang w:eastAsia="zh-CN"/>
        </w:rPr>
      </w:pPr>
      <w:bookmarkStart w:id="3" w:name="_Toc734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合成胶粘剂项目的申报单位是“XXX实业发展公司”，这是一家在其所处行业内备受尊敬的企业。公司自成立以来，通过其在合成胶粘剂项目中表现出的创新精神和卓越执行力，在市场上赢得了显著的地位。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该公司的法定代表人秦XX，在合成胶粘剂项目及其他多个行业领域中都有着显著的贡献。秦XX以其出色的领导才能和敏锐的商业洞察力，带领公司在合成胶粘剂项目等多个领域实现了持续的成长和成功。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合成胶粘剂项目的重要合作伙伴。公司专注于[行业名称]领域，以创新作为驱动力，不断推动技术进步和市场扩张。在合成胶粘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合成胶粘剂项目中展现了强劲的增长和稳定的财务表现。公司通过有效的策略，在合成胶粘剂项目中扩大了其市场份额并增强了盈利能力。同时，公司积极承担社会责任，参与各类社会公益项目，增强了其在合成胶粘剂项目中的品牌形象和社会影响力。</w:t>
      </w:r>
    </w:p>
    <w:p>
      <w:pPr>
        <w:pStyle w:val="Heading2"/>
        <w:ind w:firstLine="560" w:firstLineChars="200"/>
        <w:rPr>
          <w:rFonts w:ascii="仿宋" w:eastAsia="仿宋" w:hAnsi="仿宋" w:cs="仿宋" w:hint="eastAsia"/>
          <w:sz w:val="28"/>
          <w:lang w:eastAsia="zh-CN"/>
        </w:rPr>
      </w:pPr>
      <w:bookmarkStart w:id="4" w:name="_Toc64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成胶粘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合成胶粘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9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99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808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318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072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https://d.book118.com/895022110113011102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合成胶粘剂项目建设总纲及方案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242E2"/>
    <w:rsid w:val="637242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02211011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2024-01-24T15:09:00Z</dcterms:created>
  <dcterms:modified xsi:type="dcterms:W3CDTF">2024-01-24T15:09:54Z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BC4E4CAF1DC94795AB5A3F0E29F48EE2_11</vt:lpwstr>
  </property>
  <property fmtid="{D5CDD505-2E9C-101B-9397-08002B2CF9AE}" pid="3" name="KSOProductBuildVer">
    <vt:lpwstr>2052-12.1.0.16120</vt:lpwstr>
  </property>
</Properties>
</file>