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U型荧光灯管项目可行性建设方案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24" w:history="1">
        <w:r>
          <w:rPr>
            <w:rFonts w:ascii="仿宋" w:eastAsia="仿宋" w:hAnsi="仿宋" w:cs="仿宋" w:hint="eastAsia"/>
            <w:lang w:eastAsia="zh-CN"/>
          </w:rPr>
          <w:t>前言</w:t>
        </w:r>
        <w:r>
          <w:tab/>
        </w:r>
        <w:r>
          <w:fldChar w:fldCharType="begin"/>
        </w:r>
        <w:r>
          <w:instrText xml:space="preserve"> PAGEREF _Toc19024 \h </w:instrText>
        </w:r>
        <w:r>
          <w:fldChar w:fldCharType="separate"/>
        </w:r>
        <w:r>
          <w:t>3</w:t>
        </w:r>
        <w:r>
          <w:fldChar w:fldCharType="end"/>
        </w:r>
      </w:hyperlink>
    </w:p>
    <w:p>
      <w:pPr>
        <w:pStyle w:val="TOC1"/>
        <w:tabs>
          <w:tab w:val="right" w:leader="dot" w:pos="8306"/>
        </w:tabs>
      </w:pPr>
      <w:hyperlink w:anchor="_Toc4445" w:history="1">
        <w:r>
          <w:rPr>
            <w:rFonts w:ascii="仿宋" w:eastAsia="仿宋" w:hAnsi="仿宋" w:cs="仿宋" w:hint="eastAsia"/>
            <w:lang w:eastAsia="zh-CN"/>
          </w:rPr>
          <w:t>一、社会影响分析</w:t>
        </w:r>
        <w:r>
          <w:tab/>
        </w:r>
        <w:r>
          <w:fldChar w:fldCharType="begin"/>
        </w:r>
        <w:r>
          <w:instrText xml:space="preserve"> PAGEREF _Toc4445 \h </w:instrText>
        </w:r>
        <w:r>
          <w:fldChar w:fldCharType="separate"/>
        </w:r>
        <w:r>
          <w:t>3</w:t>
        </w:r>
        <w:r>
          <w:fldChar w:fldCharType="end"/>
        </w:r>
      </w:hyperlink>
    </w:p>
    <w:p>
      <w:pPr>
        <w:pStyle w:val="TOC2"/>
        <w:tabs>
          <w:tab w:val="right" w:leader="dot" w:pos="8306"/>
        </w:tabs>
      </w:pPr>
      <w:hyperlink w:anchor="_Toc31591" w:history="1">
        <w:r>
          <w:rPr>
            <w:rFonts w:ascii="仿宋" w:eastAsia="仿宋" w:hAnsi="仿宋" w:cs="仿宋" w:hint="eastAsia"/>
            <w:lang w:eastAsia="zh-CN"/>
          </w:rPr>
          <w:t>(一)、社会影响效果分析</w:t>
        </w:r>
        <w:r>
          <w:tab/>
        </w:r>
        <w:r>
          <w:fldChar w:fldCharType="begin"/>
        </w:r>
        <w:r>
          <w:instrText xml:space="preserve"> PAGEREF _Toc31591 \h </w:instrText>
        </w:r>
        <w:r>
          <w:fldChar w:fldCharType="separate"/>
        </w:r>
        <w:r>
          <w:t>3</w:t>
        </w:r>
        <w:r>
          <w:fldChar w:fldCharType="end"/>
        </w:r>
      </w:hyperlink>
    </w:p>
    <w:p>
      <w:pPr>
        <w:pStyle w:val="TOC2"/>
        <w:tabs>
          <w:tab w:val="right" w:leader="dot" w:pos="8306"/>
        </w:tabs>
      </w:pPr>
      <w:hyperlink w:anchor="_Toc25703" w:history="1">
        <w:r>
          <w:rPr>
            <w:rFonts w:ascii="仿宋" w:eastAsia="仿宋" w:hAnsi="仿宋" w:cs="仿宋" w:hint="eastAsia"/>
            <w:lang w:eastAsia="zh-CN"/>
          </w:rPr>
          <w:t>(二)、社会适应性分析</w:t>
        </w:r>
        <w:r>
          <w:tab/>
        </w:r>
        <w:r>
          <w:fldChar w:fldCharType="begin"/>
        </w:r>
        <w:r>
          <w:instrText xml:space="preserve"> PAGEREF _Toc25703 \h </w:instrText>
        </w:r>
        <w:r>
          <w:fldChar w:fldCharType="separate"/>
        </w:r>
        <w:r>
          <w:t>5</w:t>
        </w:r>
        <w:r>
          <w:fldChar w:fldCharType="end"/>
        </w:r>
      </w:hyperlink>
    </w:p>
    <w:p>
      <w:pPr>
        <w:pStyle w:val="TOC2"/>
        <w:tabs>
          <w:tab w:val="right" w:leader="dot" w:pos="8306"/>
        </w:tabs>
      </w:pPr>
      <w:hyperlink w:anchor="_Toc17923" w:history="1">
        <w:r>
          <w:rPr>
            <w:rFonts w:ascii="仿宋" w:eastAsia="仿宋" w:hAnsi="仿宋" w:cs="仿宋" w:hint="eastAsia"/>
            <w:lang w:eastAsia="zh-CN"/>
          </w:rPr>
          <w:t>(三)、社会风险及对策分析</w:t>
        </w:r>
        <w:r>
          <w:tab/>
        </w:r>
        <w:r>
          <w:fldChar w:fldCharType="begin"/>
        </w:r>
        <w:r>
          <w:instrText xml:space="preserve"> PAGEREF _Toc17923 \h </w:instrText>
        </w:r>
        <w:r>
          <w:fldChar w:fldCharType="separate"/>
        </w:r>
        <w:r>
          <w:t>7</w:t>
        </w:r>
        <w:r>
          <w:fldChar w:fldCharType="end"/>
        </w:r>
      </w:hyperlink>
    </w:p>
    <w:p>
      <w:pPr>
        <w:pStyle w:val="TOC1"/>
        <w:tabs>
          <w:tab w:val="right" w:leader="dot" w:pos="8306"/>
        </w:tabs>
      </w:pPr>
      <w:hyperlink w:anchor="_Toc21895" w:history="1">
        <w:r>
          <w:rPr>
            <w:rFonts w:ascii="仿宋" w:eastAsia="仿宋" w:hAnsi="仿宋" w:cs="仿宋" w:hint="eastAsia"/>
            <w:lang w:eastAsia="zh-CN"/>
          </w:rPr>
          <w:t>二、经济影响分析</w:t>
        </w:r>
        <w:r>
          <w:tab/>
        </w:r>
        <w:r>
          <w:fldChar w:fldCharType="begin"/>
        </w:r>
        <w:r>
          <w:instrText xml:space="preserve"> PAGEREF _Toc21895 \h </w:instrText>
        </w:r>
        <w:r>
          <w:fldChar w:fldCharType="separate"/>
        </w:r>
        <w:r>
          <w:t>10</w:t>
        </w:r>
        <w:r>
          <w:fldChar w:fldCharType="end"/>
        </w:r>
      </w:hyperlink>
    </w:p>
    <w:p>
      <w:pPr>
        <w:pStyle w:val="TOC2"/>
        <w:tabs>
          <w:tab w:val="right" w:leader="dot" w:pos="8306"/>
        </w:tabs>
      </w:pPr>
      <w:hyperlink w:anchor="_Toc11103" w:history="1">
        <w:r>
          <w:rPr>
            <w:rFonts w:ascii="仿宋" w:eastAsia="仿宋" w:hAnsi="仿宋" w:cs="仿宋" w:hint="eastAsia"/>
            <w:lang w:eastAsia="zh-CN"/>
          </w:rPr>
          <w:t>(一)、经济费用效益或费用效果分析</w:t>
        </w:r>
        <w:r>
          <w:tab/>
        </w:r>
        <w:r>
          <w:fldChar w:fldCharType="begin"/>
        </w:r>
        <w:r>
          <w:instrText xml:space="preserve"> PAGEREF _Toc11103 \h </w:instrText>
        </w:r>
        <w:r>
          <w:fldChar w:fldCharType="separate"/>
        </w:r>
        <w:r>
          <w:t>10</w:t>
        </w:r>
        <w:r>
          <w:fldChar w:fldCharType="end"/>
        </w:r>
      </w:hyperlink>
    </w:p>
    <w:p>
      <w:pPr>
        <w:pStyle w:val="TOC2"/>
        <w:tabs>
          <w:tab w:val="right" w:leader="dot" w:pos="8306"/>
        </w:tabs>
      </w:pPr>
      <w:hyperlink w:anchor="_Toc30812" w:history="1">
        <w:r>
          <w:rPr>
            <w:rFonts w:ascii="仿宋" w:eastAsia="仿宋" w:hAnsi="仿宋" w:cs="仿宋" w:hint="eastAsia"/>
            <w:lang w:eastAsia="zh-CN"/>
          </w:rPr>
          <w:t>(二)、行业影响分析</w:t>
        </w:r>
        <w:r>
          <w:tab/>
        </w:r>
        <w:r>
          <w:fldChar w:fldCharType="begin"/>
        </w:r>
        <w:r>
          <w:instrText xml:space="preserve"> PAGEREF _Toc30812 \h </w:instrText>
        </w:r>
        <w:r>
          <w:fldChar w:fldCharType="separate"/>
        </w:r>
        <w:r>
          <w:t>13</w:t>
        </w:r>
        <w:r>
          <w:fldChar w:fldCharType="end"/>
        </w:r>
      </w:hyperlink>
    </w:p>
    <w:p>
      <w:pPr>
        <w:pStyle w:val="TOC2"/>
        <w:tabs>
          <w:tab w:val="right" w:leader="dot" w:pos="8306"/>
        </w:tabs>
      </w:pPr>
      <w:hyperlink w:anchor="_Toc21187" w:history="1">
        <w:r>
          <w:rPr>
            <w:rFonts w:ascii="仿宋" w:eastAsia="仿宋" w:hAnsi="仿宋" w:cs="仿宋" w:hint="eastAsia"/>
            <w:lang w:eastAsia="zh-CN"/>
          </w:rPr>
          <w:t>(三)、区域经济影响分析</w:t>
        </w:r>
        <w:r>
          <w:tab/>
        </w:r>
        <w:r>
          <w:fldChar w:fldCharType="begin"/>
        </w:r>
        <w:r>
          <w:instrText xml:space="preserve"> PAGEREF _Toc21187 \h </w:instrText>
        </w:r>
        <w:r>
          <w:fldChar w:fldCharType="separate"/>
        </w:r>
        <w:r>
          <w:t>14</w:t>
        </w:r>
        <w:r>
          <w:fldChar w:fldCharType="end"/>
        </w:r>
      </w:hyperlink>
    </w:p>
    <w:p>
      <w:pPr>
        <w:pStyle w:val="TOC2"/>
        <w:tabs>
          <w:tab w:val="right" w:leader="dot" w:pos="8306"/>
        </w:tabs>
      </w:pPr>
      <w:hyperlink w:anchor="_Toc14506" w:history="1">
        <w:r>
          <w:rPr>
            <w:rFonts w:ascii="仿宋" w:eastAsia="仿宋" w:hAnsi="仿宋" w:cs="仿宋" w:hint="eastAsia"/>
            <w:lang w:eastAsia="zh-CN"/>
          </w:rPr>
          <w:t>(四)、宏观经济影响分析</w:t>
        </w:r>
        <w:r>
          <w:tab/>
        </w:r>
        <w:r>
          <w:fldChar w:fldCharType="begin"/>
        </w:r>
        <w:r>
          <w:instrText xml:space="preserve"> PAGEREF _Toc14506 \h </w:instrText>
        </w:r>
        <w:r>
          <w:fldChar w:fldCharType="separate"/>
        </w:r>
        <w:r>
          <w:t>15</w:t>
        </w:r>
        <w:r>
          <w:fldChar w:fldCharType="end"/>
        </w:r>
      </w:hyperlink>
    </w:p>
    <w:p>
      <w:pPr>
        <w:pStyle w:val="TOC1"/>
        <w:tabs>
          <w:tab w:val="right" w:leader="dot" w:pos="8306"/>
        </w:tabs>
      </w:pPr>
      <w:hyperlink w:anchor="_Toc15381" w:history="1">
        <w:r>
          <w:rPr>
            <w:rFonts w:ascii="仿宋" w:eastAsia="仿宋" w:hAnsi="仿宋" w:cs="仿宋" w:hint="eastAsia"/>
            <w:lang w:eastAsia="zh-CN"/>
          </w:rPr>
          <w:t>三、背景、必要性分析</w:t>
        </w:r>
        <w:r>
          <w:tab/>
        </w:r>
        <w:r>
          <w:fldChar w:fldCharType="begin"/>
        </w:r>
        <w:r>
          <w:instrText xml:space="preserve"> PAGEREF _Toc15381 \h </w:instrText>
        </w:r>
        <w:r>
          <w:fldChar w:fldCharType="separate"/>
        </w:r>
        <w:r>
          <w:t>17</w:t>
        </w:r>
        <w:r>
          <w:fldChar w:fldCharType="end"/>
        </w:r>
      </w:hyperlink>
    </w:p>
    <w:p>
      <w:pPr>
        <w:pStyle w:val="TOC2"/>
        <w:tabs>
          <w:tab w:val="right" w:leader="dot" w:pos="8306"/>
        </w:tabs>
      </w:pPr>
      <w:hyperlink w:anchor="_Toc5408" w:history="1">
        <w:r>
          <w:rPr>
            <w:rFonts w:ascii="仿宋" w:eastAsia="仿宋" w:hAnsi="仿宋" w:cs="仿宋" w:hint="eastAsia"/>
            <w:lang w:eastAsia="zh-CN"/>
          </w:rPr>
          <w:t>(一)、项目建设背景</w:t>
        </w:r>
        <w:r>
          <w:tab/>
        </w:r>
        <w:r>
          <w:fldChar w:fldCharType="begin"/>
        </w:r>
        <w:r>
          <w:instrText xml:space="preserve"> PAGEREF _Toc5408 \h </w:instrText>
        </w:r>
        <w:r>
          <w:fldChar w:fldCharType="separate"/>
        </w:r>
        <w:r>
          <w:t>17</w:t>
        </w:r>
        <w:r>
          <w:fldChar w:fldCharType="end"/>
        </w:r>
      </w:hyperlink>
    </w:p>
    <w:p>
      <w:pPr>
        <w:pStyle w:val="TOC2"/>
        <w:tabs>
          <w:tab w:val="right" w:leader="dot" w:pos="8306"/>
        </w:tabs>
      </w:pPr>
      <w:hyperlink w:anchor="_Toc6153" w:history="1">
        <w:r>
          <w:rPr>
            <w:rFonts w:ascii="仿宋" w:eastAsia="仿宋" w:hAnsi="仿宋" w:cs="仿宋" w:hint="eastAsia"/>
            <w:lang w:eastAsia="zh-CN"/>
          </w:rPr>
          <w:t>(二)、必要性分析</w:t>
        </w:r>
        <w:r>
          <w:tab/>
        </w:r>
        <w:r>
          <w:fldChar w:fldCharType="begin"/>
        </w:r>
        <w:r>
          <w:instrText xml:space="preserve"> PAGEREF _Toc6153 \h </w:instrText>
        </w:r>
        <w:r>
          <w:fldChar w:fldCharType="separate"/>
        </w:r>
        <w:r>
          <w:t>18</w:t>
        </w:r>
        <w:r>
          <w:fldChar w:fldCharType="end"/>
        </w:r>
      </w:hyperlink>
    </w:p>
    <w:p>
      <w:pPr>
        <w:pStyle w:val="TOC2"/>
        <w:tabs>
          <w:tab w:val="right" w:leader="dot" w:pos="8306"/>
        </w:tabs>
      </w:pPr>
      <w:hyperlink w:anchor="_Toc32101" w:history="1">
        <w:r>
          <w:rPr>
            <w:rFonts w:ascii="仿宋" w:eastAsia="仿宋" w:hAnsi="仿宋" w:cs="仿宋" w:hint="eastAsia"/>
            <w:lang w:eastAsia="zh-CN"/>
          </w:rPr>
          <w:t>(三)、项目建设有利条件</w:t>
        </w:r>
        <w:r>
          <w:tab/>
        </w:r>
        <w:r>
          <w:fldChar w:fldCharType="begin"/>
        </w:r>
        <w:r>
          <w:instrText xml:space="preserve"> PAGEREF _Toc32101 \h </w:instrText>
        </w:r>
        <w:r>
          <w:fldChar w:fldCharType="separate"/>
        </w:r>
        <w:r>
          <w:t>19</w:t>
        </w:r>
        <w:r>
          <w:fldChar w:fldCharType="end"/>
        </w:r>
      </w:hyperlink>
    </w:p>
    <w:p>
      <w:pPr>
        <w:pStyle w:val="TOC1"/>
        <w:tabs>
          <w:tab w:val="right" w:leader="dot" w:pos="8306"/>
        </w:tabs>
      </w:pPr>
      <w:hyperlink w:anchor="_Toc31355" w:history="1">
        <w:r>
          <w:rPr>
            <w:rFonts w:ascii="仿宋" w:eastAsia="仿宋" w:hAnsi="仿宋" w:cs="仿宋" w:hint="eastAsia"/>
            <w:lang w:eastAsia="zh-CN"/>
          </w:rPr>
          <w:t>四、资源开发及综合利用分析</w:t>
        </w:r>
        <w:r>
          <w:tab/>
        </w:r>
        <w:r>
          <w:fldChar w:fldCharType="begin"/>
        </w:r>
        <w:r>
          <w:instrText xml:space="preserve"> PAGEREF _Toc31355 \h </w:instrText>
        </w:r>
        <w:r>
          <w:fldChar w:fldCharType="separate"/>
        </w:r>
        <w:r>
          <w:t>21</w:t>
        </w:r>
        <w:r>
          <w:fldChar w:fldCharType="end"/>
        </w:r>
      </w:hyperlink>
    </w:p>
    <w:p>
      <w:pPr>
        <w:pStyle w:val="TOC2"/>
        <w:tabs>
          <w:tab w:val="right" w:leader="dot" w:pos="8306"/>
        </w:tabs>
      </w:pPr>
      <w:hyperlink w:anchor="_Toc21864" w:history="1">
        <w:r>
          <w:rPr>
            <w:rFonts w:ascii="仿宋" w:eastAsia="仿宋" w:hAnsi="仿宋" w:cs="仿宋" w:hint="eastAsia"/>
            <w:lang w:eastAsia="zh-CN"/>
          </w:rPr>
          <w:t>(一)、资源开发方案</w:t>
        </w:r>
        <w:r>
          <w:tab/>
        </w:r>
        <w:r>
          <w:fldChar w:fldCharType="begin"/>
        </w:r>
        <w:r>
          <w:instrText xml:space="preserve"> PAGEREF _Toc21864 \h </w:instrText>
        </w:r>
        <w:r>
          <w:fldChar w:fldCharType="separate"/>
        </w:r>
        <w:r>
          <w:t>21</w:t>
        </w:r>
        <w:r>
          <w:fldChar w:fldCharType="end"/>
        </w:r>
      </w:hyperlink>
    </w:p>
    <w:p>
      <w:pPr>
        <w:pStyle w:val="TOC2"/>
        <w:tabs>
          <w:tab w:val="right" w:leader="dot" w:pos="8306"/>
        </w:tabs>
      </w:pPr>
      <w:hyperlink w:anchor="_Toc258" w:history="1">
        <w:r>
          <w:rPr>
            <w:rFonts w:ascii="仿宋" w:eastAsia="仿宋" w:hAnsi="仿宋" w:cs="仿宋" w:hint="eastAsia"/>
            <w:lang w:eastAsia="zh-CN"/>
          </w:rPr>
          <w:t>(二)、资源利用方案</w:t>
        </w:r>
        <w:r>
          <w:tab/>
        </w:r>
        <w:r>
          <w:fldChar w:fldCharType="begin"/>
        </w:r>
        <w:r>
          <w:instrText xml:space="preserve"> PAGEREF _Toc258 \h </w:instrText>
        </w:r>
        <w:r>
          <w:fldChar w:fldCharType="separate"/>
        </w:r>
        <w:r>
          <w:t>22</w:t>
        </w:r>
        <w:r>
          <w:fldChar w:fldCharType="end"/>
        </w:r>
      </w:hyperlink>
    </w:p>
    <w:p>
      <w:pPr>
        <w:pStyle w:val="TOC2"/>
        <w:tabs>
          <w:tab w:val="right" w:leader="dot" w:pos="8306"/>
        </w:tabs>
      </w:pPr>
      <w:hyperlink w:anchor="_Toc28739" w:history="1">
        <w:r>
          <w:rPr>
            <w:rFonts w:ascii="仿宋" w:eastAsia="仿宋" w:hAnsi="仿宋" w:cs="仿宋" w:hint="eastAsia"/>
            <w:lang w:eastAsia="zh-CN"/>
          </w:rPr>
          <w:t>(三)、资源节约措施</w:t>
        </w:r>
        <w:r>
          <w:tab/>
        </w:r>
        <w:r>
          <w:fldChar w:fldCharType="begin"/>
        </w:r>
        <w:r>
          <w:instrText xml:space="preserve"> PAGEREF _Toc28739 \h </w:instrText>
        </w:r>
        <w:r>
          <w:fldChar w:fldCharType="separate"/>
        </w:r>
        <w:r>
          <w:t>23</w:t>
        </w:r>
        <w:r>
          <w:fldChar w:fldCharType="end"/>
        </w:r>
      </w:hyperlink>
    </w:p>
    <w:p>
      <w:pPr>
        <w:pStyle w:val="TOC1"/>
        <w:tabs>
          <w:tab w:val="right" w:leader="dot" w:pos="8306"/>
        </w:tabs>
      </w:pPr>
      <w:hyperlink w:anchor="_Toc5824" w:history="1">
        <w:r>
          <w:rPr>
            <w:rFonts w:ascii="仿宋" w:eastAsia="仿宋" w:hAnsi="仿宋" w:cs="仿宋" w:hint="eastAsia"/>
            <w:lang w:eastAsia="zh-CN"/>
          </w:rPr>
          <w:t>五、项目选址研究</w:t>
        </w:r>
        <w:r>
          <w:tab/>
        </w:r>
        <w:r>
          <w:fldChar w:fldCharType="begin"/>
        </w:r>
        <w:r>
          <w:instrText xml:space="preserve"> PAGEREF _Toc5824 \h </w:instrText>
        </w:r>
        <w:r>
          <w:fldChar w:fldCharType="separate"/>
        </w:r>
        <w:r>
          <w:t>24</w:t>
        </w:r>
        <w:r>
          <w:fldChar w:fldCharType="end"/>
        </w:r>
      </w:hyperlink>
    </w:p>
    <w:p>
      <w:pPr>
        <w:pStyle w:val="TOC2"/>
        <w:tabs>
          <w:tab w:val="right" w:leader="dot" w:pos="8306"/>
        </w:tabs>
      </w:pPr>
      <w:hyperlink w:anchor="_Toc10042" w:history="1">
        <w:r>
          <w:rPr>
            <w:rFonts w:ascii="仿宋" w:eastAsia="仿宋" w:hAnsi="仿宋" w:cs="仿宋" w:hint="eastAsia"/>
            <w:lang w:eastAsia="zh-CN"/>
          </w:rPr>
          <w:t>(一)、项目选址原则</w:t>
        </w:r>
        <w:r>
          <w:tab/>
        </w:r>
        <w:r>
          <w:fldChar w:fldCharType="begin"/>
        </w:r>
        <w:r>
          <w:instrText xml:space="preserve"> PAGEREF _Toc10042 \h </w:instrText>
        </w:r>
        <w:r>
          <w:fldChar w:fldCharType="separate"/>
        </w:r>
        <w:r>
          <w:t>24</w:t>
        </w:r>
        <w:r>
          <w:fldChar w:fldCharType="end"/>
        </w:r>
      </w:hyperlink>
    </w:p>
    <w:p>
      <w:pPr>
        <w:pStyle w:val="TOC2"/>
        <w:tabs>
          <w:tab w:val="right" w:leader="dot" w:pos="8306"/>
        </w:tabs>
      </w:pPr>
      <w:hyperlink w:anchor="_Toc2032" w:history="1">
        <w:r>
          <w:rPr>
            <w:rFonts w:ascii="仿宋" w:eastAsia="仿宋" w:hAnsi="仿宋" w:cs="仿宋" w:hint="eastAsia"/>
            <w:lang w:eastAsia="zh-CN"/>
          </w:rPr>
          <w:t>(二)、项目选址</w:t>
        </w:r>
        <w:r>
          <w:tab/>
        </w:r>
        <w:r>
          <w:fldChar w:fldCharType="begin"/>
        </w:r>
        <w:r>
          <w:instrText xml:space="preserve"> PAGEREF _Toc2032 \h </w:instrText>
        </w:r>
        <w:r>
          <w:fldChar w:fldCharType="separate"/>
        </w:r>
        <w:r>
          <w:t>28</w:t>
        </w:r>
        <w:r>
          <w:fldChar w:fldCharType="end"/>
        </w:r>
      </w:hyperlink>
    </w:p>
    <w:p>
      <w:pPr>
        <w:pStyle w:val="TOC2"/>
        <w:tabs>
          <w:tab w:val="right" w:leader="dot" w:pos="8306"/>
        </w:tabs>
      </w:pPr>
      <w:hyperlink w:anchor="_Toc5521" w:history="1">
        <w:r>
          <w:rPr>
            <w:rFonts w:ascii="仿宋" w:eastAsia="仿宋" w:hAnsi="仿宋" w:cs="仿宋" w:hint="eastAsia"/>
            <w:lang w:eastAsia="zh-CN"/>
          </w:rPr>
          <w:t>(三)、建设条件分析</w:t>
        </w:r>
        <w:r>
          <w:tab/>
        </w:r>
        <w:r>
          <w:fldChar w:fldCharType="begin"/>
        </w:r>
        <w:r>
          <w:instrText xml:space="preserve"> PAGEREF _Toc5521 \h </w:instrText>
        </w:r>
        <w:r>
          <w:fldChar w:fldCharType="separate"/>
        </w:r>
        <w:r>
          <w:t>30</w:t>
        </w:r>
        <w:r>
          <w:fldChar w:fldCharType="end"/>
        </w:r>
      </w:hyperlink>
    </w:p>
    <w:p>
      <w:pPr>
        <w:pStyle w:val="TOC2"/>
        <w:tabs>
          <w:tab w:val="right" w:leader="dot" w:pos="8306"/>
        </w:tabs>
      </w:pPr>
      <w:hyperlink w:anchor="_Toc27344" w:history="1">
        <w:r>
          <w:rPr>
            <w:rFonts w:ascii="仿宋" w:eastAsia="仿宋" w:hAnsi="仿宋" w:cs="仿宋" w:hint="eastAsia"/>
            <w:lang w:eastAsia="zh-CN"/>
          </w:rPr>
          <w:t>(四)、用地控制指标</w:t>
        </w:r>
        <w:r>
          <w:tab/>
        </w:r>
        <w:r>
          <w:fldChar w:fldCharType="begin"/>
        </w:r>
        <w:r>
          <w:instrText xml:space="preserve"> PAGEREF _Toc27344 \h </w:instrText>
        </w:r>
        <w:r>
          <w:fldChar w:fldCharType="separate"/>
        </w:r>
        <w:r>
          <w:t>31</w:t>
        </w:r>
        <w:r>
          <w:fldChar w:fldCharType="end"/>
        </w:r>
      </w:hyperlink>
    </w:p>
    <w:p>
      <w:pPr>
        <w:pStyle w:val="TOC2"/>
        <w:tabs>
          <w:tab w:val="right" w:leader="dot" w:pos="8306"/>
        </w:tabs>
      </w:pPr>
      <w:hyperlink w:anchor="_Toc2140" w:history="1">
        <w:r>
          <w:rPr>
            <w:rFonts w:ascii="仿宋" w:eastAsia="仿宋" w:hAnsi="仿宋" w:cs="仿宋" w:hint="eastAsia"/>
            <w:lang w:eastAsia="zh-CN"/>
          </w:rPr>
          <w:t>(五)、地总体要求</w:t>
        </w:r>
        <w:r>
          <w:tab/>
        </w:r>
        <w:r>
          <w:fldChar w:fldCharType="begin"/>
        </w:r>
        <w:r>
          <w:instrText xml:space="preserve"> PAGEREF _Toc2140 \h </w:instrText>
        </w:r>
        <w:r>
          <w:fldChar w:fldCharType="separate"/>
        </w:r>
        <w:r>
          <w:t>32</w:t>
        </w:r>
        <w:r>
          <w:fldChar w:fldCharType="end"/>
        </w:r>
      </w:hyperlink>
    </w:p>
    <w:p>
      <w:pPr>
        <w:pStyle w:val="TOC2"/>
        <w:tabs>
          <w:tab w:val="right" w:leader="dot" w:pos="8306"/>
        </w:tabs>
      </w:pPr>
      <w:hyperlink w:anchor="_Toc20686" w:history="1">
        <w:r>
          <w:rPr>
            <w:rFonts w:ascii="仿宋" w:eastAsia="仿宋" w:hAnsi="仿宋" w:cs="仿宋" w:hint="eastAsia"/>
            <w:lang w:eastAsia="zh-CN"/>
          </w:rPr>
          <w:t>(六)、节约用地措施</w:t>
        </w:r>
        <w:r>
          <w:tab/>
        </w:r>
        <w:r>
          <w:fldChar w:fldCharType="begin"/>
        </w:r>
        <w:r>
          <w:instrText xml:space="preserve"> PAGEREF _Toc20686 \h </w:instrText>
        </w:r>
        <w:r>
          <w:fldChar w:fldCharType="separate"/>
        </w:r>
        <w:r>
          <w:t>34</w:t>
        </w:r>
        <w:r>
          <w:fldChar w:fldCharType="end"/>
        </w:r>
      </w:hyperlink>
    </w:p>
    <w:p>
      <w:pPr>
        <w:pStyle w:val="TOC2"/>
        <w:tabs>
          <w:tab w:val="right" w:leader="dot" w:pos="8306"/>
        </w:tabs>
      </w:pPr>
      <w:hyperlink w:anchor="_Toc26989" w:history="1">
        <w:r>
          <w:rPr>
            <w:rFonts w:ascii="仿宋" w:eastAsia="仿宋" w:hAnsi="仿宋" w:cs="仿宋" w:hint="eastAsia"/>
            <w:lang w:eastAsia="zh-CN"/>
          </w:rPr>
          <w:t>(七)、选址综合评价</w:t>
        </w:r>
        <w:r>
          <w:tab/>
        </w:r>
        <w:r>
          <w:fldChar w:fldCharType="begin"/>
        </w:r>
        <w:r>
          <w:instrText xml:space="preserve"> PAGEREF _Toc26989 \h </w:instrText>
        </w:r>
        <w:r>
          <w:fldChar w:fldCharType="separate"/>
        </w:r>
        <w:r>
          <w:t>35</w:t>
        </w:r>
        <w:r>
          <w:fldChar w:fldCharType="end"/>
        </w:r>
      </w:hyperlink>
    </w:p>
    <w:p>
      <w:pPr>
        <w:pStyle w:val="TOC1"/>
        <w:tabs>
          <w:tab w:val="right" w:leader="dot" w:pos="8306"/>
        </w:tabs>
      </w:pPr>
      <w:hyperlink w:anchor="_Toc2590" w:history="1">
        <w:r>
          <w:rPr>
            <w:rFonts w:ascii="仿宋" w:eastAsia="仿宋" w:hAnsi="仿宋" w:cs="仿宋" w:hint="eastAsia"/>
            <w:lang w:eastAsia="zh-CN"/>
          </w:rPr>
          <w:t>六、发展规划、产业政策和行业准入分析</w:t>
        </w:r>
        <w:r>
          <w:tab/>
        </w:r>
        <w:r>
          <w:fldChar w:fldCharType="begin"/>
        </w:r>
        <w:r>
          <w:instrText xml:space="preserve"> PAGEREF _Toc2590 \h </w:instrText>
        </w:r>
        <w:r>
          <w:fldChar w:fldCharType="separate"/>
        </w:r>
        <w:r>
          <w:t>36</w:t>
        </w:r>
        <w:r>
          <w:fldChar w:fldCharType="end"/>
        </w:r>
      </w:hyperlink>
    </w:p>
    <w:p>
      <w:pPr>
        <w:pStyle w:val="TOC2"/>
        <w:tabs>
          <w:tab w:val="right" w:leader="dot" w:pos="8306"/>
        </w:tabs>
      </w:pPr>
      <w:hyperlink w:anchor="_Toc26380" w:history="1">
        <w:r>
          <w:rPr>
            <w:rFonts w:ascii="仿宋" w:eastAsia="仿宋" w:hAnsi="仿宋" w:cs="仿宋" w:hint="eastAsia"/>
            <w:lang w:eastAsia="zh-CN"/>
          </w:rPr>
          <w:t>(一)、发展规划分析</w:t>
        </w:r>
        <w:r>
          <w:tab/>
        </w:r>
        <w:r>
          <w:fldChar w:fldCharType="begin"/>
        </w:r>
        <w:r>
          <w:instrText xml:space="preserve"> PAGEREF _Toc26380 \h </w:instrText>
        </w:r>
        <w:r>
          <w:fldChar w:fldCharType="separate"/>
        </w:r>
        <w:r>
          <w:t>36</w:t>
        </w:r>
        <w:r>
          <w:fldChar w:fldCharType="end"/>
        </w:r>
      </w:hyperlink>
    </w:p>
    <w:p>
      <w:pPr>
        <w:pStyle w:val="TOC2"/>
        <w:tabs>
          <w:tab w:val="right" w:leader="dot" w:pos="8306"/>
        </w:tabs>
      </w:pPr>
      <w:hyperlink w:anchor="_Toc22322" w:history="1">
        <w:r>
          <w:rPr>
            <w:rFonts w:ascii="仿宋" w:eastAsia="仿宋" w:hAnsi="仿宋" w:cs="仿宋" w:hint="eastAsia"/>
            <w:lang w:eastAsia="zh-CN"/>
          </w:rPr>
          <w:t>(二)、产业政策分析</w:t>
        </w:r>
        <w:r>
          <w:tab/>
        </w:r>
        <w:r>
          <w:fldChar w:fldCharType="begin"/>
        </w:r>
        <w:r>
          <w:instrText xml:space="preserve"> PAGEREF _Toc22322 \h </w:instrText>
        </w:r>
        <w:r>
          <w:fldChar w:fldCharType="separate"/>
        </w:r>
        <w:r>
          <w:t>38</w:t>
        </w:r>
        <w:r>
          <w:fldChar w:fldCharType="end"/>
        </w:r>
      </w:hyperlink>
    </w:p>
    <w:p>
      <w:pPr>
        <w:pStyle w:val="TOC2"/>
        <w:tabs>
          <w:tab w:val="right" w:leader="dot" w:pos="8306"/>
        </w:tabs>
      </w:pPr>
      <w:hyperlink w:anchor="_Toc26144" w:history="1">
        <w:r>
          <w:rPr>
            <w:rFonts w:ascii="仿宋" w:eastAsia="仿宋" w:hAnsi="仿宋" w:cs="仿宋" w:hint="eastAsia"/>
            <w:lang w:eastAsia="zh-CN"/>
          </w:rPr>
          <w:t>(三)、行业准入分析</w:t>
        </w:r>
        <w:r>
          <w:tab/>
        </w:r>
        <w:r>
          <w:fldChar w:fldCharType="begin"/>
        </w:r>
        <w:r>
          <w:instrText xml:space="preserve"> PAGEREF _Toc26144 \h </w:instrText>
        </w:r>
        <w:r>
          <w:fldChar w:fldCharType="separate"/>
        </w:r>
        <w:r>
          <w:t>39</w:t>
        </w:r>
        <w:r>
          <w:fldChar w:fldCharType="end"/>
        </w:r>
      </w:hyperlink>
    </w:p>
    <w:p>
      <w:pPr>
        <w:pStyle w:val="TOC1"/>
        <w:tabs>
          <w:tab w:val="right" w:leader="dot" w:pos="8306"/>
        </w:tabs>
      </w:pPr>
      <w:hyperlink w:anchor="_Toc32417" w:history="1">
        <w:r>
          <w:rPr>
            <w:rFonts w:ascii="仿宋" w:eastAsia="仿宋" w:hAnsi="仿宋" w:cs="仿宋" w:hint="eastAsia"/>
            <w:lang w:eastAsia="zh-CN"/>
          </w:rPr>
          <w:t>七、项目质量与标准</w:t>
        </w:r>
        <w:r>
          <w:tab/>
        </w:r>
        <w:r>
          <w:fldChar w:fldCharType="begin"/>
        </w:r>
        <w:r>
          <w:instrText xml:space="preserve"> PAGEREF _Toc32417 \h </w:instrText>
        </w:r>
        <w:r>
          <w:fldChar w:fldCharType="separate"/>
        </w:r>
        <w:r>
          <w:t>40</w:t>
        </w:r>
        <w:r>
          <w:fldChar w:fldCharType="end"/>
        </w:r>
      </w:hyperlink>
    </w:p>
    <w:p>
      <w:pPr>
        <w:pStyle w:val="TOC2"/>
        <w:tabs>
          <w:tab w:val="right" w:leader="dot" w:pos="8306"/>
        </w:tabs>
      </w:pPr>
      <w:hyperlink w:anchor="_Toc31473" w:history="1">
        <w:r>
          <w:rPr>
            <w:rFonts w:ascii="仿宋" w:eastAsia="仿宋" w:hAnsi="仿宋" w:cs="仿宋" w:hint="eastAsia"/>
            <w:lang w:eastAsia="zh-CN"/>
          </w:rPr>
          <w:t>(一)、质量保障体系</w:t>
        </w:r>
        <w:r>
          <w:tab/>
        </w:r>
        <w:r>
          <w:fldChar w:fldCharType="begin"/>
        </w:r>
        <w:r>
          <w:instrText xml:space="preserve"> PAGEREF _Toc31473 \h </w:instrText>
        </w:r>
        <w:r>
          <w:fldChar w:fldCharType="separate"/>
        </w:r>
        <w:r>
          <w:t>40</w:t>
        </w:r>
        <w:r>
          <w:fldChar w:fldCharType="end"/>
        </w:r>
      </w:hyperlink>
    </w:p>
    <w:p>
      <w:pPr>
        <w:pStyle w:val="TOC2"/>
        <w:tabs>
          <w:tab w:val="right" w:leader="dot" w:pos="8306"/>
        </w:tabs>
      </w:pPr>
      <w:hyperlink w:anchor="_Toc13176" w:history="1">
        <w:r>
          <w:rPr>
            <w:rFonts w:ascii="仿宋" w:eastAsia="仿宋" w:hAnsi="仿宋" w:cs="仿宋" w:hint="eastAsia"/>
            <w:lang w:eastAsia="zh-CN"/>
          </w:rPr>
          <w:t>(二)、标准化作业流程</w:t>
        </w:r>
        <w:r>
          <w:tab/>
        </w:r>
        <w:r>
          <w:fldChar w:fldCharType="begin"/>
        </w:r>
        <w:r>
          <w:instrText xml:space="preserve"> PAGEREF _Toc13176 \h </w:instrText>
        </w:r>
        <w:r>
          <w:fldChar w:fldCharType="separate"/>
        </w:r>
        <w:r>
          <w:t>42</w:t>
        </w:r>
        <w:r>
          <w:fldChar w:fldCharType="end"/>
        </w:r>
      </w:hyperlink>
    </w:p>
    <w:p>
      <w:pPr>
        <w:pStyle w:val="TOC2"/>
        <w:tabs>
          <w:tab w:val="right" w:leader="dot" w:pos="8306"/>
        </w:tabs>
      </w:pPr>
      <w:hyperlink w:anchor="_Toc17582" w:history="1">
        <w:r>
          <w:rPr>
            <w:rFonts w:ascii="仿宋" w:eastAsia="仿宋" w:hAnsi="仿宋" w:cs="仿宋" w:hint="eastAsia"/>
            <w:lang w:eastAsia="zh-CN"/>
          </w:rPr>
          <w:t>(三)、质量监控与评估</w:t>
        </w:r>
        <w:r>
          <w:tab/>
        </w:r>
        <w:r>
          <w:fldChar w:fldCharType="begin"/>
        </w:r>
        <w:r>
          <w:instrText xml:space="preserve"> PAGEREF _Toc17582 \h </w:instrText>
        </w:r>
        <w:r>
          <w:fldChar w:fldCharType="separate"/>
        </w:r>
        <w:r>
          <w:t>44</w:t>
        </w:r>
        <w:r>
          <w:fldChar w:fldCharType="end"/>
        </w:r>
      </w:hyperlink>
    </w:p>
    <w:p>
      <w:pPr>
        <w:pStyle w:val="TOC2"/>
        <w:tabs>
          <w:tab w:val="right" w:leader="dot" w:pos="8306"/>
        </w:tabs>
      </w:pPr>
      <w:hyperlink w:anchor="_Toc22300" w:history="1">
        <w:r>
          <w:rPr>
            <w:rFonts w:ascii="仿宋" w:eastAsia="仿宋" w:hAnsi="仿宋" w:cs="仿宋" w:hint="eastAsia"/>
            <w:lang w:eastAsia="zh-CN"/>
          </w:rPr>
          <w:t>(四)、质量改进计划</w:t>
        </w:r>
        <w:r>
          <w:tab/>
        </w:r>
        <w:r>
          <w:fldChar w:fldCharType="begin"/>
        </w:r>
        <w:r>
          <w:instrText xml:space="preserve"> PAGEREF _Toc22300 \h </w:instrText>
        </w:r>
        <w:r>
          <w:fldChar w:fldCharType="separate"/>
        </w:r>
        <w:r>
          <w:t>44</w:t>
        </w:r>
        <w:r>
          <w:fldChar w:fldCharType="end"/>
        </w:r>
      </w:hyperlink>
    </w:p>
    <w:p>
      <w:pPr>
        <w:pStyle w:val="TOC1"/>
        <w:tabs>
          <w:tab w:val="right" w:leader="dot" w:pos="8306"/>
        </w:tabs>
      </w:pPr>
      <w:hyperlink w:anchor="_Toc10834" w:history="1">
        <w:r>
          <w:rPr>
            <w:rFonts w:ascii="仿宋" w:eastAsia="仿宋" w:hAnsi="仿宋" w:cs="仿宋" w:hint="eastAsia"/>
            <w:lang w:eastAsia="zh-CN"/>
          </w:rPr>
          <w:t>八、土地利用与规划方案</w:t>
        </w:r>
        <w:r>
          <w:tab/>
        </w:r>
        <w:r>
          <w:fldChar w:fldCharType="begin"/>
        </w:r>
        <w:r>
          <w:instrText xml:space="preserve"> PAGEREF _Toc10834 \h </w:instrText>
        </w:r>
        <w:r>
          <w:fldChar w:fldCharType="separate"/>
        </w:r>
        <w:r>
          <w:t>46</w:t>
        </w:r>
        <w:r>
          <w:fldChar w:fldCharType="end"/>
        </w:r>
      </w:hyperlink>
    </w:p>
    <w:p>
      <w:pPr>
        <w:pStyle w:val="TOC2"/>
        <w:tabs>
          <w:tab w:val="right" w:leader="dot" w:pos="8306"/>
        </w:tabs>
      </w:pPr>
      <w:hyperlink w:anchor="_Toc15133" w:history="1">
        <w:r>
          <w:rPr>
            <w:rFonts w:ascii="仿宋" w:eastAsia="仿宋" w:hAnsi="仿宋" w:cs="仿宋" w:hint="eastAsia"/>
            <w:lang w:eastAsia="zh-CN"/>
          </w:rPr>
          <w:t>(一)、项目用地情况分析</w:t>
        </w:r>
        <w:r>
          <w:tab/>
        </w:r>
        <w:r>
          <w:fldChar w:fldCharType="begin"/>
        </w:r>
        <w:r>
          <w:instrText xml:space="preserve"> PAGEREF _Toc15133 \h </w:instrText>
        </w:r>
        <w:r>
          <w:fldChar w:fldCharType="separate"/>
        </w:r>
        <w:r>
          <w:t>46</w:t>
        </w:r>
        <w:r>
          <w:fldChar w:fldCharType="end"/>
        </w:r>
      </w:hyperlink>
    </w:p>
    <w:p>
      <w:pPr>
        <w:pStyle w:val="TOC2"/>
        <w:tabs>
          <w:tab w:val="right" w:leader="dot" w:pos="8306"/>
        </w:tabs>
      </w:pPr>
      <w:hyperlink w:anchor="_Toc11179" w:history="1">
        <w:r>
          <w:rPr>
            <w:rFonts w:ascii="仿宋" w:eastAsia="仿宋" w:hAnsi="仿宋" w:cs="仿宋" w:hint="eastAsia"/>
            <w:lang w:eastAsia="zh-CN"/>
          </w:rPr>
          <w:t>(二)、土地利用规划方案</w:t>
        </w:r>
        <w:r>
          <w:tab/>
        </w:r>
        <w:r>
          <w:fldChar w:fldCharType="begin"/>
        </w:r>
        <w:r>
          <w:instrText xml:space="preserve"> PAGEREF _Toc11179 \h </w:instrText>
        </w:r>
        <w:r>
          <w:fldChar w:fldCharType="separate"/>
        </w:r>
        <w:r>
          <w:t>47</w:t>
        </w:r>
        <w:r>
          <w:fldChar w:fldCharType="end"/>
        </w:r>
      </w:hyperlink>
    </w:p>
    <w:p>
      <w:pPr>
        <w:pStyle w:val="TOC1"/>
        <w:tabs>
          <w:tab w:val="right" w:leader="dot" w:pos="8306"/>
        </w:tabs>
      </w:pPr>
      <w:hyperlink w:anchor="_Toc27299" w:history="1">
        <w:r>
          <w:rPr>
            <w:rFonts w:ascii="仿宋" w:eastAsia="仿宋" w:hAnsi="仿宋" w:cs="仿宋" w:hint="eastAsia"/>
            <w:lang w:eastAsia="zh-CN"/>
          </w:rPr>
          <w:t>九、安全与应急管理</w:t>
        </w:r>
        <w:r>
          <w:tab/>
        </w:r>
        <w:r>
          <w:fldChar w:fldCharType="begin"/>
        </w:r>
        <w:r>
          <w:instrText xml:space="preserve"> PAGEREF _Toc27299 \h </w:instrText>
        </w:r>
        <w:r>
          <w:fldChar w:fldCharType="separate"/>
        </w:r>
        <w:r>
          <w:t>48</w:t>
        </w:r>
        <w:r>
          <w:fldChar w:fldCharType="end"/>
        </w:r>
      </w:hyperlink>
    </w:p>
    <w:p>
      <w:pPr>
        <w:pStyle w:val="TOC2"/>
        <w:tabs>
          <w:tab w:val="right" w:leader="dot" w:pos="8306"/>
        </w:tabs>
      </w:pPr>
      <w:hyperlink w:anchor="_Toc20358" w:history="1">
        <w:r>
          <w:rPr>
            <w:rFonts w:ascii="仿宋" w:eastAsia="仿宋" w:hAnsi="仿宋" w:cs="仿宋" w:hint="eastAsia"/>
            <w:lang w:eastAsia="zh-CN"/>
          </w:rPr>
          <w:t>(一)、安全生产管理</w:t>
        </w:r>
        <w:r>
          <w:tab/>
        </w:r>
        <w:r>
          <w:fldChar w:fldCharType="begin"/>
        </w:r>
        <w:r>
          <w:instrText xml:space="preserve"> PAGEREF _Toc20358 \h </w:instrText>
        </w:r>
        <w:r>
          <w:fldChar w:fldCharType="separate"/>
        </w:r>
        <w:r>
          <w:t>48</w:t>
        </w:r>
        <w:r>
          <w:fldChar w:fldCharType="end"/>
        </w:r>
      </w:hyperlink>
    </w:p>
    <w:p>
      <w:pPr>
        <w:pStyle w:val="TOC2"/>
        <w:tabs>
          <w:tab w:val="right" w:leader="dot" w:pos="8306"/>
        </w:tabs>
      </w:pPr>
      <w:hyperlink w:anchor="_Toc105" w:history="1">
        <w:r>
          <w:rPr>
            <w:rFonts w:ascii="仿宋" w:eastAsia="仿宋" w:hAnsi="仿宋" w:cs="仿宋" w:hint="eastAsia"/>
            <w:lang w:eastAsia="zh-CN"/>
          </w:rPr>
          <w:t>(二)、应急预案与响应</w:t>
        </w:r>
        <w:r>
          <w:tab/>
        </w:r>
        <w:r>
          <w:fldChar w:fldCharType="begin"/>
        </w:r>
        <w:r>
          <w:instrText xml:space="preserve"> PAGEREF _Toc105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63" w:history="1">
        <w:r>
          <w:rPr>
            <w:rFonts w:ascii="仿宋" w:eastAsia="仿宋" w:hAnsi="仿宋" w:cs="仿宋" w:hint="eastAsia"/>
            <w:lang w:eastAsia="zh-CN"/>
          </w:rPr>
          <w:t>十、环境保护与绿色发展</w:t>
        </w:r>
        <w:r>
          <w:tab/>
        </w:r>
        <w:r>
          <w:fldChar w:fldCharType="begin"/>
        </w:r>
        <w:r>
          <w:instrText xml:space="preserve"> PAGEREF _Toc16463 \h </w:instrText>
        </w:r>
        <w:r>
          <w:fldChar w:fldCharType="separate"/>
        </w:r>
        <w:r>
          <w:t>51</w:t>
        </w:r>
        <w:r>
          <w:fldChar w:fldCharType="end"/>
        </w:r>
      </w:hyperlink>
    </w:p>
    <w:p>
      <w:pPr>
        <w:pStyle w:val="TOC2"/>
        <w:tabs>
          <w:tab w:val="right" w:leader="dot" w:pos="8306"/>
        </w:tabs>
      </w:pPr>
      <w:hyperlink w:anchor="_Toc30043" w:history="1">
        <w:r>
          <w:rPr>
            <w:rFonts w:ascii="仿宋" w:eastAsia="仿宋" w:hAnsi="仿宋" w:cs="仿宋" w:hint="eastAsia"/>
            <w:lang w:eastAsia="zh-CN"/>
          </w:rPr>
          <w:t>(一)、环境保护措施</w:t>
        </w:r>
        <w:r>
          <w:tab/>
        </w:r>
        <w:r>
          <w:fldChar w:fldCharType="begin"/>
        </w:r>
        <w:r>
          <w:instrText xml:space="preserve"> PAGEREF _Toc30043 \h </w:instrText>
        </w:r>
        <w:r>
          <w:fldChar w:fldCharType="separate"/>
        </w:r>
        <w:r>
          <w:t>51</w:t>
        </w:r>
        <w:r>
          <w:fldChar w:fldCharType="end"/>
        </w:r>
      </w:hyperlink>
    </w:p>
    <w:p>
      <w:pPr>
        <w:pStyle w:val="TOC2"/>
        <w:tabs>
          <w:tab w:val="right" w:leader="dot" w:pos="8306"/>
        </w:tabs>
      </w:pPr>
      <w:hyperlink w:anchor="_Toc29355" w:history="1">
        <w:r>
          <w:rPr>
            <w:rFonts w:ascii="仿宋" w:eastAsia="仿宋" w:hAnsi="仿宋" w:cs="仿宋" w:hint="eastAsia"/>
            <w:lang w:eastAsia="zh-CN"/>
          </w:rPr>
          <w:t>(二)、绿色发展与可持续发展策略</w:t>
        </w:r>
        <w:r>
          <w:tab/>
        </w:r>
        <w:r>
          <w:fldChar w:fldCharType="begin"/>
        </w:r>
        <w:r>
          <w:instrText xml:space="preserve"> PAGEREF _Toc29355 \h </w:instrText>
        </w:r>
        <w:r>
          <w:fldChar w:fldCharType="separate"/>
        </w:r>
        <w:r>
          <w:t>53</w:t>
        </w:r>
        <w:r>
          <w:fldChar w:fldCharType="end"/>
        </w:r>
      </w:hyperlink>
    </w:p>
    <w:p>
      <w:pPr>
        <w:pStyle w:val="TOC1"/>
        <w:tabs>
          <w:tab w:val="right" w:leader="dot" w:pos="8306"/>
        </w:tabs>
      </w:pPr>
      <w:hyperlink w:anchor="_Toc30033" w:history="1">
        <w:r>
          <w:rPr>
            <w:rFonts w:ascii="仿宋" w:eastAsia="仿宋" w:hAnsi="仿宋" w:cs="仿宋" w:hint="eastAsia"/>
            <w:lang w:eastAsia="zh-CN"/>
          </w:rPr>
          <w:t>十一、技术创新与产业升级</w:t>
        </w:r>
        <w:r>
          <w:tab/>
        </w:r>
        <w:r>
          <w:fldChar w:fldCharType="begin"/>
        </w:r>
        <w:r>
          <w:instrText xml:space="preserve"> PAGEREF _Toc30033 \h </w:instrText>
        </w:r>
        <w:r>
          <w:fldChar w:fldCharType="separate"/>
        </w:r>
        <w:r>
          <w:t>54</w:t>
        </w:r>
        <w:r>
          <w:fldChar w:fldCharType="end"/>
        </w:r>
      </w:hyperlink>
    </w:p>
    <w:p>
      <w:pPr>
        <w:pStyle w:val="TOC2"/>
        <w:tabs>
          <w:tab w:val="right" w:leader="dot" w:pos="8306"/>
        </w:tabs>
      </w:pPr>
      <w:hyperlink w:anchor="_Toc19917" w:history="1">
        <w:r>
          <w:rPr>
            <w:rFonts w:ascii="仿宋" w:eastAsia="仿宋" w:hAnsi="仿宋" w:cs="仿宋" w:hint="eastAsia"/>
            <w:lang w:eastAsia="zh-CN"/>
          </w:rPr>
          <w:t>(一)、技术创新方向与目标</w:t>
        </w:r>
        <w:r>
          <w:tab/>
        </w:r>
        <w:r>
          <w:fldChar w:fldCharType="begin"/>
        </w:r>
        <w:r>
          <w:instrText xml:space="preserve"> PAGEREF _Toc19917 \h </w:instrText>
        </w:r>
        <w:r>
          <w:fldChar w:fldCharType="separate"/>
        </w:r>
        <w:r>
          <w:t>54</w:t>
        </w:r>
        <w:r>
          <w:fldChar w:fldCharType="end"/>
        </w:r>
      </w:hyperlink>
    </w:p>
    <w:p>
      <w:pPr>
        <w:pStyle w:val="TOC2"/>
        <w:tabs>
          <w:tab w:val="right" w:leader="dot" w:pos="8306"/>
        </w:tabs>
      </w:pPr>
      <w:hyperlink w:anchor="_Toc29313" w:history="1">
        <w:r>
          <w:rPr>
            <w:rFonts w:ascii="仿宋" w:eastAsia="仿宋" w:hAnsi="仿宋" w:cs="仿宋" w:hint="eastAsia"/>
            <w:lang w:eastAsia="zh-CN"/>
          </w:rPr>
          <w:t>(二)、产业升级路径与措施</w:t>
        </w:r>
        <w:r>
          <w:tab/>
        </w:r>
        <w:r>
          <w:fldChar w:fldCharType="begin"/>
        </w:r>
        <w:r>
          <w:instrText xml:space="preserve"> PAGEREF _Toc29313 \h </w:instrText>
        </w:r>
        <w:r>
          <w:fldChar w:fldCharType="separate"/>
        </w:r>
        <w:r>
          <w:t>55</w:t>
        </w:r>
        <w:r>
          <w:fldChar w:fldCharType="end"/>
        </w:r>
      </w:hyperlink>
    </w:p>
    <w:p>
      <w:pPr>
        <w:pStyle w:val="TOC1"/>
        <w:tabs>
          <w:tab w:val="right" w:leader="dot" w:pos="8306"/>
        </w:tabs>
      </w:pPr>
      <w:hyperlink w:anchor="_Toc19355" w:history="1">
        <w:r>
          <w:rPr>
            <w:rFonts w:ascii="仿宋" w:eastAsia="仿宋" w:hAnsi="仿宋" w:cs="仿宋" w:hint="eastAsia"/>
            <w:lang w:eastAsia="zh-CN"/>
          </w:rPr>
          <w:t>十二、经济效益与社会效益优化</w:t>
        </w:r>
        <w:r>
          <w:tab/>
        </w:r>
        <w:r>
          <w:fldChar w:fldCharType="begin"/>
        </w:r>
        <w:r>
          <w:instrText xml:space="preserve"> PAGEREF _Toc19355 \h </w:instrText>
        </w:r>
        <w:r>
          <w:fldChar w:fldCharType="separate"/>
        </w:r>
        <w:r>
          <w:t>57</w:t>
        </w:r>
        <w:r>
          <w:fldChar w:fldCharType="end"/>
        </w:r>
      </w:hyperlink>
    </w:p>
    <w:p>
      <w:pPr>
        <w:pStyle w:val="TOC2"/>
        <w:tabs>
          <w:tab w:val="right" w:leader="dot" w:pos="8306"/>
        </w:tabs>
      </w:pPr>
      <w:hyperlink w:anchor="_Toc13723" w:history="1">
        <w:r>
          <w:rPr>
            <w:rFonts w:ascii="仿宋" w:eastAsia="仿宋" w:hAnsi="仿宋" w:cs="仿宋" w:hint="eastAsia"/>
            <w:lang w:eastAsia="zh-CN"/>
          </w:rPr>
          <w:t>(一)、经济效益提升策略</w:t>
        </w:r>
        <w:r>
          <w:tab/>
        </w:r>
        <w:r>
          <w:fldChar w:fldCharType="begin"/>
        </w:r>
        <w:r>
          <w:instrText xml:space="preserve"> PAGEREF _Toc13723 \h </w:instrText>
        </w:r>
        <w:r>
          <w:fldChar w:fldCharType="separate"/>
        </w:r>
        <w:r>
          <w:t>57</w:t>
        </w:r>
        <w:r>
          <w:fldChar w:fldCharType="end"/>
        </w:r>
      </w:hyperlink>
    </w:p>
    <w:p>
      <w:pPr>
        <w:pStyle w:val="TOC2"/>
        <w:tabs>
          <w:tab w:val="right" w:leader="dot" w:pos="8306"/>
        </w:tabs>
      </w:pPr>
      <w:hyperlink w:anchor="_Toc30433" w:history="1">
        <w:r>
          <w:rPr>
            <w:rFonts w:ascii="仿宋" w:eastAsia="仿宋" w:hAnsi="仿宋" w:cs="仿宋" w:hint="eastAsia"/>
            <w:lang w:eastAsia="zh-CN"/>
          </w:rPr>
          <w:t>(二)、社会效益增强方案</w:t>
        </w:r>
        <w:r>
          <w:tab/>
        </w:r>
        <w:r>
          <w:fldChar w:fldCharType="begin"/>
        </w:r>
        <w:r>
          <w:instrText xml:space="preserve"> PAGEREF _Toc30433 \h </w:instrText>
        </w:r>
        <w:r>
          <w:fldChar w:fldCharType="separate"/>
        </w:r>
        <w:r>
          <w:t>58</w:t>
        </w:r>
        <w:r>
          <w:fldChar w:fldCharType="end"/>
        </w:r>
      </w:hyperlink>
    </w:p>
    <w:p>
      <w:pPr>
        <w:pStyle w:val="TOC1"/>
        <w:tabs>
          <w:tab w:val="right" w:leader="dot" w:pos="8306"/>
        </w:tabs>
      </w:pPr>
      <w:hyperlink w:anchor="_Toc22446" w:history="1">
        <w:r>
          <w:rPr>
            <w:rFonts w:ascii="仿宋" w:eastAsia="仿宋" w:hAnsi="仿宋" w:cs="仿宋" w:hint="eastAsia"/>
            <w:lang w:eastAsia="zh-CN"/>
          </w:rPr>
          <w:t>十三、人力资源管理与开发</w:t>
        </w:r>
        <w:r>
          <w:tab/>
        </w:r>
        <w:r>
          <w:fldChar w:fldCharType="begin"/>
        </w:r>
        <w:r>
          <w:instrText xml:space="preserve"> PAGEREF _Toc22446 \h </w:instrText>
        </w:r>
        <w:r>
          <w:fldChar w:fldCharType="separate"/>
        </w:r>
        <w:r>
          <w:t>59</w:t>
        </w:r>
        <w:r>
          <w:fldChar w:fldCharType="end"/>
        </w:r>
      </w:hyperlink>
    </w:p>
    <w:p>
      <w:pPr>
        <w:pStyle w:val="TOC2"/>
        <w:tabs>
          <w:tab w:val="right" w:leader="dot" w:pos="8306"/>
        </w:tabs>
      </w:pPr>
      <w:hyperlink w:anchor="_Toc8220" w:history="1">
        <w:r>
          <w:rPr>
            <w:rFonts w:ascii="仿宋" w:eastAsia="仿宋" w:hAnsi="仿宋" w:cs="仿宋" w:hint="eastAsia"/>
            <w:lang w:eastAsia="zh-CN"/>
          </w:rPr>
          <w:t>(一)、人力资源规划</w:t>
        </w:r>
        <w:r>
          <w:tab/>
        </w:r>
        <w:r>
          <w:fldChar w:fldCharType="begin"/>
        </w:r>
        <w:r>
          <w:instrText xml:space="preserve"> PAGEREF _Toc8220 \h </w:instrText>
        </w:r>
        <w:r>
          <w:fldChar w:fldCharType="separate"/>
        </w:r>
        <w:r>
          <w:t>59</w:t>
        </w:r>
        <w:r>
          <w:fldChar w:fldCharType="end"/>
        </w:r>
      </w:hyperlink>
    </w:p>
    <w:p>
      <w:pPr>
        <w:pStyle w:val="TOC2"/>
        <w:tabs>
          <w:tab w:val="right" w:leader="dot" w:pos="8306"/>
        </w:tabs>
      </w:pPr>
      <w:hyperlink w:anchor="_Toc15427" w:history="1">
        <w:r>
          <w:rPr>
            <w:rFonts w:ascii="仿宋" w:eastAsia="仿宋" w:hAnsi="仿宋" w:cs="仿宋" w:hint="eastAsia"/>
            <w:lang w:eastAsia="zh-CN"/>
          </w:rPr>
          <w:t>(二)、人力资源开发与培训</w:t>
        </w:r>
        <w:r>
          <w:tab/>
        </w:r>
        <w:r>
          <w:fldChar w:fldCharType="begin"/>
        </w:r>
        <w:r>
          <w:instrText xml:space="preserve"> PAGEREF _Toc15427 \h </w:instrText>
        </w:r>
        <w:r>
          <w:fldChar w:fldCharType="separate"/>
        </w:r>
        <w:r>
          <w:t>61</w:t>
        </w:r>
        <w:r>
          <w:fldChar w:fldCharType="end"/>
        </w:r>
      </w:hyperlink>
    </w:p>
    <w:p>
      <w:pPr>
        <w:pStyle w:val="TOC1"/>
        <w:tabs>
          <w:tab w:val="right" w:leader="dot" w:pos="8306"/>
        </w:tabs>
      </w:pPr>
      <w:hyperlink w:anchor="_Toc9640" w:history="1">
        <w:r>
          <w:rPr>
            <w:rFonts w:ascii="仿宋" w:eastAsia="仿宋" w:hAnsi="仿宋" w:cs="仿宋" w:hint="eastAsia"/>
            <w:lang w:eastAsia="zh-CN"/>
          </w:rPr>
          <w:t>十四、设施与设备管理</w:t>
        </w:r>
        <w:r>
          <w:tab/>
        </w:r>
        <w:r>
          <w:fldChar w:fldCharType="begin"/>
        </w:r>
        <w:r>
          <w:instrText xml:space="preserve"> PAGEREF _Toc9640 \h </w:instrText>
        </w:r>
        <w:r>
          <w:fldChar w:fldCharType="separate"/>
        </w:r>
        <w:r>
          <w:t>63</w:t>
        </w:r>
        <w:r>
          <w:fldChar w:fldCharType="end"/>
        </w:r>
      </w:hyperlink>
    </w:p>
    <w:p>
      <w:pPr>
        <w:pStyle w:val="TOC2"/>
        <w:tabs>
          <w:tab w:val="right" w:leader="dot" w:pos="8306"/>
        </w:tabs>
      </w:pPr>
      <w:hyperlink w:anchor="_Toc5465" w:history="1">
        <w:r>
          <w:rPr>
            <w:rFonts w:ascii="仿宋" w:eastAsia="仿宋" w:hAnsi="仿宋" w:cs="仿宋" w:hint="eastAsia"/>
            <w:lang w:eastAsia="zh-CN"/>
          </w:rPr>
          <w:t>(一)、设施规划与配置</w:t>
        </w:r>
        <w:r>
          <w:tab/>
        </w:r>
        <w:r>
          <w:fldChar w:fldCharType="begin"/>
        </w:r>
        <w:r>
          <w:instrText xml:space="preserve"> PAGEREF _Toc5465 \h </w:instrText>
        </w:r>
        <w:r>
          <w:fldChar w:fldCharType="separate"/>
        </w:r>
        <w:r>
          <w:t>63</w:t>
        </w:r>
        <w:r>
          <w:fldChar w:fldCharType="end"/>
        </w:r>
      </w:hyperlink>
    </w:p>
    <w:p>
      <w:pPr>
        <w:pStyle w:val="TOC2"/>
        <w:tabs>
          <w:tab w:val="right" w:leader="dot" w:pos="8306"/>
        </w:tabs>
      </w:pPr>
      <w:hyperlink w:anchor="_Toc21079" w:history="1">
        <w:r>
          <w:rPr>
            <w:rFonts w:ascii="仿宋" w:eastAsia="仿宋" w:hAnsi="仿宋" w:cs="仿宋" w:hint="eastAsia"/>
            <w:lang w:eastAsia="zh-CN"/>
          </w:rPr>
          <w:t>(二)、设备采购与维护管理</w:t>
        </w:r>
        <w:r>
          <w:tab/>
        </w:r>
        <w:r>
          <w:fldChar w:fldCharType="begin"/>
        </w:r>
        <w:r>
          <w:instrText xml:space="preserve"> PAGEREF _Toc21079 \h </w:instrText>
        </w:r>
        <w:r>
          <w:fldChar w:fldCharType="separate"/>
        </w:r>
        <w:r>
          <w:t>64</w:t>
        </w:r>
        <w:r>
          <w:fldChar w:fldCharType="end"/>
        </w:r>
      </w:hyperlink>
    </w:p>
    <w:p>
      <w:pPr>
        <w:pStyle w:val="TOC2"/>
        <w:tabs>
          <w:tab w:val="right" w:leader="dot" w:pos="8306"/>
        </w:tabs>
      </w:pPr>
      <w:hyperlink w:anchor="_Toc2078" w:history="1">
        <w:r>
          <w:rPr>
            <w:rFonts w:ascii="仿宋" w:eastAsia="仿宋" w:hAnsi="仿宋" w:cs="仿宋" w:hint="eastAsia"/>
            <w:lang w:eastAsia="zh-CN"/>
          </w:rPr>
          <w:t>(三)、设施设备升级策略</w:t>
        </w:r>
        <w:r>
          <w:tab/>
        </w:r>
        <w:r>
          <w:fldChar w:fldCharType="begin"/>
        </w:r>
        <w:r>
          <w:instrText xml:space="preserve"> PAGEREF _Toc2078 \h </w:instrText>
        </w:r>
        <w:r>
          <w:fldChar w:fldCharType="separate"/>
        </w:r>
        <w:r>
          <w:t>64</w:t>
        </w:r>
        <w:r>
          <w:fldChar w:fldCharType="end"/>
        </w:r>
      </w:hyperlink>
    </w:p>
    <w:p>
      <w:pPr>
        <w:pStyle w:val="TOC1"/>
        <w:tabs>
          <w:tab w:val="right" w:leader="dot" w:pos="8306"/>
        </w:tabs>
      </w:pPr>
      <w:hyperlink w:anchor="_Toc11701" w:history="1">
        <w:r>
          <w:rPr>
            <w:rFonts w:ascii="仿宋" w:eastAsia="仿宋" w:hAnsi="仿宋" w:cs="仿宋" w:hint="eastAsia"/>
            <w:lang w:eastAsia="zh-CN"/>
          </w:rPr>
          <w:t>十五、法律法规与政策遵循</w:t>
        </w:r>
        <w:r>
          <w:tab/>
        </w:r>
        <w:r>
          <w:fldChar w:fldCharType="begin"/>
        </w:r>
        <w:r>
          <w:instrText xml:space="preserve"> PAGEREF _Toc11701 \h </w:instrText>
        </w:r>
        <w:r>
          <w:fldChar w:fldCharType="separate"/>
        </w:r>
        <w:r>
          <w:t>65</w:t>
        </w:r>
        <w:r>
          <w:fldChar w:fldCharType="end"/>
        </w:r>
      </w:hyperlink>
    </w:p>
    <w:p>
      <w:pPr>
        <w:pStyle w:val="TOC2"/>
        <w:tabs>
          <w:tab w:val="right" w:leader="dot" w:pos="8306"/>
        </w:tabs>
      </w:pPr>
      <w:hyperlink w:anchor="_Toc157" w:history="1">
        <w:r>
          <w:rPr>
            <w:rFonts w:ascii="仿宋" w:eastAsia="仿宋" w:hAnsi="仿宋" w:cs="仿宋" w:hint="eastAsia"/>
            <w:lang w:eastAsia="zh-CN"/>
          </w:rPr>
          <w:t>(一)、法律法规遵守</w:t>
        </w:r>
        <w:r>
          <w:tab/>
        </w:r>
        <w:r>
          <w:fldChar w:fldCharType="begin"/>
        </w:r>
        <w:r>
          <w:instrText xml:space="preserve"> PAGEREF _Toc157 \h </w:instrText>
        </w:r>
        <w:r>
          <w:fldChar w:fldCharType="separate"/>
        </w:r>
        <w:r>
          <w:t>65</w:t>
        </w:r>
        <w:r>
          <w:fldChar w:fldCharType="end"/>
        </w:r>
      </w:hyperlink>
    </w:p>
    <w:p>
      <w:pPr>
        <w:pStyle w:val="TOC2"/>
        <w:tabs>
          <w:tab w:val="right" w:leader="dot" w:pos="8306"/>
        </w:tabs>
      </w:pPr>
      <w:hyperlink w:anchor="_Toc13196" w:history="1">
        <w:r>
          <w:rPr>
            <w:rFonts w:ascii="仿宋" w:eastAsia="仿宋" w:hAnsi="仿宋" w:cs="仿宋" w:hint="eastAsia"/>
            <w:lang w:eastAsia="zh-CN"/>
          </w:rPr>
          <w:t>(二)、政策导向与利用</w:t>
        </w:r>
        <w:r>
          <w:tab/>
        </w:r>
        <w:r>
          <w:fldChar w:fldCharType="begin"/>
        </w:r>
        <w:r>
          <w:instrText xml:space="preserve"> PAGEREF _Toc13196 \h </w:instrText>
        </w:r>
        <w:r>
          <w:fldChar w:fldCharType="separate"/>
        </w:r>
        <w:r>
          <w:t>66</w:t>
        </w:r>
        <w:r>
          <w:fldChar w:fldCharType="end"/>
        </w:r>
      </w:hyperlink>
    </w:p>
    <w:p>
      <w:pPr>
        <w:pStyle w:val="TOC1"/>
        <w:tabs>
          <w:tab w:val="right" w:leader="dot" w:pos="8306"/>
        </w:tabs>
      </w:pPr>
      <w:hyperlink w:anchor="_Toc29629" w:history="1">
        <w:r>
          <w:rPr>
            <w:rFonts w:ascii="仿宋" w:eastAsia="仿宋" w:hAnsi="仿宋" w:cs="仿宋" w:hint="eastAsia"/>
            <w:lang w:eastAsia="zh-CN"/>
          </w:rPr>
          <w:t>十六、质量管理与控制</w:t>
        </w:r>
        <w:r>
          <w:tab/>
        </w:r>
        <w:r>
          <w:fldChar w:fldCharType="begin"/>
        </w:r>
        <w:r>
          <w:instrText xml:space="preserve"> PAGEREF _Toc29629 \h </w:instrText>
        </w:r>
        <w:r>
          <w:fldChar w:fldCharType="separate"/>
        </w:r>
        <w:r>
          <w:t>67</w:t>
        </w:r>
        <w:r>
          <w:fldChar w:fldCharType="end"/>
        </w:r>
      </w:hyperlink>
    </w:p>
    <w:p>
      <w:pPr>
        <w:pStyle w:val="TOC2"/>
        <w:tabs>
          <w:tab w:val="right" w:leader="dot" w:pos="8306"/>
        </w:tabs>
      </w:pPr>
      <w:hyperlink w:anchor="_Toc21601" w:history="1">
        <w:r>
          <w:rPr>
            <w:rFonts w:ascii="仿宋" w:eastAsia="仿宋" w:hAnsi="仿宋" w:cs="仿宋" w:hint="eastAsia"/>
            <w:lang w:eastAsia="zh-CN"/>
          </w:rPr>
          <w:t>(一)、质量管理体系建设</w:t>
        </w:r>
        <w:r>
          <w:tab/>
        </w:r>
        <w:r>
          <w:fldChar w:fldCharType="begin"/>
        </w:r>
        <w:r>
          <w:instrText xml:space="preserve"> PAGEREF _Toc21601 \h </w:instrText>
        </w:r>
        <w:r>
          <w:fldChar w:fldCharType="separate"/>
        </w:r>
        <w:r>
          <w:t>67</w:t>
        </w:r>
        <w:r>
          <w:fldChar w:fldCharType="end"/>
        </w:r>
      </w:hyperlink>
    </w:p>
    <w:p>
      <w:pPr>
        <w:pStyle w:val="TOC2"/>
        <w:tabs>
          <w:tab w:val="right" w:leader="dot" w:pos="8306"/>
        </w:tabs>
      </w:pPr>
      <w:hyperlink w:anchor="_Toc2620" w:history="1">
        <w:r>
          <w:rPr>
            <w:rFonts w:ascii="仿宋" w:eastAsia="仿宋" w:hAnsi="仿宋" w:cs="仿宋" w:hint="eastAsia"/>
            <w:lang w:eastAsia="zh-CN"/>
          </w:rPr>
          <w:t>(二)、质量控制措施</w:t>
        </w:r>
        <w:r>
          <w:tab/>
        </w:r>
        <w:r>
          <w:fldChar w:fldCharType="begin"/>
        </w:r>
        <w:r>
          <w:instrText xml:space="preserve"> PAGEREF _Toc2620 \h </w:instrText>
        </w:r>
        <w:r>
          <w:fldChar w:fldCharType="separate"/>
        </w:r>
        <w:r>
          <w:t>69</w:t>
        </w:r>
        <w:r>
          <w:fldChar w:fldCharType="end"/>
        </w:r>
      </w:hyperlink>
    </w:p>
    <w:p>
      <w:pPr>
        <w:pStyle w:val="TOC1"/>
        <w:tabs>
          <w:tab w:val="right" w:leader="dot" w:pos="8306"/>
        </w:tabs>
      </w:pPr>
      <w:hyperlink w:anchor="_Toc28419" w:history="1">
        <w:r>
          <w:rPr>
            <w:rFonts w:ascii="仿宋" w:eastAsia="仿宋" w:hAnsi="仿宋" w:cs="仿宋" w:hint="eastAsia"/>
            <w:lang w:eastAsia="zh-CN"/>
          </w:rPr>
          <w:t>十七、企业合规与伦理</w:t>
        </w:r>
        <w:r>
          <w:tab/>
        </w:r>
        <w:r>
          <w:fldChar w:fldCharType="begin"/>
        </w:r>
        <w:r>
          <w:instrText xml:space="preserve"> PAGEREF _Toc28419 \h </w:instrText>
        </w:r>
        <w:r>
          <w:fldChar w:fldCharType="separate"/>
        </w:r>
        <w:r>
          <w:t>70</w:t>
        </w:r>
        <w:r>
          <w:fldChar w:fldCharType="end"/>
        </w:r>
      </w:hyperlink>
    </w:p>
    <w:p>
      <w:pPr>
        <w:pStyle w:val="TOC2"/>
        <w:tabs>
          <w:tab w:val="right" w:leader="dot" w:pos="8306"/>
        </w:tabs>
      </w:pPr>
      <w:hyperlink w:anchor="_Toc17556" w:history="1">
        <w:r>
          <w:rPr>
            <w:rFonts w:ascii="仿宋" w:eastAsia="仿宋" w:hAnsi="仿宋" w:cs="仿宋" w:hint="eastAsia"/>
            <w:lang w:eastAsia="zh-CN"/>
          </w:rPr>
          <w:t>(一)、合规政策与程序</w:t>
        </w:r>
        <w:r>
          <w:tab/>
        </w:r>
        <w:r>
          <w:fldChar w:fldCharType="begin"/>
        </w:r>
        <w:r>
          <w:instrText xml:space="preserve"> PAGEREF _Toc17556 \h </w:instrText>
        </w:r>
        <w:r>
          <w:fldChar w:fldCharType="separate"/>
        </w:r>
        <w:r>
          <w:t>70</w:t>
        </w:r>
        <w:r>
          <w:fldChar w:fldCharType="end"/>
        </w:r>
      </w:hyperlink>
    </w:p>
    <w:p>
      <w:pPr>
        <w:pStyle w:val="TOC2"/>
        <w:tabs>
          <w:tab w:val="right" w:leader="dot" w:pos="8306"/>
        </w:tabs>
      </w:pPr>
      <w:hyperlink w:anchor="_Toc13154" w:history="1">
        <w:r>
          <w:rPr>
            <w:rFonts w:ascii="仿宋" w:eastAsia="仿宋" w:hAnsi="仿宋" w:cs="仿宋" w:hint="eastAsia"/>
            <w:lang w:eastAsia="zh-CN"/>
          </w:rPr>
          <w:t>(二)、伦理规范与培训</w:t>
        </w:r>
        <w:r>
          <w:tab/>
        </w:r>
        <w:r>
          <w:fldChar w:fldCharType="begin"/>
        </w:r>
        <w:r>
          <w:instrText xml:space="preserve"> PAGEREF _Toc13154 \h </w:instrText>
        </w:r>
        <w:r>
          <w:fldChar w:fldCharType="separate"/>
        </w:r>
        <w:r>
          <w:t>71</w:t>
        </w:r>
        <w:r>
          <w:fldChar w:fldCharType="end"/>
        </w:r>
      </w:hyperlink>
    </w:p>
    <w:p>
      <w:pPr>
        <w:pStyle w:val="TOC2"/>
        <w:tabs>
          <w:tab w:val="right" w:leader="dot" w:pos="8306"/>
        </w:tabs>
      </w:pPr>
      <w:hyperlink w:anchor="_Toc26341" w:history="1">
        <w:r>
          <w:rPr>
            <w:rFonts w:ascii="仿宋" w:eastAsia="仿宋" w:hAnsi="仿宋" w:cs="仿宋" w:hint="eastAsia"/>
            <w:lang w:eastAsia="zh-CN"/>
          </w:rPr>
          <w:t>(三)、合规风险评估</w:t>
        </w:r>
        <w:r>
          <w:tab/>
        </w:r>
        <w:r>
          <w:fldChar w:fldCharType="begin"/>
        </w:r>
        <w:r>
          <w:instrText xml:space="preserve"> PAGEREF _Toc26341 \h </w:instrText>
        </w:r>
        <w:r>
          <w:fldChar w:fldCharType="separate"/>
        </w:r>
        <w:r>
          <w:t>72</w:t>
        </w:r>
        <w:r>
          <w:fldChar w:fldCharType="end"/>
        </w:r>
      </w:hyperlink>
    </w:p>
    <w:p>
      <w:pPr>
        <w:pStyle w:val="TOC2"/>
        <w:tabs>
          <w:tab w:val="right" w:leader="dot" w:pos="8306"/>
        </w:tabs>
      </w:pPr>
      <w:hyperlink w:anchor="_Toc8518" w:history="1">
        <w:r>
          <w:rPr>
            <w:rFonts w:ascii="仿宋" w:eastAsia="仿宋" w:hAnsi="仿宋" w:cs="仿宋" w:hint="eastAsia"/>
            <w:lang w:eastAsia="zh-CN"/>
          </w:rPr>
          <w:t>(四)、合规监督与执行</w:t>
        </w:r>
        <w:r>
          <w:tab/>
        </w:r>
        <w:r>
          <w:fldChar w:fldCharType="begin"/>
        </w:r>
        <w:r>
          <w:instrText xml:space="preserve"> PAGEREF _Toc8518 \h </w:instrText>
        </w:r>
        <w:r>
          <w:fldChar w:fldCharType="separate"/>
        </w:r>
        <w:r>
          <w:t>73</w:t>
        </w:r>
        <w:r>
          <w:fldChar w:fldCharType="end"/>
        </w:r>
      </w:hyperlink>
    </w:p>
    <w:p>
      <w:pPr>
        <w:pStyle w:val="TOC1"/>
        <w:tabs>
          <w:tab w:val="right" w:leader="dot" w:pos="8306"/>
        </w:tabs>
      </w:pPr>
      <w:hyperlink w:anchor="_Toc13659" w:history="1">
        <w:r>
          <w:rPr>
            <w:rFonts w:ascii="仿宋" w:eastAsia="仿宋" w:hAnsi="仿宋" w:cs="仿宋" w:hint="eastAsia"/>
            <w:lang w:eastAsia="zh-CN"/>
          </w:rPr>
          <w:t>十八、知识产权管理与保护</w:t>
        </w:r>
        <w:r>
          <w:tab/>
        </w:r>
        <w:r>
          <w:fldChar w:fldCharType="begin"/>
        </w:r>
        <w:r>
          <w:instrText xml:space="preserve"> PAGEREF _Toc13659 \h </w:instrText>
        </w:r>
        <w:r>
          <w:fldChar w:fldCharType="separate"/>
        </w:r>
        <w:r>
          <w:t>74</w:t>
        </w:r>
        <w:r>
          <w:fldChar w:fldCharType="end"/>
        </w:r>
      </w:hyperlink>
    </w:p>
    <w:p>
      <w:pPr>
        <w:pStyle w:val="TOC2"/>
        <w:tabs>
          <w:tab w:val="right" w:leader="dot" w:pos="8306"/>
        </w:tabs>
      </w:pPr>
      <w:hyperlink w:anchor="_Toc10656" w:history="1">
        <w:r>
          <w:rPr>
            <w:rFonts w:ascii="仿宋" w:eastAsia="仿宋" w:hAnsi="仿宋" w:cs="仿宋" w:hint="eastAsia"/>
            <w:lang w:eastAsia="zh-CN"/>
          </w:rPr>
          <w:t>(一)、知识产权管理体系建设</w:t>
        </w:r>
        <w:r>
          <w:tab/>
        </w:r>
        <w:r>
          <w:fldChar w:fldCharType="begin"/>
        </w:r>
        <w:r>
          <w:instrText xml:space="preserve"> PAGEREF _Toc10656 \h </w:instrText>
        </w:r>
        <w:r>
          <w:fldChar w:fldCharType="separate"/>
        </w:r>
        <w:r>
          <w:t>74</w:t>
        </w:r>
        <w:r>
          <w:fldChar w:fldCharType="end"/>
        </w:r>
      </w:hyperlink>
    </w:p>
    <w:p>
      <w:pPr>
        <w:pStyle w:val="TOC2"/>
        <w:tabs>
          <w:tab w:val="right" w:leader="dot" w:pos="8306"/>
        </w:tabs>
      </w:pPr>
      <w:hyperlink w:anchor="_Toc3250" w:history="1">
        <w:r>
          <w:rPr>
            <w:rFonts w:ascii="仿宋" w:eastAsia="仿宋" w:hAnsi="仿宋" w:cs="仿宋" w:hint="eastAsia"/>
            <w:lang w:eastAsia="zh-CN"/>
          </w:rPr>
          <w:t>(二)、知识产权保护措施</w:t>
        </w:r>
        <w:r>
          <w:tab/>
        </w:r>
        <w:r>
          <w:fldChar w:fldCharType="begin"/>
        </w:r>
        <w:r>
          <w:instrText xml:space="preserve"> PAGEREF _Toc3250 \h </w:instrText>
        </w:r>
        <w:r>
          <w:fldChar w:fldCharType="separate"/>
        </w:r>
        <w:r>
          <w:t>75</w:t>
        </w:r>
        <w:r>
          <w:fldChar w:fldCharType="end"/>
        </w:r>
      </w:hyperlink>
    </w:p>
    <w:p>
      <w:pPr>
        <w:pStyle w:val="TOC1"/>
        <w:tabs>
          <w:tab w:val="right" w:leader="dot" w:pos="8306"/>
        </w:tabs>
      </w:pPr>
      <w:hyperlink w:anchor="_Toc28557" w:history="1">
        <w:r>
          <w:rPr>
            <w:rFonts w:ascii="仿宋" w:eastAsia="仿宋" w:hAnsi="仿宋" w:cs="仿宋" w:hint="eastAsia"/>
            <w:lang w:eastAsia="zh-CN"/>
          </w:rPr>
          <w:t>十九、创新驱动与持续发展</w:t>
        </w:r>
        <w:r>
          <w:tab/>
        </w:r>
        <w:r>
          <w:fldChar w:fldCharType="begin"/>
        </w:r>
        <w:r>
          <w:instrText xml:space="preserve"> PAGEREF _Toc28557 \h </w:instrText>
        </w:r>
        <w:r>
          <w:fldChar w:fldCharType="separate"/>
        </w:r>
        <w:r>
          <w:t>76</w:t>
        </w:r>
        <w:r>
          <w:fldChar w:fldCharType="end"/>
        </w:r>
      </w:hyperlink>
    </w:p>
    <w:p>
      <w:pPr>
        <w:pStyle w:val="TOC2"/>
        <w:tabs>
          <w:tab w:val="right" w:leader="dot" w:pos="8306"/>
        </w:tabs>
      </w:pPr>
      <w:hyperlink w:anchor="_Toc32693" w:history="1">
        <w:r>
          <w:rPr>
            <w:rFonts w:ascii="仿宋" w:eastAsia="仿宋" w:hAnsi="仿宋" w:cs="仿宋" w:hint="eastAsia"/>
            <w:lang w:eastAsia="zh-CN"/>
          </w:rPr>
          <w:t>(一)、创新驱动战略实施</w:t>
        </w:r>
        <w:r>
          <w:tab/>
        </w:r>
        <w:r>
          <w:fldChar w:fldCharType="begin"/>
        </w:r>
        <w:r>
          <w:instrText xml:space="preserve"> PAGEREF _Toc32693 \h </w:instrText>
        </w:r>
        <w:r>
          <w:fldChar w:fldCharType="separate"/>
        </w:r>
        <w:r>
          <w:t>76</w:t>
        </w:r>
        <w:r>
          <w:fldChar w:fldCharType="end"/>
        </w:r>
      </w:hyperlink>
    </w:p>
    <w:p>
      <w:pPr>
        <w:pStyle w:val="TOC2"/>
        <w:tabs>
          <w:tab w:val="right" w:leader="dot" w:pos="8306"/>
        </w:tabs>
      </w:pPr>
      <w:hyperlink w:anchor="_Toc20036" w:history="1">
        <w:r>
          <w:rPr>
            <w:rFonts w:ascii="仿宋" w:eastAsia="仿宋" w:hAnsi="仿宋" w:cs="仿宋" w:hint="eastAsia"/>
            <w:lang w:eastAsia="zh-CN"/>
          </w:rPr>
          <w:t>(二)、持续发展路径探索</w:t>
        </w:r>
        <w:r>
          <w:tab/>
        </w:r>
        <w:r>
          <w:fldChar w:fldCharType="begin"/>
        </w:r>
        <w:r>
          <w:instrText xml:space="preserve"> PAGEREF _Toc20036 \h </w:instrText>
        </w:r>
        <w:r>
          <w:fldChar w:fldCharType="separate"/>
        </w:r>
        <w:r>
          <w:t>78</w:t>
        </w:r>
        <w:r>
          <w:fldChar w:fldCharType="end"/>
        </w:r>
      </w:hyperlink>
    </w:p>
    <w:p>
      <w:pPr>
        <w:pStyle w:val="TOC1"/>
        <w:tabs>
          <w:tab w:val="right" w:leader="dot" w:pos="8306"/>
        </w:tabs>
      </w:pPr>
      <w:hyperlink w:anchor="_Toc10741" w:history="1">
        <w:r>
          <w:rPr>
            <w:rFonts w:ascii="仿宋" w:eastAsia="仿宋" w:hAnsi="仿宋" w:cs="仿宋" w:hint="eastAsia"/>
            <w:lang w:eastAsia="zh-CN"/>
          </w:rPr>
          <w:t>二十、合作与交流机制建立</w:t>
        </w:r>
        <w:r>
          <w:tab/>
        </w:r>
        <w:r>
          <w:fldChar w:fldCharType="begin"/>
        </w:r>
        <w:r>
          <w:instrText xml:space="preserve"> PAGEREF _Toc10741 \h </w:instrText>
        </w:r>
        <w:r>
          <w:fldChar w:fldCharType="separate"/>
        </w:r>
        <w:r>
          <w:t>82</w:t>
        </w:r>
        <w:r>
          <w:fldChar w:fldCharType="end"/>
        </w:r>
      </w:hyperlink>
    </w:p>
    <w:p>
      <w:pPr>
        <w:pStyle w:val="TOC2"/>
        <w:tabs>
          <w:tab w:val="right" w:leader="dot" w:pos="8306"/>
        </w:tabs>
      </w:pPr>
      <w:hyperlink w:anchor="_Toc13178" w:history="1">
        <w:r>
          <w:rPr>
            <w:rFonts w:ascii="仿宋" w:eastAsia="仿宋" w:hAnsi="仿宋" w:cs="仿宋" w:hint="eastAsia"/>
            <w:lang w:eastAsia="zh-CN"/>
          </w:rPr>
          <w:t>(一)、合作伙伴选择与合作方式</w:t>
        </w:r>
        <w:r>
          <w:tab/>
        </w:r>
        <w:r>
          <w:fldChar w:fldCharType="begin"/>
        </w:r>
        <w:r>
          <w:instrText xml:space="preserve"> PAGEREF _Toc13178 \h </w:instrText>
        </w:r>
        <w:r>
          <w:fldChar w:fldCharType="separate"/>
        </w:r>
        <w:r>
          <w:t>82</w:t>
        </w:r>
        <w:r>
          <w:fldChar w:fldCharType="end"/>
        </w:r>
      </w:hyperlink>
    </w:p>
    <w:p>
      <w:pPr>
        <w:pStyle w:val="TOC2"/>
        <w:tabs>
          <w:tab w:val="right" w:leader="dot" w:pos="8306"/>
        </w:tabs>
      </w:pPr>
      <w:hyperlink w:anchor="_Toc10512" w:history="1">
        <w:r>
          <w:rPr>
            <w:rFonts w:ascii="仿宋" w:eastAsia="仿宋" w:hAnsi="仿宋" w:cs="仿宋" w:hint="eastAsia"/>
            <w:lang w:eastAsia="zh-CN"/>
          </w:rPr>
          <w:t>(二)、交流与合作平台搭建</w:t>
        </w:r>
        <w:r>
          <w:tab/>
        </w:r>
        <w:r>
          <w:fldChar w:fldCharType="begin"/>
        </w:r>
        <w:r>
          <w:instrText xml:space="preserve"> PAGEREF _Toc10512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44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159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U型荧光灯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型荧光灯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U型荧光灯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U型荧光灯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U型荧光灯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U型荧光灯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U型荧光灯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U型荧光灯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U型荧光灯管项目的社会影响是全面而深远的。从提供就业机会和提升公共服务，到促进社会结构和劳动市场的多元化，再到推动社会责任和伦理标准的提高，项目对于提升社区的经济、文化和社会福祉有着重要作用。通过这些正面影响，U型荧光灯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5703"/>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为了融入当地社区，U型荧光灯管项目需深入理解当地的文化特色和社会习俗。例如，项目在设计广告和市场推广活动时，应考虑使用当地语言和符合地方文化的表达方式。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U型荧光灯管项目对当地经济结构的影响需谨慎考虑。项目可以通过聘用当地居民，特别是在管理和技术岗位上，来直接促进当地就业。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U型荧光灯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792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为了确保U型荧光灯管项目的成功并最大限度地减轻潜在的社会风险，详细的风险分析和具体的应对策略至关重要。以下是针对项目可能面临的具体社会风险及相应对策的分析：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风险描述：U型荧光灯管项目可能遭遇社区抵制，尤其如果社区成员认为项目会破坏他们的生活环境或忽略他们的意见。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风险描述：U型荧光灯管项目的商业实践可能与当地的文化和价值观存在冲突，导致社会紧张和文化冲突。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风险描述：U型荧光灯管项目可能会增加对公共资源和基础设施的需求，给当地带来额外压力，例如在水资源、能源供应和交通系统方面。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风险描述：U型荧光灯管项目可能会引起当地社会结构和动态的变化，例如改变社区的人口组成和社交模式。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风险描述：在U型荧光灯管项目运营过程中，可能涉及大量个人和商业敏感信息，存在信息安全和隐私保护的风险。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1895"/>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1103"/>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直接收益：假设U型荧光灯管项目的产品或服务年销售收入为XX万元。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https://d.book118.com/895101211244011043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U型荧光灯管项目可行性建设方案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U型荧光灯管项目可行性建设方案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U型荧光灯管项目可行性建设方案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U型荧光灯管项目可行性建设方案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U型荧光灯管项目可行性建设方案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U型荧光灯管项目可行性建设方案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U型荧光灯管项目可行性建设方案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U型荧光灯管项目可行性建设方案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U型荧光灯管项目可行性建设方案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U型荧光灯管项目可行性建设方案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U型荧光灯管项目可行性建设方案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U型荧光灯管项目可行性建设方案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860536"/>
    <w:rsid w:val="288605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5101211244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2024-01-14T04:02:00Z</dcterms:created>
  <dcterms:modified xsi:type="dcterms:W3CDTF">2024-01-14T04:02:53Z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3D7C7CFA82984CF1A767EB5E9528E047_11</vt:lpwstr>
  </property>
  <property fmtid="{D5CDD505-2E9C-101B-9397-08002B2CF9AE}" pid="3" name="KSOProductBuildVer">
    <vt:lpwstr>2052-12.1.0.16120</vt:lpwstr>
  </property>
</Properties>
</file>