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高达模型项目建设总纲及方案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8" w:history="1">
        <w:r>
          <w:rPr>
            <w:rFonts w:ascii="仿宋" w:eastAsia="仿宋" w:hAnsi="仿宋" w:cs="仿宋" w:hint="eastAsia"/>
            <w:lang w:eastAsia="zh-CN"/>
          </w:rPr>
          <w:t>概论</w:t>
        </w:r>
        <w:r>
          <w:tab/>
        </w:r>
        <w:r>
          <w:fldChar w:fldCharType="begin"/>
        </w:r>
        <w:r>
          <w:instrText xml:space="preserve"> PAGEREF _Toc1318 \h </w:instrText>
        </w:r>
        <w:r>
          <w:fldChar w:fldCharType="separate"/>
        </w:r>
        <w:r>
          <w:t>3</w:t>
        </w:r>
        <w:r>
          <w:fldChar w:fldCharType="end"/>
        </w:r>
      </w:hyperlink>
    </w:p>
    <w:p>
      <w:pPr>
        <w:pStyle w:val="TOC1"/>
        <w:tabs>
          <w:tab w:val="right" w:leader="dot" w:pos="8306"/>
        </w:tabs>
      </w:pPr>
      <w:hyperlink w:anchor="_Toc11196" w:history="1">
        <w:r>
          <w:rPr>
            <w:rFonts w:ascii="仿宋" w:eastAsia="仿宋" w:hAnsi="仿宋" w:cs="仿宋" w:hint="eastAsia"/>
            <w:lang w:eastAsia="zh-CN"/>
          </w:rPr>
          <w:t>一、高达模型项目概论</w:t>
        </w:r>
        <w:r>
          <w:tab/>
        </w:r>
        <w:r>
          <w:fldChar w:fldCharType="begin"/>
        </w:r>
        <w:r>
          <w:instrText xml:space="preserve"> PAGEREF _Toc11196 \h </w:instrText>
        </w:r>
        <w:r>
          <w:fldChar w:fldCharType="separate"/>
        </w:r>
        <w:r>
          <w:t>3</w:t>
        </w:r>
        <w:r>
          <w:fldChar w:fldCharType="end"/>
        </w:r>
      </w:hyperlink>
    </w:p>
    <w:p>
      <w:pPr>
        <w:pStyle w:val="TOC2"/>
        <w:tabs>
          <w:tab w:val="right" w:leader="dot" w:pos="8306"/>
        </w:tabs>
      </w:pPr>
      <w:hyperlink w:anchor="_Toc4665" w:history="1">
        <w:r>
          <w:rPr>
            <w:rFonts w:ascii="仿宋" w:eastAsia="仿宋" w:hAnsi="仿宋" w:cs="仿宋" w:hint="eastAsia"/>
            <w:lang w:eastAsia="zh-CN"/>
          </w:rPr>
          <w:t>(一)、项目申报单位概况</w:t>
        </w:r>
        <w:r>
          <w:tab/>
        </w:r>
        <w:r>
          <w:fldChar w:fldCharType="begin"/>
        </w:r>
        <w:r>
          <w:instrText xml:space="preserve"> PAGEREF _Toc4665 \h </w:instrText>
        </w:r>
        <w:r>
          <w:fldChar w:fldCharType="separate"/>
        </w:r>
        <w:r>
          <w:t>3</w:t>
        </w:r>
        <w:r>
          <w:fldChar w:fldCharType="end"/>
        </w:r>
      </w:hyperlink>
    </w:p>
    <w:p>
      <w:pPr>
        <w:pStyle w:val="TOC2"/>
        <w:tabs>
          <w:tab w:val="right" w:leader="dot" w:pos="8306"/>
        </w:tabs>
      </w:pPr>
      <w:hyperlink w:anchor="_Toc23156" w:history="1">
        <w:r>
          <w:rPr>
            <w:rFonts w:ascii="仿宋" w:eastAsia="仿宋" w:hAnsi="仿宋" w:cs="仿宋" w:hint="eastAsia"/>
            <w:lang w:eastAsia="zh-CN"/>
          </w:rPr>
          <w:t>(二)、项目概况</w:t>
        </w:r>
        <w:r>
          <w:tab/>
        </w:r>
        <w:r>
          <w:fldChar w:fldCharType="begin"/>
        </w:r>
        <w:r>
          <w:instrText xml:space="preserve"> PAGEREF _Toc23156 \h </w:instrText>
        </w:r>
        <w:r>
          <w:fldChar w:fldCharType="separate"/>
        </w:r>
        <w:r>
          <w:t>4</w:t>
        </w:r>
        <w:r>
          <w:fldChar w:fldCharType="end"/>
        </w:r>
      </w:hyperlink>
    </w:p>
    <w:p>
      <w:pPr>
        <w:pStyle w:val="TOC1"/>
        <w:tabs>
          <w:tab w:val="right" w:leader="dot" w:pos="8306"/>
        </w:tabs>
      </w:pPr>
      <w:hyperlink w:anchor="_Toc12130" w:history="1">
        <w:r>
          <w:rPr>
            <w:rFonts w:ascii="仿宋" w:eastAsia="仿宋" w:hAnsi="仿宋" w:cs="仿宋" w:hint="eastAsia"/>
            <w:lang w:eastAsia="zh-CN"/>
          </w:rPr>
          <w:t>二、背景、必要性分析</w:t>
        </w:r>
        <w:r>
          <w:tab/>
        </w:r>
        <w:r>
          <w:fldChar w:fldCharType="begin"/>
        </w:r>
        <w:r>
          <w:instrText xml:space="preserve"> PAGEREF _Toc12130 \h </w:instrText>
        </w:r>
        <w:r>
          <w:fldChar w:fldCharType="separate"/>
        </w:r>
        <w:r>
          <w:t>7</w:t>
        </w:r>
        <w:r>
          <w:fldChar w:fldCharType="end"/>
        </w:r>
      </w:hyperlink>
    </w:p>
    <w:p>
      <w:pPr>
        <w:pStyle w:val="TOC2"/>
        <w:tabs>
          <w:tab w:val="right" w:leader="dot" w:pos="8306"/>
        </w:tabs>
      </w:pPr>
      <w:hyperlink w:anchor="_Toc1452" w:history="1">
        <w:r>
          <w:rPr>
            <w:rFonts w:ascii="仿宋" w:eastAsia="仿宋" w:hAnsi="仿宋" w:cs="仿宋" w:hint="eastAsia"/>
            <w:lang w:eastAsia="zh-CN"/>
          </w:rPr>
          <w:t>(一)、项目建设背景</w:t>
        </w:r>
        <w:r>
          <w:tab/>
        </w:r>
        <w:r>
          <w:fldChar w:fldCharType="begin"/>
        </w:r>
        <w:r>
          <w:instrText xml:space="preserve"> PAGEREF _Toc1452 \h </w:instrText>
        </w:r>
        <w:r>
          <w:fldChar w:fldCharType="separate"/>
        </w:r>
        <w:r>
          <w:t>7</w:t>
        </w:r>
        <w:r>
          <w:fldChar w:fldCharType="end"/>
        </w:r>
      </w:hyperlink>
    </w:p>
    <w:p>
      <w:pPr>
        <w:pStyle w:val="TOC2"/>
        <w:tabs>
          <w:tab w:val="right" w:leader="dot" w:pos="8306"/>
        </w:tabs>
      </w:pPr>
      <w:hyperlink w:anchor="_Toc10689" w:history="1">
        <w:r>
          <w:rPr>
            <w:rFonts w:ascii="仿宋" w:eastAsia="仿宋" w:hAnsi="仿宋" w:cs="仿宋" w:hint="eastAsia"/>
            <w:lang w:eastAsia="zh-CN"/>
          </w:rPr>
          <w:t>(二)、必要性分析</w:t>
        </w:r>
        <w:r>
          <w:tab/>
        </w:r>
        <w:r>
          <w:fldChar w:fldCharType="begin"/>
        </w:r>
        <w:r>
          <w:instrText xml:space="preserve"> PAGEREF _Toc10689 \h </w:instrText>
        </w:r>
        <w:r>
          <w:fldChar w:fldCharType="separate"/>
        </w:r>
        <w:r>
          <w:t>8</w:t>
        </w:r>
        <w:r>
          <w:fldChar w:fldCharType="end"/>
        </w:r>
      </w:hyperlink>
    </w:p>
    <w:p>
      <w:pPr>
        <w:pStyle w:val="TOC2"/>
        <w:tabs>
          <w:tab w:val="right" w:leader="dot" w:pos="8306"/>
        </w:tabs>
      </w:pPr>
      <w:hyperlink w:anchor="_Toc5653" w:history="1">
        <w:r>
          <w:rPr>
            <w:rFonts w:ascii="仿宋" w:eastAsia="仿宋" w:hAnsi="仿宋" w:cs="仿宋" w:hint="eastAsia"/>
            <w:lang w:eastAsia="zh-CN"/>
          </w:rPr>
          <w:t>(三)、项目建设有利条件</w:t>
        </w:r>
        <w:r>
          <w:tab/>
        </w:r>
        <w:r>
          <w:fldChar w:fldCharType="begin"/>
        </w:r>
        <w:r>
          <w:instrText xml:space="preserve"> PAGEREF _Toc5653 \h </w:instrText>
        </w:r>
        <w:r>
          <w:fldChar w:fldCharType="separate"/>
        </w:r>
        <w:r>
          <w:t>9</w:t>
        </w:r>
        <w:r>
          <w:fldChar w:fldCharType="end"/>
        </w:r>
      </w:hyperlink>
    </w:p>
    <w:p>
      <w:pPr>
        <w:pStyle w:val="TOC1"/>
        <w:tabs>
          <w:tab w:val="right" w:leader="dot" w:pos="8306"/>
        </w:tabs>
      </w:pPr>
      <w:hyperlink w:anchor="_Toc7955" w:history="1">
        <w:r>
          <w:rPr>
            <w:rFonts w:ascii="仿宋" w:eastAsia="仿宋" w:hAnsi="仿宋" w:cs="仿宋" w:hint="eastAsia"/>
            <w:lang w:eastAsia="zh-CN"/>
          </w:rPr>
          <w:t>三、经济影响分析</w:t>
        </w:r>
        <w:r>
          <w:tab/>
        </w:r>
        <w:r>
          <w:fldChar w:fldCharType="begin"/>
        </w:r>
        <w:r>
          <w:instrText xml:space="preserve"> PAGEREF _Toc7955 \h </w:instrText>
        </w:r>
        <w:r>
          <w:fldChar w:fldCharType="separate"/>
        </w:r>
        <w:r>
          <w:t>11</w:t>
        </w:r>
        <w:r>
          <w:fldChar w:fldCharType="end"/>
        </w:r>
      </w:hyperlink>
    </w:p>
    <w:p>
      <w:pPr>
        <w:pStyle w:val="TOC2"/>
        <w:tabs>
          <w:tab w:val="right" w:leader="dot" w:pos="8306"/>
        </w:tabs>
      </w:pPr>
      <w:hyperlink w:anchor="_Toc21276" w:history="1">
        <w:r>
          <w:rPr>
            <w:rFonts w:ascii="仿宋" w:eastAsia="仿宋" w:hAnsi="仿宋" w:cs="仿宋" w:hint="eastAsia"/>
            <w:lang w:eastAsia="zh-CN"/>
          </w:rPr>
          <w:t>(一)、经济费用效益或费用效果分析</w:t>
        </w:r>
        <w:r>
          <w:tab/>
        </w:r>
        <w:r>
          <w:fldChar w:fldCharType="begin"/>
        </w:r>
        <w:r>
          <w:instrText xml:space="preserve"> PAGEREF _Toc21276 \h </w:instrText>
        </w:r>
        <w:r>
          <w:fldChar w:fldCharType="separate"/>
        </w:r>
        <w:r>
          <w:t>11</w:t>
        </w:r>
        <w:r>
          <w:fldChar w:fldCharType="end"/>
        </w:r>
      </w:hyperlink>
    </w:p>
    <w:p>
      <w:pPr>
        <w:pStyle w:val="TOC2"/>
        <w:tabs>
          <w:tab w:val="right" w:leader="dot" w:pos="8306"/>
        </w:tabs>
      </w:pPr>
      <w:hyperlink w:anchor="_Toc24357" w:history="1">
        <w:r>
          <w:rPr>
            <w:rFonts w:ascii="仿宋" w:eastAsia="仿宋" w:hAnsi="仿宋" w:cs="仿宋" w:hint="eastAsia"/>
            <w:lang w:eastAsia="zh-CN"/>
          </w:rPr>
          <w:t>(二)、行业影响分析</w:t>
        </w:r>
        <w:r>
          <w:tab/>
        </w:r>
        <w:r>
          <w:fldChar w:fldCharType="begin"/>
        </w:r>
        <w:r>
          <w:instrText xml:space="preserve"> PAGEREF _Toc24357 \h </w:instrText>
        </w:r>
        <w:r>
          <w:fldChar w:fldCharType="separate"/>
        </w:r>
        <w:r>
          <w:t>13</w:t>
        </w:r>
        <w:r>
          <w:fldChar w:fldCharType="end"/>
        </w:r>
      </w:hyperlink>
    </w:p>
    <w:p>
      <w:pPr>
        <w:pStyle w:val="TOC2"/>
        <w:tabs>
          <w:tab w:val="right" w:leader="dot" w:pos="8306"/>
        </w:tabs>
      </w:pPr>
      <w:hyperlink w:anchor="_Toc17164" w:history="1">
        <w:r>
          <w:rPr>
            <w:rFonts w:ascii="仿宋" w:eastAsia="仿宋" w:hAnsi="仿宋" w:cs="仿宋" w:hint="eastAsia"/>
            <w:lang w:eastAsia="zh-CN"/>
          </w:rPr>
          <w:t>(三)、区域经济影响分析</w:t>
        </w:r>
        <w:r>
          <w:tab/>
        </w:r>
        <w:r>
          <w:fldChar w:fldCharType="begin"/>
        </w:r>
        <w:r>
          <w:instrText xml:space="preserve"> PAGEREF _Toc17164 \h </w:instrText>
        </w:r>
        <w:r>
          <w:fldChar w:fldCharType="separate"/>
        </w:r>
        <w:r>
          <w:t>15</w:t>
        </w:r>
        <w:r>
          <w:fldChar w:fldCharType="end"/>
        </w:r>
      </w:hyperlink>
    </w:p>
    <w:p>
      <w:pPr>
        <w:pStyle w:val="TOC2"/>
        <w:tabs>
          <w:tab w:val="right" w:leader="dot" w:pos="8306"/>
        </w:tabs>
      </w:pPr>
      <w:hyperlink w:anchor="_Toc15879" w:history="1">
        <w:r>
          <w:rPr>
            <w:rFonts w:ascii="仿宋" w:eastAsia="仿宋" w:hAnsi="仿宋" w:cs="仿宋" w:hint="eastAsia"/>
            <w:lang w:eastAsia="zh-CN"/>
          </w:rPr>
          <w:t>(四)、宏观经济影响分析</w:t>
        </w:r>
        <w:r>
          <w:tab/>
        </w:r>
        <w:r>
          <w:fldChar w:fldCharType="begin"/>
        </w:r>
        <w:r>
          <w:instrText xml:space="preserve"> PAGEREF _Toc15879 \h </w:instrText>
        </w:r>
        <w:r>
          <w:fldChar w:fldCharType="separate"/>
        </w:r>
        <w:r>
          <w:t>16</w:t>
        </w:r>
        <w:r>
          <w:fldChar w:fldCharType="end"/>
        </w:r>
      </w:hyperlink>
    </w:p>
    <w:p>
      <w:pPr>
        <w:pStyle w:val="TOC1"/>
        <w:tabs>
          <w:tab w:val="right" w:leader="dot" w:pos="8306"/>
        </w:tabs>
      </w:pPr>
      <w:hyperlink w:anchor="_Toc23797" w:history="1">
        <w:r>
          <w:rPr>
            <w:rFonts w:ascii="仿宋" w:eastAsia="仿宋" w:hAnsi="仿宋" w:cs="仿宋" w:hint="eastAsia"/>
            <w:lang w:eastAsia="zh-CN"/>
          </w:rPr>
          <w:t>四、项目选址研究</w:t>
        </w:r>
        <w:r>
          <w:tab/>
        </w:r>
        <w:r>
          <w:fldChar w:fldCharType="begin"/>
        </w:r>
        <w:r>
          <w:instrText xml:space="preserve"> PAGEREF _Toc23797 \h </w:instrText>
        </w:r>
        <w:r>
          <w:fldChar w:fldCharType="separate"/>
        </w:r>
        <w:r>
          <w:t>17</w:t>
        </w:r>
        <w:r>
          <w:fldChar w:fldCharType="end"/>
        </w:r>
      </w:hyperlink>
    </w:p>
    <w:p>
      <w:pPr>
        <w:pStyle w:val="TOC2"/>
        <w:tabs>
          <w:tab w:val="right" w:leader="dot" w:pos="8306"/>
        </w:tabs>
      </w:pPr>
      <w:hyperlink w:anchor="_Toc1212" w:history="1">
        <w:r>
          <w:rPr>
            <w:rFonts w:ascii="仿宋" w:eastAsia="仿宋" w:hAnsi="仿宋" w:cs="仿宋" w:hint="eastAsia"/>
            <w:lang w:eastAsia="zh-CN"/>
          </w:rPr>
          <w:t>(一)、项目选址原则</w:t>
        </w:r>
        <w:r>
          <w:tab/>
        </w:r>
        <w:r>
          <w:fldChar w:fldCharType="begin"/>
        </w:r>
        <w:r>
          <w:instrText xml:space="preserve"> PAGEREF _Toc1212 \h </w:instrText>
        </w:r>
        <w:r>
          <w:fldChar w:fldCharType="separate"/>
        </w:r>
        <w:r>
          <w:t>17</w:t>
        </w:r>
        <w:r>
          <w:fldChar w:fldCharType="end"/>
        </w:r>
      </w:hyperlink>
    </w:p>
    <w:p>
      <w:pPr>
        <w:pStyle w:val="TOC2"/>
        <w:tabs>
          <w:tab w:val="right" w:leader="dot" w:pos="8306"/>
        </w:tabs>
      </w:pPr>
      <w:hyperlink w:anchor="_Toc8993" w:history="1">
        <w:r>
          <w:rPr>
            <w:rFonts w:ascii="仿宋" w:eastAsia="仿宋" w:hAnsi="仿宋" w:cs="仿宋" w:hint="eastAsia"/>
            <w:lang w:eastAsia="zh-CN"/>
          </w:rPr>
          <w:t>(二)、项目选址</w:t>
        </w:r>
        <w:r>
          <w:tab/>
        </w:r>
        <w:r>
          <w:fldChar w:fldCharType="begin"/>
        </w:r>
        <w:r>
          <w:instrText xml:space="preserve"> PAGEREF _Toc8993 \h </w:instrText>
        </w:r>
        <w:r>
          <w:fldChar w:fldCharType="separate"/>
        </w:r>
        <w:r>
          <w:t>21</w:t>
        </w:r>
        <w:r>
          <w:fldChar w:fldCharType="end"/>
        </w:r>
      </w:hyperlink>
    </w:p>
    <w:p>
      <w:pPr>
        <w:pStyle w:val="TOC2"/>
        <w:tabs>
          <w:tab w:val="right" w:leader="dot" w:pos="8306"/>
        </w:tabs>
      </w:pPr>
      <w:hyperlink w:anchor="_Toc23669" w:history="1">
        <w:r>
          <w:rPr>
            <w:rFonts w:ascii="仿宋" w:eastAsia="仿宋" w:hAnsi="仿宋" w:cs="仿宋" w:hint="eastAsia"/>
            <w:lang w:eastAsia="zh-CN"/>
          </w:rPr>
          <w:t>(三)、建设条件分析</w:t>
        </w:r>
        <w:r>
          <w:tab/>
        </w:r>
        <w:r>
          <w:fldChar w:fldCharType="begin"/>
        </w:r>
        <w:r>
          <w:instrText xml:space="preserve"> PAGEREF _Toc23669 \h </w:instrText>
        </w:r>
        <w:r>
          <w:fldChar w:fldCharType="separate"/>
        </w:r>
        <w:r>
          <w:t>23</w:t>
        </w:r>
        <w:r>
          <w:fldChar w:fldCharType="end"/>
        </w:r>
      </w:hyperlink>
    </w:p>
    <w:p>
      <w:pPr>
        <w:pStyle w:val="TOC2"/>
        <w:tabs>
          <w:tab w:val="right" w:leader="dot" w:pos="8306"/>
        </w:tabs>
      </w:pPr>
      <w:hyperlink w:anchor="_Toc12768" w:history="1">
        <w:r>
          <w:rPr>
            <w:rFonts w:ascii="仿宋" w:eastAsia="仿宋" w:hAnsi="仿宋" w:cs="仿宋" w:hint="eastAsia"/>
            <w:lang w:eastAsia="zh-CN"/>
          </w:rPr>
          <w:t>(四)、用地控制指标</w:t>
        </w:r>
        <w:r>
          <w:tab/>
        </w:r>
        <w:r>
          <w:fldChar w:fldCharType="begin"/>
        </w:r>
        <w:r>
          <w:instrText xml:space="preserve"> PAGEREF _Toc12768 \h </w:instrText>
        </w:r>
        <w:r>
          <w:fldChar w:fldCharType="separate"/>
        </w:r>
        <w:r>
          <w:t>24</w:t>
        </w:r>
        <w:r>
          <w:fldChar w:fldCharType="end"/>
        </w:r>
      </w:hyperlink>
    </w:p>
    <w:p>
      <w:pPr>
        <w:pStyle w:val="TOC2"/>
        <w:tabs>
          <w:tab w:val="right" w:leader="dot" w:pos="8306"/>
        </w:tabs>
      </w:pPr>
      <w:hyperlink w:anchor="_Toc12443" w:history="1">
        <w:r>
          <w:rPr>
            <w:rFonts w:ascii="仿宋" w:eastAsia="仿宋" w:hAnsi="仿宋" w:cs="仿宋" w:hint="eastAsia"/>
            <w:lang w:eastAsia="zh-CN"/>
          </w:rPr>
          <w:t>(五)、地总体要求</w:t>
        </w:r>
        <w:r>
          <w:tab/>
        </w:r>
        <w:r>
          <w:fldChar w:fldCharType="begin"/>
        </w:r>
        <w:r>
          <w:instrText xml:space="preserve"> PAGEREF _Toc12443 \h </w:instrText>
        </w:r>
        <w:r>
          <w:fldChar w:fldCharType="separate"/>
        </w:r>
        <w:r>
          <w:t>25</w:t>
        </w:r>
        <w:r>
          <w:fldChar w:fldCharType="end"/>
        </w:r>
      </w:hyperlink>
    </w:p>
    <w:p>
      <w:pPr>
        <w:pStyle w:val="TOC2"/>
        <w:tabs>
          <w:tab w:val="right" w:leader="dot" w:pos="8306"/>
        </w:tabs>
      </w:pPr>
      <w:hyperlink w:anchor="_Toc28136" w:history="1">
        <w:r>
          <w:rPr>
            <w:rFonts w:ascii="仿宋" w:eastAsia="仿宋" w:hAnsi="仿宋" w:cs="仿宋" w:hint="eastAsia"/>
            <w:lang w:eastAsia="zh-CN"/>
          </w:rPr>
          <w:t>(六)、节约用地措施</w:t>
        </w:r>
        <w:r>
          <w:tab/>
        </w:r>
        <w:r>
          <w:fldChar w:fldCharType="begin"/>
        </w:r>
        <w:r>
          <w:instrText xml:space="preserve"> PAGEREF _Toc28136 \h </w:instrText>
        </w:r>
        <w:r>
          <w:fldChar w:fldCharType="separate"/>
        </w:r>
        <w:r>
          <w:t>27</w:t>
        </w:r>
        <w:r>
          <w:fldChar w:fldCharType="end"/>
        </w:r>
      </w:hyperlink>
    </w:p>
    <w:p>
      <w:pPr>
        <w:pStyle w:val="TOC2"/>
        <w:tabs>
          <w:tab w:val="right" w:leader="dot" w:pos="8306"/>
        </w:tabs>
      </w:pPr>
      <w:hyperlink w:anchor="_Toc9780" w:history="1">
        <w:r>
          <w:rPr>
            <w:rFonts w:ascii="仿宋" w:eastAsia="仿宋" w:hAnsi="仿宋" w:cs="仿宋" w:hint="eastAsia"/>
            <w:lang w:eastAsia="zh-CN"/>
          </w:rPr>
          <w:t>(七)、选址综合评价</w:t>
        </w:r>
        <w:r>
          <w:tab/>
        </w:r>
        <w:r>
          <w:fldChar w:fldCharType="begin"/>
        </w:r>
        <w:r>
          <w:instrText xml:space="preserve"> PAGEREF _Toc9780 \h </w:instrText>
        </w:r>
        <w:r>
          <w:fldChar w:fldCharType="separate"/>
        </w:r>
        <w:r>
          <w:t>28</w:t>
        </w:r>
        <w:r>
          <w:fldChar w:fldCharType="end"/>
        </w:r>
      </w:hyperlink>
    </w:p>
    <w:p>
      <w:pPr>
        <w:pStyle w:val="TOC1"/>
        <w:tabs>
          <w:tab w:val="right" w:leader="dot" w:pos="8306"/>
        </w:tabs>
      </w:pPr>
      <w:hyperlink w:anchor="_Toc5802" w:history="1">
        <w:r>
          <w:rPr>
            <w:rFonts w:ascii="仿宋" w:eastAsia="仿宋" w:hAnsi="仿宋" w:cs="仿宋" w:hint="eastAsia"/>
            <w:lang w:eastAsia="zh-CN"/>
          </w:rPr>
          <w:t>五、项目监理与质量保证</w:t>
        </w:r>
        <w:r>
          <w:tab/>
        </w:r>
        <w:r>
          <w:fldChar w:fldCharType="begin"/>
        </w:r>
        <w:r>
          <w:instrText xml:space="preserve"> PAGEREF _Toc5802 \h </w:instrText>
        </w:r>
        <w:r>
          <w:fldChar w:fldCharType="separate"/>
        </w:r>
        <w:r>
          <w:t>29</w:t>
        </w:r>
        <w:r>
          <w:fldChar w:fldCharType="end"/>
        </w:r>
      </w:hyperlink>
    </w:p>
    <w:p>
      <w:pPr>
        <w:pStyle w:val="TOC2"/>
        <w:tabs>
          <w:tab w:val="right" w:leader="dot" w:pos="8306"/>
        </w:tabs>
      </w:pPr>
      <w:hyperlink w:anchor="_Toc31591" w:history="1">
        <w:r>
          <w:rPr>
            <w:rFonts w:ascii="仿宋" w:eastAsia="仿宋" w:hAnsi="仿宋" w:cs="仿宋" w:hint="eastAsia"/>
            <w:lang w:eastAsia="zh-CN"/>
          </w:rPr>
          <w:t>(一)、监理体系构建</w:t>
        </w:r>
        <w:r>
          <w:tab/>
        </w:r>
        <w:r>
          <w:fldChar w:fldCharType="begin"/>
        </w:r>
        <w:r>
          <w:instrText xml:space="preserve"> PAGEREF _Toc31591 \h </w:instrText>
        </w:r>
        <w:r>
          <w:fldChar w:fldCharType="separate"/>
        </w:r>
        <w:r>
          <w:t>29</w:t>
        </w:r>
        <w:r>
          <w:fldChar w:fldCharType="end"/>
        </w:r>
      </w:hyperlink>
    </w:p>
    <w:p>
      <w:pPr>
        <w:pStyle w:val="TOC2"/>
        <w:tabs>
          <w:tab w:val="right" w:leader="dot" w:pos="8306"/>
        </w:tabs>
      </w:pPr>
      <w:hyperlink w:anchor="_Toc25667" w:history="1">
        <w:r>
          <w:rPr>
            <w:rFonts w:ascii="仿宋" w:eastAsia="仿宋" w:hAnsi="仿宋" w:cs="仿宋" w:hint="eastAsia"/>
            <w:lang w:eastAsia="zh-CN"/>
          </w:rPr>
          <w:t>(二)、质量保证体系实施</w:t>
        </w:r>
        <w:r>
          <w:tab/>
        </w:r>
        <w:r>
          <w:fldChar w:fldCharType="begin"/>
        </w:r>
        <w:r>
          <w:instrText xml:space="preserve"> PAGEREF _Toc25667 \h </w:instrText>
        </w:r>
        <w:r>
          <w:fldChar w:fldCharType="separate"/>
        </w:r>
        <w:r>
          <w:t>30</w:t>
        </w:r>
        <w:r>
          <w:fldChar w:fldCharType="end"/>
        </w:r>
      </w:hyperlink>
    </w:p>
    <w:p>
      <w:pPr>
        <w:pStyle w:val="TOC2"/>
        <w:tabs>
          <w:tab w:val="right" w:leader="dot" w:pos="8306"/>
        </w:tabs>
      </w:pPr>
      <w:hyperlink w:anchor="_Toc30763" w:history="1">
        <w:r>
          <w:rPr>
            <w:rFonts w:ascii="仿宋" w:eastAsia="仿宋" w:hAnsi="仿宋" w:cs="仿宋" w:hint="eastAsia"/>
            <w:lang w:eastAsia="zh-CN"/>
          </w:rPr>
          <w:t>(三)、监理与质量控制流程</w:t>
        </w:r>
        <w:r>
          <w:tab/>
        </w:r>
        <w:r>
          <w:fldChar w:fldCharType="begin"/>
        </w:r>
        <w:r>
          <w:instrText xml:space="preserve"> PAGEREF _Toc30763 \h </w:instrText>
        </w:r>
        <w:r>
          <w:fldChar w:fldCharType="separate"/>
        </w:r>
        <w:r>
          <w:t>30</w:t>
        </w:r>
        <w:r>
          <w:fldChar w:fldCharType="end"/>
        </w:r>
      </w:hyperlink>
    </w:p>
    <w:p>
      <w:pPr>
        <w:pStyle w:val="TOC1"/>
        <w:tabs>
          <w:tab w:val="right" w:leader="dot" w:pos="8306"/>
        </w:tabs>
      </w:pPr>
      <w:hyperlink w:anchor="_Toc21997" w:history="1">
        <w:r>
          <w:rPr>
            <w:rFonts w:ascii="仿宋" w:eastAsia="仿宋" w:hAnsi="仿宋" w:cs="仿宋" w:hint="eastAsia"/>
            <w:lang w:eastAsia="zh-CN"/>
          </w:rPr>
          <w:t>六、财务管理与成本控制</w:t>
        </w:r>
        <w:r>
          <w:tab/>
        </w:r>
        <w:r>
          <w:fldChar w:fldCharType="begin"/>
        </w:r>
        <w:r>
          <w:instrText xml:space="preserve"> PAGEREF _Toc21997 \h </w:instrText>
        </w:r>
        <w:r>
          <w:fldChar w:fldCharType="separate"/>
        </w:r>
        <w:r>
          <w:t>31</w:t>
        </w:r>
        <w:r>
          <w:fldChar w:fldCharType="end"/>
        </w:r>
      </w:hyperlink>
    </w:p>
    <w:p>
      <w:pPr>
        <w:pStyle w:val="TOC2"/>
        <w:tabs>
          <w:tab w:val="right" w:leader="dot" w:pos="8306"/>
        </w:tabs>
      </w:pPr>
      <w:hyperlink w:anchor="_Toc8551" w:history="1">
        <w:r>
          <w:rPr>
            <w:rFonts w:ascii="仿宋" w:eastAsia="仿宋" w:hAnsi="仿宋" w:cs="仿宋" w:hint="eastAsia"/>
            <w:lang w:eastAsia="zh-CN"/>
          </w:rPr>
          <w:t>(一)、财务管理体系建设</w:t>
        </w:r>
        <w:r>
          <w:tab/>
        </w:r>
        <w:r>
          <w:fldChar w:fldCharType="begin"/>
        </w:r>
        <w:r>
          <w:instrText xml:space="preserve"> PAGEREF _Toc8551 \h </w:instrText>
        </w:r>
        <w:r>
          <w:fldChar w:fldCharType="separate"/>
        </w:r>
        <w:r>
          <w:t>31</w:t>
        </w:r>
        <w:r>
          <w:fldChar w:fldCharType="end"/>
        </w:r>
      </w:hyperlink>
    </w:p>
    <w:p>
      <w:pPr>
        <w:pStyle w:val="TOC2"/>
        <w:tabs>
          <w:tab w:val="right" w:leader="dot" w:pos="8306"/>
        </w:tabs>
      </w:pPr>
      <w:hyperlink w:anchor="_Toc15656" w:history="1">
        <w:r>
          <w:rPr>
            <w:rFonts w:ascii="仿宋" w:eastAsia="仿宋" w:hAnsi="仿宋" w:cs="仿宋" w:hint="eastAsia"/>
            <w:lang w:eastAsia="zh-CN"/>
          </w:rPr>
          <w:t>(二)、成本控制措施</w:t>
        </w:r>
        <w:r>
          <w:tab/>
        </w:r>
        <w:r>
          <w:fldChar w:fldCharType="begin"/>
        </w:r>
        <w:r>
          <w:instrText xml:space="preserve"> PAGEREF _Toc15656 \h </w:instrText>
        </w:r>
        <w:r>
          <w:fldChar w:fldCharType="separate"/>
        </w:r>
        <w:r>
          <w:t>32</w:t>
        </w:r>
        <w:r>
          <w:fldChar w:fldCharType="end"/>
        </w:r>
      </w:hyperlink>
    </w:p>
    <w:p>
      <w:pPr>
        <w:pStyle w:val="TOC1"/>
        <w:tabs>
          <w:tab w:val="right" w:leader="dot" w:pos="8306"/>
        </w:tabs>
      </w:pPr>
      <w:hyperlink w:anchor="_Toc10761" w:history="1">
        <w:r>
          <w:rPr>
            <w:rFonts w:ascii="仿宋" w:eastAsia="仿宋" w:hAnsi="仿宋" w:cs="仿宋" w:hint="eastAsia"/>
            <w:lang w:eastAsia="zh-CN"/>
          </w:rPr>
          <w:t>七、经济效益与社会效益优化</w:t>
        </w:r>
        <w:r>
          <w:tab/>
        </w:r>
        <w:r>
          <w:fldChar w:fldCharType="begin"/>
        </w:r>
        <w:r>
          <w:instrText xml:space="preserve"> PAGEREF _Toc10761 \h </w:instrText>
        </w:r>
        <w:r>
          <w:fldChar w:fldCharType="separate"/>
        </w:r>
        <w:r>
          <w:t>33</w:t>
        </w:r>
        <w:r>
          <w:fldChar w:fldCharType="end"/>
        </w:r>
      </w:hyperlink>
    </w:p>
    <w:p>
      <w:pPr>
        <w:pStyle w:val="TOC2"/>
        <w:tabs>
          <w:tab w:val="right" w:leader="dot" w:pos="8306"/>
        </w:tabs>
      </w:pPr>
      <w:hyperlink w:anchor="_Toc13037" w:history="1">
        <w:r>
          <w:rPr>
            <w:rFonts w:ascii="仿宋" w:eastAsia="仿宋" w:hAnsi="仿宋" w:cs="仿宋" w:hint="eastAsia"/>
            <w:lang w:eastAsia="zh-CN"/>
          </w:rPr>
          <w:t>(一)、经济效益提升策略</w:t>
        </w:r>
        <w:r>
          <w:tab/>
        </w:r>
        <w:r>
          <w:fldChar w:fldCharType="begin"/>
        </w:r>
        <w:r>
          <w:instrText xml:space="preserve"> PAGEREF _Toc13037 \h </w:instrText>
        </w:r>
        <w:r>
          <w:fldChar w:fldCharType="separate"/>
        </w:r>
        <w:r>
          <w:t>33</w:t>
        </w:r>
        <w:r>
          <w:fldChar w:fldCharType="end"/>
        </w:r>
      </w:hyperlink>
    </w:p>
    <w:p>
      <w:pPr>
        <w:pStyle w:val="TOC2"/>
        <w:tabs>
          <w:tab w:val="right" w:leader="dot" w:pos="8306"/>
        </w:tabs>
      </w:pPr>
      <w:hyperlink w:anchor="_Toc14813" w:history="1">
        <w:r>
          <w:rPr>
            <w:rFonts w:ascii="仿宋" w:eastAsia="仿宋" w:hAnsi="仿宋" w:cs="仿宋" w:hint="eastAsia"/>
            <w:lang w:eastAsia="zh-CN"/>
          </w:rPr>
          <w:t>(二)、社会效益增强方案</w:t>
        </w:r>
        <w:r>
          <w:tab/>
        </w:r>
        <w:r>
          <w:fldChar w:fldCharType="begin"/>
        </w:r>
        <w:r>
          <w:instrText xml:space="preserve"> PAGEREF _Toc14813 \h </w:instrText>
        </w:r>
        <w:r>
          <w:fldChar w:fldCharType="separate"/>
        </w:r>
        <w:r>
          <w:t>35</w:t>
        </w:r>
        <w:r>
          <w:fldChar w:fldCharType="end"/>
        </w:r>
      </w:hyperlink>
    </w:p>
    <w:p>
      <w:pPr>
        <w:pStyle w:val="TOC1"/>
        <w:tabs>
          <w:tab w:val="right" w:leader="dot" w:pos="8306"/>
        </w:tabs>
      </w:pPr>
      <w:hyperlink w:anchor="_Toc20388" w:history="1">
        <w:r>
          <w:rPr>
            <w:rFonts w:ascii="仿宋" w:eastAsia="仿宋" w:hAnsi="仿宋" w:cs="仿宋" w:hint="eastAsia"/>
            <w:lang w:eastAsia="zh-CN"/>
          </w:rPr>
          <w:t>八、客户关系管理与市场拓展</w:t>
        </w:r>
        <w:r>
          <w:tab/>
        </w:r>
        <w:r>
          <w:fldChar w:fldCharType="begin"/>
        </w:r>
        <w:r>
          <w:instrText xml:space="preserve"> PAGEREF _Toc20388 \h </w:instrText>
        </w:r>
        <w:r>
          <w:fldChar w:fldCharType="separate"/>
        </w:r>
        <w:r>
          <w:t>35</w:t>
        </w:r>
        <w:r>
          <w:fldChar w:fldCharType="end"/>
        </w:r>
      </w:hyperlink>
    </w:p>
    <w:p>
      <w:pPr>
        <w:pStyle w:val="TOC2"/>
        <w:tabs>
          <w:tab w:val="right" w:leader="dot" w:pos="8306"/>
        </w:tabs>
      </w:pPr>
      <w:hyperlink w:anchor="_Toc8246" w:history="1">
        <w:r>
          <w:rPr>
            <w:rFonts w:ascii="仿宋" w:eastAsia="仿宋" w:hAnsi="仿宋" w:cs="仿宋" w:hint="eastAsia"/>
            <w:lang w:eastAsia="zh-CN"/>
          </w:rPr>
          <w:t>(一)、客户关系管理策略</w:t>
        </w:r>
        <w:r>
          <w:tab/>
        </w:r>
        <w:r>
          <w:fldChar w:fldCharType="begin"/>
        </w:r>
        <w:r>
          <w:instrText xml:space="preserve"> PAGEREF _Toc8246 \h </w:instrText>
        </w:r>
        <w:r>
          <w:fldChar w:fldCharType="separate"/>
        </w:r>
        <w:r>
          <w:t>35</w:t>
        </w:r>
        <w:r>
          <w:fldChar w:fldCharType="end"/>
        </w:r>
      </w:hyperlink>
    </w:p>
    <w:p>
      <w:pPr>
        <w:pStyle w:val="TOC2"/>
        <w:tabs>
          <w:tab w:val="right" w:leader="dot" w:pos="8306"/>
        </w:tabs>
      </w:pPr>
      <w:hyperlink w:anchor="_Toc960" w:history="1">
        <w:r>
          <w:rPr>
            <w:rFonts w:ascii="仿宋" w:eastAsia="仿宋" w:hAnsi="仿宋" w:cs="仿宋" w:hint="eastAsia"/>
            <w:lang w:eastAsia="zh-CN"/>
          </w:rPr>
          <w:t>(二)、市场拓展方案</w:t>
        </w:r>
        <w:r>
          <w:tab/>
        </w:r>
        <w:r>
          <w:fldChar w:fldCharType="begin"/>
        </w:r>
        <w:r>
          <w:instrText xml:space="preserve"> PAGEREF _Toc960 \h </w:instrText>
        </w:r>
        <w:r>
          <w:fldChar w:fldCharType="separate"/>
        </w:r>
        <w:r>
          <w:t>37</w:t>
        </w:r>
        <w:r>
          <w:fldChar w:fldCharType="end"/>
        </w:r>
      </w:hyperlink>
    </w:p>
    <w:p>
      <w:pPr>
        <w:pStyle w:val="TOC1"/>
        <w:tabs>
          <w:tab w:val="right" w:leader="dot" w:pos="8306"/>
        </w:tabs>
      </w:pPr>
      <w:hyperlink w:anchor="_Toc30871" w:history="1">
        <w:r>
          <w:rPr>
            <w:rFonts w:ascii="仿宋" w:eastAsia="仿宋" w:hAnsi="仿宋" w:cs="仿宋" w:hint="eastAsia"/>
            <w:lang w:eastAsia="zh-CN"/>
          </w:rPr>
          <w:t>九、环境保护与绿色发展</w:t>
        </w:r>
        <w:r>
          <w:tab/>
        </w:r>
        <w:r>
          <w:fldChar w:fldCharType="begin"/>
        </w:r>
        <w:r>
          <w:instrText xml:space="preserve"> PAGEREF _Toc30871 \h </w:instrText>
        </w:r>
        <w:r>
          <w:fldChar w:fldCharType="separate"/>
        </w:r>
        <w:r>
          <w:t>38</w:t>
        </w:r>
        <w:r>
          <w:fldChar w:fldCharType="end"/>
        </w:r>
      </w:hyperlink>
    </w:p>
    <w:p>
      <w:pPr>
        <w:pStyle w:val="TOC2"/>
        <w:tabs>
          <w:tab w:val="right" w:leader="dot" w:pos="8306"/>
        </w:tabs>
      </w:pPr>
      <w:hyperlink w:anchor="_Toc7712" w:history="1">
        <w:r>
          <w:rPr>
            <w:rFonts w:ascii="仿宋" w:eastAsia="仿宋" w:hAnsi="仿宋" w:cs="仿宋" w:hint="eastAsia"/>
            <w:lang w:eastAsia="zh-CN"/>
          </w:rPr>
          <w:t>(一)、环境保护措施</w:t>
        </w:r>
        <w:r>
          <w:tab/>
        </w:r>
        <w:r>
          <w:fldChar w:fldCharType="begin"/>
        </w:r>
        <w:r>
          <w:instrText xml:space="preserve"> PAGEREF _Toc7712 \h </w:instrText>
        </w:r>
        <w:r>
          <w:fldChar w:fldCharType="separate"/>
        </w:r>
        <w:r>
          <w:t>38</w:t>
        </w:r>
        <w:r>
          <w:fldChar w:fldCharType="end"/>
        </w:r>
      </w:hyperlink>
    </w:p>
    <w:p>
      <w:pPr>
        <w:pStyle w:val="TOC2"/>
        <w:tabs>
          <w:tab w:val="right" w:leader="dot" w:pos="8306"/>
        </w:tabs>
      </w:pPr>
      <w:hyperlink w:anchor="_Toc14857" w:history="1">
        <w:r>
          <w:rPr>
            <w:rFonts w:ascii="仿宋" w:eastAsia="仿宋" w:hAnsi="仿宋" w:cs="仿宋" w:hint="eastAsia"/>
            <w:lang w:eastAsia="zh-CN"/>
          </w:rPr>
          <w:t>(二)、绿色发展与可持续发展策略</w:t>
        </w:r>
        <w:r>
          <w:tab/>
        </w:r>
        <w:r>
          <w:fldChar w:fldCharType="begin"/>
        </w:r>
        <w:r>
          <w:instrText xml:space="preserve"> PAGEREF _Toc14857 \h </w:instrText>
        </w:r>
        <w:r>
          <w:fldChar w:fldCharType="separate"/>
        </w:r>
        <w:r>
          <w:t>39</w:t>
        </w:r>
        <w:r>
          <w:fldChar w:fldCharType="end"/>
        </w:r>
      </w:hyperlink>
    </w:p>
    <w:p>
      <w:pPr>
        <w:pStyle w:val="TOC1"/>
        <w:tabs>
          <w:tab w:val="right" w:leader="dot" w:pos="8306"/>
        </w:tabs>
      </w:pPr>
      <w:hyperlink w:anchor="_Toc14002" w:history="1">
        <w:r>
          <w:rPr>
            <w:rFonts w:ascii="仿宋" w:eastAsia="仿宋" w:hAnsi="仿宋" w:cs="仿宋" w:hint="eastAsia"/>
            <w:lang w:eastAsia="zh-CN"/>
          </w:rPr>
          <w:t>十、项目质量与标准</w:t>
        </w:r>
        <w:r>
          <w:tab/>
        </w:r>
        <w:r>
          <w:fldChar w:fldCharType="begin"/>
        </w:r>
        <w:r>
          <w:instrText xml:space="preserve"> PAGEREF _Toc14002 \h </w:instrText>
        </w:r>
        <w:r>
          <w:fldChar w:fldCharType="separate"/>
        </w:r>
        <w:r>
          <w:t>41</w:t>
        </w:r>
        <w:r>
          <w:fldChar w:fldCharType="end"/>
        </w:r>
      </w:hyperlink>
    </w:p>
    <w:p>
      <w:pPr>
        <w:pStyle w:val="TOC2"/>
        <w:tabs>
          <w:tab w:val="right" w:leader="dot" w:pos="8306"/>
        </w:tabs>
      </w:pPr>
      <w:hyperlink w:anchor="_Toc11713" w:history="1">
        <w:r>
          <w:rPr>
            <w:rFonts w:ascii="仿宋" w:eastAsia="仿宋" w:hAnsi="仿宋" w:cs="仿宋" w:hint="eastAsia"/>
            <w:lang w:eastAsia="zh-CN"/>
          </w:rPr>
          <w:t>(一)、质量保障体系</w:t>
        </w:r>
        <w:r>
          <w:tab/>
        </w:r>
        <w:r>
          <w:fldChar w:fldCharType="begin"/>
        </w:r>
        <w:r>
          <w:instrText xml:space="preserve"> PAGEREF _Toc11713 \h </w:instrText>
        </w:r>
        <w:r>
          <w:fldChar w:fldCharType="separate"/>
        </w:r>
        <w:r>
          <w:t>41</w:t>
        </w:r>
        <w:r>
          <w:fldChar w:fldCharType="end"/>
        </w:r>
      </w:hyperlink>
    </w:p>
    <w:p>
      <w:pPr>
        <w:pStyle w:val="TOC2"/>
        <w:tabs>
          <w:tab w:val="right" w:leader="dot" w:pos="8306"/>
        </w:tabs>
      </w:pPr>
      <w:hyperlink w:anchor="_Toc9956" w:history="1">
        <w:r>
          <w:rPr>
            <w:rFonts w:ascii="仿宋" w:eastAsia="仿宋" w:hAnsi="仿宋" w:cs="仿宋" w:hint="eastAsia"/>
            <w:lang w:eastAsia="zh-CN"/>
          </w:rPr>
          <w:t>(二)、标准化作业流程</w:t>
        </w:r>
        <w:r>
          <w:tab/>
        </w:r>
        <w:r>
          <w:fldChar w:fldCharType="begin"/>
        </w:r>
        <w:r>
          <w:instrText xml:space="preserve"> PAGEREF _Toc9956 \h </w:instrText>
        </w:r>
        <w:r>
          <w:fldChar w:fldCharType="separate"/>
        </w:r>
        <w:r>
          <w:t>42</w:t>
        </w:r>
        <w:r>
          <w:fldChar w:fldCharType="end"/>
        </w:r>
      </w:hyperlink>
    </w:p>
    <w:p>
      <w:pPr>
        <w:pStyle w:val="TOC2"/>
        <w:tabs>
          <w:tab w:val="right" w:leader="dot" w:pos="8306"/>
        </w:tabs>
      </w:pPr>
      <w:hyperlink w:anchor="_Toc28731" w:history="1">
        <w:r>
          <w:rPr>
            <w:rFonts w:ascii="仿宋" w:eastAsia="仿宋" w:hAnsi="仿宋" w:cs="仿宋" w:hint="eastAsia"/>
            <w:lang w:eastAsia="zh-CN"/>
          </w:rPr>
          <w:t>(三)、质量监控与评估</w:t>
        </w:r>
        <w:r>
          <w:tab/>
        </w:r>
        <w:r>
          <w:fldChar w:fldCharType="begin"/>
        </w:r>
        <w:r>
          <w:instrText xml:space="preserve"> PAGEREF _Toc28731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51" w:history="1">
        <w:r>
          <w:rPr>
            <w:rFonts w:ascii="仿宋" w:eastAsia="仿宋" w:hAnsi="仿宋" w:cs="仿宋" w:hint="eastAsia"/>
            <w:lang w:eastAsia="zh-CN"/>
          </w:rPr>
          <w:t>(四)、质量改进计划</w:t>
        </w:r>
        <w:r>
          <w:tab/>
        </w:r>
        <w:r>
          <w:fldChar w:fldCharType="begin"/>
        </w:r>
        <w:r>
          <w:instrText xml:space="preserve"> PAGEREF _Toc18151 \h </w:instrText>
        </w:r>
        <w:r>
          <w:fldChar w:fldCharType="separate"/>
        </w:r>
        <w:r>
          <w:t>45</w:t>
        </w:r>
        <w:r>
          <w:fldChar w:fldCharType="end"/>
        </w:r>
      </w:hyperlink>
    </w:p>
    <w:p>
      <w:pPr>
        <w:pStyle w:val="TOC1"/>
        <w:tabs>
          <w:tab w:val="right" w:leader="dot" w:pos="8306"/>
        </w:tabs>
      </w:pPr>
      <w:hyperlink w:anchor="_Toc30717" w:history="1">
        <w:r>
          <w:rPr>
            <w:rFonts w:ascii="仿宋" w:eastAsia="仿宋" w:hAnsi="仿宋" w:cs="仿宋" w:hint="eastAsia"/>
            <w:lang w:eastAsia="zh-CN"/>
          </w:rPr>
          <w:t>十一、资金管理与财务规划</w:t>
        </w:r>
        <w:r>
          <w:tab/>
        </w:r>
        <w:r>
          <w:fldChar w:fldCharType="begin"/>
        </w:r>
        <w:r>
          <w:instrText xml:space="preserve"> PAGEREF _Toc30717 \h </w:instrText>
        </w:r>
        <w:r>
          <w:fldChar w:fldCharType="separate"/>
        </w:r>
        <w:r>
          <w:t>46</w:t>
        </w:r>
        <w:r>
          <w:fldChar w:fldCharType="end"/>
        </w:r>
      </w:hyperlink>
    </w:p>
    <w:p>
      <w:pPr>
        <w:pStyle w:val="TOC2"/>
        <w:tabs>
          <w:tab w:val="right" w:leader="dot" w:pos="8306"/>
        </w:tabs>
      </w:pPr>
      <w:hyperlink w:anchor="_Toc7641" w:history="1">
        <w:r>
          <w:rPr>
            <w:rFonts w:ascii="仿宋" w:eastAsia="仿宋" w:hAnsi="仿宋" w:cs="仿宋" w:hint="eastAsia"/>
            <w:lang w:eastAsia="zh-CN"/>
          </w:rPr>
          <w:t>(一)、项目资金来源与筹措</w:t>
        </w:r>
        <w:r>
          <w:tab/>
        </w:r>
        <w:r>
          <w:fldChar w:fldCharType="begin"/>
        </w:r>
        <w:r>
          <w:instrText xml:space="preserve"> PAGEREF _Toc7641 \h </w:instrText>
        </w:r>
        <w:r>
          <w:fldChar w:fldCharType="separate"/>
        </w:r>
        <w:r>
          <w:t>46</w:t>
        </w:r>
        <w:r>
          <w:fldChar w:fldCharType="end"/>
        </w:r>
      </w:hyperlink>
    </w:p>
    <w:p>
      <w:pPr>
        <w:pStyle w:val="TOC2"/>
        <w:tabs>
          <w:tab w:val="right" w:leader="dot" w:pos="8306"/>
        </w:tabs>
      </w:pPr>
      <w:hyperlink w:anchor="_Toc14235" w:history="1">
        <w:r>
          <w:rPr>
            <w:rFonts w:ascii="仿宋" w:eastAsia="仿宋" w:hAnsi="仿宋" w:cs="仿宋" w:hint="eastAsia"/>
            <w:lang w:eastAsia="zh-CN"/>
          </w:rPr>
          <w:t>(二)、资金使用与监管</w:t>
        </w:r>
        <w:r>
          <w:tab/>
        </w:r>
        <w:r>
          <w:fldChar w:fldCharType="begin"/>
        </w:r>
        <w:r>
          <w:instrText xml:space="preserve"> PAGEREF _Toc14235 \h </w:instrText>
        </w:r>
        <w:r>
          <w:fldChar w:fldCharType="separate"/>
        </w:r>
        <w:r>
          <w:t>48</w:t>
        </w:r>
        <w:r>
          <w:fldChar w:fldCharType="end"/>
        </w:r>
      </w:hyperlink>
    </w:p>
    <w:p>
      <w:pPr>
        <w:pStyle w:val="TOC2"/>
        <w:tabs>
          <w:tab w:val="right" w:leader="dot" w:pos="8306"/>
        </w:tabs>
      </w:pPr>
      <w:hyperlink w:anchor="_Toc25666" w:history="1">
        <w:r>
          <w:rPr>
            <w:rFonts w:ascii="仿宋" w:eastAsia="仿宋" w:hAnsi="仿宋" w:cs="仿宋" w:hint="eastAsia"/>
            <w:lang w:eastAsia="zh-CN"/>
          </w:rPr>
          <w:t>(三)、财务规划与预测</w:t>
        </w:r>
        <w:r>
          <w:tab/>
        </w:r>
        <w:r>
          <w:fldChar w:fldCharType="begin"/>
        </w:r>
        <w:r>
          <w:instrText xml:space="preserve"> PAGEREF _Toc25666 \h </w:instrText>
        </w:r>
        <w:r>
          <w:fldChar w:fldCharType="separate"/>
        </w:r>
        <w:r>
          <w:t>49</w:t>
        </w:r>
        <w:r>
          <w:fldChar w:fldCharType="end"/>
        </w:r>
      </w:hyperlink>
    </w:p>
    <w:p>
      <w:pPr>
        <w:pStyle w:val="TOC1"/>
        <w:tabs>
          <w:tab w:val="right" w:leader="dot" w:pos="8306"/>
        </w:tabs>
      </w:pPr>
      <w:hyperlink w:anchor="_Toc23734" w:history="1">
        <w:r>
          <w:rPr>
            <w:rFonts w:ascii="仿宋" w:eastAsia="仿宋" w:hAnsi="仿宋" w:cs="仿宋" w:hint="eastAsia"/>
            <w:lang w:eastAsia="zh-CN"/>
          </w:rPr>
          <w:t>十二、项目变更管理</w:t>
        </w:r>
        <w:r>
          <w:tab/>
        </w:r>
        <w:r>
          <w:fldChar w:fldCharType="begin"/>
        </w:r>
        <w:r>
          <w:instrText xml:space="preserve"> PAGEREF _Toc23734 \h </w:instrText>
        </w:r>
        <w:r>
          <w:fldChar w:fldCharType="separate"/>
        </w:r>
        <w:r>
          <w:t>50</w:t>
        </w:r>
        <w:r>
          <w:fldChar w:fldCharType="end"/>
        </w:r>
      </w:hyperlink>
    </w:p>
    <w:p>
      <w:pPr>
        <w:pStyle w:val="TOC2"/>
        <w:tabs>
          <w:tab w:val="right" w:leader="dot" w:pos="8306"/>
        </w:tabs>
      </w:pPr>
      <w:hyperlink w:anchor="_Toc29587" w:history="1">
        <w:r>
          <w:rPr>
            <w:rFonts w:ascii="仿宋" w:eastAsia="仿宋" w:hAnsi="仿宋" w:cs="仿宋" w:hint="eastAsia"/>
            <w:lang w:eastAsia="zh-CN"/>
          </w:rPr>
          <w:t>(一)、变更控制流程</w:t>
        </w:r>
        <w:r>
          <w:tab/>
        </w:r>
        <w:r>
          <w:fldChar w:fldCharType="begin"/>
        </w:r>
        <w:r>
          <w:instrText xml:space="preserve"> PAGEREF _Toc29587 \h </w:instrText>
        </w:r>
        <w:r>
          <w:fldChar w:fldCharType="separate"/>
        </w:r>
        <w:r>
          <w:t>50</w:t>
        </w:r>
        <w:r>
          <w:fldChar w:fldCharType="end"/>
        </w:r>
      </w:hyperlink>
    </w:p>
    <w:p>
      <w:pPr>
        <w:pStyle w:val="TOC2"/>
        <w:tabs>
          <w:tab w:val="right" w:leader="dot" w:pos="8306"/>
        </w:tabs>
      </w:pPr>
      <w:hyperlink w:anchor="_Toc31748" w:history="1">
        <w:r>
          <w:rPr>
            <w:rFonts w:ascii="仿宋" w:eastAsia="仿宋" w:hAnsi="仿宋" w:cs="仿宋" w:hint="eastAsia"/>
            <w:lang w:eastAsia="zh-CN"/>
          </w:rPr>
          <w:t>(二)、影响评估与处理</w:t>
        </w:r>
        <w:r>
          <w:tab/>
        </w:r>
        <w:r>
          <w:fldChar w:fldCharType="begin"/>
        </w:r>
        <w:r>
          <w:instrText xml:space="preserve"> PAGEREF _Toc31748 \h </w:instrText>
        </w:r>
        <w:r>
          <w:fldChar w:fldCharType="separate"/>
        </w:r>
        <w:r>
          <w:t>51</w:t>
        </w:r>
        <w:r>
          <w:fldChar w:fldCharType="end"/>
        </w:r>
      </w:hyperlink>
    </w:p>
    <w:p>
      <w:pPr>
        <w:pStyle w:val="TOC2"/>
        <w:tabs>
          <w:tab w:val="right" w:leader="dot" w:pos="8306"/>
        </w:tabs>
      </w:pPr>
      <w:hyperlink w:anchor="_Toc21126" w:history="1">
        <w:r>
          <w:rPr>
            <w:rFonts w:ascii="仿宋" w:eastAsia="仿宋" w:hAnsi="仿宋" w:cs="仿宋" w:hint="eastAsia"/>
            <w:lang w:eastAsia="zh-CN"/>
          </w:rPr>
          <w:t>(三)、变更记录与追踪</w:t>
        </w:r>
        <w:r>
          <w:tab/>
        </w:r>
        <w:r>
          <w:fldChar w:fldCharType="begin"/>
        </w:r>
        <w:r>
          <w:instrText xml:space="preserve"> PAGEREF _Toc21126 \h </w:instrText>
        </w:r>
        <w:r>
          <w:fldChar w:fldCharType="separate"/>
        </w:r>
        <w:r>
          <w:t>52</w:t>
        </w:r>
        <w:r>
          <w:fldChar w:fldCharType="end"/>
        </w:r>
      </w:hyperlink>
    </w:p>
    <w:p>
      <w:pPr>
        <w:pStyle w:val="TOC2"/>
        <w:tabs>
          <w:tab w:val="right" w:leader="dot" w:pos="8306"/>
        </w:tabs>
      </w:pPr>
      <w:hyperlink w:anchor="_Toc15024" w:history="1">
        <w:r>
          <w:rPr>
            <w:rFonts w:ascii="仿宋" w:eastAsia="仿宋" w:hAnsi="仿宋" w:cs="仿宋" w:hint="eastAsia"/>
            <w:lang w:eastAsia="zh-CN"/>
          </w:rPr>
          <w:t>(四)、变更管理策略</w:t>
        </w:r>
        <w:r>
          <w:tab/>
        </w:r>
        <w:r>
          <w:fldChar w:fldCharType="begin"/>
        </w:r>
        <w:r>
          <w:instrText xml:space="preserve"> PAGEREF _Toc15024 \h </w:instrText>
        </w:r>
        <w:r>
          <w:fldChar w:fldCharType="separate"/>
        </w:r>
        <w:r>
          <w:t>54</w:t>
        </w:r>
        <w:r>
          <w:fldChar w:fldCharType="end"/>
        </w:r>
      </w:hyperlink>
    </w:p>
    <w:p>
      <w:pPr>
        <w:pStyle w:val="TOC1"/>
        <w:tabs>
          <w:tab w:val="right" w:leader="dot" w:pos="8306"/>
        </w:tabs>
      </w:pPr>
      <w:hyperlink w:anchor="_Toc19854" w:history="1">
        <w:r>
          <w:rPr>
            <w:rFonts w:ascii="仿宋" w:eastAsia="仿宋" w:hAnsi="仿宋" w:cs="仿宋" w:hint="eastAsia"/>
            <w:lang w:eastAsia="zh-CN"/>
          </w:rPr>
          <w:t>十三、成果转化与推广应用</w:t>
        </w:r>
        <w:r>
          <w:tab/>
        </w:r>
        <w:r>
          <w:fldChar w:fldCharType="begin"/>
        </w:r>
        <w:r>
          <w:instrText xml:space="preserve"> PAGEREF _Toc19854 \h </w:instrText>
        </w:r>
        <w:r>
          <w:fldChar w:fldCharType="separate"/>
        </w:r>
        <w:r>
          <w:t>56</w:t>
        </w:r>
        <w:r>
          <w:fldChar w:fldCharType="end"/>
        </w:r>
      </w:hyperlink>
    </w:p>
    <w:p>
      <w:pPr>
        <w:pStyle w:val="TOC2"/>
        <w:tabs>
          <w:tab w:val="right" w:leader="dot" w:pos="8306"/>
        </w:tabs>
      </w:pPr>
      <w:hyperlink w:anchor="_Toc18316" w:history="1">
        <w:r>
          <w:rPr>
            <w:rFonts w:ascii="仿宋" w:eastAsia="仿宋" w:hAnsi="仿宋" w:cs="仿宋" w:hint="eastAsia"/>
            <w:lang w:eastAsia="zh-CN"/>
          </w:rPr>
          <w:t>(一)、成果转化策略制定</w:t>
        </w:r>
        <w:r>
          <w:tab/>
        </w:r>
        <w:r>
          <w:fldChar w:fldCharType="begin"/>
        </w:r>
        <w:r>
          <w:instrText xml:space="preserve"> PAGEREF _Toc18316 \h </w:instrText>
        </w:r>
        <w:r>
          <w:fldChar w:fldCharType="separate"/>
        </w:r>
        <w:r>
          <w:t>56</w:t>
        </w:r>
        <w:r>
          <w:fldChar w:fldCharType="end"/>
        </w:r>
      </w:hyperlink>
    </w:p>
    <w:p>
      <w:pPr>
        <w:pStyle w:val="TOC2"/>
        <w:tabs>
          <w:tab w:val="right" w:leader="dot" w:pos="8306"/>
        </w:tabs>
      </w:pPr>
      <w:hyperlink w:anchor="_Toc17339" w:history="1">
        <w:r>
          <w:rPr>
            <w:rFonts w:ascii="仿宋" w:eastAsia="仿宋" w:hAnsi="仿宋" w:cs="仿宋" w:hint="eastAsia"/>
            <w:lang w:eastAsia="zh-CN"/>
          </w:rPr>
          <w:t>(二)、成果推广应用方案</w:t>
        </w:r>
        <w:r>
          <w:tab/>
        </w:r>
        <w:r>
          <w:fldChar w:fldCharType="begin"/>
        </w:r>
        <w:r>
          <w:instrText xml:space="preserve"> PAGEREF _Toc17339 \h </w:instrText>
        </w:r>
        <w:r>
          <w:fldChar w:fldCharType="separate"/>
        </w:r>
        <w:r>
          <w:t>57</w:t>
        </w:r>
        <w:r>
          <w:fldChar w:fldCharType="end"/>
        </w:r>
      </w:hyperlink>
    </w:p>
    <w:p>
      <w:pPr>
        <w:pStyle w:val="TOC1"/>
        <w:tabs>
          <w:tab w:val="right" w:leader="dot" w:pos="8306"/>
        </w:tabs>
      </w:pPr>
      <w:hyperlink w:anchor="_Toc19172" w:history="1">
        <w:r>
          <w:rPr>
            <w:rFonts w:ascii="仿宋" w:eastAsia="仿宋" w:hAnsi="仿宋" w:cs="仿宋" w:hint="eastAsia"/>
            <w:lang w:eastAsia="zh-CN"/>
          </w:rPr>
          <w:t>十四、人力资源管理与开发</w:t>
        </w:r>
        <w:r>
          <w:tab/>
        </w:r>
        <w:r>
          <w:fldChar w:fldCharType="begin"/>
        </w:r>
        <w:r>
          <w:instrText xml:space="preserve"> PAGEREF _Toc19172 \h </w:instrText>
        </w:r>
        <w:r>
          <w:fldChar w:fldCharType="separate"/>
        </w:r>
        <w:r>
          <w:t>59</w:t>
        </w:r>
        <w:r>
          <w:fldChar w:fldCharType="end"/>
        </w:r>
      </w:hyperlink>
    </w:p>
    <w:p>
      <w:pPr>
        <w:pStyle w:val="TOC2"/>
        <w:tabs>
          <w:tab w:val="right" w:leader="dot" w:pos="8306"/>
        </w:tabs>
      </w:pPr>
      <w:hyperlink w:anchor="_Toc21432" w:history="1">
        <w:r>
          <w:rPr>
            <w:rFonts w:ascii="仿宋" w:eastAsia="仿宋" w:hAnsi="仿宋" w:cs="仿宋" w:hint="eastAsia"/>
            <w:lang w:eastAsia="zh-CN"/>
          </w:rPr>
          <w:t>(一)、人力资源规划</w:t>
        </w:r>
        <w:r>
          <w:tab/>
        </w:r>
        <w:r>
          <w:fldChar w:fldCharType="begin"/>
        </w:r>
        <w:r>
          <w:instrText xml:space="preserve"> PAGEREF _Toc21432 \h </w:instrText>
        </w:r>
        <w:r>
          <w:fldChar w:fldCharType="separate"/>
        </w:r>
        <w:r>
          <w:t>59</w:t>
        </w:r>
        <w:r>
          <w:fldChar w:fldCharType="end"/>
        </w:r>
      </w:hyperlink>
    </w:p>
    <w:p>
      <w:pPr>
        <w:pStyle w:val="TOC2"/>
        <w:tabs>
          <w:tab w:val="right" w:leader="dot" w:pos="8306"/>
        </w:tabs>
      </w:pPr>
      <w:hyperlink w:anchor="_Toc27135" w:history="1">
        <w:r>
          <w:rPr>
            <w:rFonts w:ascii="仿宋" w:eastAsia="仿宋" w:hAnsi="仿宋" w:cs="仿宋" w:hint="eastAsia"/>
            <w:lang w:eastAsia="zh-CN"/>
          </w:rPr>
          <w:t>(二)、人力资源开发与培训</w:t>
        </w:r>
        <w:r>
          <w:tab/>
        </w:r>
        <w:r>
          <w:fldChar w:fldCharType="begin"/>
        </w:r>
        <w:r>
          <w:instrText xml:space="preserve"> PAGEREF _Toc27135 \h </w:instrText>
        </w:r>
        <w:r>
          <w:fldChar w:fldCharType="separate"/>
        </w:r>
        <w:r>
          <w:t>60</w:t>
        </w:r>
        <w:r>
          <w:fldChar w:fldCharType="end"/>
        </w:r>
      </w:hyperlink>
    </w:p>
    <w:p>
      <w:pPr>
        <w:pStyle w:val="TOC1"/>
        <w:tabs>
          <w:tab w:val="right" w:leader="dot" w:pos="8306"/>
        </w:tabs>
      </w:pPr>
      <w:hyperlink w:anchor="_Toc12756" w:history="1">
        <w:r>
          <w:rPr>
            <w:rFonts w:ascii="仿宋" w:eastAsia="仿宋" w:hAnsi="仿宋" w:cs="仿宋" w:hint="eastAsia"/>
            <w:lang w:eastAsia="zh-CN"/>
          </w:rPr>
          <w:t>十五、合作与交流机制建立</w:t>
        </w:r>
        <w:r>
          <w:tab/>
        </w:r>
        <w:r>
          <w:fldChar w:fldCharType="begin"/>
        </w:r>
        <w:r>
          <w:instrText xml:space="preserve"> PAGEREF _Toc12756 \h </w:instrText>
        </w:r>
        <w:r>
          <w:fldChar w:fldCharType="separate"/>
        </w:r>
        <w:r>
          <w:t>63</w:t>
        </w:r>
        <w:r>
          <w:fldChar w:fldCharType="end"/>
        </w:r>
      </w:hyperlink>
    </w:p>
    <w:p>
      <w:pPr>
        <w:pStyle w:val="TOC2"/>
        <w:tabs>
          <w:tab w:val="right" w:leader="dot" w:pos="8306"/>
        </w:tabs>
      </w:pPr>
      <w:hyperlink w:anchor="_Toc9100" w:history="1">
        <w:r>
          <w:rPr>
            <w:rFonts w:ascii="仿宋" w:eastAsia="仿宋" w:hAnsi="仿宋" w:cs="仿宋" w:hint="eastAsia"/>
            <w:lang w:eastAsia="zh-CN"/>
          </w:rPr>
          <w:t>(一)、合作伙伴选择与合作方式</w:t>
        </w:r>
        <w:r>
          <w:tab/>
        </w:r>
        <w:r>
          <w:fldChar w:fldCharType="begin"/>
        </w:r>
        <w:r>
          <w:instrText xml:space="preserve"> PAGEREF _Toc9100 \h </w:instrText>
        </w:r>
        <w:r>
          <w:fldChar w:fldCharType="separate"/>
        </w:r>
        <w:r>
          <w:t>63</w:t>
        </w:r>
        <w:r>
          <w:fldChar w:fldCharType="end"/>
        </w:r>
      </w:hyperlink>
    </w:p>
    <w:p>
      <w:pPr>
        <w:pStyle w:val="TOC2"/>
        <w:tabs>
          <w:tab w:val="right" w:leader="dot" w:pos="8306"/>
        </w:tabs>
      </w:pPr>
      <w:hyperlink w:anchor="_Toc30512" w:history="1">
        <w:r>
          <w:rPr>
            <w:rFonts w:ascii="仿宋" w:eastAsia="仿宋" w:hAnsi="仿宋" w:cs="仿宋" w:hint="eastAsia"/>
            <w:lang w:eastAsia="zh-CN"/>
          </w:rPr>
          <w:t>(二)、交流与合作平台搭建</w:t>
        </w:r>
        <w:r>
          <w:tab/>
        </w:r>
        <w:r>
          <w:fldChar w:fldCharType="begin"/>
        </w:r>
        <w:r>
          <w:instrText xml:space="preserve"> PAGEREF _Toc30512 \h </w:instrText>
        </w:r>
        <w:r>
          <w:fldChar w:fldCharType="separate"/>
        </w:r>
        <w:r>
          <w:t>64</w:t>
        </w:r>
        <w:r>
          <w:fldChar w:fldCharType="end"/>
        </w:r>
      </w:hyperlink>
    </w:p>
    <w:p>
      <w:pPr>
        <w:pStyle w:val="TOC1"/>
        <w:tabs>
          <w:tab w:val="right" w:leader="dot" w:pos="8306"/>
        </w:tabs>
      </w:pPr>
      <w:hyperlink w:anchor="_Toc13452" w:history="1">
        <w:r>
          <w:rPr>
            <w:rFonts w:ascii="仿宋" w:eastAsia="仿宋" w:hAnsi="仿宋" w:cs="仿宋" w:hint="eastAsia"/>
            <w:lang w:eastAsia="zh-CN"/>
          </w:rPr>
          <w:t>十六、知识产权管理与保护</w:t>
        </w:r>
        <w:r>
          <w:tab/>
        </w:r>
        <w:r>
          <w:fldChar w:fldCharType="begin"/>
        </w:r>
        <w:r>
          <w:instrText xml:space="preserve"> PAGEREF _Toc13452 \h </w:instrText>
        </w:r>
        <w:r>
          <w:fldChar w:fldCharType="separate"/>
        </w:r>
        <w:r>
          <w:t>66</w:t>
        </w:r>
        <w:r>
          <w:fldChar w:fldCharType="end"/>
        </w:r>
      </w:hyperlink>
    </w:p>
    <w:p>
      <w:pPr>
        <w:pStyle w:val="TOC2"/>
        <w:tabs>
          <w:tab w:val="right" w:leader="dot" w:pos="8306"/>
        </w:tabs>
      </w:pPr>
      <w:hyperlink w:anchor="_Toc31630" w:history="1">
        <w:r>
          <w:rPr>
            <w:rFonts w:ascii="仿宋" w:eastAsia="仿宋" w:hAnsi="仿宋" w:cs="仿宋" w:hint="eastAsia"/>
            <w:lang w:eastAsia="zh-CN"/>
          </w:rPr>
          <w:t>(一)、知识产权管理体系建设</w:t>
        </w:r>
        <w:r>
          <w:tab/>
        </w:r>
        <w:r>
          <w:fldChar w:fldCharType="begin"/>
        </w:r>
        <w:r>
          <w:instrText xml:space="preserve"> PAGEREF _Toc31630 \h </w:instrText>
        </w:r>
        <w:r>
          <w:fldChar w:fldCharType="separate"/>
        </w:r>
        <w:r>
          <w:t>66</w:t>
        </w:r>
        <w:r>
          <w:fldChar w:fldCharType="end"/>
        </w:r>
      </w:hyperlink>
    </w:p>
    <w:p>
      <w:pPr>
        <w:pStyle w:val="TOC2"/>
        <w:tabs>
          <w:tab w:val="right" w:leader="dot" w:pos="8306"/>
        </w:tabs>
      </w:pPr>
      <w:hyperlink w:anchor="_Toc29050" w:history="1">
        <w:r>
          <w:rPr>
            <w:rFonts w:ascii="仿宋" w:eastAsia="仿宋" w:hAnsi="仿宋" w:cs="仿宋" w:hint="eastAsia"/>
            <w:lang w:eastAsia="zh-CN"/>
          </w:rPr>
          <w:t>(二)、知识产权保护措施</w:t>
        </w:r>
        <w:r>
          <w:tab/>
        </w:r>
        <w:r>
          <w:fldChar w:fldCharType="begin"/>
        </w:r>
        <w:r>
          <w:instrText xml:space="preserve"> PAGEREF _Toc29050 \h </w:instrText>
        </w:r>
        <w:r>
          <w:fldChar w:fldCharType="separate"/>
        </w:r>
        <w:r>
          <w:t>67</w:t>
        </w:r>
        <w:r>
          <w:fldChar w:fldCharType="end"/>
        </w:r>
      </w:hyperlink>
    </w:p>
    <w:p>
      <w:pPr>
        <w:pStyle w:val="TOC1"/>
        <w:tabs>
          <w:tab w:val="right" w:leader="dot" w:pos="8306"/>
        </w:tabs>
      </w:pPr>
      <w:hyperlink w:anchor="_Toc5710" w:history="1">
        <w:r>
          <w:rPr>
            <w:rFonts w:ascii="仿宋" w:eastAsia="仿宋" w:hAnsi="仿宋" w:cs="仿宋" w:hint="eastAsia"/>
            <w:lang w:eastAsia="zh-CN"/>
          </w:rPr>
          <w:t>十七、法律法规与政策遵循</w:t>
        </w:r>
        <w:r>
          <w:tab/>
        </w:r>
        <w:r>
          <w:fldChar w:fldCharType="begin"/>
        </w:r>
        <w:r>
          <w:instrText xml:space="preserve"> PAGEREF _Toc5710 \h </w:instrText>
        </w:r>
        <w:r>
          <w:fldChar w:fldCharType="separate"/>
        </w:r>
        <w:r>
          <w:t>68</w:t>
        </w:r>
        <w:r>
          <w:fldChar w:fldCharType="end"/>
        </w:r>
      </w:hyperlink>
    </w:p>
    <w:p>
      <w:pPr>
        <w:pStyle w:val="TOC2"/>
        <w:tabs>
          <w:tab w:val="right" w:leader="dot" w:pos="8306"/>
        </w:tabs>
      </w:pPr>
      <w:hyperlink w:anchor="_Toc7613" w:history="1">
        <w:r>
          <w:rPr>
            <w:rFonts w:ascii="仿宋" w:eastAsia="仿宋" w:hAnsi="仿宋" w:cs="仿宋" w:hint="eastAsia"/>
            <w:lang w:eastAsia="zh-CN"/>
          </w:rPr>
          <w:t>(一)、法律法规遵守</w:t>
        </w:r>
        <w:r>
          <w:tab/>
        </w:r>
        <w:r>
          <w:fldChar w:fldCharType="begin"/>
        </w:r>
        <w:r>
          <w:instrText xml:space="preserve"> PAGEREF _Toc7613 \h </w:instrText>
        </w:r>
        <w:r>
          <w:fldChar w:fldCharType="separate"/>
        </w:r>
        <w:r>
          <w:t>68</w:t>
        </w:r>
        <w:r>
          <w:fldChar w:fldCharType="end"/>
        </w:r>
      </w:hyperlink>
    </w:p>
    <w:p>
      <w:pPr>
        <w:pStyle w:val="TOC2"/>
        <w:tabs>
          <w:tab w:val="right" w:leader="dot" w:pos="8306"/>
        </w:tabs>
      </w:pPr>
      <w:hyperlink w:anchor="_Toc18587" w:history="1">
        <w:r>
          <w:rPr>
            <w:rFonts w:ascii="仿宋" w:eastAsia="仿宋" w:hAnsi="仿宋" w:cs="仿宋" w:hint="eastAsia"/>
            <w:lang w:eastAsia="zh-CN"/>
          </w:rPr>
          <w:t>(二)、政策导向与利用</w:t>
        </w:r>
        <w:r>
          <w:tab/>
        </w:r>
        <w:r>
          <w:fldChar w:fldCharType="begin"/>
        </w:r>
        <w:r>
          <w:instrText xml:space="preserve"> PAGEREF _Toc18587 \h </w:instrText>
        </w:r>
        <w:r>
          <w:fldChar w:fldCharType="separate"/>
        </w:r>
        <w:r>
          <w:t>69</w:t>
        </w:r>
        <w:r>
          <w:fldChar w:fldCharType="end"/>
        </w:r>
      </w:hyperlink>
    </w:p>
    <w:p>
      <w:pPr>
        <w:pStyle w:val="TOC1"/>
        <w:tabs>
          <w:tab w:val="right" w:leader="dot" w:pos="8306"/>
        </w:tabs>
      </w:pPr>
      <w:hyperlink w:anchor="_Toc23469" w:history="1">
        <w:r>
          <w:rPr>
            <w:rFonts w:ascii="仿宋" w:eastAsia="仿宋" w:hAnsi="仿宋" w:cs="仿宋" w:hint="eastAsia"/>
            <w:lang w:eastAsia="zh-CN"/>
          </w:rPr>
          <w:t>十八、设施与设备管理</w:t>
        </w:r>
        <w:r>
          <w:tab/>
        </w:r>
        <w:r>
          <w:fldChar w:fldCharType="begin"/>
        </w:r>
        <w:r>
          <w:instrText xml:space="preserve"> PAGEREF _Toc23469 \h </w:instrText>
        </w:r>
        <w:r>
          <w:fldChar w:fldCharType="separate"/>
        </w:r>
        <w:r>
          <w:t>70</w:t>
        </w:r>
        <w:r>
          <w:fldChar w:fldCharType="end"/>
        </w:r>
      </w:hyperlink>
    </w:p>
    <w:p>
      <w:pPr>
        <w:pStyle w:val="TOC2"/>
        <w:tabs>
          <w:tab w:val="right" w:leader="dot" w:pos="8306"/>
        </w:tabs>
      </w:pPr>
      <w:hyperlink w:anchor="_Toc8675" w:history="1">
        <w:r>
          <w:rPr>
            <w:rFonts w:ascii="仿宋" w:eastAsia="仿宋" w:hAnsi="仿宋" w:cs="仿宋" w:hint="eastAsia"/>
            <w:lang w:eastAsia="zh-CN"/>
          </w:rPr>
          <w:t>(一)、设施规划与配置</w:t>
        </w:r>
        <w:r>
          <w:tab/>
        </w:r>
        <w:r>
          <w:fldChar w:fldCharType="begin"/>
        </w:r>
        <w:r>
          <w:instrText xml:space="preserve"> PAGEREF _Toc8675 \h </w:instrText>
        </w:r>
        <w:r>
          <w:fldChar w:fldCharType="separate"/>
        </w:r>
        <w:r>
          <w:t>70</w:t>
        </w:r>
        <w:r>
          <w:fldChar w:fldCharType="end"/>
        </w:r>
      </w:hyperlink>
    </w:p>
    <w:p>
      <w:pPr>
        <w:pStyle w:val="TOC2"/>
        <w:tabs>
          <w:tab w:val="right" w:leader="dot" w:pos="8306"/>
        </w:tabs>
      </w:pPr>
      <w:hyperlink w:anchor="_Toc25005" w:history="1">
        <w:r>
          <w:rPr>
            <w:rFonts w:ascii="仿宋" w:eastAsia="仿宋" w:hAnsi="仿宋" w:cs="仿宋" w:hint="eastAsia"/>
            <w:lang w:eastAsia="zh-CN"/>
          </w:rPr>
          <w:t>(二)、设备采购与维护管理</w:t>
        </w:r>
        <w:r>
          <w:tab/>
        </w:r>
        <w:r>
          <w:fldChar w:fldCharType="begin"/>
        </w:r>
        <w:r>
          <w:instrText xml:space="preserve"> PAGEREF _Toc25005 \h </w:instrText>
        </w:r>
        <w:r>
          <w:fldChar w:fldCharType="separate"/>
        </w:r>
        <w:r>
          <w:t>71</w:t>
        </w:r>
        <w:r>
          <w:fldChar w:fldCharType="end"/>
        </w:r>
      </w:hyperlink>
    </w:p>
    <w:p>
      <w:pPr>
        <w:pStyle w:val="TOC2"/>
        <w:tabs>
          <w:tab w:val="right" w:leader="dot" w:pos="8306"/>
        </w:tabs>
      </w:pPr>
      <w:hyperlink w:anchor="_Toc30976" w:history="1">
        <w:r>
          <w:rPr>
            <w:rFonts w:ascii="仿宋" w:eastAsia="仿宋" w:hAnsi="仿宋" w:cs="仿宋" w:hint="eastAsia"/>
            <w:lang w:eastAsia="zh-CN"/>
          </w:rPr>
          <w:t>(三)、设施设备升级策略</w:t>
        </w:r>
        <w:r>
          <w:tab/>
        </w:r>
        <w:r>
          <w:fldChar w:fldCharType="begin"/>
        </w:r>
        <w:r>
          <w:instrText xml:space="preserve"> PAGEREF _Toc30976 \h </w:instrText>
        </w:r>
        <w:r>
          <w:fldChar w:fldCharType="separate"/>
        </w:r>
        <w:r>
          <w:t>72</w:t>
        </w:r>
        <w:r>
          <w:fldChar w:fldCharType="end"/>
        </w:r>
      </w:hyperlink>
    </w:p>
    <w:p>
      <w:pPr>
        <w:pStyle w:val="TOC1"/>
        <w:tabs>
          <w:tab w:val="right" w:leader="dot" w:pos="8306"/>
        </w:tabs>
      </w:pPr>
      <w:hyperlink w:anchor="_Toc17702" w:history="1">
        <w:r>
          <w:rPr>
            <w:rFonts w:ascii="仿宋" w:eastAsia="仿宋" w:hAnsi="仿宋" w:cs="仿宋" w:hint="eastAsia"/>
            <w:lang w:eastAsia="zh-CN"/>
          </w:rPr>
          <w:t>十九、产业协同与集群发展</w:t>
        </w:r>
        <w:r>
          <w:tab/>
        </w:r>
        <w:r>
          <w:fldChar w:fldCharType="begin"/>
        </w:r>
        <w:r>
          <w:instrText xml:space="preserve"> PAGEREF _Toc17702 \h </w:instrText>
        </w:r>
        <w:r>
          <w:fldChar w:fldCharType="separate"/>
        </w:r>
        <w:r>
          <w:t>72</w:t>
        </w:r>
        <w:r>
          <w:fldChar w:fldCharType="end"/>
        </w:r>
      </w:hyperlink>
    </w:p>
    <w:p>
      <w:pPr>
        <w:pStyle w:val="TOC2"/>
        <w:tabs>
          <w:tab w:val="right" w:leader="dot" w:pos="8306"/>
        </w:tabs>
      </w:pPr>
      <w:hyperlink w:anchor="_Toc10178" w:history="1">
        <w:r>
          <w:rPr>
            <w:rFonts w:ascii="仿宋" w:eastAsia="仿宋" w:hAnsi="仿宋" w:cs="仿宋" w:hint="eastAsia"/>
            <w:lang w:eastAsia="zh-CN"/>
          </w:rPr>
          <w:t>(一)、产业协同机制建设</w:t>
        </w:r>
        <w:r>
          <w:tab/>
        </w:r>
        <w:r>
          <w:fldChar w:fldCharType="begin"/>
        </w:r>
        <w:r>
          <w:instrText xml:space="preserve"> PAGEREF _Toc10178 \h </w:instrText>
        </w:r>
        <w:r>
          <w:fldChar w:fldCharType="separate"/>
        </w:r>
        <w:r>
          <w:t>72</w:t>
        </w:r>
        <w:r>
          <w:fldChar w:fldCharType="end"/>
        </w:r>
      </w:hyperlink>
    </w:p>
    <w:p>
      <w:pPr>
        <w:pStyle w:val="TOC2"/>
        <w:tabs>
          <w:tab w:val="right" w:leader="dot" w:pos="8306"/>
        </w:tabs>
      </w:pPr>
      <w:hyperlink w:anchor="_Toc29301" w:history="1">
        <w:r>
          <w:rPr>
            <w:rFonts w:ascii="仿宋" w:eastAsia="仿宋" w:hAnsi="仿宋" w:cs="仿宋" w:hint="eastAsia"/>
            <w:lang w:eastAsia="zh-CN"/>
          </w:rPr>
          <w:t>(二)、产业集群培育与发展</w:t>
        </w:r>
        <w:r>
          <w:tab/>
        </w:r>
        <w:r>
          <w:fldChar w:fldCharType="begin"/>
        </w:r>
        <w:r>
          <w:instrText xml:space="preserve"> PAGEREF _Toc29301 \h </w:instrText>
        </w:r>
        <w:r>
          <w:fldChar w:fldCharType="separate"/>
        </w:r>
        <w:r>
          <w:t>73</w:t>
        </w:r>
        <w:r>
          <w:fldChar w:fldCharType="end"/>
        </w:r>
      </w:hyperlink>
    </w:p>
    <w:p>
      <w:pPr>
        <w:pStyle w:val="TOC1"/>
        <w:tabs>
          <w:tab w:val="right" w:leader="dot" w:pos="8306"/>
        </w:tabs>
      </w:pPr>
      <w:hyperlink w:anchor="_Toc9148" w:history="1">
        <w:r>
          <w:rPr>
            <w:rFonts w:ascii="仿宋" w:eastAsia="仿宋" w:hAnsi="仿宋" w:cs="仿宋" w:hint="eastAsia"/>
            <w:lang w:eastAsia="zh-CN"/>
          </w:rPr>
          <w:t>二十、项目施工方案</w:t>
        </w:r>
        <w:r>
          <w:tab/>
        </w:r>
        <w:r>
          <w:fldChar w:fldCharType="begin"/>
        </w:r>
        <w:r>
          <w:instrText xml:space="preserve"> PAGEREF _Toc9148 \h </w:instrText>
        </w:r>
        <w:r>
          <w:fldChar w:fldCharType="separate"/>
        </w:r>
        <w:r>
          <w:t>74</w:t>
        </w:r>
        <w:r>
          <w:fldChar w:fldCharType="end"/>
        </w:r>
      </w:hyperlink>
    </w:p>
    <w:p>
      <w:pPr>
        <w:pStyle w:val="TOC2"/>
        <w:tabs>
          <w:tab w:val="right" w:leader="dot" w:pos="8306"/>
        </w:tabs>
      </w:pPr>
      <w:hyperlink w:anchor="_Toc24824" w:history="1">
        <w:r>
          <w:rPr>
            <w:rFonts w:ascii="仿宋" w:eastAsia="仿宋" w:hAnsi="仿宋" w:cs="仿宋" w:hint="eastAsia"/>
            <w:lang w:eastAsia="zh-CN"/>
          </w:rPr>
          <w:t>(一)、施工组织设计</w:t>
        </w:r>
        <w:r>
          <w:tab/>
        </w:r>
        <w:r>
          <w:fldChar w:fldCharType="begin"/>
        </w:r>
        <w:r>
          <w:instrText xml:space="preserve"> PAGEREF _Toc24824 \h </w:instrText>
        </w:r>
        <w:r>
          <w:fldChar w:fldCharType="separate"/>
        </w:r>
        <w:r>
          <w:t>74</w:t>
        </w:r>
        <w:r>
          <w:fldChar w:fldCharType="end"/>
        </w:r>
      </w:hyperlink>
    </w:p>
    <w:p>
      <w:pPr>
        <w:pStyle w:val="TOC2"/>
        <w:tabs>
          <w:tab w:val="right" w:leader="dot" w:pos="8306"/>
        </w:tabs>
      </w:pPr>
      <w:hyperlink w:anchor="_Toc26239" w:history="1">
        <w:r>
          <w:rPr>
            <w:rFonts w:ascii="仿宋" w:eastAsia="仿宋" w:hAnsi="仿宋" w:cs="仿宋" w:hint="eastAsia"/>
            <w:lang w:eastAsia="zh-CN"/>
          </w:rPr>
          <w:t>(二)、施工工艺与技术路线</w:t>
        </w:r>
        <w:r>
          <w:tab/>
        </w:r>
        <w:r>
          <w:fldChar w:fldCharType="begin"/>
        </w:r>
        <w:r>
          <w:instrText xml:space="preserve"> PAGEREF _Toc26239 \h </w:instrText>
        </w:r>
        <w:r>
          <w:fldChar w:fldCharType="separate"/>
        </w:r>
        <w:r>
          <w:t>76</w:t>
        </w:r>
        <w:r>
          <w:fldChar w:fldCharType="end"/>
        </w:r>
      </w:hyperlink>
    </w:p>
    <w:p>
      <w:pPr>
        <w:pStyle w:val="TOC2"/>
        <w:tabs>
          <w:tab w:val="right" w:leader="dot" w:pos="8306"/>
        </w:tabs>
      </w:pPr>
      <w:hyperlink w:anchor="_Toc19687" w:history="1">
        <w:r>
          <w:rPr>
            <w:rFonts w:ascii="仿宋" w:eastAsia="仿宋" w:hAnsi="仿宋" w:cs="仿宋" w:hint="eastAsia"/>
            <w:lang w:eastAsia="zh-CN"/>
          </w:rPr>
          <w:t>(三)、关键节点施工计划</w:t>
        </w:r>
        <w:r>
          <w:tab/>
        </w:r>
        <w:r>
          <w:fldChar w:fldCharType="begin"/>
        </w:r>
        <w:r>
          <w:instrText xml:space="preserve"> PAGEREF _Toc19687 \h </w:instrText>
        </w:r>
        <w:r>
          <w:fldChar w:fldCharType="separate"/>
        </w:r>
        <w:r>
          <w:t>77</w:t>
        </w:r>
        <w:r>
          <w:fldChar w:fldCharType="end"/>
        </w:r>
      </w:hyperlink>
    </w:p>
    <w:p>
      <w:pPr>
        <w:pStyle w:val="TOC2"/>
        <w:tabs>
          <w:tab w:val="right" w:leader="dot" w:pos="8306"/>
        </w:tabs>
      </w:pPr>
      <w:hyperlink w:anchor="_Toc26794" w:history="1">
        <w:r>
          <w:rPr>
            <w:rFonts w:ascii="仿宋" w:eastAsia="仿宋" w:hAnsi="仿宋" w:cs="仿宋" w:hint="eastAsia"/>
            <w:lang w:eastAsia="zh-CN"/>
          </w:rPr>
          <w:t>(四)、施工现场管理</w:t>
        </w:r>
        <w:r>
          <w:tab/>
        </w:r>
        <w:r>
          <w:fldChar w:fldCharType="begin"/>
        </w:r>
        <w:r>
          <w:instrText xml:space="preserve"> PAGEREF _Toc26794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96"/>
      <w:r>
        <w:rPr>
          <w:rFonts w:ascii="仿宋" w:eastAsia="仿宋" w:hAnsi="仿宋" w:cs="仿宋" w:hint="eastAsia"/>
          <w:sz w:val="28"/>
          <w:lang w:eastAsia="zh-CN"/>
        </w:rPr>
        <w:t>一、高达模型项目概论</w:t>
      </w:r>
      <w:bookmarkEnd w:id="2"/>
    </w:p>
    <w:p>
      <w:pPr>
        <w:pStyle w:val="Heading2"/>
        <w:rPr>
          <w:rFonts w:ascii="仿宋" w:eastAsia="仿宋" w:hAnsi="仿宋" w:cs="仿宋" w:hint="eastAsia"/>
          <w:lang w:eastAsia="zh-CN"/>
        </w:rPr>
      </w:pPr>
      <w:bookmarkStart w:id="3" w:name="_Toc466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高达模型项目的申报单位是“XXX实业发展公司”，这是一家在其所处行业内备受尊敬的企业。公司自成立以来，通过其在高达模型项目中表现出的创新精神和卓越执行力，在市场上赢得了显著的地位。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该公司的法定代表人秦XX，在高达模型项目及其他多个行业领域中都有着显著的贡献。秦XX以其出色的领导才能和敏锐的商业洞察力，带领公司在高达模型项目等多个领域实现了持续的成长和成功。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高达模型项目的重要合作伙伴。公司专注于[行业名称]领域，以创新作为驱动力，不断推动技术进步和市场扩张。在高达模型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达模型项目中展现了强劲的增长和稳定的财务表现。公司通过有效的策略，在高达模型项目中扩大了其市场份额并增强了盈利能力。同时，公司积极承担社会责任，参与各类社会公益项目，增强了其在高达模型项目中的品牌形象和社会影响力。</w:t>
      </w:r>
    </w:p>
    <w:p>
      <w:pPr>
        <w:pStyle w:val="Heading2"/>
        <w:ind w:firstLine="560" w:firstLineChars="200"/>
        <w:rPr>
          <w:rFonts w:ascii="仿宋" w:eastAsia="仿宋" w:hAnsi="仿宋" w:cs="仿宋" w:hint="eastAsia"/>
          <w:sz w:val="28"/>
          <w:lang w:eastAsia="zh-CN"/>
        </w:rPr>
      </w:pPr>
      <w:bookmarkStart w:id="4" w:name="_Toc231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达模型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高达模型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13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45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达模型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达模型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达模型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达模型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068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高达模型项目的必要性在当前经济和社会背景下表现得尤为重要，其对市场需求的满足、技术创新的推动、社会经济发展的促进以及环境可持续性的提高，共同构成了项目建设的核心价值和必要性。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在全球经济快速发展和科技日新月异的今天，市场对创新技术和环保解决方案的需求日益增长。高达模型项目恰好聚焦于这一趋势，提供涵盖人工智能、大数据分析和可持续能源等领域的高效、先进产品和服务。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高达模型项目在其专注的领域内，特别是在人工智能和数据科学方面，有望推动显著的技术革新。项目的研发活动不仅有望孕育出改变行业运作方式的新技术，还可能在长远中影响整个技术生态系统。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高达模型项目还致力于提升当地居民的技能和就业能力，通过与当地教育机构合作提供培训和教育机会，从而提高社区整体的生活水平和社会福祉。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达模型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65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高达模型项目的建设和发展得益于一系列有利条件，这些条件涵盖了技术优势、市场潜力、政策支持、人力资源、基础设施以及投资和合作伙伴的支持，共同构成了项目成功的坚实基础。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达模型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达模型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95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127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直接收益：假设高达模型项目的产品或服务年销售收入为XX万元。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https://d.book118.com/895110120002011130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高达模型项目建设总纲及方案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A1067"/>
    <w:rsid w:val="1C3A10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110120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2024-03-06T14:24:00Z</dcterms:created>
  <dcterms:modified xsi:type="dcterms:W3CDTF">2024-03-06T14:25:33Z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C730ABE1E72C4E1C9FD0AB962A831178_11</vt:lpwstr>
  </property>
  <property fmtid="{D5CDD505-2E9C-101B-9397-08002B2CF9AE}" pid="3" name="KSOProductBuildVer">
    <vt:lpwstr>2052-12.1.0.16250</vt:lpwstr>
  </property>
</Properties>
</file>