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3" w:history="1">
        <w:r>
          <w:rPr>
            <w:rFonts w:ascii="仿宋" w:eastAsia="仿宋" w:hAnsi="仿宋" w:cs="仿宋" w:hint="eastAsia"/>
            <w:lang w:eastAsia="zh-CN"/>
          </w:rPr>
          <w:t>序言</w:t>
        </w:r>
        <w:r>
          <w:tab/>
        </w:r>
        <w:r>
          <w:fldChar w:fldCharType="begin"/>
        </w:r>
        <w:r>
          <w:instrText xml:space="preserve"> PAGEREF _Toc25893 \h </w:instrText>
        </w:r>
        <w:r>
          <w:fldChar w:fldCharType="separate"/>
        </w:r>
        <w:r>
          <w:t>3</w:t>
        </w:r>
        <w:r>
          <w:fldChar w:fldCharType="end"/>
        </w:r>
      </w:hyperlink>
    </w:p>
    <w:p>
      <w:pPr>
        <w:pStyle w:val="TOC1"/>
        <w:tabs>
          <w:tab w:val="right" w:leader="dot" w:pos="8306"/>
        </w:tabs>
      </w:pPr>
      <w:hyperlink w:anchor="_Toc7643" w:history="1">
        <w:r>
          <w:rPr>
            <w:rFonts w:ascii="仿宋" w:eastAsia="仿宋" w:hAnsi="仿宋" w:cs="仿宋" w:hint="eastAsia"/>
            <w:lang w:eastAsia="zh-CN"/>
          </w:rPr>
          <w:t>一、项目监理与质量保证</w:t>
        </w:r>
        <w:r>
          <w:tab/>
        </w:r>
        <w:r>
          <w:fldChar w:fldCharType="begin"/>
        </w:r>
        <w:r>
          <w:instrText xml:space="preserve"> PAGEREF _Toc7643 \h </w:instrText>
        </w:r>
        <w:r>
          <w:fldChar w:fldCharType="separate"/>
        </w:r>
        <w:r>
          <w:t>3</w:t>
        </w:r>
        <w:r>
          <w:fldChar w:fldCharType="end"/>
        </w:r>
      </w:hyperlink>
    </w:p>
    <w:p>
      <w:pPr>
        <w:pStyle w:val="TOC2"/>
        <w:tabs>
          <w:tab w:val="right" w:leader="dot" w:pos="8306"/>
        </w:tabs>
      </w:pPr>
      <w:hyperlink w:anchor="_Toc28745" w:history="1">
        <w:r>
          <w:rPr>
            <w:rFonts w:ascii="仿宋" w:eastAsia="仿宋" w:hAnsi="仿宋" w:cs="仿宋" w:hint="eastAsia"/>
            <w:lang w:eastAsia="zh-CN"/>
          </w:rPr>
          <w:t>(一)、监理体系构建</w:t>
        </w:r>
        <w:r>
          <w:tab/>
        </w:r>
        <w:r>
          <w:fldChar w:fldCharType="begin"/>
        </w:r>
        <w:r>
          <w:instrText xml:space="preserve"> PAGEREF _Toc28745 \h </w:instrText>
        </w:r>
        <w:r>
          <w:fldChar w:fldCharType="separate"/>
        </w:r>
        <w:r>
          <w:t>3</w:t>
        </w:r>
        <w:r>
          <w:fldChar w:fldCharType="end"/>
        </w:r>
      </w:hyperlink>
    </w:p>
    <w:p>
      <w:pPr>
        <w:pStyle w:val="TOC2"/>
        <w:tabs>
          <w:tab w:val="right" w:leader="dot" w:pos="8306"/>
        </w:tabs>
      </w:pPr>
      <w:hyperlink w:anchor="_Toc25276" w:history="1">
        <w:r>
          <w:rPr>
            <w:rFonts w:ascii="仿宋" w:eastAsia="仿宋" w:hAnsi="仿宋" w:cs="仿宋" w:hint="eastAsia"/>
            <w:lang w:eastAsia="zh-CN"/>
          </w:rPr>
          <w:t>(二)、质量保证体系实施</w:t>
        </w:r>
        <w:r>
          <w:tab/>
        </w:r>
        <w:r>
          <w:fldChar w:fldCharType="begin"/>
        </w:r>
        <w:r>
          <w:instrText xml:space="preserve"> PAGEREF _Toc25276 \h </w:instrText>
        </w:r>
        <w:r>
          <w:fldChar w:fldCharType="separate"/>
        </w:r>
        <w:r>
          <w:t>4</w:t>
        </w:r>
        <w:r>
          <w:fldChar w:fldCharType="end"/>
        </w:r>
      </w:hyperlink>
    </w:p>
    <w:p>
      <w:pPr>
        <w:pStyle w:val="TOC2"/>
        <w:tabs>
          <w:tab w:val="right" w:leader="dot" w:pos="8306"/>
        </w:tabs>
      </w:pPr>
      <w:hyperlink w:anchor="_Toc28638" w:history="1">
        <w:r>
          <w:rPr>
            <w:rFonts w:ascii="仿宋" w:eastAsia="仿宋" w:hAnsi="仿宋" w:cs="仿宋" w:hint="eastAsia"/>
            <w:lang w:eastAsia="zh-CN"/>
          </w:rPr>
          <w:t>(三)、监理与质量控制流程</w:t>
        </w:r>
        <w:r>
          <w:tab/>
        </w:r>
        <w:r>
          <w:fldChar w:fldCharType="begin"/>
        </w:r>
        <w:r>
          <w:instrText xml:space="preserve"> PAGEREF _Toc28638 \h </w:instrText>
        </w:r>
        <w:r>
          <w:fldChar w:fldCharType="separate"/>
        </w:r>
        <w:r>
          <w:t>4</w:t>
        </w:r>
        <w:r>
          <w:fldChar w:fldCharType="end"/>
        </w:r>
      </w:hyperlink>
    </w:p>
    <w:p>
      <w:pPr>
        <w:pStyle w:val="TOC1"/>
        <w:tabs>
          <w:tab w:val="right" w:leader="dot" w:pos="8306"/>
        </w:tabs>
      </w:pPr>
      <w:hyperlink w:anchor="_Toc30201" w:history="1">
        <w:r>
          <w:rPr>
            <w:rFonts w:ascii="仿宋" w:eastAsia="仿宋" w:hAnsi="仿宋" w:cs="仿宋" w:hint="eastAsia"/>
            <w:lang w:eastAsia="zh-CN"/>
          </w:rPr>
          <w:t>二、背景、必要性分析</w:t>
        </w:r>
        <w:r>
          <w:tab/>
        </w:r>
        <w:r>
          <w:fldChar w:fldCharType="begin"/>
        </w:r>
        <w:r>
          <w:instrText xml:space="preserve"> PAGEREF _Toc30201 \h </w:instrText>
        </w:r>
        <w:r>
          <w:fldChar w:fldCharType="separate"/>
        </w:r>
        <w:r>
          <w:t>5</w:t>
        </w:r>
        <w:r>
          <w:fldChar w:fldCharType="end"/>
        </w:r>
      </w:hyperlink>
    </w:p>
    <w:p>
      <w:pPr>
        <w:pStyle w:val="TOC2"/>
        <w:tabs>
          <w:tab w:val="right" w:leader="dot" w:pos="8306"/>
        </w:tabs>
      </w:pPr>
      <w:hyperlink w:anchor="_Toc2643" w:history="1">
        <w:r>
          <w:rPr>
            <w:rFonts w:ascii="仿宋" w:eastAsia="仿宋" w:hAnsi="仿宋" w:cs="仿宋" w:hint="eastAsia"/>
            <w:lang w:eastAsia="zh-CN"/>
          </w:rPr>
          <w:t>(一)、项目建设背景</w:t>
        </w:r>
        <w:r>
          <w:tab/>
        </w:r>
        <w:r>
          <w:fldChar w:fldCharType="begin"/>
        </w:r>
        <w:r>
          <w:instrText xml:space="preserve"> PAGEREF _Toc2643 \h </w:instrText>
        </w:r>
        <w:r>
          <w:fldChar w:fldCharType="separate"/>
        </w:r>
        <w:r>
          <w:t>5</w:t>
        </w:r>
        <w:r>
          <w:fldChar w:fldCharType="end"/>
        </w:r>
      </w:hyperlink>
    </w:p>
    <w:p>
      <w:pPr>
        <w:pStyle w:val="TOC2"/>
        <w:tabs>
          <w:tab w:val="right" w:leader="dot" w:pos="8306"/>
        </w:tabs>
      </w:pPr>
      <w:hyperlink w:anchor="_Toc2999" w:history="1">
        <w:r>
          <w:rPr>
            <w:rFonts w:ascii="仿宋" w:eastAsia="仿宋" w:hAnsi="仿宋" w:cs="仿宋" w:hint="eastAsia"/>
            <w:lang w:eastAsia="zh-CN"/>
          </w:rPr>
          <w:t>(二)、必要性分析</w:t>
        </w:r>
        <w:r>
          <w:tab/>
        </w:r>
        <w:r>
          <w:fldChar w:fldCharType="begin"/>
        </w:r>
        <w:r>
          <w:instrText xml:space="preserve"> PAGEREF _Toc2999 \h </w:instrText>
        </w:r>
        <w:r>
          <w:fldChar w:fldCharType="separate"/>
        </w:r>
        <w:r>
          <w:t>6</w:t>
        </w:r>
        <w:r>
          <w:fldChar w:fldCharType="end"/>
        </w:r>
      </w:hyperlink>
    </w:p>
    <w:p>
      <w:pPr>
        <w:pStyle w:val="TOC2"/>
        <w:tabs>
          <w:tab w:val="right" w:leader="dot" w:pos="8306"/>
        </w:tabs>
      </w:pPr>
      <w:hyperlink w:anchor="_Toc29924" w:history="1">
        <w:r>
          <w:rPr>
            <w:rFonts w:ascii="仿宋" w:eastAsia="仿宋" w:hAnsi="仿宋" w:cs="仿宋" w:hint="eastAsia"/>
            <w:lang w:eastAsia="zh-CN"/>
          </w:rPr>
          <w:t>(三)、项目建设有利条件</w:t>
        </w:r>
        <w:r>
          <w:tab/>
        </w:r>
        <w:r>
          <w:fldChar w:fldCharType="begin"/>
        </w:r>
        <w:r>
          <w:instrText xml:space="preserve"> PAGEREF _Toc29924 \h </w:instrText>
        </w:r>
        <w:r>
          <w:fldChar w:fldCharType="separate"/>
        </w:r>
        <w:r>
          <w:t>7</w:t>
        </w:r>
        <w:r>
          <w:fldChar w:fldCharType="end"/>
        </w:r>
      </w:hyperlink>
    </w:p>
    <w:p>
      <w:pPr>
        <w:pStyle w:val="TOC1"/>
        <w:tabs>
          <w:tab w:val="right" w:leader="dot" w:pos="8306"/>
        </w:tabs>
      </w:pPr>
      <w:hyperlink w:anchor="_Toc14145" w:history="1">
        <w:r>
          <w:rPr>
            <w:rFonts w:ascii="仿宋" w:eastAsia="仿宋" w:hAnsi="仿宋" w:cs="仿宋" w:hint="eastAsia"/>
            <w:lang w:eastAsia="zh-CN"/>
          </w:rPr>
          <w:t>三、发展规划、产业政策和行业准入分析</w:t>
        </w:r>
        <w:r>
          <w:tab/>
        </w:r>
        <w:r>
          <w:fldChar w:fldCharType="begin"/>
        </w:r>
        <w:r>
          <w:instrText xml:space="preserve"> PAGEREF _Toc14145 \h </w:instrText>
        </w:r>
        <w:r>
          <w:fldChar w:fldCharType="separate"/>
        </w:r>
        <w:r>
          <w:t>9</w:t>
        </w:r>
        <w:r>
          <w:fldChar w:fldCharType="end"/>
        </w:r>
      </w:hyperlink>
    </w:p>
    <w:p>
      <w:pPr>
        <w:pStyle w:val="TOC2"/>
        <w:tabs>
          <w:tab w:val="right" w:leader="dot" w:pos="8306"/>
        </w:tabs>
      </w:pPr>
      <w:hyperlink w:anchor="_Toc25770" w:history="1">
        <w:r>
          <w:rPr>
            <w:rFonts w:ascii="仿宋" w:eastAsia="仿宋" w:hAnsi="仿宋" w:cs="仿宋" w:hint="eastAsia"/>
            <w:lang w:eastAsia="zh-CN"/>
          </w:rPr>
          <w:t>(一)、发展规划分析</w:t>
        </w:r>
        <w:r>
          <w:tab/>
        </w:r>
        <w:r>
          <w:fldChar w:fldCharType="begin"/>
        </w:r>
        <w:r>
          <w:instrText xml:space="preserve"> PAGEREF _Toc25770 \h </w:instrText>
        </w:r>
        <w:r>
          <w:fldChar w:fldCharType="separate"/>
        </w:r>
        <w:r>
          <w:t>9</w:t>
        </w:r>
        <w:r>
          <w:fldChar w:fldCharType="end"/>
        </w:r>
      </w:hyperlink>
    </w:p>
    <w:p>
      <w:pPr>
        <w:pStyle w:val="TOC2"/>
        <w:tabs>
          <w:tab w:val="right" w:leader="dot" w:pos="8306"/>
        </w:tabs>
      </w:pPr>
      <w:hyperlink w:anchor="_Toc29795" w:history="1">
        <w:r>
          <w:rPr>
            <w:rFonts w:ascii="仿宋" w:eastAsia="仿宋" w:hAnsi="仿宋" w:cs="仿宋" w:hint="eastAsia"/>
            <w:lang w:eastAsia="zh-CN"/>
          </w:rPr>
          <w:t>(二)、产业政策分析</w:t>
        </w:r>
        <w:r>
          <w:tab/>
        </w:r>
        <w:r>
          <w:fldChar w:fldCharType="begin"/>
        </w:r>
        <w:r>
          <w:instrText xml:space="preserve"> PAGEREF _Toc29795 \h </w:instrText>
        </w:r>
        <w:r>
          <w:fldChar w:fldCharType="separate"/>
        </w:r>
        <w:r>
          <w:t>11</w:t>
        </w:r>
        <w:r>
          <w:fldChar w:fldCharType="end"/>
        </w:r>
      </w:hyperlink>
    </w:p>
    <w:p>
      <w:pPr>
        <w:pStyle w:val="TOC2"/>
        <w:tabs>
          <w:tab w:val="right" w:leader="dot" w:pos="8306"/>
        </w:tabs>
      </w:pPr>
      <w:hyperlink w:anchor="_Toc23821" w:history="1">
        <w:r>
          <w:rPr>
            <w:rFonts w:ascii="仿宋" w:eastAsia="仿宋" w:hAnsi="仿宋" w:cs="仿宋" w:hint="eastAsia"/>
            <w:lang w:eastAsia="zh-CN"/>
          </w:rPr>
          <w:t>(三)、行业准入分析</w:t>
        </w:r>
        <w:r>
          <w:tab/>
        </w:r>
        <w:r>
          <w:fldChar w:fldCharType="begin"/>
        </w:r>
        <w:r>
          <w:instrText xml:space="preserve"> PAGEREF _Toc23821 \h </w:instrText>
        </w:r>
        <w:r>
          <w:fldChar w:fldCharType="separate"/>
        </w:r>
        <w:r>
          <w:t>12</w:t>
        </w:r>
        <w:r>
          <w:fldChar w:fldCharType="end"/>
        </w:r>
      </w:hyperlink>
    </w:p>
    <w:p>
      <w:pPr>
        <w:pStyle w:val="TOC1"/>
        <w:tabs>
          <w:tab w:val="right" w:leader="dot" w:pos="8306"/>
        </w:tabs>
      </w:pPr>
      <w:hyperlink w:anchor="_Toc31876" w:history="1">
        <w:r>
          <w:rPr>
            <w:rFonts w:ascii="仿宋" w:eastAsia="仿宋" w:hAnsi="仿宋" w:cs="仿宋" w:hint="eastAsia"/>
            <w:lang w:eastAsia="zh-CN"/>
          </w:rPr>
          <w:t>四、家用血糖仪项目概论</w:t>
        </w:r>
        <w:r>
          <w:tab/>
        </w:r>
        <w:r>
          <w:fldChar w:fldCharType="begin"/>
        </w:r>
        <w:r>
          <w:instrText xml:space="preserve"> PAGEREF _Toc31876 \h </w:instrText>
        </w:r>
        <w:r>
          <w:fldChar w:fldCharType="separate"/>
        </w:r>
        <w:r>
          <w:t>13</w:t>
        </w:r>
        <w:r>
          <w:fldChar w:fldCharType="end"/>
        </w:r>
      </w:hyperlink>
    </w:p>
    <w:p>
      <w:pPr>
        <w:pStyle w:val="TOC2"/>
        <w:tabs>
          <w:tab w:val="right" w:leader="dot" w:pos="8306"/>
        </w:tabs>
      </w:pPr>
      <w:hyperlink w:anchor="_Toc28396" w:history="1">
        <w:r>
          <w:rPr>
            <w:rFonts w:ascii="仿宋" w:eastAsia="仿宋" w:hAnsi="仿宋" w:cs="仿宋" w:hint="eastAsia"/>
            <w:lang w:eastAsia="zh-CN"/>
          </w:rPr>
          <w:t>(一)、项目申报单位概况</w:t>
        </w:r>
        <w:r>
          <w:tab/>
        </w:r>
        <w:r>
          <w:fldChar w:fldCharType="begin"/>
        </w:r>
        <w:r>
          <w:instrText xml:space="preserve"> PAGEREF _Toc28396 \h </w:instrText>
        </w:r>
        <w:r>
          <w:fldChar w:fldCharType="separate"/>
        </w:r>
        <w:r>
          <w:t>13</w:t>
        </w:r>
        <w:r>
          <w:fldChar w:fldCharType="end"/>
        </w:r>
      </w:hyperlink>
    </w:p>
    <w:p>
      <w:pPr>
        <w:pStyle w:val="TOC2"/>
        <w:tabs>
          <w:tab w:val="right" w:leader="dot" w:pos="8306"/>
        </w:tabs>
      </w:pPr>
      <w:hyperlink w:anchor="_Toc19895" w:history="1">
        <w:r>
          <w:rPr>
            <w:rFonts w:ascii="仿宋" w:eastAsia="仿宋" w:hAnsi="仿宋" w:cs="仿宋" w:hint="eastAsia"/>
            <w:lang w:eastAsia="zh-CN"/>
          </w:rPr>
          <w:t>(二)、项目概况</w:t>
        </w:r>
        <w:r>
          <w:tab/>
        </w:r>
        <w:r>
          <w:fldChar w:fldCharType="begin"/>
        </w:r>
        <w:r>
          <w:instrText xml:space="preserve"> PAGEREF _Toc19895 \h </w:instrText>
        </w:r>
        <w:r>
          <w:fldChar w:fldCharType="separate"/>
        </w:r>
        <w:r>
          <w:t>15</w:t>
        </w:r>
        <w:r>
          <w:fldChar w:fldCharType="end"/>
        </w:r>
      </w:hyperlink>
    </w:p>
    <w:p>
      <w:pPr>
        <w:pStyle w:val="TOC1"/>
        <w:tabs>
          <w:tab w:val="right" w:leader="dot" w:pos="8306"/>
        </w:tabs>
      </w:pPr>
      <w:hyperlink w:anchor="_Toc22018" w:history="1">
        <w:r>
          <w:rPr>
            <w:rFonts w:ascii="仿宋" w:eastAsia="仿宋" w:hAnsi="仿宋" w:cs="仿宋" w:hint="eastAsia"/>
            <w:lang w:eastAsia="zh-CN"/>
          </w:rPr>
          <w:t>五、经济影响分析</w:t>
        </w:r>
        <w:r>
          <w:tab/>
        </w:r>
        <w:r>
          <w:fldChar w:fldCharType="begin"/>
        </w:r>
        <w:r>
          <w:instrText xml:space="preserve"> PAGEREF _Toc22018 \h </w:instrText>
        </w:r>
        <w:r>
          <w:fldChar w:fldCharType="separate"/>
        </w:r>
        <w:r>
          <w:t>18</w:t>
        </w:r>
        <w:r>
          <w:fldChar w:fldCharType="end"/>
        </w:r>
      </w:hyperlink>
    </w:p>
    <w:p>
      <w:pPr>
        <w:pStyle w:val="TOC2"/>
        <w:tabs>
          <w:tab w:val="right" w:leader="dot" w:pos="8306"/>
        </w:tabs>
      </w:pPr>
      <w:hyperlink w:anchor="_Toc15121" w:history="1">
        <w:r>
          <w:rPr>
            <w:rFonts w:ascii="仿宋" w:eastAsia="仿宋" w:hAnsi="仿宋" w:cs="仿宋" w:hint="eastAsia"/>
            <w:lang w:eastAsia="zh-CN"/>
          </w:rPr>
          <w:t>(一)、经济费用效益或费用效果分析</w:t>
        </w:r>
        <w:r>
          <w:tab/>
        </w:r>
        <w:r>
          <w:fldChar w:fldCharType="begin"/>
        </w:r>
        <w:r>
          <w:instrText xml:space="preserve"> PAGEREF _Toc15121 \h </w:instrText>
        </w:r>
        <w:r>
          <w:fldChar w:fldCharType="separate"/>
        </w:r>
        <w:r>
          <w:t>18</w:t>
        </w:r>
        <w:r>
          <w:fldChar w:fldCharType="end"/>
        </w:r>
      </w:hyperlink>
    </w:p>
    <w:p>
      <w:pPr>
        <w:pStyle w:val="TOC2"/>
        <w:tabs>
          <w:tab w:val="right" w:leader="dot" w:pos="8306"/>
        </w:tabs>
      </w:pPr>
      <w:hyperlink w:anchor="_Toc3647" w:history="1">
        <w:r>
          <w:rPr>
            <w:rFonts w:ascii="仿宋" w:eastAsia="仿宋" w:hAnsi="仿宋" w:cs="仿宋" w:hint="eastAsia"/>
            <w:lang w:eastAsia="zh-CN"/>
          </w:rPr>
          <w:t>(二)、行业影响分析</w:t>
        </w:r>
        <w:r>
          <w:tab/>
        </w:r>
        <w:r>
          <w:fldChar w:fldCharType="begin"/>
        </w:r>
        <w:r>
          <w:instrText xml:space="preserve"> PAGEREF _Toc3647 \h </w:instrText>
        </w:r>
        <w:r>
          <w:fldChar w:fldCharType="separate"/>
        </w:r>
        <w:r>
          <w:t>20</w:t>
        </w:r>
        <w:r>
          <w:fldChar w:fldCharType="end"/>
        </w:r>
      </w:hyperlink>
    </w:p>
    <w:p>
      <w:pPr>
        <w:pStyle w:val="TOC2"/>
        <w:tabs>
          <w:tab w:val="right" w:leader="dot" w:pos="8306"/>
        </w:tabs>
      </w:pPr>
      <w:hyperlink w:anchor="_Toc22801" w:history="1">
        <w:r>
          <w:rPr>
            <w:rFonts w:ascii="仿宋" w:eastAsia="仿宋" w:hAnsi="仿宋" w:cs="仿宋" w:hint="eastAsia"/>
            <w:lang w:eastAsia="zh-CN"/>
          </w:rPr>
          <w:t>(三)、区域经济影响分析</w:t>
        </w:r>
        <w:r>
          <w:tab/>
        </w:r>
        <w:r>
          <w:fldChar w:fldCharType="begin"/>
        </w:r>
        <w:r>
          <w:instrText xml:space="preserve"> PAGEREF _Toc22801 \h </w:instrText>
        </w:r>
        <w:r>
          <w:fldChar w:fldCharType="separate"/>
        </w:r>
        <w:r>
          <w:t>22</w:t>
        </w:r>
        <w:r>
          <w:fldChar w:fldCharType="end"/>
        </w:r>
      </w:hyperlink>
    </w:p>
    <w:p>
      <w:pPr>
        <w:pStyle w:val="TOC2"/>
        <w:tabs>
          <w:tab w:val="right" w:leader="dot" w:pos="8306"/>
        </w:tabs>
      </w:pPr>
      <w:hyperlink w:anchor="_Toc2362" w:history="1">
        <w:r>
          <w:rPr>
            <w:rFonts w:ascii="仿宋" w:eastAsia="仿宋" w:hAnsi="仿宋" w:cs="仿宋" w:hint="eastAsia"/>
            <w:lang w:eastAsia="zh-CN"/>
          </w:rPr>
          <w:t>(四)、宏观经济影响分析</w:t>
        </w:r>
        <w:r>
          <w:tab/>
        </w:r>
        <w:r>
          <w:fldChar w:fldCharType="begin"/>
        </w:r>
        <w:r>
          <w:instrText xml:space="preserve"> PAGEREF _Toc2362 \h </w:instrText>
        </w:r>
        <w:r>
          <w:fldChar w:fldCharType="separate"/>
        </w:r>
        <w:r>
          <w:t>22</w:t>
        </w:r>
        <w:r>
          <w:fldChar w:fldCharType="end"/>
        </w:r>
      </w:hyperlink>
    </w:p>
    <w:p>
      <w:pPr>
        <w:pStyle w:val="TOC1"/>
        <w:tabs>
          <w:tab w:val="right" w:leader="dot" w:pos="8306"/>
        </w:tabs>
      </w:pPr>
      <w:hyperlink w:anchor="_Toc28119" w:history="1">
        <w:r>
          <w:rPr>
            <w:rFonts w:ascii="仿宋" w:eastAsia="仿宋" w:hAnsi="仿宋" w:cs="仿宋" w:hint="eastAsia"/>
            <w:lang w:eastAsia="zh-CN"/>
          </w:rPr>
          <w:t>六、项目选址研究</w:t>
        </w:r>
        <w:r>
          <w:tab/>
        </w:r>
        <w:r>
          <w:fldChar w:fldCharType="begin"/>
        </w:r>
        <w:r>
          <w:instrText xml:space="preserve"> PAGEREF _Toc28119 \h </w:instrText>
        </w:r>
        <w:r>
          <w:fldChar w:fldCharType="separate"/>
        </w:r>
        <w:r>
          <w:t>24</w:t>
        </w:r>
        <w:r>
          <w:fldChar w:fldCharType="end"/>
        </w:r>
      </w:hyperlink>
    </w:p>
    <w:p>
      <w:pPr>
        <w:pStyle w:val="TOC2"/>
        <w:tabs>
          <w:tab w:val="right" w:leader="dot" w:pos="8306"/>
        </w:tabs>
      </w:pPr>
      <w:hyperlink w:anchor="_Toc11238" w:history="1">
        <w:r>
          <w:rPr>
            <w:rFonts w:ascii="仿宋" w:eastAsia="仿宋" w:hAnsi="仿宋" w:cs="仿宋" w:hint="eastAsia"/>
            <w:lang w:eastAsia="zh-CN"/>
          </w:rPr>
          <w:t>(一)、项目选址原则</w:t>
        </w:r>
        <w:r>
          <w:tab/>
        </w:r>
        <w:r>
          <w:fldChar w:fldCharType="begin"/>
        </w:r>
        <w:r>
          <w:instrText xml:space="preserve"> PAGEREF _Toc11238 \h </w:instrText>
        </w:r>
        <w:r>
          <w:fldChar w:fldCharType="separate"/>
        </w:r>
        <w:r>
          <w:t>24</w:t>
        </w:r>
        <w:r>
          <w:fldChar w:fldCharType="end"/>
        </w:r>
      </w:hyperlink>
    </w:p>
    <w:p>
      <w:pPr>
        <w:pStyle w:val="TOC2"/>
        <w:tabs>
          <w:tab w:val="right" w:leader="dot" w:pos="8306"/>
        </w:tabs>
      </w:pPr>
      <w:hyperlink w:anchor="_Toc3194" w:history="1">
        <w:r>
          <w:rPr>
            <w:rFonts w:ascii="仿宋" w:eastAsia="仿宋" w:hAnsi="仿宋" w:cs="仿宋" w:hint="eastAsia"/>
            <w:lang w:eastAsia="zh-CN"/>
          </w:rPr>
          <w:t>(二)、项目选址</w:t>
        </w:r>
        <w:r>
          <w:tab/>
        </w:r>
        <w:r>
          <w:fldChar w:fldCharType="begin"/>
        </w:r>
        <w:r>
          <w:instrText xml:space="preserve"> PAGEREF _Toc3194 \h </w:instrText>
        </w:r>
        <w:r>
          <w:fldChar w:fldCharType="separate"/>
        </w:r>
        <w:r>
          <w:t>27</w:t>
        </w:r>
        <w:r>
          <w:fldChar w:fldCharType="end"/>
        </w:r>
      </w:hyperlink>
    </w:p>
    <w:p>
      <w:pPr>
        <w:pStyle w:val="TOC2"/>
        <w:tabs>
          <w:tab w:val="right" w:leader="dot" w:pos="8306"/>
        </w:tabs>
      </w:pPr>
      <w:hyperlink w:anchor="_Toc16169" w:history="1">
        <w:r>
          <w:rPr>
            <w:rFonts w:ascii="仿宋" w:eastAsia="仿宋" w:hAnsi="仿宋" w:cs="仿宋" w:hint="eastAsia"/>
            <w:lang w:eastAsia="zh-CN"/>
          </w:rPr>
          <w:t>(三)、建设条件分析</w:t>
        </w:r>
        <w:r>
          <w:tab/>
        </w:r>
        <w:r>
          <w:fldChar w:fldCharType="begin"/>
        </w:r>
        <w:r>
          <w:instrText xml:space="preserve"> PAGEREF _Toc16169 \h </w:instrText>
        </w:r>
        <w:r>
          <w:fldChar w:fldCharType="separate"/>
        </w:r>
        <w:r>
          <w:t>29</w:t>
        </w:r>
        <w:r>
          <w:fldChar w:fldCharType="end"/>
        </w:r>
      </w:hyperlink>
    </w:p>
    <w:p>
      <w:pPr>
        <w:pStyle w:val="TOC2"/>
        <w:tabs>
          <w:tab w:val="right" w:leader="dot" w:pos="8306"/>
        </w:tabs>
      </w:pPr>
      <w:hyperlink w:anchor="_Toc31689" w:history="1">
        <w:r>
          <w:rPr>
            <w:rFonts w:ascii="仿宋" w:eastAsia="仿宋" w:hAnsi="仿宋" w:cs="仿宋" w:hint="eastAsia"/>
            <w:lang w:eastAsia="zh-CN"/>
          </w:rPr>
          <w:t>(四)、用地控制指标</w:t>
        </w:r>
        <w:r>
          <w:tab/>
        </w:r>
        <w:r>
          <w:fldChar w:fldCharType="begin"/>
        </w:r>
        <w:r>
          <w:instrText xml:space="preserve"> PAGEREF _Toc31689 \h </w:instrText>
        </w:r>
        <w:r>
          <w:fldChar w:fldCharType="separate"/>
        </w:r>
        <w:r>
          <w:t>31</w:t>
        </w:r>
        <w:r>
          <w:fldChar w:fldCharType="end"/>
        </w:r>
      </w:hyperlink>
    </w:p>
    <w:p>
      <w:pPr>
        <w:pStyle w:val="TOC2"/>
        <w:tabs>
          <w:tab w:val="right" w:leader="dot" w:pos="8306"/>
        </w:tabs>
      </w:pPr>
      <w:hyperlink w:anchor="_Toc4626" w:history="1">
        <w:r>
          <w:rPr>
            <w:rFonts w:ascii="仿宋" w:eastAsia="仿宋" w:hAnsi="仿宋" w:cs="仿宋" w:hint="eastAsia"/>
            <w:lang w:eastAsia="zh-CN"/>
          </w:rPr>
          <w:t>(五)、地总体要求</w:t>
        </w:r>
        <w:r>
          <w:tab/>
        </w:r>
        <w:r>
          <w:fldChar w:fldCharType="begin"/>
        </w:r>
        <w:r>
          <w:instrText xml:space="preserve"> PAGEREF _Toc4626 \h </w:instrText>
        </w:r>
        <w:r>
          <w:fldChar w:fldCharType="separate"/>
        </w:r>
        <w:r>
          <w:t>32</w:t>
        </w:r>
        <w:r>
          <w:fldChar w:fldCharType="end"/>
        </w:r>
      </w:hyperlink>
    </w:p>
    <w:p>
      <w:pPr>
        <w:pStyle w:val="TOC2"/>
        <w:tabs>
          <w:tab w:val="right" w:leader="dot" w:pos="8306"/>
        </w:tabs>
      </w:pPr>
      <w:hyperlink w:anchor="_Toc19499" w:history="1">
        <w:r>
          <w:rPr>
            <w:rFonts w:ascii="仿宋" w:eastAsia="仿宋" w:hAnsi="仿宋" w:cs="仿宋" w:hint="eastAsia"/>
            <w:lang w:eastAsia="zh-CN"/>
          </w:rPr>
          <w:t>(六)、节约用地措施</w:t>
        </w:r>
        <w:r>
          <w:tab/>
        </w:r>
        <w:r>
          <w:fldChar w:fldCharType="begin"/>
        </w:r>
        <w:r>
          <w:instrText xml:space="preserve"> PAGEREF _Toc19499 \h </w:instrText>
        </w:r>
        <w:r>
          <w:fldChar w:fldCharType="separate"/>
        </w:r>
        <w:r>
          <w:t>33</w:t>
        </w:r>
        <w:r>
          <w:fldChar w:fldCharType="end"/>
        </w:r>
      </w:hyperlink>
    </w:p>
    <w:p>
      <w:pPr>
        <w:pStyle w:val="TOC2"/>
        <w:tabs>
          <w:tab w:val="right" w:leader="dot" w:pos="8306"/>
        </w:tabs>
      </w:pPr>
      <w:hyperlink w:anchor="_Toc17076" w:history="1">
        <w:r>
          <w:rPr>
            <w:rFonts w:ascii="仿宋" w:eastAsia="仿宋" w:hAnsi="仿宋" w:cs="仿宋" w:hint="eastAsia"/>
            <w:lang w:eastAsia="zh-CN"/>
          </w:rPr>
          <w:t>(七)、选址综合评价</w:t>
        </w:r>
        <w:r>
          <w:tab/>
        </w:r>
        <w:r>
          <w:fldChar w:fldCharType="begin"/>
        </w:r>
        <w:r>
          <w:instrText xml:space="preserve"> PAGEREF _Toc17076 \h </w:instrText>
        </w:r>
        <w:r>
          <w:fldChar w:fldCharType="separate"/>
        </w:r>
        <w:r>
          <w:t>35</w:t>
        </w:r>
        <w:r>
          <w:fldChar w:fldCharType="end"/>
        </w:r>
      </w:hyperlink>
    </w:p>
    <w:p>
      <w:pPr>
        <w:pStyle w:val="TOC1"/>
        <w:tabs>
          <w:tab w:val="right" w:leader="dot" w:pos="8306"/>
        </w:tabs>
      </w:pPr>
      <w:hyperlink w:anchor="_Toc23943" w:history="1">
        <w:r>
          <w:rPr>
            <w:rFonts w:ascii="仿宋" w:eastAsia="仿宋" w:hAnsi="仿宋" w:cs="仿宋" w:hint="eastAsia"/>
            <w:lang w:eastAsia="zh-CN"/>
          </w:rPr>
          <w:t>七、资金管理与财务规划</w:t>
        </w:r>
        <w:r>
          <w:tab/>
        </w:r>
        <w:r>
          <w:fldChar w:fldCharType="begin"/>
        </w:r>
        <w:r>
          <w:instrText xml:space="preserve"> PAGEREF _Toc23943 \h </w:instrText>
        </w:r>
        <w:r>
          <w:fldChar w:fldCharType="separate"/>
        </w:r>
        <w:r>
          <w:t>36</w:t>
        </w:r>
        <w:r>
          <w:fldChar w:fldCharType="end"/>
        </w:r>
      </w:hyperlink>
    </w:p>
    <w:p>
      <w:pPr>
        <w:pStyle w:val="TOC2"/>
        <w:tabs>
          <w:tab w:val="right" w:leader="dot" w:pos="8306"/>
        </w:tabs>
      </w:pPr>
      <w:hyperlink w:anchor="_Toc2810" w:history="1">
        <w:r>
          <w:rPr>
            <w:rFonts w:ascii="仿宋" w:eastAsia="仿宋" w:hAnsi="仿宋" w:cs="仿宋" w:hint="eastAsia"/>
            <w:lang w:eastAsia="zh-CN"/>
          </w:rPr>
          <w:t>(一)、项目资金来源与筹措</w:t>
        </w:r>
        <w:r>
          <w:tab/>
        </w:r>
        <w:r>
          <w:fldChar w:fldCharType="begin"/>
        </w:r>
        <w:r>
          <w:instrText xml:space="preserve"> PAGEREF _Toc2810 \h </w:instrText>
        </w:r>
        <w:r>
          <w:fldChar w:fldCharType="separate"/>
        </w:r>
        <w:r>
          <w:t>36</w:t>
        </w:r>
        <w:r>
          <w:fldChar w:fldCharType="end"/>
        </w:r>
      </w:hyperlink>
    </w:p>
    <w:p>
      <w:pPr>
        <w:pStyle w:val="TOC2"/>
        <w:tabs>
          <w:tab w:val="right" w:leader="dot" w:pos="8306"/>
        </w:tabs>
      </w:pPr>
      <w:hyperlink w:anchor="_Toc23889" w:history="1">
        <w:r>
          <w:rPr>
            <w:rFonts w:ascii="仿宋" w:eastAsia="仿宋" w:hAnsi="仿宋" w:cs="仿宋" w:hint="eastAsia"/>
            <w:lang w:eastAsia="zh-CN"/>
          </w:rPr>
          <w:t>(二)、资金使用与监管</w:t>
        </w:r>
        <w:r>
          <w:tab/>
        </w:r>
        <w:r>
          <w:fldChar w:fldCharType="begin"/>
        </w:r>
        <w:r>
          <w:instrText xml:space="preserve"> PAGEREF _Toc23889 \h </w:instrText>
        </w:r>
        <w:r>
          <w:fldChar w:fldCharType="separate"/>
        </w:r>
        <w:r>
          <w:t>37</w:t>
        </w:r>
        <w:r>
          <w:fldChar w:fldCharType="end"/>
        </w:r>
      </w:hyperlink>
    </w:p>
    <w:p>
      <w:pPr>
        <w:pStyle w:val="TOC2"/>
        <w:tabs>
          <w:tab w:val="right" w:leader="dot" w:pos="8306"/>
        </w:tabs>
      </w:pPr>
      <w:hyperlink w:anchor="_Toc6377" w:history="1">
        <w:r>
          <w:rPr>
            <w:rFonts w:ascii="仿宋" w:eastAsia="仿宋" w:hAnsi="仿宋" w:cs="仿宋" w:hint="eastAsia"/>
            <w:lang w:eastAsia="zh-CN"/>
          </w:rPr>
          <w:t>(三)、财务规划与预测</w:t>
        </w:r>
        <w:r>
          <w:tab/>
        </w:r>
        <w:r>
          <w:fldChar w:fldCharType="begin"/>
        </w:r>
        <w:r>
          <w:instrText xml:space="preserve"> PAGEREF _Toc6377 \h </w:instrText>
        </w:r>
        <w:r>
          <w:fldChar w:fldCharType="separate"/>
        </w:r>
        <w:r>
          <w:t>38</w:t>
        </w:r>
        <w:r>
          <w:fldChar w:fldCharType="end"/>
        </w:r>
      </w:hyperlink>
    </w:p>
    <w:p>
      <w:pPr>
        <w:pStyle w:val="TOC1"/>
        <w:tabs>
          <w:tab w:val="right" w:leader="dot" w:pos="8306"/>
        </w:tabs>
      </w:pPr>
      <w:hyperlink w:anchor="_Toc17978" w:history="1">
        <w:r>
          <w:rPr>
            <w:rFonts w:ascii="仿宋" w:eastAsia="仿宋" w:hAnsi="仿宋" w:cs="仿宋" w:hint="eastAsia"/>
            <w:lang w:eastAsia="zh-CN"/>
          </w:rPr>
          <w:t>八、技术创新与产业升级</w:t>
        </w:r>
        <w:r>
          <w:tab/>
        </w:r>
        <w:r>
          <w:fldChar w:fldCharType="begin"/>
        </w:r>
        <w:r>
          <w:instrText xml:space="preserve"> PAGEREF _Toc17978 \h </w:instrText>
        </w:r>
        <w:r>
          <w:fldChar w:fldCharType="separate"/>
        </w:r>
        <w:r>
          <w:t>39</w:t>
        </w:r>
        <w:r>
          <w:fldChar w:fldCharType="end"/>
        </w:r>
      </w:hyperlink>
    </w:p>
    <w:p>
      <w:pPr>
        <w:pStyle w:val="TOC2"/>
        <w:tabs>
          <w:tab w:val="right" w:leader="dot" w:pos="8306"/>
        </w:tabs>
      </w:pPr>
      <w:hyperlink w:anchor="_Toc30253" w:history="1">
        <w:r>
          <w:rPr>
            <w:rFonts w:ascii="仿宋" w:eastAsia="仿宋" w:hAnsi="仿宋" w:cs="仿宋" w:hint="eastAsia"/>
            <w:lang w:eastAsia="zh-CN"/>
          </w:rPr>
          <w:t>(一)、技术创新方向与目标</w:t>
        </w:r>
        <w:r>
          <w:tab/>
        </w:r>
        <w:r>
          <w:fldChar w:fldCharType="begin"/>
        </w:r>
        <w:r>
          <w:instrText xml:space="preserve"> PAGEREF _Toc30253 \h </w:instrText>
        </w:r>
        <w:r>
          <w:fldChar w:fldCharType="separate"/>
        </w:r>
        <w:r>
          <w:t>39</w:t>
        </w:r>
        <w:r>
          <w:fldChar w:fldCharType="end"/>
        </w:r>
      </w:hyperlink>
    </w:p>
    <w:p>
      <w:pPr>
        <w:pStyle w:val="TOC2"/>
        <w:tabs>
          <w:tab w:val="right" w:leader="dot" w:pos="8306"/>
        </w:tabs>
      </w:pPr>
      <w:hyperlink w:anchor="_Toc30222" w:history="1">
        <w:r>
          <w:rPr>
            <w:rFonts w:ascii="仿宋" w:eastAsia="仿宋" w:hAnsi="仿宋" w:cs="仿宋" w:hint="eastAsia"/>
            <w:lang w:eastAsia="zh-CN"/>
          </w:rPr>
          <w:t>(二)、产业升级路径与措施</w:t>
        </w:r>
        <w:r>
          <w:tab/>
        </w:r>
        <w:r>
          <w:fldChar w:fldCharType="begin"/>
        </w:r>
        <w:r>
          <w:instrText xml:space="preserve"> PAGEREF _Toc30222 \h </w:instrText>
        </w:r>
        <w:r>
          <w:fldChar w:fldCharType="separate"/>
        </w:r>
        <w:r>
          <w:t>41</w:t>
        </w:r>
        <w:r>
          <w:fldChar w:fldCharType="end"/>
        </w:r>
      </w:hyperlink>
    </w:p>
    <w:p>
      <w:pPr>
        <w:pStyle w:val="TOC1"/>
        <w:tabs>
          <w:tab w:val="right" w:leader="dot" w:pos="8306"/>
        </w:tabs>
      </w:pPr>
      <w:hyperlink w:anchor="_Toc24813" w:history="1">
        <w:r>
          <w:rPr>
            <w:rFonts w:ascii="仿宋" w:eastAsia="仿宋" w:hAnsi="仿宋" w:cs="仿宋" w:hint="eastAsia"/>
            <w:lang w:eastAsia="zh-CN"/>
          </w:rPr>
          <w:t>九、土地利用与规划方案</w:t>
        </w:r>
        <w:r>
          <w:tab/>
        </w:r>
        <w:r>
          <w:fldChar w:fldCharType="begin"/>
        </w:r>
        <w:r>
          <w:instrText xml:space="preserve"> PAGEREF _Toc24813 \h </w:instrText>
        </w:r>
        <w:r>
          <w:fldChar w:fldCharType="separate"/>
        </w:r>
        <w:r>
          <w:t>42</w:t>
        </w:r>
        <w:r>
          <w:fldChar w:fldCharType="end"/>
        </w:r>
      </w:hyperlink>
    </w:p>
    <w:p>
      <w:pPr>
        <w:pStyle w:val="TOC2"/>
        <w:tabs>
          <w:tab w:val="right" w:leader="dot" w:pos="8306"/>
        </w:tabs>
      </w:pPr>
      <w:hyperlink w:anchor="_Toc21439" w:history="1">
        <w:r>
          <w:rPr>
            <w:rFonts w:ascii="仿宋" w:eastAsia="仿宋" w:hAnsi="仿宋" w:cs="仿宋" w:hint="eastAsia"/>
            <w:lang w:eastAsia="zh-CN"/>
          </w:rPr>
          <w:t>(一)、项目用地情况分析</w:t>
        </w:r>
        <w:r>
          <w:tab/>
        </w:r>
        <w:r>
          <w:fldChar w:fldCharType="begin"/>
        </w:r>
        <w:r>
          <w:instrText xml:space="preserve"> PAGEREF _Toc21439 \h </w:instrText>
        </w:r>
        <w:r>
          <w:fldChar w:fldCharType="separate"/>
        </w:r>
        <w:r>
          <w:t>42</w:t>
        </w:r>
        <w:r>
          <w:fldChar w:fldCharType="end"/>
        </w:r>
      </w:hyperlink>
    </w:p>
    <w:p>
      <w:pPr>
        <w:pStyle w:val="TOC2"/>
        <w:tabs>
          <w:tab w:val="right" w:leader="dot" w:pos="8306"/>
        </w:tabs>
      </w:pPr>
      <w:hyperlink w:anchor="_Toc18471" w:history="1">
        <w:r>
          <w:rPr>
            <w:rFonts w:ascii="仿宋" w:eastAsia="仿宋" w:hAnsi="仿宋" w:cs="仿宋" w:hint="eastAsia"/>
            <w:lang w:eastAsia="zh-CN"/>
          </w:rPr>
          <w:t>(二)、土地利用规划方案</w:t>
        </w:r>
        <w:r>
          <w:tab/>
        </w:r>
        <w:r>
          <w:fldChar w:fldCharType="begin"/>
        </w:r>
        <w:r>
          <w:instrText xml:space="preserve"> PAGEREF _Toc18471 \h </w:instrText>
        </w:r>
        <w:r>
          <w:fldChar w:fldCharType="separate"/>
        </w:r>
        <w:r>
          <w:t>43</w:t>
        </w:r>
        <w:r>
          <w:fldChar w:fldCharType="end"/>
        </w:r>
      </w:hyperlink>
    </w:p>
    <w:p>
      <w:pPr>
        <w:pStyle w:val="TOC1"/>
        <w:tabs>
          <w:tab w:val="right" w:leader="dot" w:pos="8306"/>
        </w:tabs>
      </w:pPr>
      <w:hyperlink w:anchor="_Toc3776" w:history="1">
        <w:r>
          <w:rPr>
            <w:rFonts w:ascii="仿宋" w:eastAsia="仿宋" w:hAnsi="仿宋" w:cs="仿宋" w:hint="eastAsia"/>
            <w:lang w:eastAsia="zh-CN"/>
          </w:rPr>
          <w:t>十、客户关系管理与市场拓展</w:t>
        </w:r>
        <w:r>
          <w:tab/>
        </w:r>
        <w:r>
          <w:fldChar w:fldCharType="begin"/>
        </w:r>
        <w:r>
          <w:instrText xml:space="preserve"> PAGEREF _Toc3776 \h </w:instrText>
        </w:r>
        <w:r>
          <w:fldChar w:fldCharType="separate"/>
        </w:r>
        <w:r>
          <w:t>44</w:t>
        </w:r>
        <w:r>
          <w:fldChar w:fldCharType="end"/>
        </w:r>
      </w:hyperlink>
    </w:p>
    <w:p>
      <w:pPr>
        <w:pStyle w:val="TOC2"/>
        <w:tabs>
          <w:tab w:val="right" w:leader="dot" w:pos="8306"/>
        </w:tabs>
      </w:pPr>
      <w:hyperlink w:anchor="_Toc28725" w:history="1">
        <w:r>
          <w:rPr>
            <w:rFonts w:ascii="仿宋" w:eastAsia="仿宋" w:hAnsi="仿宋" w:cs="仿宋" w:hint="eastAsia"/>
            <w:lang w:eastAsia="zh-CN"/>
          </w:rPr>
          <w:t>(一)、客户关系管理策略</w:t>
        </w:r>
        <w:r>
          <w:tab/>
        </w:r>
        <w:r>
          <w:fldChar w:fldCharType="begin"/>
        </w:r>
        <w:r>
          <w:instrText xml:space="preserve"> PAGEREF _Toc28725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 w:history="1">
        <w:r>
          <w:rPr>
            <w:rFonts w:ascii="仿宋" w:eastAsia="仿宋" w:hAnsi="仿宋" w:cs="仿宋" w:hint="eastAsia"/>
            <w:lang w:eastAsia="zh-CN"/>
          </w:rPr>
          <w:t>(二)、市场拓展方案</w:t>
        </w:r>
        <w:r>
          <w:tab/>
        </w:r>
        <w:r>
          <w:fldChar w:fldCharType="begin"/>
        </w:r>
        <w:r>
          <w:instrText xml:space="preserve"> PAGEREF _Toc2569 \h </w:instrText>
        </w:r>
        <w:r>
          <w:fldChar w:fldCharType="separate"/>
        </w:r>
        <w:r>
          <w:t>45</w:t>
        </w:r>
        <w:r>
          <w:fldChar w:fldCharType="end"/>
        </w:r>
      </w:hyperlink>
    </w:p>
    <w:p>
      <w:pPr>
        <w:pStyle w:val="TOC1"/>
        <w:tabs>
          <w:tab w:val="right" w:leader="dot" w:pos="8306"/>
        </w:tabs>
      </w:pPr>
      <w:hyperlink w:anchor="_Toc10275" w:history="1">
        <w:r>
          <w:rPr>
            <w:rFonts w:ascii="仿宋" w:eastAsia="仿宋" w:hAnsi="仿宋" w:cs="仿宋" w:hint="eastAsia"/>
            <w:lang w:eastAsia="zh-CN"/>
          </w:rPr>
          <w:t>十一、项目实施与管理方案</w:t>
        </w:r>
        <w:r>
          <w:tab/>
        </w:r>
        <w:r>
          <w:fldChar w:fldCharType="begin"/>
        </w:r>
        <w:r>
          <w:instrText xml:space="preserve"> PAGEREF _Toc10275 \h </w:instrText>
        </w:r>
        <w:r>
          <w:fldChar w:fldCharType="separate"/>
        </w:r>
        <w:r>
          <w:t>47</w:t>
        </w:r>
        <w:r>
          <w:fldChar w:fldCharType="end"/>
        </w:r>
      </w:hyperlink>
    </w:p>
    <w:p>
      <w:pPr>
        <w:pStyle w:val="TOC2"/>
        <w:tabs>
          <w:tab w:val="right" w:leader="dot" w:pos="8306"/>
        </w:tabs>
      </w:pPr>
      <w:hyperlink w:anchor="_Toc22661" w:history="1">
        <w:r>
          <w:rPr>
            <w:rFonts w:ascii="仿宋" w:eastAsia="仿宋" w:hAnsi="仿宋" w:cs="仿宋" w:hint="eastAsia"/>
            <w:lang w:eastAsia="zh-CN"/>
          </w:rPr>
          <w:t>(一)、项目实施计划</w:t>
        </w:r>
        <w:r>
          <w:tab/>
        </w:r>
        <w:r>
          <w:fldChar w:fldCharType="begin"/>
        </w:r>
        <w:r>
          <w:instrText xml:space="preserve"> PAGEREF _Toc22661 \h </w:instrText>
        </w:r>
        <w:r>
          <w:fldChar w:fldCharType="separate"/>
        </w:r>
        <w:r>
          <w:t>47</w:t>
        </w:r>
        <w:r>
          <w:fldChar w:fldCharType="end"/>
        </w:r>
      </w:hyperlink>
    </w:p>
    <w:p>
      <w:pPr>
        <w:pStyle w:val="TOC2"/>
        <w:tabs>
          <w:tab w:val="right" w:leader="dot" w:pos="8306"/>
        </w:tabs>
      </w:pPr>
      <w:hyperlink w:anchor="_Toc32505" w:history="1">
        <w:r>
          <w:rPr>
            <w:rFonts w:ascii="仿宋" w:eastAsia="仿宋" w:hAnsi="仿宋" w:cs="仿宋" w:hint="eastAsia"/>
            <w:lang w:eastAsia="zh-CN"/>
          </w:rPr>
          <w:t>(二)、项目组织机构与职责</w:t>
        </w:r>
        <w:r>
          <w:tab/>
        </w:r>
        <w:r>
          <w:fldChar w:fldCharType="begin"/>
        </w:r>
        <w:r>
          <w:instrText xml:space="preserve"> PAGEREF _Toc32505 \h </w:instrText>
        </w:r>
        <w:r>
          <w:fldChar w:fldCharType="separate"/>
        </w:r>
        <w:r>
          <w:t>48</w:t>
        </w:r>
        <w:r>
          <w:fldChar w:fldCharType="end"/>
        </w:r>
      </w:hyperlink>
    </w:p>
    <w:p>
      <w:pPr>
        <w:pStyle w:val="TOC2"/>
        <w:tabs>
          <w:tab w:val="right" w:leader="dot" w:pos="8306"/>
        </w:tabs>
      </w:pPr>
      <w:hyperlink w:anchor="_Toc7616" w:history="1">
        <w:r>
          <w:rPr>
            <w:rFonts w:ascii="仿宋" w:eastAsia="仿宋" w:hAnsi="仿宋" w:cs="仿宋" w:hint="eastAsia"/>
            <w:lang w:eastAsia="zh-CN"/>
          </w:rPr>
          <w:t>(三)、项目管理与监控体系</w:t>
        </w:r>
        <w:r>
          <w:tab/>
        </w:r>
        <w:r>
          <w:fldChar w:fldCharType="begin"/>
        </w:r>
        <w:r>
          <w:instrText xml:space="preserve"> PAGEREF _Toc7616 \h </w:instrText>
        </w:r>
        <w:r>
          <w:fldChar w:fldCharType="separate"/>
        </w:r>
        <w:r>
          <w:t>51</w:t>
        </w:r>
        <w:r>
          <w:fldChar w:fldCharType="end"/>
        </w:r>
      </w:hyperlink>
    </w:p>
    <w:p>
      <w:pPr>
        <w:pStyle w:val="TOC1"/>
        <w:tabs>
          <w:tab w:val="right" w:leader="dot" w:pos="8306"/>
        </w:tabs>
      </w:pPr>
      <w:hyperlink w:anchor="_Toc8241" w:history="1">
        <w:r>
          <w:rPr>
            <w:rFonts w:ascii="仿宋" w:eastAsia="仿宋" w:hAnsi="仿宋" w:cs="仿宋" w:hint="eastAsia"/>
            <w:lang w:eastAsia="zh-CN"/>
          </w:rPr>
          <w:t>十二、环境保护与绿色发展</w:t>
        </w:r>
        <w:r>
          <w:tab/>
        </w:r>
        <w:r>
          <w:fldChar w:fldCharType="begin"/>
        </w:r>
        <w:r>
          <w:instrText xml:space="preserve"> PAGEREF _Toc8241 \h </w:instrText>
        </w:r>
        <w:r>
          <w:fldChar w:fldCharType="separate"/>
        </w:r>
        <w:r>
          <w:t>52</w:t>
        </w:r>
        <w:r>
          <w:fldChar w:fldCharType="end"/>
        </w:r>
      </w:hyperlink>
    </w:p>
    <w:p>
      <w:pPr>
        <w:pStyle w:val="TOC2"/>
        <w:tabs>
          <w:tab w:val="right" w:leader="dot" w:pos="8306"/>
        </w:tabs>
      </w:pPr>
      <w:hyperlink w:anchor="_Toc31999" w:history="1">
        <w:r>
          <w:rPr>
            <w:rFonts w:ascii="仿宋" w:eastAsia="仿宋" w:hAnsi="仿宋" w:cs="仿宋" w:hint="eastAsia"/>
            <w:lang w:eastAsia="zh-CN"/>
          </w:rPr>
          <w:t>(一)、环境保护措施</w:t>
        </w:r>
        <w:r>
          <w:tab/>
        </w:r>
        <w:r>
          <w:fldChar w:fldCharType="begin"/>
        </w:r>
        <w:r>
          <w:instrText xml:space="preserve"> PAGEREF _Toc31999 \h </w:instrText>
        </w:r>
        <w:r>
          <w:fldChar w:fldCharType="separate"/>
        </w:r>
        <w:r>
          <w:t>52</w:t>
        </w:r>
        <w:r>
          <w:fldChar w:fldCharType="end"/>
        </w:r>
      </w:hyperlink>
    </w:p>
    <w:p>
      <w:pPr>
        <w:pStyle w:val="TOC2"/>
        <w:tabs>
          <w:tab w:val="right" w:leader="dot" w:pos="8306"/>
        </w:tabs>
      </w:pPr>
      <w:hyperlink w:anchor="_Toc30950" w:history="1">
        <w:r>
          <w:rPr>
            <w:rFonts w:ascii="仿宋" w:eastAsia="仿宋" w:hAnsi="仿宋" w:cs="仿宋" w:hint="eastAsia"/>
            <w:lang w:eastAsia="zh-CN"/>
          </w:rPr>
          <w:t>(二)、绿色发展与可持续发展策略</w:t>
        </w:r>
        <w:r>
          <w:tab/>
        </w:r>
        <w:r>
          <w:fldChar w:fldCharType="begin"/>
        </w:r>
        <w:r>
          <w:instrText xml:space="preserve"> PAGEREF _Toc30950 \h </w:instrText>
        </w:r>
        <w:r>
          <w:fldChar w:fldCharType="separate"/>
        </w:r>
        <w:r>
          <w:t>54</w:t>
        </w:r>
        <w:r>
          <w:fldChar w:fldCharType="end"/>
        </w:r>
      </w:hyperlink>
    </w:p>
    <w:p>
      <w:pPr>
        <w:pStyle w:val="TOC1"/>
        <w:tabs>
          <w:tab w:val="right" w:leader="dot" w:pos="8306"/>
        </w:tabs>
      </w:pPr>
      <w:hyperlink w:anchor="_Toc21038" w:history="1">
        <w:r>
          <w:rPr>
            <w:rFonts w:ascii="仿宋" w:eastAsia="仿宋" w:hAnsi="仿宋" w:cs="仿宋" w:hint="eastAsia"/>
            <w:lang w:eastAsia="zh-CN"/>
          </w:rPr>
          <w:t>十三、质量管理与控制</w:t>
        </w:r>
        <w:r>
          <w:tab/>
        </w:r>
        <w:r>
          <w:fldChar w:fldCharType="begin"/>
        </w:r>
        <w:r>
          <w:instrText xml:space="preserve"> PAGEREF _Toc21038 \h </w:instrText>
        </w:r>
        <w:r>
          <w:fldChar w:fldCharType="separate"/>
        </w:r>
        <w:r>
          <w:t>55</w:t>
        </w:r>
        <w:r>
          <w:fldChar w:fldCharType="end"/>
        </w:r>
      </w:hyperlink>
    </w:p>
    <w:p>
      <w:pPr>
        <w:pStyle w:val="TOC2"/>
        <w:tabs>
          <w:tab w:val="right" w:leader="dot" w:pos="8306"/>
        </w:tabs>
      </w:pPr>
      <w:hyperlink w:anchor="_Toc5000" w:history="1">
        <w:r>
          <w:rPr>
            <w:rFonts w:ascii="仿宋" w:eastAsia="仿宋" w:hAnsi="仿宋" w:cs="仿宋" w:hint="eastAsia"/>
            <w:lang w:eastAsia="zh-CN"/>
          </w:rPr>
          <w:t>(一)、质量管理体系建设</w:t>
        </w:r>
        <w:r>
          <w:tab/>
        </w:r>
        <w:r>
          <w:fldChar w:fldCharType="begin"/>
        </w:r>
        <w:r>
          <w:instrText xml:space="preserve"> PAGEREF _Toc5000 \h </w:instrText>
        </w:r>
        <w:r>
          <w:fldChar w:fldCharType="separate"/>
        </w:r>
        <w:r>
          <w:t>55</w:t>
        </w:r>
        <w:r>
          <w:fldChar w:fldCharType="end"/>
        </w:r>
      </w:hyperlink>
    </w:p>
    <w:p>
      <w:pPr>
        <w:pStyle w:val="TOC2"/>
        <w:tabs>
          <w:tab w:val="right" w:leader="dot" w:pos="8306"/>
        </w:tabs>
      </w:pPr>
      <w:hyperlink w:anchor="_Toc2900" w:history="1">
        <w:r>
          <w:rPr>
            <w:rFonts w:ascii="仿宋" w:eastAsia="仿宋" w:hAnsi="仿宋" w:cs="仿宋" w:hint="eastAsia"/>
            <w:lang w:eastAsia="zh-CN"/>
          </w:rPr>
          <w:t>(二)、质量控制措施</w:t>
        </w:r>
        <w:r>
          <w:tab/>
        </w:r>
        <w:r>
          <w:fldChar w:fldCharType="begin"/>
        </w:r>
        <w:r>
          <w:instrText xml:space="preserve"> PAGEREF _Toc2900 \h </w:instrText>
        </w:r>
        <w:r>
          <w:fldChar w:fldCharType="separate"/>
        </w:r>
        <w:r>
          <w:t>57</w:t>
        </w:r>
        <w:r>
          <w:fldChar w:fldCharType="end"/>
        </w:r>
      </w:hyperlink>
    </w:p>
    <w:p>
      <w:pPr>
        <w:pStyle w:val="TOC1"/>
        <w:tabs>
          <w:tab w:val="right" w:leader="dot" w:pos="8306"/>
        </w:tabs>
      </w:pPr>
      <w:hyperlink w:anchor="_Toc17940" w:history="1">
        <w:r>
          <w:rPr>
            <w:rFonts w:ascii="仿宋" w:eastAsia="仿宋" w:hAnsi="仿宋" w:cs="仿宋" w:hint="eastAsia"/>
            <w:lang w:eastAsia="zh-CN"/>
          </w:rPr>
          <w:t>十四、创新驱动与持续发展</w:t>
        </w:r>
        <w:r>
          <w:tab/>
        </w:r>
        <w:r>
          <w:fldChar w:fldCharType="begin"/>
        </w:r>
        <w:r>
          <w:instrText xml:space="preserve"> PAGEREF _Toc17940 \h </w:instrText>
        </w:r>
        <w:r>
          <w:fldChar w:fldCharType="separate"/>
        </w:r>
        <w:r>
          <w:t>58</w:t>
        </w:r>
        <w:r>
          <w:fldChar w:fldCharType="end"/>
        </w:r>
      </w:hyperlink>
    </w:p>
    <w:p>
      <w:pPr>
        <w:pStyle w:val="TOC2"/>
        <w:tabs>
          <w:tab w:val="right" w:leader="dot" w:pos="8306"/>
        </w:tabs>
      </w:pPr>
      <w:hyperlink w:anchor="_Toc28252" w:history="1">
        <w:r>
          <w:rPr>
            <w:rFonts w:ascii="仿宋" w:eastAsia="仿宋" w:hAnsi="仿宋" w:cs="仿宋" w:hint="eastAsia"/>
            <w:lang w:eastAsia="zh-CN"/>
          </w:rPr>
          <w:t>(一)、创新驱动战略实施</w:t>
        </w:r>
        <w:r>
          <w:tab/>
        </w:r>
        <w:r>
          <w:fldChar w:fldCharType="begin"/>
        </w:r>
        <w:r>
          <w:instrText xml:space="preserve"> PAGEREF _Toc28252 \h </w:instrText>
        </w:r>
        <w:r>
          <w:fldChar w:fldCharType="separate"/>
        </w:r>
        <w:r>
          <w:t>58</w:t>
        </w:r>
        <w:r>
          <w:fldChar w:fldCharType="end"/>
        </w:r>
      </w:hyperlink>
    </w:p>
    <w:p>
      <w:pPr>
        <w:pStyle w:val="TOC2"/>
        <w:tabs>
          <w:tab w:val="right" w:leader="dot" w:pos="8306"/>
        </w:tabs>
      </w:pPr>
      <w:hyperlink w:anchor="_Toc28445" w:history="1">
        <w:r>
          <w:rPr>
            <w:rFonts w:ascii="仿宋" w:eastAsia="仿宋" w:hAnsi="仿宋" w:cs="仿宋" w:hint="eastAsia"/>
            <w:lang w:eastAsia="zh-CN"/>
          </w:rPr>
          <w:t>(二)、持续发展路径探索</w:t>
        </w:r>
        <w:r>
          <w:tab/>
        </w:r>
        <w:r>
          <w:fldChar w:fldCharType="begin"/>
        </w:r>
        <w:r>
          <w:instrText xml:space="preserve"> PAGEREF _Toc28445 \h </w:instrText>
        </w:r>
        <w:r>
          <w:fldChar w:fldCharType="separate"/>
        </w:r>
        <w:r>
          <w:t>60</w:t>
        </w:r>
        <w:r>
          <w:fldChar w:fldCharType="end"/>
        </w:r>
      </w:hyperlink>
    </w:p>
    <w:p>
      <w:pPr>
        <w:pStyle w:val="TOC1"/>
        <w:tabs>
          <w:tab w:val="right" w:leader="dot" w:pos="8306"/>
        </w:tabs>
      </w:pPr>
      <w:hyperlink w:anchor="_Toc13945" w:history="1">
        <w:r>
          <w:rPr>
            <w:rFonts w:ascii="仿宋" w:eastAsia="仿宋" w:hAnsi="仿宋" w:cs="仿宋" w:hint="eastAsia"/>
            <w:lang w:eastAsia="zh-CN"/>
          </w:rPr>
          <w:t>十五、人力资源管理与开发</w:t>
        </w:r>
        <w:r>
          <w:tab/>
        </w:r>
        <w:r>
          <w:fldChar w:fldCharType="begin"/>
        </w:r>
        <w:r>
          <w:instrText xml:space="preserve"> PAGEREF _Toc13945 \h </w:instrText>
        </w:r>
        <w:r>
          <w:fldChar w:fldCharType="separate"/>
        </w:r>
        <w:r>
          <w:t>64</w:t>
        </w:r>
        <w:r>
          <w:fldChar w:fldCharType="end"/>
        </w:r>
      </w:hyperlink>
    </w:p>
    <w:p>
      <w:pPr>
        <w:pStyle w:val="TOC2"/>
        <w:tabs>
          <w:tab w:val="right" w:leader="dot" w:pos="8306"/>
        </w:tabs>
      </w:pPr>
      <w:hyperlink w:anchor="_Toc8247" w:history="1">
        <w:r>
          <w:rPr>
            <w:rFonts w:ascii="仿宋" w:eastAsia="仿宋" w:hAnsi="仿宋" w:cs="仿宋" w:hint="eastAsia"/>
            <w:lang w:eastAsia="zh-CN"/>
          </w:rPr>
          <w:t>(一)、人力资源规划</w:t>
        </w:r>
        <w:r>
          <w:tab/>
        </w:r>
        <w:r>
          <w:fldChar w:fldCharType="begin"/>
        </w:r>
        <w:r>
          <w:instrText xml:space="preserve"> PAGEREF _Toc8247 \h </w:instrText>
        </w:r>
        <w:r>
          <w:fldChar w:fldCharType="separate"/>
        </w:r>
        <w:r>
          <w:t>64</w:t>
        </w:r>
        <w:r>
          <w:fldChar w:fldCharType="end"/>
        </w:r>
      </w:hyperlink>
    </w:p>
    <w:p>
      <w:pPr>
        <w:pStyle w:val="TOC2"/>
        <w:tabs>
          <w:tab w:val="right" w:leader="dot" w:pos="8306"/>
        </w:tabs>
      </w:pPr>
      <w:hyperlink w:anchor="_Toc3448" w:history="1">
        <w:r>
          <w:rPr>
            <w:rFonts w:ascii="仿宋" w:eastAsia="仿宋" w:hAnsi="仿宋" w:cs="仿宋" w:hint="eastAsia"/>
            <w:lang w:eastAsia="zh-CN"/>
          </w:rPr>
          <w:t>(二)、人力资源开发与培训</w:t>
        </w:r>
        <w:r>
          <w:tab/>
        </w:r>
        <w:r>
          <w:fldChar w:fldCharType="begin"/>
        </w:r>
        <w:r>
          <w:instrText xml:space="preserve"> PAGEREF _Toc3448 \h </w:instrText>
        </w:r>
        <w:r>
          <w:fldChar w:fldCharType="separate"/>
        </w:r>
        <w:r>
          <w:t>65</w:t>
        </w:r>
        <w:r>
          <w:fldChar w:fldCharType="end"/>
        </w:r>
      </w:hyperlink>
    </w:p>
    <w:p>
      <w:pPr>
        <w:pStyle w:val="TOC1"/>
        <w:tabs>
          <w:tab w:val="right" w:leader="dot" w:pos="8306"/>
        </w:tabs>
      </w:pPr>
      <w:hyperlink w:anchor="_Toc18549" w:history="1">
        <w:r>
          <w:rPr>
            <w:rFonts w:ascii="仿宋" w:eastAsia="仿宋" w:hAnsi="仿宋" w:cs="仿宋" w:hint="eastAsia"/>
            <w:lang w:eastAsia="zh-CN"/>
          </w:rPr>
          <w:t>十六、产业协同与集群发展</w:t>
        </w:r>
        <w:r>
          <w:tab/>
        </w:r>
        <w:r>
          <w:fldChar w:fldCharType="begin"/>
        </w:r>
        <w:r>
          <w:instrText xml:space="preserve"> PAGEREF _Toc18549 \h </w:instrText>
        </w:r>
        <w:r>
          <w:fldChar w:fldCharType="separate"/>
        </w:r>
        <w:r>
          <w:t>68</w:t>
        </w:r>
        <w:r>
          <w:fldChar w:fldCharType="end"/>
        </w:r>
      </w:hyperlink>
    </w:p>
    <w:p>
      <w:pPr>
        <w:pStyle w:val="TOC2"/>
        <w:tabs>
          <w:tab w:val="right" w:leader="dot" w:pos="8306"/>
        </w:tabs>
      </w:pPr>
      <w:hyperlink w:anchor="_Toc18609" w:history="1">
        <w:r>
          <w:rPr>
            <w:rFonts w:ascii="仿宋" w:eastAsia="仿宋" w:hAnsi="仿宋" w:cs="仿宋" w:hint="eastAsia"/>
            <w:lang w:eastAsia="zh-CN"/>
          </w:rPr>
          <w:t>(一)、产业协同机制建设</w:t>
        </w:r>
        <w:r>
          <w:tab/>
        </w:r>
        <w:r>
          <w:fldChar w:fldCharType="begin"/>
        </w:r>
        <w:r>
          <w:instrText xml:space="preserve"> PAGEREF _Toc18609 \h </w:instrText>
        </w:r>
        <w:r>
          <w:fldChar w:fldCharType="separate"/>
        </w:r>
        <w:r>
          <w:t>68</w:t>
        </w:r>
        <w:r>
          <w:fldChar w:fldCharType="end"/>
        </w:r>
      </w:hyperlink>
    </w:p>
    <w:p>
      <w:pPr>
        <w:pStyle w:val="TOC2"/>
        <w:tabs>
          <w:tab w:val="right" w:leader="dot" w:pos="8306"/>
        </w:tabs>
      </w:pPr>
      <w:hyperlink w:anchor="_Toc18457" w:history="1">
        <w:r>
          <w:rPr>
            <w:rFonts w:ascii="仿宋" w:eastAsia="仿宋" w:hAnsi="仿宋" w:cs="仿宋" w:hint="eastAsia"/>
            <w:lang w:eastAsia="zh-CN"/>
          </w:rPr>
          <w:t>(二)、产业集群培育与发展</w:t>
        </w:r>
        <w:r>
          <w:tab/>
        </w:r>
        <w:r>
          <w:fldChar w:fldCharType="begin"/>
        </w:r>
        <w:r>
          <w:instrText xml:space="preserve"> PAGEREF _Toc18457 \h </w:instrText>
        </w:r>
        <w:r>
          <w:fldChar w:fldCharType="separate"/>
        </w:r>
        <w:r>
          <w:t>69</w:t>
        </w:r>
        <w:r>
          <w:fldChar w:fldCharType="end"/>
        </w:r>
      </w:hyperlink>
    </w:p>
    <w:p>
      <w:pPr>
        <w:pStyle w:val="TOC1"/>
        <w:tabs>
          <w:tab w:val="right" w:leader="dot" w:pos="8306"/>
        </w:tabs>
      </w:pPr>
      <w:hyperlink w:anchor="_Toc20090" w:history="1">
        <w:r>
          <w:rPr>
            <w:rFonts w:ascii="仿宋" w:eastAsia="仿宋" w:hAnsi="仿宋" w:cs="仿宋" w:hint="eastAsia"/>
            <w:lang w:eastAsia="zh-CN"/>
          </w:rPr>
          <w:t>十七、知识产权管理与保护</w:t>
        </w:r>
        <w:r>
          <w:tab/>
        </w:r>
        <w:r>
          <w:fldChar w:fldCharType="begin"/>
        </w:r>
        <w:r>
          <w:instrText xml:space="preserve"> PAGEREF _Toc20090 \h </w:instrText>
        </w:r>
        <w:r>
          <w:fldChar w:fldCharType="separate"/>
        </w:r>
        <w:r>
          <w:t>70</w:t>
        </w:r>
        <w:r>
          <w:fldChar w:fldCharType="end"/>
        </w:r>
      </w:hyperlink>
    </w:p>
    <w:p>
      <w:pPr>
        <w:pStyle w:val="TOC2"/>
        <w:tabs>
          <w:tab w:val="right" w:leader="dot" w:pos="8306"/>
        </w:tabs>
      </w:pPr>
      <w:hyperlink w:anchor="_Toc24247" w:history="1">
        <w:r>
          <w:rPr>
            <w:rFonts w:ascii="仿宋" w:eastAsia="仿宋" w:hAnsi="仿宋" w:cs="仿宋" w:hint="eastAsia"/>
            <w:lang w:eastAsia="zh-CN"/>
          </w:rPr>
          <w:t>(一)、知识产权管理体系建设</w:t>
        </w:r>
        <w:r>
          <w:tab/>
        </w:r>
        <w:r>
          <w:fldChar w:fldCharType="begin"/>
        </w:r>
        <w:r>
          <w:instrText xml:space="preserve"> PAGEREF _Toc24247 \h </w:instrText>
        </w:r>
        <w:r>
          <w:fldChar w:fldCharType="separate"/>
        </w:r>
        <w:r>
          <w:t>70</w:t>
        </w:r>
        <w:r>
          <w:fldChar w:fldCharType="end"/>
        </w:r>
      </w:hyperlink>
    </w:p>
    <w:p>
      <w:pPr>
        <w:pStyle w:val="TOC2"/>
        <w:tabs>
          <w:tab w:val="right" w:leader="dot" w:pos="8306"/>
        </w:tabs>
      </w:pPr>
      <w:hyperlink w:anchor="_Toc28752" w:history="1">
        <w:r>
          <w:rPr>
            <w:rFonts w:ascii="仿宋" w:eastAsia="仿宋" w:hAnsi="仿宋" w:cs="仿宋" w:hint="eastAsia"/>
            <w:lang w:eastAsia="zh-CN"/>
          </w:rPr>
          <w:t>(二)、知识产权保护措施</w:t>
        </w:r>
        <w:r>
          <w:tab/>
        </w:r>
        <w:r>
          <w:fldChar w:fldCharType="begin"/>
        </w:r>
        <w:r>
          <w:instrText xml:space="preserve"> PAGEREF _Toc28752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27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20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4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血糖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血糖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9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血糖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家用血糖仪项目在其专注的领域内，特别是在人工智能和数据科学方面，有望推动显著的技术革新。项目的研发活动不仅有望孕育出改变行业运作方式的新技术，还可能在长远中影响整个技术生态系统。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家用血糖仪项目还致力于提升当地居民的技能和就业能力，通过与当地教育机构合作提供培训和教育机会，从而提高社区整体的生活水平和社会福祉。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血糖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92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家用血糖仪项目的建设和发展得益于一系列有利条件，这些条件涵盖了技术优势、市场潜力、政策支持、人力资源、基础设施以及投资和合作伙伴的支持，共同构成了项目成功的坚实基础。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血糖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血糖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14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577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9795"/>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https://d.book118.com/895222141201011123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327F2"/>
    <w:rsid w:val="1BD32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22214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2024-02-28T03:19:00Z</dcterms:created>
  <dcterms:modified xsi:type="dcterms:W3CDTF">2024-02-28T03:19:36Z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81E025EF6A1F4193BBF5E97C076528AD_11</vt:lpwstr>
  </property>
  <property fmtid="{D5CDD505-2E9C-101B-9397-08002B2CF9AE}" pid="3" name="KSOProductBuildVer">
    <vt:lpwstr>2052-12.1.0.16250</vt:lpwstr>
  </property>
</Properties>
</file>