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64" w:history="1">
        <w:r>
          <w:rPr>
            <w:rFonts w:ascii="仿宋" w:eastAsia="仿宋" w:hAnsi="仿宋" w:cs="仿宋" w:hint="eastAsia"/>
            <w:lang w:eastAsia="zh-CN"/>
          </w:rPr>
          <w:t>前言</w:t>
        </w:r>
        <w:r>
          <w:tab/>
        </w:r>
        <w:r>
          <w:fldChar w:fldCharType="begin"/>
        </w:r>
        <w:r>
          <w:instrText xml:space="preserve"> PAGEREF _Toc11864 \h </w:instrText>
        </w:r>
        <w:r>
          <w:fldChar w:fldCharType="separate"/>
        </w:r>
        <w:r>
          <w:t>3</w:t>
        </w:r>
        <w:r>
          <w:fldChar w:fldCharType="end"/>
        </w:r>
      </w:hyperlink>
    </w:p>
    <w:p>
      <w:pPr>
        <w:pStyle w:val="TOC1"/>
        <w:tabs>
          <w:tab w:val="right" w:leader="dot" w:pos="8306"/>
        </w:tabs>
      </w:pPr>
      <w:hyperlink w:anchor="_Toc19321" w:history="1">
        <w:r>
          <w:rPr>
            <w:rFonts w:ascii="仿宋" w:eastAsia="仿宋" w:hAnsi="仿宋" w:cs="仿宋" w:hint="eastAsia"/>
            <w:lang w:eastAsia="zh-CN"/>
          </w:rPr>
          <w:t>一、产品规划分析</w:t>
        </w:r>
        <w:r>
          <w:tab/>
        </w:r>
        <w:r>
          <w:fldChar w:fldCharType="begin"/>
        </w:r>
        <w:r>
          <w:instrText xml:space="preserve"> PAGEREF _Toc19321 \h </w:instrText>
        </w:r>
        <w:r>
          <w:fldChar w:fldCharType="separate"/>
        </w:r>
        <w:r>
          <w:t>3</w:t>
        </w:r>
        <w:r>
          <w:fldChar w:fldCharType="end"/>
        </w:r>
      </w:hyperlink>
    </w:p>
    <w:p>
      <w:pPr>
        <w:pStyle w:val="TOC2"/>
        <w:tabs>
          <w:tab w:val="right" w:leader="dot" w:pos="8306"/>
        </w:tabs>
      </w:pPr>
      <w:hyperlink w:anchor="_Toc8521" w:history="1">
        <w:r>
          <w:rPr>
            <w:rFonts w:ascii="仿宋" w:eastAsia="仿宋" w:hAnsi="仿宋" w:cs="仿宋" w:hint="eastAsia"/>
            <w:lang w:eastAsia="zh-CN"/>
          </w:rPr>
          <w:t>(一)、产品规划</w:t>
        </w:r>
        <w:r>
          <w:tab/>
        </w:r>
        <w:r>
          <w:fldChar w:fldCharType="begin"/>
        </w:r>
        <w:r>
          <w:instrText xml:space="preserve"> PAGEREF _Toc8521 \h </w:instrText>
        </w:r>
        <w:r>
          <w:fldChar w:fldCharType="separate"/>
        </w:r>
        <w:r>
          <w:t>3</w:t>
        </w:r>
        <w:r>
          <w:fldChar w:fldCharType="end"/>
        </w:r>
      </w:hyperlink>
    </w:p>
    <w:p>
      <w:pPr>
        <w:pStyle w:val="TOC2"/>
        <w:tabs>
          <w:tab w:val="right" w:leader="dot" w:pos="8306"/>
        </w:tabs>
      </w:pPr>
      <w:hyperlink w:anchor="_Toc8622" w:history="1">
        <w:r>
          <w:rPr>
            <w:rFonts w:ascii="仿宋" w:eastAsia="仿宋" w:hAnsi="仿宋" w:cs="仿宋" w:hint="eastAsia"/>
            <w:lang w:eastAsia="zh-CN"/>
          </w:rPr>
          <w:t>(二)、建设规模</w:t>
        </w:r>
        <w:r>
          <w:tab/>
        </w:r>
        <w:r>
          <w:fldChar w:fldCharType="begin"/>
        </w:r>
        <w:r>
          <w:instrText xml:space="preserve"> PAGEREF _Toc8622 \h </w:instrText>
        </w:r>
        <w:r>
          <w:fldChar w:fldCharType="separate"/>
        </w:r>
        <w:r>
          <w:t>4</w:t>
        </w:r>
        <w:r>
          <w:fldChar w:fldCharType="end"/>
        </w:r>
      </w:hyperlink>
    </w:p>
    <w:p>
      <w:pPr>
        <w:pStyle w:val="TOC1"/>
        <w:tabs>
          <w:tab w:val="right" w:leader="dot" w:pos="8306"/>
        </w:tabs>
      </w:pPr>
      <w:hyperlink w:anchor="_Toc16049" w:history="1">
        <w:r>
          <w:rPr>
            <w:rFonts w:ascii="仿宋" w:eastAsia="仿宋" w:hAnsi="仿宋" w:cs="仿宋" w:hint="eastAsia"/>
            <w:lang w:eastAsia="zh-CN"/>
          </w:rPr>
          <w:t>二、工艺说明</w:t>
        </w:r>
        <w:r>
          <w:tab/>
        </w:r>
        <w:r>
          <w:fldChar w:fldCharType="begin"/>
        </w:r>
        <w:r>
          <w:instrText xml:space="preserve"> PAGEREF _Toc16049 \h </w:instrText>
        </w:r>
        <w:r>
          <w:fldChar w:fldCharType="separate"/>
        </w:r>
        <w:r>
          <w:t>5</w:t>
        </w:r>
        <w:r>
          <w:fldChar w:fldCharType="end"/>
        </w:r>
      </w:hyperlink>
    </w:p>
    <w:p>
      <w:pPr>
        <w:pStyle w:val="TOC2"/>
        <w:tabs>
          <w:tab w:val="right" w:leader="dot" w:pos="8306"/>
        </w:tabs>
      </w:pPr>
      <w:hyperlink w:anchor="_Toc25094" w:history="1">
        <w:r>
          <w:rPr>
            <w:rFonts w:ascii="仿宋" w:eastAsia="仿宋" w:hAnsi="仿宋" w:cs="仿宋" w:hint="eastAsia"/>
            <w:lang w:eastAsia="zh-CN"/>
          </w:rPr>
          <w:t>(一)、技术管理特点</w:t>
        </w:r>
        <w:r>
          <w:tab/>
        </w:r>
        <w:r>
          <w:fldChar w:fldCharType="begin"/>
        </w:r>
        <w:r>
          <w:instrText xml:space="preserve"> PAGEREF _Toc25094 \h </w:instrText>
        </w:r>
        <w:r>
          <w:fldChar w:fldCharType="separate"/>
        </w:r>
        <w:r>
          <w:t>5</w:t>
        </w:r>
        <w:r>
          <w:fldChar w:fldCharType="end"/>
        </w:r>
      </w:hyperlink>
    </w:p>
    <w:p>
      <w:pPr>
        <w:pStyle w:val="TOC2"/>
        <w:tabs>
          <w:tab w:val="right" w:leader="dot" w:pos="8306"/>
        </w:tabs>
      </w:pPr>
      <w:hyperlink w:anchor="_Toc18970" w:history="1">
        <w:r>
          <w:rPr>
            <w:rFonts w:ascii="仿宋" w:eastAsia="仿宋" w:hAnsi="仿宋" w:cs="仿宋" w:hint="eastAsia"/>
            <w:lang w:eastAsia="zh-CN"/>
          </w:rPr>
          <w:t>(二)、汽车空调系统项目工艺技术设计方案</w:t>
        </w:r>
        <w:r>
          <w:tab/>
        </w:r>
        <w:r>
          <w:fldChar w:fldCharType="begin"/>
        </w:r>
        <w:r>
          <w:instrText xml:space="preserve"> PAGEREF _Toc18970 \h </w:instrText>
        </w:r>
        <w:r>
          <w:fldChar w:fldCharType="separate"/>
        </w:r>
        <w:r>
          <w:t>6</w:t>
        </w:r>
        <w:r>
          <w:fldChar w:fldCharType="end"/>
        </w:r>
      </w:hyperlink>
    </w:p>
    <w:p>
      <w:pPr>
        <w:pStyle w:val="TOC2"/>
        <w:tabs>
          <w:tab w:val="right" w:leader="dot" w:pos="8306"/>
        </w:tabs>
      </w:pPr>
      <w:hyperlink w:anchor="_Toc6161" w:history="1">
        <w:r>
          <w:rPr>
            <w:rFonts w:ascii="仿宋" w:eastAsia="仿宋" w:hAnsi="仿宋" w:cs="仿宋" w:hint="eastAsia"/>
            <w:lang w:eastAsia="zh-CN"/>
          </w:rPr>
          <w:t>(三)、设备选型方案</w:t>
        </w:r>
        <w:r>
          <w:tab/>
        </w:r>
        <w:r>
          <w:fldChar w:fldCharType="begin"/>
        </w:r>
        <w:r>
          <w:instrText xml:space="preserve"> PAGEREF _Toc6161 \h </w:instrText>
        </w:r>
        <w:r>
          <w:fldChar w:fldCharType="separate"/>
        </w:r>
        <w:r>
          <w:t>7</w:t>
        </w:r>
        <w:r>
          <w:fldChar w:fldCharType="end"/>
        </w:r>
      </w:hyperlink>
    </w:p>
    <w:p>
      <w:pPr>
        <w:pStyle w:val="TOC1"/>
        <w:tabs>
          <w:tab w:val="right" w:leader="dot" w:pos="8306"/>
        </w:tabs>
      </w:pPr>
      <w:hyperlink w:anchor="_Toc26181" w:history="1">
        <w:r>
          <w:rPr>
            <w:rFonts w:ascii="仿宋" w:eastAsia="仿宋" w:hAnsi="仿宋" w:cs="仿宋" w:hint="eastAsia"/>
            <w:lang w:eastAsia="zh-CN"/>
          </w:rPr>
          <w:t>三、汽车空调系统项目土建工程</w:t>
        </w:r>
        <w:r>
          <w:tab/>
        </w:r>
        <w:r>
          <w:fldChar w:fldCharType="begin"/>
        </w:r>
        <w:r>
          <w:instrText xml:space="preserve"> PAGEREF _Toc26181 \h </w:instrText>
        </w:r>
        <w:r>
          <w:fldChar w:fldCharType="separate"/>
        </w:r>
        <w:r>
          <w:t>9</w:t>
        </w:r>
        <w:r>
          <w:fldChar w:fldCharType="end"/>
        </w:r>
      </w:hyperlink>
    </w:p>
    <w:p>
      <w:pPr>
        <w:pStyle w:val="TOC2"/>
        <w:tabs>
          <w:tab w:val="right" w:leader="dot" w:pos="8306"/>
        </w:tabs>
      </w:pPr>
      <w:hyperlink w:anchor="_Toc13138" w:history="1">
        <w:r>
          <w:rPr>
            <w:rFonts w:ascii="仿宋" w:eastAsia="仿宋" w:hAnsi="仿宋" w:cs="仿宋" w:hint="eastAsia"/>
            <w:lang w:eastAsia="zh-CN"/>
          </w:rPr>
          <w:t>(一)、建筑工程设计原则</w:t>
        </w:r>
        <w:r>
          <w:tab/>
        </w:r>
        <w:r>
          <w:fldChar w:fldCharType="begin"/>
        </w:r>
        <w:r>
          <w:instrText xml:space="preserve"> PAGEREF _Toc13138 \h </w:instrText>
        </w:r>
        <w:r>
          <w:fldChar w:fldCharType="separate"/>
        </w:r>
        <w:r>
          <w:t>9</w:t>
        </w:r>
        <w:r>
          <w:fldChar w:fldCharType="end"/>
        </w:r>
      </w:hyperlink>
    </w:p>
    <w:p>
      <w:pPr>
        <w:pStyle w:val="TOC2"/>
        <w:tabs>
          <w:tab w:val="right" w:leader="dot" w:pos="8306"/>
        </w:tabs>
      </w:pPr>
      <w:hyperlink w:anchor="_Toc17756" w:history="1">
        <w:r>
          <w:rPr>
            <w:rFonts w:ascii="仿宋" w:eastAsia="仿宋" w:hAnsi="仿宋" w:cs="仿宋" w:hint="eastAsia"/>
            <w:lang w:eastAsia="zh-CN"/>
          </w:rPr>
          <w:t>(二)、土建工程设计年限及安全等级</w:t>
        </w:r>
        <w:r>
          <w:tab/>
        </w:r>
        <w:r>
          <w:fldChar w:fldCharType="begin"/>
        </w:r>
        <w:r>
          <w:instrText xml:space="preserve"> PAGEREF _Toc17756 \h </w:instrText>
        </w:r>
        <w:r>
          <w:fldChar w:fldCharType="separate"/>
        </w:r>
        <w:r>
          <w:t>10</w:t>
        </w:r>
        <w:r>
          <w:fldChar w:fldCharType="end"/>
        </w:r>
      </w:hyperlink>
    </w:p>
    <w:p>
      <w:pPr>
        <w:pStyle w:val="TOC2"/>
        <w:tabs>
          <w:tab w:val="right" w:leader="dot" w:pos="8306"/>
        </w:tabs>
      </w:pPr>
      <w:hyperlink w:anchor="_Toc795" w:history="1">
        <w:r>
          <w:rPr>
            <w:rFonts w:ascii="仿宋" w:eastAsia="仿宋" w:hAnsi="仿宋" w:cs="仿宋" w:hint="eastAsia"/>
            <w:lang w:eastAsia="zh-CN"/>
          </w:rPr>
          <w:t>(三)、建筑工程设计总体要求</w:t>
        </w:r>
        <w:r>
          <w:tab/>
        </w:r>
        <w:r>
          <w:fldChar w:fldCharType="begin"/>
        </w:r>
        <w:r>
          <w:instrText xml:space="preserve"> PAGEREF _Toc795 \h </w:instrText>
        </w:r>
        <w:r>
          <w:fldChar w:fldCharType="separate"/>
        </w:r>
        <w:r>
          <w:t>11</w:t>
        </w:r>
        <w:r>
          <w:fldChar w:fldCharType="end"/>
        </w:r>
      </w:hyperlink>
    </w:p>
    <w:p>
      <w:pPr>
        <w:pStyle w:val="TOC2"/>
        <w:tabs>
          <w:tab w:val="right" w:leader="dot" w:pos="8306"/>
        </w:tabs>
      </w:pPr>
      <w:hyperlink w:anchor="_Toc4089" w:history="1">
        <w:r>
          <w:rPr>
            <w:rFonts w:ascii="仿宋" w:eastAsia="仿宋" w:hAnsi="仿宋" w:cs="仿宋" w:hint="eastAsia"/>
            <w:lang w:eastAsia="zh-CN"/>
          </w:rPr>
          <w:t>(四)、土建工程建设指标</w:t>
        </w:r>
        <w:r>
          <w:tab/>
        </w:r>
        <w:r>
          <w:fldChar w:fldCharType="begin"/>
        </w:r>
        <w:r>
          <w:instrText xml:space="preserve"> PAGEREF _Toc4089 \h </w:instrText>
        </w:r>
        <w:r>
          <w:fldChar w:fldCharType="separate"/>
        </w:r>
        <w:r>
          <w:t>12</w:t>
        </w:r>
        <w:r>
          <w:fldChar w:fldCharType="end"/>
        </w:r>
      </w:hyperlink>
    </w:p>
    <w:p>
      <w:pPr>
        <w:pStyle w:val="TOC1"/>
        <w:tabs>
          <w:tab w:val="right" w:leader="dot" w:pos="8306"/>
        </w:tabs>
      </w:pPr>
      <w:hyperlink w:anchor="_Toc29183" w:history="1">
        <w:r>
          <w:rPr>
            <w:rFonts w:ascii="仿宋" w:eastAsia="仿宋" w:hAnsi="仿宋" w:cs="仿宋" w:hint="eastAsia"/>
            <w:lang w:eastAsia="zh-CN"/>
          </w:rPr>
          <w:t>四、汽车空调系统项目概论</w:t>
        </w:r>
        <w:r>
          <w:tab/>
        </w:r>
        <w:r>
          <w:fldChar w:fldCharType="begin"/>
        </w:r>
        <w:r>
          <w:instrText xml:space="preserve"> PAGEREF _Toc29183 \h </w:instrText>
        </w:r>
        <w:r>
          <w:fldChar w:fldCharType="separate"/>
        </w:r>
        <w:r>
          <w:t>12</w:t>
        </w:r>
        <w:r>
          <w:fldChar w:fldCharType="end"/>
        </w:r>
      </w:hyperlink>
    </w:p>
    <w:p>
      <w:pPr>
        <w:pStyle w:val="TOC2"/>
        <w:tabs>
          <w:tab w:val="right" w:leader="dot" w:pos="8306"/>
        </w:tabs>
      </w:pPr>
      <w:hyperlink w:anchor="_Toc24888" w:history="1">
        <w:r>
          <w:rPr>
            <w:rFonts w:ascii="仿宋" w:eastAsia="仿宋" w:hAnsi="仿宋" w:cs="仿宋" w:hint="eastAsia"/>
            <w:lang w:eastAsia="zh-CN"/>
          </w:rPr>
          <w:t>(一)、汽车空调系统项目概况</w:t>
        </w:r>
        <w:r>
          <w:tab/>
        </w:r>
        <w:r>
          <w:fldChar w:fldCharType="begin"/>
        </w:r>
        <w:r>
          <w:instrText xml:space="preserve"> PAGEREF _Toc24888 \h </w:instrText>
        </w:r>
        <w:r>
          <w:fldChar w:fldCharType="separate"/>
        </w:r>
        <w:r>
          <w:t>12</w:t>
        </w:r>
        <w:r>
          <w:fldChar w:fldCharType="end"/>
        </w:r>
      </w:hyperlink>
    </w:p>
    <w:p>
      <w:pPr>
        <w:pStyle w:val="TOC2"/>
        <w:tabs>
          <w:tab w:val="right" w:leader="dot" w:pos="8306"/>
        </w:tabs>
      </w:pPr>
      <w:hyperlink w:anchor="_Toc1568" w:history="1">
        <w:r>
          <w:rPr>
            <w:rFonts w:ascii="仿宋" w:eastAsia="仿宋" w:hAnsi="仿宋" w:cs="仿宋" w:hint="eastAsia"/>
            <w:lang w:eastAsia="zh-CN"/>
          </w:rPr>
          <w:t>(二)、汽车空调系统项目目标</w:t>
        </w:r>
        <w:r>
          <w:tab/>
        </w:r>
        <w:r>
          <w:fldChar w:fldCharType="begin"/>
        </w:r>
        <w:r>
          <w:instrText xml:space="preserve"> PAGEREF _Toc1568 \h </w:instrText>
        </w:r>
        <w:r>
          <w:fldChar w:fldCharType="separate"/>
        </w:r>
        <w:r>
          <w:t>14</w:t>
        </w:r>
        <w:r>
          <w:fldChar w:fldCharType="end"/>
        </w:r>
      </w:hyperlink>
    </w:p>
    <w:p>
      <w:pPr>
        <w:pStyle w:val="TOC2"/>
        <w:tabs>
          <w:tab w:val="right" w:leader="dot" w:pos="8306"/>
        </w:tabs>
      </w:pPr>
      <w:hyperlink w:anchor="_Toc26721" w:history="1">
        <w:r>
          <w:rPr>
            <w:rFonts w:ascii="仿宋" w:eastAsia="仿宋" w:hAnsi="仿宋" w:cs="仿宋" w:hint="eastAsia"/>
            <w:lang w:eastAsia="zh-CN"/>
          </w:rPr>
          <w:t>(三)、汽车空调系统项目提出的理由</w:t>
        </w:r>
        <w:r>
          <w:tab/>
        </w:r>
        <w:r>
          <w:fldChar w:fldCharType="begin"/>
        </w:r>
        <w:r>
          <w:instrText xml:space="preserve"> PAGEREF _Toc26721 \h </w:instrText>
        </w:r>
        <w:r>
          <w:fldChar w:fldCharType="separate"/>
        </w:r>
        <w:r>
          <w:t>15</w:t>
        </w:r>
        <w:r>
          <w:fldChar w:fldCharType="end"/>
        </w:r>
      </w:hyperlink>
    </w:p>
    <w:p>
      <w:pPr>
        <w:pStyle w:val="TOC2"/>
        <w:tabs>
          <w:tab w:val="right" w:leader="dot" w:pos="8306"/>
        </w:tabs>
      </w:pPr>
      <w:hyperlink w:anchor="_Toc5285" w:history="1">
        <w:r>
          <w:rPr>
            <w:rFonts w:ascii="仿宋" w:eastAsia="仿宋" w:hAnsi="仿宋" w:cs="仿宋" w:hint="eastAsia"/>
            <w:lang w:eastAsia="zh-CN"/>
          </w:rPr>
          <w:t>(四)、汽车空调系统项目意义</w:t>
        </w:r>
        <w:r>
          <w:tab/>
        </w:r>
        <w:r>
          <w:fldChar w:fldCharType="begin"/>
        </w:r>
        <w:r>
          <w:instrText xml:space="preserve"> PAGEREF _Toc5285 \h </w:instrText>
        </w:r>
        <w:r>
          <w:fldChar w:fldCharType="separate"/>
        </w:r>
        <w:r>
          <w:t>17</w:t>
        </w:r>
        <w:r>
          <w:fldChar w:fldCharType="end"/>
        </w:r>
      </w:hyperlink>
    </w:p>
    <w:p>
      <w:pPr>
        <w:pStyle w:val="TOC2"/>
        <w:tabs>
          <w:tab w:val="right" w:leader="dot" w:pos="8306"/>
        </w:tabs>
      </w:pPr>
      <w:hyperlink w:anchor="_Toc1271" w:history="1">
        <w:r>
          <w:rPr>
            <w:rFonts w:ascii="仿宋" w:eastAsia="仿宋" w:hAnsi="仿宋" w:cs="仿宋" w:hint="eastAsia"/>
            <w:lang w:eastAsia="zh-CN"/>
          </w:rPr>
          <w:t>(五)、汽车空调系统项目背景</w:t>
        </w:r>
        <w:r>
          <w:tab/>
        </w:r>
        <w:r>
          <w:fldChar w:fldCharType="begin"/>
        </w:r>
        <w:r>
          <w:instrText xml:space="preserve"> PAGEREF _Toc1271 \h </w:instrText>
        </w:r>
        <w:r>
          <w:fldChar w:fldCharType="separate"/>
        </w:r>
        <w:r>
          <w:t>18</w:t>
        </w:r>
        <w:r>
          <w:fldChar w:fldCharType="end"/>
        </w:r>
      </w:hyperlink>
    </w:p>
    <w:p>
      <w:pPr>
        <w:pStyle w:val="TOC1"/>
        <w:tabs>
          <w:tab w:val="right" w:leader="dot" w:pos="8306"/>
        </w:tabs>
      </w:pPr>
      <w:hyperlink w:anchor="_Toc18964" w:history="1">
        <w:r>
          <w:rPr>
            <w:rFonts w:ascii="仿宋" w:eastAsia="仿宋" w:hAnsi="仿宋" w:cs="仿宋" w:hint="eastAsia"/>
            <w:lang w:eastAsia="zh-CN"/>
          </w:rPr>
          <w:t>五、汽车空调系统项目文档管理</w:t>
        </w:r>
        <w:r>
          <w:tab/>
        </w:r>
        <w:r>
          <w:fldChar w:fldCharType="begin"/>
        </w:r>
        <w:r>
          <w:instrText xml:space="preserve"> PAGEREF _Toc18964 \h </w:instrText>
        </w:r>
        <w:r>
          <w:fldChar w:fldCharType="separate"/>
        </w:r>
        <w:r>
          <w:t>19</w:t>
        </w:r>
        <w:r>
          <w:fldChar w:fldCharType="end"/>
        </w:r>
      </w:hyperlink>
    </w:p>
    <w:p>
      <w:pPr>
        <w:pStyle w:val="TOC2"/>
        <w:tabs>
          <w:tab w:val="right" w:leader="dot" w:pos="8306"/>
        </w:tabs>
      </w:pPr>
      <w:hyperlink w:anchor="_Toc6191" w:history="1">
        <w:r>
          <w:rPr>
            <w:rFonts w:ascii="仿宋" w:eastAsia="仿宋" w:hAnsi="仿宋" w:cs="仿宋" w:hint="eastAsia"/>
            <w:lang w:eastAsia="zh-CN"/>
          </w:rPr>
          <w:t>(一)、文档编制与审查</w:t>
        </w:r>
        <w:r>
          <w:tab/>
        </w:r>
        <w:r>
          <w:fldChar w:fldCharType="begin"/>
        </w:r>
        <w:r>
          <w:instrText xml:space="preserve"> PAGEREF _Toc6191 \h </w:instrText>
        </w:r>
        <w:r>
          <w:fldChar w:fldCharType="separate"/>
        </w:r>
        <w:r>
          <w:t>19</w:t>
        </w:r>
        <w:r>
          <w:fldChar w:fldCharType="end"/>
        </w:r>
      </w:hyperlink>
    </w:p>
    <w:p>
      <w:pPr>
        <w:pStyle w:val="TOC2"/>
        <w:tabs>
          <w:tab w:val="right" w:leader="dot" w:pos="8306"/>
        </w:tabs>
      </w:pPr>
      <w:hyperlink w:anchor="_Toc30323" w:history="1">
        <w:r>
          <w:rPr>
            <w:rFonts w:ascii="仿宋" w:eastAsia="仿宋" w:hAnsi="仿宋" w:cs="仿宋" w:hint="eastAsia"/>
            <w:lang w:eastAsia="zh-CN"/>
          </w:rPr>
          <w:t>(二)、文档发布与分发</w:t>
        </w:r>
        <w:r>
          <w:tab/>
        </w:r>
        <w:r>
          <w:fldChar w:fldCharType="begin"/>
        </w:r>
        <w:r>
          <w:instrText xml:space="preserve"> PAGEREF _Toc30323 \h </w:instrText>
        </w:r>
        <w:r>
          <w:fldChar w:fldCharType="separate"/>
        </w:r>
        <w:r>
          <w:t>20</w:t>
        </w:r>
        <w:r>
          <w:fldChar w:fldCharType="end"/>
        </w:r>
      </w:hyperlink>
    </w:p>
    <w:p>
      <w:pPr>
        <w:pStyle w:val="TOC2"/>
        <w:tabs>
          <w:tab w:val="right" w:leader="dot" w:pos="8306"/>
        </w:tabs>
      </w:pPr>
      <w:hyperlink w:anchor="_Toc24343" w:history="1">
        <w:r>
          <w:rPr>
            <w:rFonts w:ascii="仿宋" w:eastAsia="仿宋" w:hAnsi="仿宋" w:cs="仿宋" w:hint="eastAsia"/>
            <w:lang w:eastAsia="zh-CN"/>
          </w:rPr>
          <w:t>(三)、文档存档与归档</w:t>
        </w:r>
        <w:r>
          <w:tab/>
        </w:r>
        <w:r>
          <w:fldChar w:fldCharType="begin"/>
        </w:r>
        <w:r>
          <w:instrText xml:space="preserve"> PAGEREF _Toc24343 \h </w:instrText>
        </w:r>
        <w:r>
          <w:fldChar w:fldCharType="separate"/>
        </w:r>
        <w:r>
          <w:t>21</w:t>
        </w:r>
        <w:r>
          <w:fldChar w:fldCharType="end"/>
        </w:r>
      </w:hyperlink>
    </w:p>
    <w:p>
      <w:pPr>
        <w:pStyle w:val="TOC1"/>
        <w:tabs>
          <w:tab w:val="right" w:leader="dot" w:pos="8306"/>
        </w:tabs>
      </w:pPr>
      <w:hyperlink w:anchor="_Toc17231" w:history="1">
        <w:r>
          <w:rPr>
            <w:rFonts w:ascii="仿宋" w:eastAsia="仿宋" w:hAnsi="仿宋" w:cs="仿宋" w:hint="eastAsia"/>
            <w:lang w:eastAsia="zh-CN"/>
          </w:rPr>
          <w:t>六、汽车空调系统项目危机管理</w:t>
        </w:r>
        <w:r>
          <w:tab/>
        </w:r>
        <w:r>
          <w:fldChar w:fldCharType="begin"/>
        </w:r>
        <w:r>
          <w:instrText xml:space="preserve"> PAGEREF _Toc17231 \h </w:instrText>
        </w:r>
        <w:r>
          <w:fldChar w:fldCharType="separate"/>
        </w:r>
        <w:r>
          <w:t>22</w:t>
        </w:r>
        <w:r>
          <w:fldChar w:fldCharType="end"/>
        </w:r>
      </w:hyperlink>
    </w:p>
    <w:p>
      <w:pPr>
        <w:pStyle w:val="TOC2"/>
        <w:tabs>
          <w:tab w:val="right" w:leader="dot" w:pos="8306"/>
        </w:tabs>
      </w:pPr>
      <w:hyperlink w:anchor="_Toc754" w:history="1">
        <w:r>
          <w:rPr>
            <w:rFonts w:ascii="仿宋" w:eastAsia="仿宋" w:hAnsi="仿宋" w:cs="仿宋" w:hint="eastAsia"/>
            <w:lang w:eastAsia="zh-CN"/>
          </w:rPr>
          <w:t>(一)、危机预警与识别</w:t>
        </w:r>
        <w:r>
          <w:tab/>
        </w:r>
        <w:r>
          <w:fldChar w:fldCharType="begin"/>
        </w:r>
        <w:r>
          <w:instrText xml:space="preserve"> PAGEREF _Toc754 \h </w:instrText>
        </w:r>
        <w:r>
          <w:fldChar w:fldCharType="separate"/>
        </w:r>
        <w:r>
          <w:t>22</w:t>
        </w:r>
        <w:r>
          <w:fldChar w:fldCharType="end"/>
        </w:r>
      </w:hyperlink>
    </w:p>
    <w:p>
      <w:pPr>
        <w:pStyle w:val="TOC2"/>
        <w:tabs>
          <w:tab w:val="right" w:leader="dot" w:pos="8306"/>
        </w:tabs>
      </w:pPr>
      <w:hyperlink w:anchor="_Toc27418" w:history="1">
        <w:r>
          <w:rPr>
            <w:rFonts w:ascii="仿宋" w:eastAsia="仿宋" w:hAnsi="仿宋" w:cs="仿宋" w:hint="eastAsia"/>
            <w:lang w:eastAsia="zh-CN"/>
          </w:rPr>
          <w:t>(二)、危机应对与恢复</w:t>
        </w:r>
        <w:r>
          <w:tab/>
        </w:r>
        <w:r>
          <w:fldChar w:fldCharType="begin"/>
        </w:r>
        <w:r>
          <w:instrText xml:space="preserve"> PAGEREF _Toc27418 \h </w:instrText>
        </w:r>
        <w:r>
          <w:fldChar w:fldCharType="separate"/>
        </w:r>
        <w:r>
          <w:t>23</w:t>
        </w:r>
        <w:r>
          <w:fldChar w:fldCharType="end"/>
        </w:r>
      </w:hyperlink>
    </w:p>
    <w:p>
      <w:pPr>
        <w:pStyle w:val="TOC1"/>
        <w:tabs>
          <w:tab w:val="right" w:leader="dot" w:pos="8306"/>
        </w:tabs>
      </w:pPr>
      <w:hyperlink w:anchor="_Toc14750" w:history="1">
        <w:r>
          <w:rPr>
            <w:rFonts w:ascii="仿宋" w:eastAsia="仿宋" w:hAnsi="仿宋" w:cs="仿宋" w:hint="eastAsia"/>
            <w:lang w:eastAsia="zh-CN"/>
          </w:rPr>
          <w:t>七、汽车空调系统项目财务管理</w:t>
        </w:r>
        <w:r>
          <w:tab/>
        </w:r>
        <w:r>
          <w:fldChar w:fldCharType="begin"/>
        </w:r>
        <w:r>
          <w:instrText xml:space="preserve"> PAGEREF _Toc14750 \h </w:instrText>
        </w:r>
        <w:r>
          <w:fldChar w:fldCharType="separate"/>
        </w:r>
        <w:r>
          <w:t>25</w:t>
        </w:r>
        <w:r>
          <w:fldChar w:fldCharType="end"/>
        </w:r>
      </w:hyperlink>
    </w:p>
    <w:p>
      <w:pPr>
        <w:pStyle w:val="TOC2"/>
        <w:tabs>
          <w:tab w:val="right" w:leader="dot" w:pos="8306"/>
        </w:tabs>
      </w:pPr>
      <w:hyperlink w:anchor="_Toc1165" w:history="1">
        <w:r>
          <w:rPr>
            <w:rFonts w:ascii="仿宋" w:eastAsia="仿宋" w:hAnsi="仿宋" w:cs="仿宋" w:hint="eastAsia"/>
            <w:lang w:eastAsia="zh-CN"/>
          </w:rPr>
          <w:t>(一)、资金需求大</w:t>
        </w:r>
        <w:r>
          <w:tab/>
        </w:r>
        <w:r>
          <w:fldChar w:fldCharType="begin"/>
        </w:r>
        <w:r>
          <w:instrText xml:space="preserve"> PAGEREF _Toc1165 \h </w:instrText>
        </w:r>
        <w:r>
          <w:fldChar w:fldCharType="separate"/>
        </w:r>
        <w:r>
          <w:t>25</w:t>
        </w:r>
        <w:r>
          <w:fldChar w:fldCharType="end"/>
        </w:r>
      </w:hyperlink>
    </w:p>
    <w:p>
      <w:pPr>
        <w:pStyle w:val="TOC2"/>
        <w:tabs>
          <w:tab w:val="right" w:leader="dot" w:pos="8306"/>
        </w:tabs>
      </w:pPr>
      <w:hyperlink w:anchor="_Toc24061" w:history="1">
        <w:r>
          <w:rPr>
            <w:rFonts w:ascii="仿宋" w:eastAsia="仿宋" w:hAnsi="仿宋" w:cs="仿宋" w:hint="eastAsia"/>
            <w:lang w:eastAsia="zh-CN"/>
          </w:rPr>
          <w:t>(二)、研发周期长</w:t>
        </w:r>
        <w:r>
          <w:tab/>
        </w:r>
        <w:r>
          <w:fldChar w:fldCharType="begin"/>
        </w:r>
        <w:r>
          <w:instrText xml:space="preserve"> PAGEREF _Toc24061 \h </w:instrText>
        </w:r>
        <w:r>
          <w:fldChar w:fldCharType="separate"/>
        </w:r>
        <w:r>
          <w:t>26</w:t>
        </w:r>
        <w:r>
          <w:fldChar w:fldCharType="end"/>
        </w:r>
      </w:hyperlink>
    </w:p>
    <w:p>
      <w:pPr>
        <w:pStyle w:val="TOC2"/>
        <w:tabs>
          <w:tab w:val="right" w:leader="dot" w:pos="8306"/>
        </w:tabs>
      </w:pPr>
      <w:hyperlink w:anchor="_Toc18918" w:history="1">
        <w:r>
          <w:rPr>
            <w:rFonts w:ascii="仿宋" w:eastAsia="仿宋" w:hAnsi="仿宋" w:cs="仿宋" w:hint="eastAsia"/>
            <w:lang w:eastAsia="zh-CN"/>
          </w:rPr>
          <w:t>(三)、市场风险大</w:t>
        </w:r>
        <w:r>
          <w:tab/>
        </w:r>
        <w:r>
          <w:fldChar w:fldCharType="begin"/>
        </w:r>
        <w:r>
          <w:instrText xml:space="preserve"> PAGEREF _Toc18918 \h </w:instrText>
        </w:r>
        <w:r>
          <w:fldChar w:fldCharType="separate"/>
        </w:r>
        <w:r>
          <w:t>27</w:t>
        </w:r>
        <w:r>
          <w:fldChar w:fldCharType="end"/>
        </w:r>
      </w:hyperlink>
    </w:p>
    <w:p>
      <w:pPr>
        <w:pStyle w:val="TOC2"/>
        <w:tabs>
          <w:tab w:val="right" w:leader="dot" w:pos="8306"/>
        </w:tabs>
      </w:pPr>
      <w:hyperlink w:anchor="_Toc26798" w:history="1">
        <w:r>
          <w:rPr>
            <w:rFonts w:ascii="仿宋" w:eastAsia="仿宋" w:hAnsi="仿宋" w:cs="仿宋" w:hint="eastAsia"/>
            <w:lang w:eastAsia="zh-CN"/>
          </w:rPr>
          <w:t>(四)、利润率高</w:t>
        </w:r>
        <w:r>
          <w:tab/>
        </w:r>
        <w:r>
          <w:fldChar w:fldCharType="begin"/>
        </w:r>
        <w:r>
          <w:instrText xml:space="preserve"> PAGEREF _Toc26798 \h </w:instrText>
        </w:r>
        <w:r>
          <w:fldChar w:fldCharType="separate"/>
        </w:r>
        <w:r>
          <w:t>30</w:t>
        </w:r>
        <w:r>
          <w:fldChar w:fldCharType="end"/>
        </w:r>
      </w:hyperlink>
    </w:p>
    <w:p>
      <w:pPr>
        <w:pStyle w:val="TOC1"/>
        <w:tabs>
          <w:tab w:val="right" w:leader="dot" w:pos="8306"/>
        </w:tabs>
      </w:pPr>
      <w:hyperlink w:anchor="_Toc17209" w:history="1">
        <w:r>
          <w:rPr>
            <w:rFonts w:ascii="仿宋" w:eastAsia="仿宋" w:hAnsi="仿宋" w:cs="仿宋" w:hint="eastAsia"/>
            <w:lang w:eastAsia="zh-CN"/>
          </w:rPr>
          <w:t>八、汽车空调系统项目技术管理</w:t>
        </w:r>
        <w:r>
          <w:tab/>
        </w:r>
        <w:r>
          <w:fldChar w:fldCharType="begin"/>
        </w:r>
        <w:r>
          <w:instrText xml:space="preserve"> PAGEREF _Toc17209 \h </w:instrText>
        </w:r>
        <w:r>
          <w:fldChar w:fldCharType="separate"/>
        </w:r>
        <w:r>
          <w:t>32</w:t>
        </w:r>
        <w:r>
          <w:fldChar w:fldCharType="end"/>
        </w:r>
      </w:hyperlink>
    </w:p>
    <w:p>
      <w:pPr>
        <w:pStyle w:val="TOC2"/>
        <w:tabs>
          <w:tab w:val="right" w:leader="dot" w:pos="8306"/>
        </w:tabs>
      </w:pPr>
      <w:hyperlink w:anchor="_Toc13220" w:history="1">
        <w:r>
          <w:rPr>
            <w:rFonts w:ascii="仿宋" w:eastAsia="仿宋" w:hAnsi="仿宋" w:cs="仿宋" w:hint="eastAsia"/>
            <w:lang w:eastAsia="zh-CN"/>
          </w:rPr>
          <w:t>(一)、技术方案选用方向</w:t>
        </w:r>
        <w:r>
          <w:tab/>
        </w:r>
        <w:r>
          <w:fldChar w:fldCharType="begin"/>
        </w:r>
        <w:r>
          <w:instrText xml:space="preserve"> PAGEREF _Toc13220 \h </w:instrText>
        </w:r>
        <w:r>
          <w:fldChar w:fldCharType="separate"/>
        </w:r>
        <w:r>
          <w:t>32</w:t>
        </w:r>
        <w:r>
          <w:fldChar w:fldCharType="end"/>
        </w:r>
      </w:hyperlink>
    </w:p>
    <w:p>
      <w:pPr>
        <w:pStyle w:val="TOC2"/>
        <w:tabs>
          <w:tab w:val="right" w:leader="dot" w:pos="8306"/>
        </w:tabs>
      </w:pPr>
      <w:hyperlink w:anchor="_Toc13358" w:history="1">
        <w:r>
          <w:rPr>
            <w:rFonts w:ascii="仿宋" w:eastAsia="仿宋" w:hAnsi="仿宋" w:cs="仿宋" w:hint="eastAsia"/>
            <w:lang w:eastAsia="zh-CN"/>
          </w:rPr>
          <w:t>(二)、工艺技术方案选用原则</w:t>
        </w:r>
        <w:r>
          <w:tab/>
        </w:r>
        <w:r>
          <w:fldChar w:fldCharType="begin"/>
        </w:r>
        <w:r>
          <w:instrText xml:space="preserve"> PAGEREF _Toc13358 \h </w:instrText>
        </w:r>
        <w:r>
          <w:fldChar w:fldCharType="separate"/>
        </w:r>
        <w:r>
          <w:t>34</w:t>
        </w:r>
        <w:r>
          <w:fldChar w:fldCharType="end"/>
        </w:r>
      </w:hyperlink>
    </w:p>
    <w:p>
      <w:pPr>
        <w:pStyle w:val="TOC2"/>
        <w:tabs>
          <w:tab w:val="right" w:leader="dot" w:pos="8306"/>
        </w:tabs>
      </w:pPr>
      <w:hyperlink w:anchor="_Toc1882" w:history="1">
        <w:r>
          <w:rPr>
            <w:rFonts w:ascii="仿宋" w:eastAsia="仿宋" w:hAnsi="仿宋" w:cs="仿宋" w:hint="eastAsia"/>
            <w:lang w:eastAsia="zh-CN"/>
          </w:rPr>
          <w:t>(三)、工艺技术方案要求</w:t>
        </w:r>
        <w:r>
          <w:tab/>
        </w:r>
        <w:r>
          <w:fldChar w:fldCharType="begin"/>
        </w:r>
        <w:r>
          <w:instrText xml:space="preserve"> PAGEREF _Toc1882 \h </w:instrText>
        </w:r>
        <w:r>
          <w:fldChar w:fldCharType="separate"/>
        </w:r>
        <w:r>
          <w:t>36</w:t>
        </w:r>
        <w:r>
          <w:fldChar w:fldCharType="end"/>
        </w:r>
      </w:hyperlink>
    </w:p>
    <w:p>
      <w:pPr>
        <w:pStyle w:val="TOC1"/>
        <w:tabs>
          <w:tab w:val="right" w:leader="dot" w:pos="8306"/>
        </w:tabs>
      </w:pPr>
      <w:hyperlink w:anchor="_Toc28907" w:history="1">
        <w:r>
          <w:rPr>
            <w:rFonts w:ascii="仿宋" w:eastAsia="仿宋" w:hAnsi="仿宋" w:cs="仿宋" w:hint="eastAsia"/>
            <w:lang w:eastAsia="zh-CN"/>
          </w:rPr>
          <w:t>九、生产安全保护</w:t>
        </w:r>
        <w:r>
          <w:tab/>
        </w:r>
        <w:r>
          <w:fldChar w:fldCharType="begin"/>
        </w:r>
        <w:r>
          <w:instrText xml:space="preserve"> PAGEREF _Toc28907 \h </w:instrText>
        </w:r>
        <w:r>
          <w:fldChar w:fldCharType="separate"/>
        </w:r>
        <w:r>
          <w:t>38</w:t>
        </w:r>
        <w:r>
          <w:fldChar w:fldCharType="end"/>
        </w:r>
      </w:hyperlink>
    </w:p>
    <w:p>
      <w:pPr>
        <w:pStyle w:val="TOC2"/>
        <w:tabs>
          <w:tab w:val="right" w:leader="dot" w:pos="8306"/>
        </w:tabs>
      </w:pPr>
      <w:hyperlink w:anchor="_Toc9903" w:history="1">
        <w:r>
          <w:rPr>
            <w:rFonts w:ascii="仿宋" w:eastAsia="仿宋" w:hAnsi="仿宋" w:cs="仿宋" w:hint="eastAsia"/>
            <w:lang w:eastAsia="zh-CN"/>
          </w:rPr>
          <w:t>(一)、消防安全</w:t>
        </w:r>
        <w:r>
          <w:tab/>
        </w:r>
        <w:r>
          <w:fldChar w:fldCharType="begin"/>
        </w:r>
        <w:r>
          <w:instrText xml:space="preserve"> PAGEREF _Toc9903 \h </w:instrText>
        </w:r>
        <w:r>
          <w:fldChar w:fldCharType="separate"/>
        </w:r>
        <w:r>
          <w:t>38</w:t>
        </w:r>
        <w:r>
          <w:fldChar w:fldCharType="end"/>
        </w:r>
      </w:hyperlink>
    </w:p>
    <w:p>
      <w:pPr>
        <w:pStyle w:val="TOC2"/>
        <w:tabs>
          <w:tab w:val="right" w:leader="dot" w:pos="8306"/>
        </w:tabs>
      </w:pPr>
      <w:hyperlink w:anchor="_Toc6895" w:history="1">
        <w:r>
          <w:rPr>
            <w:rFonts w:ascii="仿宋" w:eastAsia="仿宋" w:hAnsi="仿宋" w:cs="仿宋" w:hint="eastAsia"/>
            <w:lang w:eastAsia="zh-CN"/>
          </w:rPr>
          <w:t>(二)、防火防爆总图布置措施</w:t>
        </w:r>
        <w:r>
          <w:tab/>
        </w:r>
        <w:r>
          <w:fldChar w:fldCharType="begin"/>
        </w:r>
        <w:r>
          <w:instrText xml:space="preserve"> PAGEREF _Toc6895 \h </w:instrText>
        </w:r>
        <w:r>
          <w:fldChar w:fldCharType="separate"/>
        </w:r>
        <w:r>
          <w:t>40</w:t>
        </w:r>
        <w:r>
          <w:fldChar w:fldCharType="end"/>
        </w:r>
      </w:hyperlink>
    </w:p>
    <w:p>
      <w:pPr>
        <w:pStyle w:val="TOC2"/>
        <w:tabs>
          <w:tab w:val="right" w:leader="dot" w:pos="8306"/>
        </w:tabs>
      </w:pPr>
      <w:hyperlink w:anchor="_Toc30392" w:history="1">
        <w:r>
          <w:rPr>
            <w:rFonts w:ascii="仿宋" w:eastAsia="仿宋" w:hAnsi="仿宋" w:cs="仿宋" w:hint="eastAsia"/>
            <w:lang w:eastAsia="zh-CN"/>
          </w:rPr>
          <w:t>(三)、自然灾害防范措施</w:t>
        </w:r>
        <w:r>
          <w:tab/>
        </w:r>
        <w:r>
          <w:fldChar w:fldCharType="begin"/>
        </w:r>
        <w:r>
          <w:instrText xml:space="preserve"> PAGEREF _Toc30392 \h </w:instrText>
        </w:r>
        <w:r>
          <w:fldChar w:fldCharType="separate"/>
        </w:r>
        <w:r>
          <w:t>40</w:t>
        </w:r>
        <w:r>
          <w:fldChar w:fldCharType="end"/>
        </w:r>
      </w:hyperlink>
    </w:p>
    <w:p>
      <w:pPr>
        <w:pStyle w:val="TOC2"/>
        <w:tabs>
          <w:tab w:val="right" w:leader="dot" w:pos="8306"/>
        </w:tabs>
      </w:pPr>
      <w:hyperlink w:anchor="_Toc3631" w:history="1">
        <w:r>
          <w:rPr>
            <w:rFonts w:ascii="仿宋" w:eastAsia="仿宋" w:hAnsi="仿宋" w:cs="仿宋" w:hint="eastAsia"/>
            <w:lang w:eastAsia="zh-CN"/>
          </w:rPr>
          <w:t>(四)、安全色及安全标志使用要求</w:t>
        </w:r>
        <w:r>
          <w:tab/>
        </w:r>
        <w:r>
          <w:fldChar w:fldCharType="begin"/>
        </w:r>
        <w:r>
          <w:instrText xml:space="preserve"> PAGEREF _Toc3631 \h </w:instrText>
        </w:r>
        <w:r>
          <w:fldChar w:fldCharType="separate"/>
        </w:r>
        <w:r>
          <w:t>41</w:t>
        </w:r>
        <w:r>
          <w:fldChar w:fldCharType="end"/>
        </w:r>
      </w:hyperlink>
    </w:p>
    <w:p>
      <w:pPr>
        <w:pStyle w:val="TOC2"/>
        <w:tabs>
          <w:tab w:val="right" w:leader="dot" w:pos="8306"/>
        </w:tabs>
      </w:pPr>
      <w:hyperlink w:anchor="_Toc2568" w:history="1">
        <w:r>
          <w:rPr>
            <w:rFonts w:ascii="仿宋" w:eastAsia="仿宋" w:hAnsi="仿宋" w:cs="仿宋" w:hint="eastAsia"/>
            <w:lang w:eastAsia="zh-CN"/>
          </w:rPr>
          <w:t>(五)、防尘防毒措施</w:t>
        </w:r>
        <w:r>
          <w:tab/>
        </w:r>
        <w:r>
          <w:fldChar w:fldCharType="begin"/>
        </w:r>
        <w:r>
          <w:instrText xml:space="preserve"> PAGEREF _Toc2568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6" w:history="1">
        <w:r>
          <w:rPr>
            <w:rFonts w:ascii="仿宋" w:eastAsia="仿宋" w:hAnsi="仿宋" w:cs="仿宋" w:hint="eastAsia"/>
            <w:lang w:eastAsia="zh-CN"/>
          </w:rPr>
          <w:t>(六)、防静电、触电防护及防雷措施</w:t>
        </w:r>
        <w:r>
          <w:tab/>
        </w:r>
        <w:r>
          <w:fldChar w:fldCharType="begin"/>
        </w:r>
        <w:r>
          <w:instrText xml:space="preserve"> PAGEREF _Toc18356 \h </w:instrText>
        </w:r>
        <w:r>
          <w:fldChar w:fldCharType="separate"/>
        </w:r>
        <w:r>
          <w:t>43</w:t>
        </w:r>
        <w:r>
          <w:fldChar w:fldCharType="end"/>
        </w:r>
      </w:hyperlink>
    </w:p>
    <w:p>
      <w:pPr>
        <w:pStyle w:val="TOC2"/>
        <w:tabs>
          <w:tab w:val="right" w:leader="dot" w:pos="8306"/>
        </w:tabs>
      </w:pPr>
      <w:hyperlink w:anchor="_Toc21303" w:history="1">
        <w:r>
          <w:rPr>
            <w:rFonts w:ascii="仿宋" w:eastAsia="仿宋" w:hAnsi="仿宋" w:cs="仿宋" w:hint="eastAsia"/>
            <w:lang w:eastAsia="zh-CN"/>
          </w:rPr>
          <w:t>(七)、机械设备安全保障措施</w:t>
        </w:r>
        <w:r>
          <w:tab/>
        </w:r>
        <w:r>
          <w:fldChar w:fldCharType="begin"/>
        </w:r>
        <w:r>
          <w:instrText xml:space="preserve"> PAGEREF _Toc21303 \h </w:instrText>
        </w:r>
        <w:r>
          <w:fldChar w:fldCharType="separate"/>
        </w:r>
        <w:r>
          <w:t>45</w:t>
        </w:r>
        <w:r>
          <w:fldChar w:fldCharType="end"/>
        </w:r>
      </w:hyperlink>
    </w:p>
    <w:p>
      <w:pPr>
        <w:pStyle w:val="TOC1"/>
        <w:tabs>
          <w:tab w:val="right" w:leader="dot" w:pos="8306"/>
        </w:tabs>
      </w:pPr>
      <w:hyperlink w:anchor="_Toc6792" w:history="1">
        <w:r>
          <w:rPr>
            <w:rFonts w:ascii="仿宋" w:eastAsia="仿宋" w:hAnsi="仿宋" w:cs="仿宋" w:hint="eastAsia"/>
            <w:lang w:eastAsia="zh-CN"/>
          </w:rPr>
          <w:t>十、汽车空调系统项目风险管理</w:t>
        </w:r>
        <w:r>
          <w:tab/>
        </w:r>
        <w:r>
          <w:fldChar w:fldCharType="begin"/>
        </w:r>
        <w:r>
          <w:instrText xml:space="preserve"> PAGEREF _Toc6792 \h </w:instrText>
        </w:r>
        <w:r>
          <w:fldChar w:fldCharType="separate"/>
        </w:r>
        <w:r>
          <w:t>46</w:t>
        </w:r>
        <w:r>
          <w:fldChar w:fldCharType="end"/>
        </w:r>
      </w:hyperlink>
    </w:p>
    <w:p>
      <w:pPr>
        <w:pStyle w:val="TOC2"/>
        <w:tabs>
          <w:tab w:val="right" w:leader="dot" w:pos="8306"/>
        </w:tabs>
      </w:pPr>
      <w:hyperlink w:anchor="_Toc8375" w:history="1">
        <w:r>
          <w:rPr>
            <w:rFonts w:ascii="仿宋" w:eastAsia="仿宋" w:hAnsi="仿宋" w:cs="仿宋" w:hint="eastAsia"/>
            <w:lang w:eastAsia="zh-CN"/>
          </w:rPr>
          <w:t>(一)、风险识别与评估</w:t>
        </w:r>
        <w:r>
          <w:tab/>
        </w:r>
        <w:r>
          <w:fldChar w:fldCharType="begin"/>
        </w:r>
        <w:r>
          <w:instrText xml:space="preserve"> PAGEREF _Toc8375 \h </w:instrText>
        </w:r>
        <w:r>
          <w:fldChar w:fldCharType="separate"/>
        </w:r>
        <w:r>
          <w:t>46</w:t>
        </w:r>
        <w:r>
          <w:fldChar w:fldCharType="end"/>
        </w:r>
      </w:hyperlink>
    </w:p>
    <w:p>
      <w:pPr>
        <w:pStyle w:val="TOC2"/>
        <w:tabs>
          <w:tab w:val="right" w:leader="dot" w:pos="8306"/>
        </w:tabs>
      </w:pPr>
      <w:hyperlink w:anchor="_Toc27833" w:history="1">
        <w:r>
          <w:rPr>
            <w:rFonts w:ascii="仿宋" w:eastAsia="仿宋" w:hAnsi="仿宋" w:cs="仿宋" w:hint="eastAsia"/>
            <w:lang w:eastAsia="zh-CN"/>
          </w:rPr>
          <w:t>(二)、风险应对策略</w:t>
        </w:r>
        <w:r>
          <w:tab/>
        </w:r>
        <w:r>
          <w:fldChar w:fldCharType="begin"/>
        </w:r>
        <w:r>
          <w:instrText xml:space="preserve"> PAGEREF _Toc27833 \h </w:instrText>
        </w:r>
        <w:r>
          <w:fldChar w:fldCharType="separate"/>
        </w:r>
        <w:r>
          <w:t>47</w:t>
        </w:r>
        <w:r>
          <w:fldChar w:fldCharType="end"/>
        </w:r>
      </w:hyperlink>
    </w:p>
    <w:p>
      <w:pPr>
        <w:pStyle w:val="TOC2"/>
        <w:tabs>
          <w:tab w:val="right" w:leader="dot" w:pos="8306"/>
        </w:tabs>
      </w:pPr>
      <w:hyperlink w:anchor="_Toc21555" w:history="1">
        <w:r>
          <w:rPr>
            <w:rFonts w:ascii="仿宋" w:eastAsia="仿宋" w:hAnsi="仿宋" w:cs="仿宋" w:hint="eastAsia"/>
            <w:lang w:eastAsia="zh-CN"/>
          </w:rPr>
          <w:t>(三)、风险监控与控制</w:t>
        </w:r>
        <w:r>
          <w:tab/>
        </w:r>
        <w:r>
          <w:fldChar w:fldCharType="begin"/>
        </w:r>
        <w:r>
          <w:instrText xml:space="preserve"> PAGEREF _Toc21555 \h </w:instrText>
        </w:r>
        <w:r>
          <w:fldChar w:fldCharType="separate"/>
        </w:r>
        <w:r>
          <w:t>49</w:t>
        </w:r>
        <w:r>
          <w:fldChar w:fldCharType="end"/>
        </w:r>
      </w:hyperlink>
    </w:p>
    <w:p>
      <w:pPr>
        <w:pStyle w:val="TOC1"/>
        <w:tabs>
          <w:tab w:val="right" w:leader="dot" w:pos="8306"/>
        </w:tabs>
      </w:pPr>
      <w:hyperlink w:anchor="_Toc17844" w:history="1">
        <w:r>
          <w:rPr>
            <w:rFonts w:ascii="仿宋" w:eastAsia="仿宋" w:hAnsi="仿宋" w:cs="仿宋" w:hint="eastAsia"/>
            <w:lang w:eastAsia="zh-CN"/>
          </w:rPr>
          <w:t>十一、汽车空调系统项目计划安排</w:t>
        </w:r>
        <w:r>
          <w:tab/>
        </w:r>
        <w:r>
          <w:fldChar w:fldCharType="begin"/>
        </w:r>
        <w:r>
          <w:instrText xml:space="preserve"> PAGEREF _Toc17844 \h </w:instrText>
        </w:r>
        <w:r>
          <w:fldChar w:fldCharType="separate"/>
        </w:r>
        <w:r>
          <w:t>50</w:t>
        </w:r>
        <w:r>
          <w:fldChar w:fldCharType="end"/>
        </w:r>
      </w:hyperlink>
    </w:p>
    <w:p>
      <w:pPr>
        <w:pStyle w:val="TOC2"/>
        <w:tabs>
          <w:tab w:val="right" w:leader="dot" w:pos="8306"/>
        </w:tabs>
      </w:pPr>
      <w:hyperlink w:anchor="_Toc6672" w:history="1">
        <w:r>
          <w:rPr>
            <w:rFonts w:ascii="仿宋" w:eastAsia="仿宋" w:hAnsi="仿宋" w:cs="仿宋" w:hint="eastAsia"/>
            <w:lang w:eastAsia="zh-CN"/>
          </w:rPr>
          <w:t>(一)、建设周期</w:t>
        </w:r>
        <w:r>
          <w:tab/>
        </w:r>
        <w:r>
          <w:fldChar w:fldCharType="begin"/>
        </w:r>
        <w:r>
          <w:instrText xml:space="preserve"> PAGEREF _Toc6672 \h </w:instrText>
        </w:r>
        <w:r>
          <w:fldChar w:fldCharType="separate"/>
        </w:r>
        <w:r>
          <w:t>50</w:t>
        </w:r>
        <w:r>
          <w:fldChar w:fldCharType="end"/>
        </w:r>
      </w:hyperlink>
    </w:p>
    <w:p>
      <w:pPr>
        <w:pStyle w:val="TOC2"/>
        <w:tabs>
          <w:tab w:val="right" w:leader="dot" w:pos="8306"/>
        </w:tabs>
      </w:pPr>
      <w:hyperlink w:anchor="_Toc79" w:history="1">
        <w:r>
          <w:rPr>
            <w:rFonts w:ascii="仿宋" w:eastAsia="仿宋" w:hAnsi="仿宋" w:cs="仿宋" w:hint="eastAsia"/>
            <w:lang w:eastAsia="zh-CN"/>
          </w:rPr>
          <w:t>(二)、建设进度</w:t>
        </w:r>
        <w:r>
          <w:tab/>
        </w:r>
        <w:r>
          <w:fldChar w:fldCharType="begin"/>
        </w:r>
        <w:r>
          <w:instrText xml:space="preserve"> PAGEREF _Toc79 \h </w:instrText>
        </w:r>
        <w:r>
          <w:fldChar w:fldCharType="separate"/>
        </w:r>
        <w:r>
          <w:t>51</w:t>
        </w:r>
        <w:r>
          <w:fldChar w:fldCharType="end"/>
        </w:r>
      </w:hyperlink>
    </w:p>
    <w:p>
      <w:pPr>
        <w:pStyle w:val="TOC2"/>
        <w:tabs>
          <w:tab w:val="right" w:leader="dot" w:pos="8306"/>
        </w:tabs>
      </w:pPr>
      <w:hyperlink w:anchor="_Toc18887" w:history="1">
        <w:r>
          <w:rPr>
            <w:rFonts w:ascii="仿宋" w:eastAsia="仿宋" w:hAnsi="仿宋" w:cs="仿宋" w:hint="eastAsia"/>
            <w:lang w:eastAsia="zh-CN"/>
          </w:rPr>
          <w:t>(三)、进度安排注意事项</w:t>
        </w:r>
        <w:r>
          <w:tab/>
        </w:r>
        <w:r>
          <w:fldChar w:fldCharType="begin"/>
        </w:r>
        <w:r>
          <w:instrText xml:space="preserve"> PAGEREF _Toc18887 \h </w:instrText>
        </w:r>
        <w:r>
          <w:fldChar w:fldCharType="separate"/>
        </w:r>
        <w:r>
          <w:t>52</w:t>
        </w:r>
        <w:r>
          <w:fldChar w:fldCharType="end"/>
        </w:r>
      </w:hyperlink>
    </w:p>
    <w:p>
      <w:pPr>
        <w:pStyle w:val="TOC2"/>
        <w:tabs>
          <w:tab w:val="right" w:leader="dot" w:pos="8306"/>
        </w:tabs>
      </w:pPr>
      <w:hyperlink w:anchor="_Toc17970" w:history="1">
        <w:r>
          <w:rPr>
            <w:rFonts w:ascii="仿宋" w:eastAsia="仿宋" w:hAnsi="仿宋" w:cs="仿宋" w:hint="eastAsia"/>
            <w:lang w:eastAsia="zh-CN"/>
          </w:rPr>
          <w:t>(四)、人力资源配置</w:t>
        </w:r>
        <w:r>
          <w:tab/>
        </w:r>
        <w:r>
          <w:fldChar w:fldCharType="begin"/>
        </w:r>
        <w:r>
          <w:instrText xml:space="preserve"> PAGEREF _Toc17970 \h </w:instrText>
        </w:r>
        <w:r>
          <w:fldChar w:fldCharType="separate"/>
        </w:r>
        <w:r>
          <w:t>53</w:t>
        </w:r>
        <w:r>
          <w:fldChar w:fldCharType="end"/>
        </w:r>
      </w:hyperlink>
    </w:p>
    <w:p>
      <w:pPr>
        <w:pStyle w:val="TOC1"/>
        <w:tabs>
          <w:tab w:val="right" w:leader="dot" w:pos="8306"/>
        </w:tabs>
      </w:pPr>
      <w:hyperlink w:anchor="_Toc7723" w:history="1">
        <w:r>
          <w:rPr>
            <w:rFonts w:ascii="仿宋" w:eastAsia="仿宋" w:hAnsi="仿宋" w:cs="仿宋" w:hint="eastAsia"/>
            <w:lang w:eastAsia="zh-CN"/>
          </w:rPr>
          <w:t>十二、汽车空调系统项目社会影响</w:t>
        </w:r>
        <w:r>
          <w:tab/>
        </w:r>
        <w:r>
          <w:fldChar w:fldCharType="begin"/>
        </w:r>
        <w:r>
          <w:instrText xml:space="preserve"> PAGEREF _Toc7723 \h </w:instrText>
        </w:r>
        <w:r>
          <w:fldChar w:fldCharType="separate"/>
        </w:r>
        <w:r>
          <w:t>54</w:t>
        </w:r>
        <w:r>
          <w:fldChar w:fldCharType="end"/>
        </w:r>
      </w:hyperlink>
    </w:p>
    <w:p>
      <w:pPr>
        <w:pStyle w:val="TOC2"/>
        <w:tabs>
          <w:tab w:val="right" w:leader="dot" w:pos="8306"/>
        </w:tabs>
      </w:pPr>
      <w:hyperlink w:anchor="_Toc26498" w:history="1">
        <w:r>
          <w:rPr>
            <w:rFonts w:ascii="仿宋" w:eastAsia="仿宋" w:hAnsi="仿宋" w:cs="仿宋" w:hint="eastAsia"/>
            <w:lang w:eastAsia="zh-CN"/>
          </w:rPr>
          <w:t>(一)、社会责任与义务</w:t>
        </w:r>
        <w:r>
          <w:tab/>
        </w:r>
        <w:r>
          <w:fldChar w:fldCharType="begin"/>
        </w:r>
        <w:r>
          <w:instrText xml:space="preserve"> PAGEREF _Toc26498 \h </w:instrText>
        </w:r>
        <w:r>
          <w:fldChar w:fldCharType="separate"/>
        </w:r>
        <w:r>
          <w:t>54</w:t>
        </w:r>
        <w:r>
          <w:fldChar w:fldCharType="end"/>
        </w:r>
      </w:hyperlink>
    </w:p>
    <w:p>
      <w:pPr>
        <w:pStyle w:val="TOC2"/>
        <w:tabs>
          <w:tab w:val="right" w:leader="dot" w:pos="8306"/>
        </w:tabs>
      </w:pPr>
      <w:hyperlink w:anchor="_Toc11491" w:history="1">
        <w:r>
          <w:rPr>
            <w:rFonts w:ascii="仿宋" w:eastAsia="仿宋" w:hAnsi="仿宋" w:cs="仿宋" w:hint="eastAsia"/>
            <w:lang w:eastAsia="zh-CN"/>
          </w:rPr>
          <w:t>(二)、社会参与与沟通</w:t>
        </w:r>
        <w:r>
          <w:tab/>
        </w:r>
        <w:r>
          <w:fldChar w:fldCharType="begin"/>
        </w:r>
        <w:r>
          <w:instrText xml:space="preserve"> PAGEREF _Toc11491 \h </w:instrText>
        </w:r>
        <w:r>
          <w:fldChar w:fldCharType="separate"/>
        </w:r>
        <w:r>
          <w:t>55</w:t>
        </w:r>
        <w:r>
          <w:fldChar w:fldCharType="end"/>
        </w:r>
      </w:hyperlink>
    </w:p>
    <w:p>
      <w:pPr>
        <w:pStyle w:val="TOC1"/>
        <w:tabs>
          <w:tab w:val="right" w:leader="dot" w:pos="8306"/>
        </w:tabs>
      </w:pPr>
      <w:hyperlink w:anchor="_Toc30978" w:history="1">
        <w:r>
          <w:rPr>
            <w:rFonts w:ascii="仿宋" w:eastAsia="仿宋" w:hAnsi="仿宋" w:cs="仿宋" w:hint="eastAsia"/>
            <w:lang w:eastAsia="zh-CN"/>
          </w:rPr>
          <w:t>十三、风险识别与分类</w:t>
        </w:r>
        <w:r>
          <w:tab/>
        </w:r>
        <w:r>
          <w:fldChar w:fldCharType="begin"/>
        </w:r>
        <w:r>
          <w:instrText xml:space="preserve"> PAGEREF _Toc30978 \h </w:instrText>
        </w:r>
        <w:r>
          <w:fldChar w:fldCharType="separate"/>
        </w:r>
        <w:r>
          <w:t>56</w:t>
        </w:r>
        <w:r>
          <w:fldChar w:fldCharType="end"/>
        </w:r>
      </w:hyperlink>
    </w:p>
    <w:p>
      <w:pPr>
        <w:pStyle w:val="TOC2"/>
        <w:tabs>
          <w:tab w:val="right" w:leader="dot" w:pos="8306"/>
        </w:tabs>
      </w:pPr>
      <w:hyperlink w:anchor="_Toc32405" w:history="1">
        <w:r>
          <w:rPr>
            <w:rFonts w:ascii="仿宋" w:eastAsia="仿宋" w:hAnsi="仿宋" w:cs="仿宋" w:hint="eastAsia"/>
            <w:lang w:eastAsia="zh-CN"/>
          </w:rPr>
          <w:t>(一)、风险识别</w:t>
        </w:r>
        <w:r>
          <w:tab/>
        </w:r>
        <w:r>
          <w:fldChar w:fldCharType="begin"/>
        </w:r>
        <w:r>
          <w:instrText xml:space="preserve"> PAGEREF _Toc32405 \h </w:instrText>
        </w:r>
        <w:r>
          <w:fldChar w:fldCharType="separate"/>
        </w:r>
        <w:r>
          <w:t>56</w:t>
        </w:r>
        <w:r>
          <w:fldChar w:fldCharType="end"/>
        </w:r>
      </w:hyperlink>
    </w:p>
    <w:p>
      <w:pPr>
        <w:pStyle w:val="TOC2"/>
        <w:tabs>
          <w:tab w:val="right" w:leader="dot" w:pos="8306"/>
        </w:tabs>
      </w:pPr>
      <w:hyperlink w:anchor="_Toc13306" w:history="1">
        <w:r>
          <w:rPr>
            <w:rFonts w:ascii="仿宋" w:eastAsia="仿宋" w:hAnsi="仿宋" w:cs="仿宋" w:hint="eastAsia"/>
            <w:lang w:eastAsia="zh-CN"/>
          </w:rPr>
          <w:t>(二)、风险分类</w:t>
        </w:r>
        <w:r>
          <w:tab/>
        </w:r>
        <w:r>
          <w:fldChar w:fldCharType="begin"/>
        </w:r>
        <w:r>
          <w:instrText xml:space="preserve"> PAGEREF _Toc13306 \h </w:instrText>
        </w:r>
        <w:r>
          <w:fldChar w:fldCharType="separate"/>
        </w:r>
        <w:r>
          <w:t>57</w:t>
        </w:r>
        <w:r>
          <w:fldChar w:fldCharType="end"/>
        </w:r>
      </w:hyperlink>
    </w:p>
    <w:p>
      <w:pPr>
        <w:pStyle w:val="TOC1"/>
        <w:tabs>
          <w:tab w:val="right" w:leader="dot" w:pos="8306"/>
        </w:tabs>
      </w:pPr>
      <w:hyperlink w:anchor="_Toc30110" w:history="1">
        <w:r>
          <w:rPr>
            <w:rFonts w:ascii="仿宋" w:eastAsia="仿宋" w:hAnsi="仿宋" w:cs="仿宋" w:hint="eastAsia"/>
            <w:lang w:eastAsia="zh-CN"/>
          </w:rPr>
          <w:t>十四、汽车空调系统项目工程方案分析</w:t>
        </w:r>
        <w:r>
          <w:tab/>
        </w:r>
        <w:r>
          <w:fldChar w:fldCharType="begin"/>
        </w:r>
        <w:r>
          <w:instrText xml:space="preserve"> PAGEREF _Toc30110 \h </w:instrText>
        </w:r>
        <w:r>
          <w:fldChar w:fldCharType="separate"/>
        </w:r>
        <w:r>
          <w:t>59</w:t>
        </w:r>
        <w:r>
          <w:fldChar w:fldCharType="end"/>
        </w:r>
      </w:hyperlink>
    </w:p>
    <w:p>
      <w:pPr>
        <w:pStyle w:val="TOC2"/>
        <w:tabs>
          <w:tab w:val="right" w:leader="dot" w:pos="8306"/>
        </w:tabs>
      </w:pPr>
      <w:hyperlink w:anchor="_Toc11948" w:history="1">
        <w:r>
          <w:rPr>
            <w:rFonts w:ascii="仿宋" w:eastAsia="仿宋" w:hAnsi="仿宋" w:cs="仿宋" w:hint="eastAsia"/>
            <w:lang w:eastAsia="zh-CN"/>
          </w:rPr>
          <w:t>(一)、建筑工程设计原则</w:t>
        </w:r>
        <w:r>
          <w:tab/>
        </w:r>
        <w:r>
          <w:fldChar w:fldCharType="begin"/>
        </w:r>
        <w:r>
          <w:instrText xml:space="preserve"> PAGEREF _Toc11948 \h </w:instrText>
        </w:r>
        <w:r>
          <w:fldChar w:fldCharType="separate"/>
        </w:r>
        <w:r>
          <w:t>59</w:t>
        </w:r>
        <w:r>
          <w:fldChar w:fldCharType="end"/>
        </w:r>
      </w:hyperlink>
    </w:p>
    <w:p>
      <w:pPr>
        <w:pStyle w:val="TOC2"/>
        <w:tabs>
          <w:tab w:val="right" w:leader="dot" w:pos="8306"/>
        </w:tabs>
      </w:pPr>
      <w:hyperlink w:anchor="_Toc24389" w:history="1">
        <w:r>
          <w:rPr>
            <w:rFonts w:ascii="仿宋" w:eastAsia="仿宋" w:hAnsi="仿宋" w:cs="仿宋" w:hint="eastAsia"/>
            <w:lang w:eastAsia="zh-CN"/>
          </w:rPr>
          <w:t>(二)、土建工程建设指标</w:t>
        </w:r>
        <w:r>
          <w:tab/>
        </w:r>
        <w:r>
          <w:fldChar w:fldCharType="begin"/>
        </w:r>
        <w:r>
          <w:instrText xml:space="preserve"> PAGEREF _Toc24389 \h </w:instrText>
        </w:r>
        <w:r>
          <w:fldChar w:fldCharType="separate"/>
        </w:r>
        <w:r>
          <w:t>62</w:t>
        </w:r>
        <w:r>
          <w:fldChar w:fldCharType="end"/>
        </w:r>
      </w:hyperlink>
    </w:p>
    <w:p>
      <w:pPr>
        <w:pStyle w:val="TOC1"/>
        <w:tabs>
          <w:tab w:val="right" w:leader="dot" w:pos="8306"/>
        </w:tabs>
      </w:pPr>
      <w:hyperlink w:anchor="_Toc31007" w:history="1">
        <w:r>
          <w:rPr>
            <w:rFonts w:ascii="仿宋" w:eastAsia="仿宋" w:hAnsi="仿宋" w:cs="仿宋" w:hint="eastAsia"/>
            <w:lang w:eastAsia="zh-CN"/>
          </w:rPr>
          <w:t>十五、供应链管理</w:t>
        </w:r>
        <w:r>
          <w:tab/>
        </w:r>
        <w:r>
          <w:fldChar w:fldCharType="begin"/>
        </w:r>
        <w:r>
          <w:instrText xml:space="preserve"> PAGEREF _Toc31007 \h </w:instrText>
        </w:r>
        <w:r>
          <w:fldChar w:fldCharType="separate"/>
        </w:r>
        <w:r>
          <w:t>64</w:t>
        </w:r>
        <w:r>
          <w:fldChar w:fldCharType="end"/>
        </w:r>
      </w:hyperlink>
    </w:p>
    <w:p>
      <w:pPr>
        <w:pStyle w:val="TOC2"/>
        <w:tabs>
          <w:tab w:val="right" w:leader="dot" w:pos="8306"/>
        </w:tabs>
      </w:pPr>
      <w:hyperlink w:anchor="_Toc11213" w:history="1">
        <w:r>
          <w:rPr>
            <w:rFonts w:ascii="仿宋" w:eastAsia="仿宋" w:hAnsi="仿宋" w:cs="仿宋" w:hint="eastAsia"/>
            <w:lang w:eastAsia="zh-CN"/>
          </w:rPr>
          <w:t>(一)、供应链战略规划</w:t>
        </w:r>
        <w:r>
          <w:tab/>
        </w:r>
        <w:r>
          <w:fldChar w:fldCharType="begin"/>
        </w:r>
        <w:r>
          <w:instrText xml:space="preserve"> PAGEREF _Toc11213 \h </w:instrText>
        </w:r>
        <w:r>
          <w:fldChar w:fldCharType="separate"/>
        </w:r>
        <w:r>
          <w:t>64</w:t>
        </w:r>
        <w:r>
          <w:fldChar w:fldCharType="end"/>
        </w:r>
      </w:hyperlink>
    </w:p>
    <w:p>
      <w:pPr>
        <w:pStyle w:val="TOC2"/>
        <w:tabs>
          <w:tab w:val="right" w:leader="dot" w:pos="8306"/>
        </w:tabs>
      </w:pPr>
      <w:hyperlink w:anchor="_Toc18819" w:history="1">
        <w:r>
          <w:rPr>
            <w:rFonts w:ascii="仿宋" w:eastAsia="仿宋" w:hAnsi="仿宋" w:cs="仿宋" w:hint="eastAsia"/>
            <w:lang w:eastAsia="zh-CN"/>
          </w:rPr>
          <w:t>(二)、供应商选择与合作</w:t>
        </w:r>
        <w:r>
          <w:tab/>
        </w:r>
        <w:r>
          <w:fldChar w:fldCharType="begin"/>
        </w:r>
        <w:r>
          <w:instrText xml:space="preserve"> PAGEREF _Toc18819 \h </w:instrText>
        </w:r>
        <w:r>
          <w:fldChar w:fldCharType="separate"/>
        </w:r>
        <w:r>
          <w:t>66</w:t>
        </w:r>
        <w:r>
          <w:fldChar w:fldCharType="end"/>
        </w:r>
      </w:hyperlink>
    </w:p>
    <w:p>
      <w:pPr>
        <w:pStyle w:val="TOC2"/>
        <w:tabs>
          <w:tab w:val="right" w:leader="dot" w:pos="8306"/>
        </w:tabs>
      </w:pPr>
      <w:hyperlink w:anchor="_Toc27602" w:history="1">
        <w:r>
          <w:rPr>
            <w:rFonts w:ascii="仿宋" w:eastAsia="仿宋" w:hAnsi="仿宋" w:cs="仿宋" w:hint="eastAsia"/>
            <w:lang w:eastAsia="zh-CN"/>
          </w:rPr>
          <w:t>(三)、物流与库存管理</w:t>
        </w:r>
        <w:r>
          <w:tab/>
        </w:r>
        <w:r>
          <w:fldChar w:fldCharType="begin"/>
        </w:r>
        <w:r>
          <w:instrText xml:space="preserve"> PAGEREF _Toc27602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5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汽车空调系统项目的主要产品是XXXX，预计年产值为XXX万元。这一产品在市场中占据着重要的地位，其广泛的应用范围使得该汽车空调系统项目的市场前景非常广阔。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空调系统项目的xxx产品作为重要的原材料之一，将在多个领域发挥关键作用。其在建筑、交通、能源等方面的广泛应用将为整个产业链提供强大的支持，形成产业协同效应。汽车空调系统项目的年产值XXX万XXX万XXX万万元不仅反映了其在市场上的巨大潜力，更预示着它对国民经济的积极贡献。这种关联度高、涉及面广的产业关系，使得该汽车空调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62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总征地面积为XXXX平方米，相当于约XX.XX亩，其中净用地面积为XXXX平方米，红线范围内相当于约XX.XX亩。这一用地规模充分考虑了汽车空调系统项目的建设需求，保障了汽车空调系统项目在合适的空间内得以充分发展。汽车空调系统项目规划的总建筑面积为XXXX平方米，其中主体工程建设占XXXX平方米，计容建筑面积达XXXX平方米。预计建筑工程的投资将达到XXXX万元，为汽车空调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计划购置的设备共计XXXX台（套），设备购置费用为XXXX万元。这一设备购置计划充分考虑到汽车空调系统项目的生产需求和技术要求，确保了汽车空调系统项目在生产运营中具备先进的技术装备和高效的生产能力。设备的合理配置将为汽车空调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计划总投资为XXXX万元，预计年实现营业收入为XXXX万元。这一产能规模的设定旨在确保汽车空调系统项目能够在投资与回报之间取得平衡，实现长期可持续的发展。汽车空调系统项目的总投资充分考虑到各个方面的需求，包括用地建设、设备购置等多个环节，以确保汽车空调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0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09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技术管理特点体现在其创新导向。通过引入最先进的技术趋势和解决方案，汽车空调系统项目致力于提升科技含量、提高质量和效率水平。这意味着我们将采用最新的工具和方法，确保汽车空调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空调系统项目技术管理的显著特征。通过整合不同领域的技术资源，我们实现了跨学科的协同工作。这有助于优化技术架构，提高整体效能。此外，整合性策略还促进了不同技术团队之间的紧密沟通和高效合作，确保汽车空调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汽车空调系统项目所采用的技术。通过不断优化技术方案，汽车空调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空调系统项目团队将在汽车空调系统项目初期识别可能的技术风险，并采取相应的预防和应对措施。通过建立健全的风险评估机制，汽车空调系统项目能够在实施过程中及时发现并解决潜在的技术问题，保障汽车空调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空调系统项目中，技术将成为汽车空调系统项目成功的有力支持。这一深度剖析揭示了技术管理在汽车空调系统项目实施中的关键作用，为汽车空调系统项目的技术基础奠定了坚实的基础。</w:t>
      </w:r>
    </w:p>
    <w:p>
      <w:pPr>
        <w:pStyle w:val="Heading2"/>
        <w:ind w:firstLine="560" w:firstLineChars="200"/>
        <w:rPr>
          <w:rFonts w:ascii="仿宋" w:eastAsia="仿宋" w:hAnsi="仿宋" w:cs="仿宋" w:hint="eastAsia"/>
          <w:sz w:val="28"/>
          <w:lang w:eastAsia="zh-CN"/>
        </w:rPr>
      </w:pPr>
      <w:bookmarkStart w:id="7" w:name="_Toc18970"/>
      <w:r>
        <w:rPr>
          <w:rFonts w:ascii="仿宋" w:eastAsia="仿宋" w:hAnsi="仿宋" w:cs="仿宋" w:hint="eastAsia"/>
          <w:sz w:val="28"/>
          <w:lang w:eastAsia="zh-CN"/>
        </w:rPr>
        <w:t>(二)、汽车空调系统项目工艺技术设计方案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空调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空调系统项目将严格按照相关行业规范要求进行组织。通过有效控制产品质量，汽车空调系统项目将致力于为顾客提供优质的汽车空调系统项目产品和良好的服务。这体现了汽车空调系统项目对于生产活动合规性和质量标准的高度重视，为汽车空调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空调系统项目注重生态效益和清洁生产原则。汽车空调系统项目建设将紧密结合地方特色经济发展，与社会经济发展规划和区域环境保护规划方案相协调一致。通过与当地区域自然生态系统的结合，汽车空调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空调系统项目产品具有多样化的客户需求和个性化的特点。因此，汽车空调系统项目产品规格品种多样，且单批生产数量较小。为满足这一特点，汽车空调系统项目承办单位将建设先进的柔性制造生产线。通过广泛应用柔性制造技术，汽车空调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空调系统项目采用的技术具有较高的技术含量和自动化水平，处于国内先进水平。这一技术选用不仅体现了对生产效率、质量和环境友好性的高标准要求，同时为汽车空调系统项目的可持续发展奠定了坚实的基础。</w:t>
      </w:r>
    </w:p>
    <w:p>
      <w:pPr>
        <w:pStyle w:val="Heading2"/>
        <w:ind w:firstLine="560" w:firstLineChars="200"/>
        <w:rPr>
          <w:rFonts w:ascii="仿宋" w:eastAsia="仿宋" w:hAnsi="仿宋" w:cs="仿宋" w:hint="eastAsia"/>
          <w:sz w:val="28"/>
          <w:lang w:eastAsia="zh-CN"/>
        </w:rPr>
      </w:pPr>
      <w:bookmarkStart w:id="8" w:name="_Toc616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为确保汽车空调系统项目的高效生产和技术实施，我们制定了一套精心设计的设备选型方案，以满足汽车空调系统项目生产、质量和环保的要求。该方案的主要特点如下：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空调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针对汽车空调系统项目产品的多样性和小批量生产的特点，我们将建设柔性制造生产线。通过在设备选型中考虑柔性制造技术，可以灵活应对不同产品规格和生产需求，实现生产线的高度灵活性和适应性。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181"/>
      <w:r>
        <w:rPr>
          <w:rFonts w:ascii="仿宋" w:eastAsia="仿宋" w:hAnsi="仿宋" w:cs="仿宋" w:hint="eastAsia"/>
          <w:sz w:val="28"/>
          <w:lang w:eastAsia="zh-CN"/>
        </w:rPr>
        <w:t>三、汽车空调系统项目土建工程</w:t>
      </w:r>
      <w:bookmarkEnd w:id="9"/>
    </w:p>
    <w:p>
      <w:pPr>
        <w:pStyle w:val="Heading2"/>
        <w:rPr>
          <w:rFonts w:ascii="仿宋" w:eastAsia="仿宋" w:hAnsi="仿宋" w:cs="仿宋" w:hint="eastAsia"/>
          <w:lang w:eastAsia="zh-CN"/>
        </w:rPr>
      </w:pPr>
      <w:bookmarkStart w:id="10" w:name="_Toc1313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在汽车空调系统项目的建筑工程设计中，我们将秉承一系列重要的设计原则，以确保汽车空调系统项目建筑在功能、美观、可持续性等方面达到最佳效果。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首要原则是确保建筑的功能性得到最大化的发挥。我们将充分理解汽车空调系统项目的实际需求，合理布局各个功能区域，保证建筑在满足业务需求的同时，提供高效的工作环境。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在建筑设计中，我们将综合考虑建设和运营成本。通过精细的经济效益分析，确保设计方案在高效利用资源的同时，对汽车空调系统项目的长期盈利能力有积极的贡献。</w:t>
      </w:r>
    </w:p>
    <w:p>
      <w:pPr>
        <w:pStyle w:val="Heading2"/>
        <w:ind w:firstLine="560" w:firstLineChars="200"/>
        <w:rPr>
          <w:rFonts w:ascii="仿宋" w:eastAsia="仿宋" w:hAnsi="仿宋" w:cs="仿宋" w:hint="eastAsia"/>
          <w:sz w:val="28"/>
          <w:lang w:eastAsia="zh-CN"/>
        </w:rPr>
      </w:pPr>
      <w:bookmarkStart w:id="11" w:name="_Toc177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系统项目的土建工程设计中，我们将精准设定设计年限，结合汽车空调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空调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9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空调系统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空调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08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本期工程汽车空调系统项目预计总建筑面积XXX平方米，其中：计容建筑面积XXX平方米，计划建筑工程投资XX万元，占汽车空调系统项目总投资的XX%。</w:t>
      </w:r>
    </w:p>
    <w:p>
      <w:pPr>
        <w:pStyle w:val="Heading1"/>
        <w:ind w:firstLine="560" w:firstLineChars="200"/>
        <w:rPr>
          <w:rFonts w:ascii="仿宋" w:eastAsia="仿宋" w:hAnsi="仿宋" w:cs="仿宋" w:hint="eastAsia"/>
          <w:sz w:val="28"/>
          <w:lang w:eastAsia="zh-CN"/>
        </w:rPr>
      </w:pPr>
      <w:bookmarkStart w:id="14" w:name="_Toc29183"/>
      <w:r>
        <w:rPr>
          <w:rFonts w:ascii="仿宋" w:eastAsia="仿宋" w:hAnsi="仿宋" w:cs="仿宋" w:hint="eastAsia"/>
          <w:sz w:val="28"/>
          <w:lang w:eastAsia="zh-CN"/>
        </w:rPr>
        <w:t>四、汽车空调系统项目概论</w:t>
      </w:r>
      <w:bookmarkEnd w:id="14"/>
    </w:p>
    <w:p>
      <w:pPr>
        <w:pStyle w:val="Heading2"/>
        <w:rPr>
          <w:rFonts w:ascii="仿宋" w:eastAsia="仿宋" w:hAnsi="仿宋" w:cs="仿宋" w:hint="eastAsia"/>
          <w:lang w:eastAsia="zh-CN"/>
        </w:rPr>
      </w:pPr>
      <w:bookmarkStart w:id="15" w:name="_Toc24888"/>
      <w:r>
        <w:rPr>
          <w:rFonts w:ascii="仿宋" w:eastAsia="仿宋" w:hAnsi="仿宋" w:cs="仿宋" w:hint="eastAsia"/>
          <w:lang w:eastAsia="zh-CN"/>
        </w:rPr>
        <w:t>(一)、汽车空调系统项目概况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起源追溯至对市场的深入洞察。市场的不断演变与变革为汽车空调系统项目提供了难得的机遇。当前市场存在的需求缺口和变革的大环境共同构成了汽车空调系统项目的背景。这个汽车空调系统项目旨在充分利用市场机遇，填补行业中尚未满足的需求，为客户提供全新的解决方案。市场的变革和需求的增长使得这个汽车空调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汽车空调系统项目名称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正式命名为汽车空调系统。这个名称不仅仅是一个标识，更代表了汽车空调系统项目的核心理念和愿景。它蕴含着汽车空调系统项目所要解决问题的关键字，具有强烈的表达和辨识度，为汽车空调系统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汽车空调系统项目目标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核心目标是提供一种全新、高效的解决方案，满足客户日益增长的需求。汽车空调系统项目追求的不仅仅是满足市场需求，更是在市场中获得卓越的竞争优势。通过不断提升产品或服务的质量和创新水平，汽车空调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汽车空调系统项目范围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全面涵盖了产品研发、制造、市场推广和售后服务，确保从产品设计到最终用户体验的全方位关注。这一全面的汽车空调系统项目范围是为了确保汽车空调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汽车空调系统项目时间表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汽车空调系统项目计划在未来18个月内完成，包括研发、测试、市场试点和正式推出等不同阶段。这个时间表的合理设计是为了确保汽车空调系统项目各个阶段的顺利推进，以便按时交付高质量的成果。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汽车空调系统项目预算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总预算估算为XX百万美元，主要分配在研发、市场推广、人员培训和运营等方面。这一充足的预算为汽车空调系统项目提供了充足的资源，确保汽车空调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汽车空调系统项目风险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可能面临的风险包括市场接受度低、技术难题、竞争激烈等。汽车空调系统项目团队已经制定了相应的风险应对计划，通过前瞻性的风险管理，确保汽车空调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汽车空调系统项目团队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汽车空调系统项目汇聚了一支经验丰富、多领域专业素养的核心团队，确保汽车空调系统项目在各个方面都能拥有高水平的执行力。团队的协同作战是汽车空调系统项目成功的关键因素之一。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汽车空调系统项目背景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汽车空调系统项目的背景根植于市场对更高效、创新产品的渴望，同时也受到科技发展对行业格局的深刻改变的影响。这为汽车空调系统项目提供了广阔的发展空间和市场需求。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汽车空调系统项目现状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截至目前，汽车空调系统项目已完成市场调研和技术验证，取得了初步的成功。这为汽车空调系统项目在未来的发展奠定了坚实的基础，为更远大的目标打下了坚实的基石。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68"/>
      <w:r>
        <w:rPr>
          <w:rFonts w:ascii="仿宋" w:eastAsia="仿宋" w:hAnsi="仿宋" w:cs="仿宋" w:hint="eastAsia"/>
          <w:sz w:val="28"/>
          <w:lang w:eastAsia="zh-CN"/>
        </w:rPr>
        <w:t>(二)、汽车空调系统项目目标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keyword》汽车空调系统项目首要业务目标是在市场中占据有利地位，实现产品/服务的成功推广和销售。通过不断提升产品质量、创新性，汽车空调系统项目追求成为行业中的领导者，赢得更多客户的青睐。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在科技迅速发展的时代，汽车空调系统项目着眼于技术创新。通过持续的研发和技术升级，汽车空调系统项目旨在推出更具创新性的产品或服务，以满足市场对新鲜、先进解决方案的需求。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为了建立可持续的客户关系，汽车空调系统项目设定了客户满意度目标。通过提供卓越的产品质量和优质的客户服务，汽车空调系统项目追求赢得客户的信任和忠诚度，确保他们的满意度达到行业领先水平。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汽车空调系统项目注重社会责任和可持续发展。通过实施环保、社会责任汽车空调系统项目，汽车空调系统项目致力于在经济发展的同时保护环境，促进社会公平，实现可持续经营。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汽车空调系统项目的团队是实现目标的核心驱动力。因此，汽车空调系统项目设定了团队发展目标，包括提升团队成员的专业技能、培养领导力，以及搭建协同高效的团队工作氛围。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721"/>
      <w:r>
        <w:rPr>
          <w:rFonts w:ascii="仿宋" w:eastAsia="仿宋" w:hAnsi="仿宋" w:cs="仿宋" w:hint="eastAsia"/>
          <w:sz w:val="28"/>
          <w:lang w:eastAsia="zh-CN"/>
        </w:rPr>
        <w:t>(三)、汽车空调系统项目提出的理由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汽车空调系统项目提出的理由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提出源于对市场机遇的深刻洞察。当前市场中存在的需求缺口和行业发展趋势表明，有巨大的商业机会等待被开发。通过准确捕捉市场机遇，汽车空调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理念基于对技术创新的信仰。通过持续的研发和技术投入，汽车空调系统项目有望推出更具创新性的产品或服务。在科技飞速发展的当下，汽车空调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提出是为了增强企业的行业竞争力。通过提升产品或服务的质量和独特性，汽车空调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响应了消费者需求的变化。随着社会和科技的不断发展，消费者对产品和服务的需求也在发生变化。通过深入了解并及时回应消费者的新需求，汽车空调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汽车空调系统项目的提出是企业战略发展规划的一部分。在面对日益激烈的市场竞争和不断变化的商业环境中，汽车空调系统项目作为企业战略的一环，旨在为企业开辟新的增长领域，巩固企业在行业中的地位。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提出不仅仅是基于商业考量，还注重社会责任。通过推出环保、社会责任等方面的汽车空调系统项目，汽车空调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https://d.book118.com/895232034241011101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E2CCE"/>
    <w:rsid w:val="796E2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3203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2024-01-30T18:01:00Z</dcterms:created>
  <dcterms:modified xsi:type="dcterms:W3CDTF">2024-01-30T18:01:17Z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49BEA8B13C1B434F949CDF998C98B1EE_11</vt:lpwstr>
  </property>
  <property fmtid="{D5CDD505-2E9C-101B-9397-08002B2CF9AE}" pid="3" name="KSOProductBuildVer">
    <vt:lpwstr>2052-12.1.0.16250</vt:lpwstr>
  </property>
</Properties>
</file>