
<file path=[Content_Types].xml><?xml version="1.0" encoding="utf-8"?>
<Types xmlns="http://schemas.openxmlformats.org/package/2006/content-types">
  <Default Extension="emf" ContentType="image/x-emf"/>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90354" w:rsidRPr="00CC2B4F" w:rsidP="00490354">
      <w:pPr>
        <w:pStyle w:val="Normal0"/>
        <w:rPr>
          <w:rFonts w:ascii="宋体" w:hAnsi="宋体"/>
          <w:sz w:val="44"/>
          <w:szCs w:val="44"/>
        </w:rPr>
      </w:pPr>
    </w:p>
    <w:p w:rsidR="0064445A" w:rsidP="009D7A02">
      <w:pPr>
        <w:pStyle w:val="Normal0"/>
        <w:jc w:val="center"/>
        <w:rPr>
          <w:rFonts w:ascii="宋体" w:hAnsi="宋体"/>
          <w:sz w:val="44"/>
          <w:szCs w:val="44"/>
        </w:rPr>
      </w:pPr>
      <w:r>
        <w:rPr>
          <w:rFonts w:ascii="宋体" w:hAnsi="宋体" w:hint="eastAsia"/>
          <w:sz w:val="44"/>
          <w:szCs w:val="44"/>
        </w:rPr>
        <w:t>***项目</w:t>
      </w:r>
    </w:p>
    <w:p w:rsidR="00E5218E" w:rsidP="00062E58">
      <w:pPr>
        <w:pStyle w:val="Normal0"/>
        <w:jc w:val="center"/>
        <w:rPr>
          <w:rFonts w:ascii="宋体" w:hAnsi="宋体"/>
          <w:sz w:val="44"/>
          <w:szCs w:val="44"/>
        </w:rPr>
      </w:pPr>
    </w:p>
    <w:p w:rsidR="006F035D" w:rsidP="00062E58">
      <w:pPr>
        <w:pStyle w:val="Normal0"/>
        <w:jc w:val="center"/>
        <w:rPr>
          <w:rFonts w:ascii="宋体" w:hAnsi="宋体"/>
          <w:sz w:val="44"/>
          <w:szCs w:val="44"/>
        </w:rPr>
      </w:pPr>
      <w:r w:rsidRPr="00CC2B4F">
        <w:rPr>
          <w:rFonts w:ascii="宋体" w:hAnsi="宋体" w:hint="eastAsia"/>
          <w:sz w:val="44"/>
          <w:szCs w:val="44"/>
        </w:rPr>
        <w:t>外保温</w:t>
      </w:r>
      <w:r w:rsidR="00E5218E">
        <w:rPr>
          <w:rFonts w:ascii="宋体" w:hAnsi="宋体" w:hint="eastAsia"/>
          <w:sz w:val="44"/>
          <w:szCs w:val="44"/>
        </w:rPr>
        <w:t>及涂料</w:t>
      </w:r>
      <w:r w:rsidRPr="00CC2B4F">
        <w:rPr>
          <w:rFonts w:ascii="宋体" w:hAnsi="宋体" w:hint="eastAsia"/>
          <w:sz w:val="44"/>
          <w:szCs w:val="44"/>
        </w:rPr>
        <w:t>施工方案</w:t>
      </w:r>
    </w:p>
    <w:p w:rsidR="006F035D" w:rsidP="00062E58">
      <w:pPr>
        <w:pStyle w:val="Normal0"/>
        <w:jc w:val="center"/>
        <w:rPr>
          <w:rFonts w:ascii="宋体" w:hAnsi="宋体"/>
          <w:sz w:val="44"/>
          <w:szCs w:val="44"/>
        </w:rPr>
      </w:pPr>
    </w:p>
    <w:p w:rsidR="006F035D" w:rsidP="00062E58">
      <w:pPr>
        <w:pStyle w:val="Normal0"/>
        <w:jc w:val="center"/>
        <w:rPr>
          <w:rFonts w:ascii="宋体" w:hAnsi="宋体"/>
          <w:sz w:val="44"/>
          <w:szCs w:val="44"/>
        </w:rPr>
      </w:pPr>
    </w:p>
    <w:p w:rsidR="00151AF6" w:rsidP="00062E58">
      <w:pPr>
        <w:pStyle w:val="Normal0"/>
        <w:jc w:val="center"/>
        <w:rPr>
          <w:rFonts w:ascii="宋体" w:hAnsi="宋体"/>
          <w:b/>
          <w:color w:val="000000"/>
        </w:rPr>
      </w:pPr>
      <w:r w:rsidRPr="00CC2B4F">
        <w:rPr>
          <w:rFonts w:ascii="宋体" w:hAnsi="宋体" w:hint="eastAsia"/>
          <w:b/>
          <w:color w:val="000000"/>
        </w:rPr>
        <w:t xml:space="preserve">    </w:t>
      </w:r>
    </w:p>
    <w:p w:rsidR="00151AF6" w:rsidP="00062E58">
      <w:pPr>
        <w:pStyle w:val="Normal0"/>
        <w:jc w:val="center"/>
        <w:rPr>
          <w:rFonts w:ascii="宋体" w:hAnsi="宋体"/>
          <w:b/>
          <w:color w:val="000000"/>
        </w:rPr>
      </w:pPr>
    </w:p>
    <w:p w:rsidR="00151AF6" w:rsidP="00062E58">
      <w:pPr>
        <w:pStyle w:val="Normal0"/>
        <w:jc w:val="center"/>
        <w:rPr>
          <w:rFonts w:ascii="宋体" w:hAnsi="宋体"/>
          <w:b/>
          <w:color w:val="000000"/>
        </w:rPr>
      </w:pPr>
    </w:p>
    <w:p w:rsidR="00695CA5" w:rsidRPr="00062E58" w:rsidP="00062E58">
      <w:pPr>
        <w:pStyle w:val="Normal0"/>
        <w:jc w:val="center"/>
        <w:rPr>
          <w:rFonts w:ascii="宋体" w:hAnsi="宋体"/>
          <w:color w:val="000000"/>
          <w:sz w:val="44"/>
          <w:szCs w:val="44"/>
        </w:rPr>
      </w:pPr>
      <w:r>
        <w:rPr>
          <w:rFonts w:ascii="宋体" w:hAnsi="宋体" w:hint="eastAsia"/>
          <w:b/>
          <w:color w:val="000000"/>
        </w:rPr>
        <w:t xml:space="preserve">                 </w:t>
      </w:r>
    </w:p>
    <w:p w:rsidR="00490354" w:rsidRPr="004D2168" w:rsidP="00490354">
      <w:pPr>
        <w:pStyle w:val="Normal0"/>
        <w:rPr>
          <w:rFonts w:ascii="宋体" w:hAnsi="宋体"/>
          <w:color w:val="000000"/>
          <w:sz w:val="32"/>
          <w:szCs w:val="32"/>
        </w:rPr>
      </w:pPr>
    </w:p>
    <w:p w:rsidR="00490354" w:rsidRPr="004D2168" w:rsidP="00490354">
      <w:pPr>
        <w:pStyle w:val="Normal0"/>
        <w:ind w:firstLine="1760" w:firstLineChars="550"/>
        <w:rPr>
          <w:rFonts w:ascii="宋体" w:hAnsi="宋体"/>
          <w:color w:val="000000"/>
          <w:sz w:val="32"/>
          <w:szCs w:val="32"/>
        </w:rPr>
      </w:pPr>
    </w:p>
    <w:p w:rsidR="00490354" w:rsidRPr="004D2168" w:rsidP="00732A74">
      <w:pPr>
        <w:pStyle w:val="Normal0"/>
        <w:ind w:firstLine="2080" w:firstLineChars="650"/>
        <w:rPr>
          <w:rFonts w:ascii="宋体" w:hAnsi="宋体"/>
          <w:color w:val="000000"/>
          <w:sz w:val="32"/>
          <w:szCs w:val="32"/>
        </w:rPr>
      </w:pPr>
      <w:r>
        <w:rPr>
          <w:rFonts w:ascii="宋体" w:hAnsi="宋体" w:hint="eastAsia"/>
          <w:color w:val="000000"/>
          <w:sz w:val="32"/>
          <w:szCs w:val="32"/>
        </w:rPr>
        <w:t>***公司</w:t>
      </w:r>
    </w:p>
    <w:p w:rsidR="00490354" w:rsidRPr="004D2168" w:rsidP="00490354">
      <w:pPr>
        <w:pStyle w:val="Normal0"/>
        <w:ind w:firstLine="2880" w:firstLineChars="900"/>
        <w:rPr>
          <w:rFonts w:ascii="宋体" w:hAnsi="宋体"/>
          <w:color w:val="000000"/>
          <w:sz w:val="32"/>
          <w:szCs w:val="32"/>
        </w:rPr>
      </w:pPr>
      <w:smartTag w:uri="urn:schemas-microsoft-com:office:smarttags" w:element="chsdate">
        <w:smartTagPr>
          <w:attr w:name="Day" w:val="28"/>
          <w:attr w:name="IsLunarDate" w:val="False"/>
          <w:attr w:name="IsROCDate" w:val="False"/>
          <w:attr w:name="Month" w:val="5"/>
          <w:attr w:name="Year" w:val="2013"/>
        </w:smartTagPr>
        <w:r w:rsidRPr="004D2168">
          <w:rPr>
            <w:rFonts w:ascii="宋体" w:hAnsi="宋体" w:hint="eastAsia"/>
            <w:color w:val="000000"/>
            <w:sz w:val="32"/>
            <w:szCs w:val="32"/>
          </w:rPr>
          <w:t>20</w:t>
        </w:r>
        <w:r w:rsidR="00C27213">
          <w:rPr>
            <w:rFonts w:ascii="宋体" w:hAnsi="宋体" w:hint="eastAsia"/>
            <w:color w:val="000000"/>
            <w:sz w:val="32"/>
            <w:szCs w:val="32"/>
          </w:rPr>
          <w:t>1</w:t>
        </w:r>
        <w:r w:rsidR="00CC2B4F">
          <w:rPr>
            <w:rFonts w:ascii="宋体" w:hAnsi="宋体" w:hint="eastAsia"/>
            <w:color w:val="000000"/>
            <w:sz w:val="32"/>
            <w:szCs w:val="32"/>
          </w:rPr>
          <w:t>3</w:t>
        </w:r>
        <w:r w:rsidRPr="004D2168">
          <w:rPr>
            <w:rFonts w:ascii="宋体" w:hAnsi="宋体" w:hint="eastAsia"/>
            <w:color w:val="000000"/>
            <w:sz w:val="32"/>
            <w:szCs w:val="32"/>
          </w:rPr>
          <w:t>年</w:t>
        </w:r>
        <w:r w:rsidR="00151AF6">
          <w:rPr>
            <w:rFonts w:ascii="宋体" w:hAnsi="宋体" w:hint="eastAsia"/>
            <w:color w:val="000000"/>
            <w:sz w:val="32"/>
            <w:szCs w:val="32"/>
          </w:rPr>
          <w:t>5</w:t>
        </w:r>
        <w:r w:rsidRPr="004D2168">
          <w:rPr>
            <w:rFonts w:ascii="宋体" w:hAnsi="宋体" w:hint="eastAsia"/>
            <w:color w:val="000000"/>
            <w:sz w:val="32"/>
            <w:szCs w:val="32"/>
          </w:rPr>
          <w:t>月</w:t>
        </w:r>
        <w:r w:rsidR="00E5218E">
          <w:rPr>
            <w:rFonts w:ascii="宋体" w:hAnsi="宋体" w:hint="eastAsia"/>
            <w:color w:val="000000"/>
            <w:sz w:val="32"/>
            <w:szCs w:val="32"/>
          </w:rPr>
          <w:t>28</w:t>
        </w:r>
        <w:r w:rsidRPr="004D2168">
          <w:rPr>
            <w:rFonts w:ascii="宋体" w:hAnsi="宋体" w:hint="eastAsia"/>
            <w:color w:val="000000"/>
            <w:sz w:val="32"/>
            <w:szCs w:val="32"/>
          </w:rPr>
          <w:t>日</w:t>
        </w:r>
      </w:smartTag>
    </w:p>
    <w:p w:rsidR="00A2465B" w:rsidRPr="004D2168" w:rsidP="00DD7AB9">
      <w:pPr>
        <w:pStyle w:val="Normal0"/>
        <w:adjustRightInd w:val="0"/>
        <w:snapToGrid w:val="0"/>
        <w:spacing w:line="360" w:lineRule="auto"/>
        <w:rPr>
          <w:rFonts w:ascii="宋体" w:hAnsi="宋体"/>
          <w:sz w:val="28"/>
          <w:szCs w:val="28"/>
        </w:rPr>
        <w:sectPr w:rsidSect="005F4E20">
          <w:pgSz w:w="11906" w:h="16838" w:code="9"/>
          <w:pgMar w:top="1134" w:right="1134" w:bottom="1134" w:left="1418" w:header="851" w:footer="992" w:gutter="0"/>
          <w:pgNumType w:start="0"/>
          <w:cols w:space="425"/>
          <w:titlePg/>
          <w:docGrid w:type="lines" w:linePitch="312"/>
        </w:sectPr>
      </w:pPr>
    </w:p>
    <w:p w:rsidR="00490354" w:rsidRPr="004D2168" w:rsidP="00DD7AB9">
      <w:pPr>
        <w:pStyle w:val="Normal0"/>
        <w:adjustRightInd w:val="0"/>
        <w:snapToGrid w:val="0"/>
        <w:spacing w:line="360" w:lineRule="auto"/>
        <w:rPr>
          <w:rFonts w:ascii="宋体" w:hAnsi="宋体"/>
          <w:sz w:val="28"/>
          <w:szCs w:val="28"/>
        </w:rPr>
        <w:sectPr w:rsidSect="005F4E20">
          <w:type w:val="continuous"/>
          <w:pgSz w:w="11906" w:h="16838" w:code="9"/>
          <w:pgMar w:top="1418" w:right="1134" w:bottom="1418" w:left="1418" w:header="851" w:footer="992" w:gutter="0"/>
          <w:pgNumType w:start="0"/>
          <w:cols w:space="425"/>
          <w:titlePg/>
          <w:docGrid w:type="lines" w:linePitch="312"/>
        </w:sectPr>
      </w:pPr>
    </w:p>
    <w:p w:rsidR="00FE16D1" w:rsidRPr="004D2168" w:rsidP="00490354">
      <w:pPr>
        <w:pStyle w:val="Normal0"/>
        <w:pageBreakBefore/>
        <w:adjustRightInd w:val="0"/>
        <w:snapToGrid w:val="0"/>
        <w:spacing w:line="360" w:lineRule="auto"/>
        <w:jc w:val="center"/>
        <w:rPr>
          <w:rFonts w:ascii="宋体" w:hAnsi="宋体"/>
          <w:sz w:val="28"/>
          <w:szCs w:val="28"/>
        </w:rPr>
      </w:pPr>
      <w:r w:rsidRPr="004D2168">
        <w:rPr>
          <w:rFonts w:ascii="宋体" w:hAnsi="宋体" w:hint="eastAsia"/>
          <w:sz w:val="28"/>
          <w:szCs w:val="28"/>
        </w:rPr>
        <w:t>目</w:t>
      </w:r>
      <w:r w:rsidRPr="004D2168" w:rsidR="00651FCF">
        <w:rPr>
          <w:rFonts w:ascii="宋体" w:hAnsi="宋体" w:hint="eastAsia"/>
          <w:sz w:val="28"/>
          <w:szCs w:val="28"/>
        </w:rPr>
        <w:t xml:space="preserve">  </w:t>
      </w:r>
      <w:r w:rsidRPr="004D2168">
        <w:rPr>
          <w:rFonts w:ascii="宋体" w:hAnsi="宋体" w:hint="eastAsia"/>
          <w:sz w:val="28"/>
          <w:szCs w:val="28"/>
        </w:rPr>
        <w:t>录</w:t>
      </w:r>
    </w:p>
    <w:p w:rsidR="0052489E">
      <w:pPr>
        <w:pStyle w:val="TOC1"/>
        <w:rPr>
          <w:rFonts w:ascii="Times New Roman"/>
          <w:b w:val="0"/>
          <w:sz w:val="21"/>
          <w:szCs w:val="24"/>
        </w:rPr>
      </w:pPr>
      <w:r w:rsidRPr="004D2168">
        <w:rPr>
          <w:rFonts w:hAnsi="宋体"/>
          <w:color w:val="000000"/>
          <w:kern w:val="0"/>
        </w:rPr>
        <w:fldChar w:fldCharType="begin"/>
      </w:r>
      <w:r w:rsidRPr="004D2168">
        <w:rPr>
          <w:rFonts w:hAnsi="宋体"/>
          <w:color w:val="000000"/>
          <w:kern w:val="0"/>
        </w:rPr>
        <w:instrText xml:space="preserve"> TOC \o "1-3" \h \z \u </w:instrText>
      </w:r>
      <w:r w:rsidRPr="004D2168">
        <w:rPr>
          <w:rFonts w:hAnsi="宋体"/>
          <w:color w:val="000000"/>
          <w:kern w:val="0"/>
        </w:rPr>
        <w:fldChar w:fldCharType="separate"/>
      </w:r>
      <w:hyperlink w:anchor="_Toc251936909" w:history="1">
        <w:r w:rsidRPr="008E6FAD" w:rsidR="008F6355">
          <w:rPr>
            <w:rStyle w:val="Hyperlink"/>
            <w:rFonts w:hAnsi="宋体" w:hint="eastAsia"/>
          </w:rPr>
          <w:t>一</w:t>
        </w:r>
        <w:r w:rsidRPr="008E6FAD" w:rsidR="008F6355">
          <w:rPr>
            <w:rStyle w:val="Hyperlink"/>
            <w:rFonts w:hAnsi="宋体"/>
          </w:rPr>
          <w:t>.</w:t>
        </w:r>
        <w:r w:rsidRPr="008E6FAD" w:rsidR="008F6355">
          <w:rPr>
            <w:rStyle w:val="Hyperlink"/>
            <w:rFonts w:hAnsi="宋体" w:hint="eastAsia"/>
          </w:rPr>
          <w:t>编制依据</w:t>
        </w:r>
        <w:r w:rsidR="008F6355">
          <w:rPr>
            <w:webHidden/>
          </w:rPr>
          <w:tab/>
        </w:r>
        <w:r w:rsidR="008F6355">
          <w:rPr>
            <w:webHidden/>
          </w:rPr>
          <w:fldChar w:fldCharType="begin"/>
        </w:r>
        <w:r w:rsidR="008F6355">
          <w:rPr>
            <w:webHidden/>
          </w:rPr>
          <w:instrText xml:space="preserve"> PAGEREF _Toc251936909 \h </w:instrText>
        </w:r>
        <w:r w:rsidR="008F6355">
          <w:rPr>
            <w:webHidden/>
          </w:rPr>
          <w:fldChar w:fldCharType="separate"/>
        </w:r>
        <w:r w:rsidR="00270F70">
          <w:rPr>
            <w:webHidden/>
          </w:rPr>
          <w:t>3</w:t>
        </w:r>
        <w:r w:rsidR="008F6355">
          <w:rPr>
            <w:webHidden/>
          </w:rPr>
          <w:fldChar w:fldCharType="end"/>
        </w:r>
      </w:hyperlink>
    </w:p>
    <w:p w:rsidR="0052489E">
      <w:pPr>
        <w:pStyle w:val="TOC1"/>
        <w:rPr>
          <w:rFonts w:ascii="Times New Roman"/>
          <w:b w:val="0"/>
          <w:sz w:val="21"/>
          <w:szCs w:val="24"/>
        </w:rPr>
      </w:pPr>
      <w:hyperlink w:anchor="_Toc251936910" w:history="1">
        <w:r w:rsidRPr="008E6FAD">
          <w:rPr>
            <w:rStyle w:val="Hyperlink"/>
            <w:rFonts w:hAnsi="宋体" w:hint="eastAsia"/>
          </w:rPr>
          <w:t>二</w:t>
        </w:r>
        <w:r w:rsidRPr="008E6FAD">
          <w:rPr>
            <w:rStyle w:val="Hyperlink"/>
            <w:rFonts w:hAnsi="宋体"/>
          </w:rPr>
          <w:t>.</w:t>
        </w:r>
        <w:r w:rsidRPr="008E6FAD">
          <w:rPr>
            <w:rStyle w:val="Hyperlink"/>
            <w:rFonts w:hAnsi="宋体" w:hint="eastAsia"/>
          </w:rPr>
          <w:t>工程概况</w:t>
        </w:r>
        <w:r>
          <w:rPr>
            <w:webHidden/>
          </w:rPr>
          <w:tab/>
        </w:r>
        <w:r>
          <w:rPr>
            <w:webHidden/>
          </w:rPr>
          <w:fldChar w:fldCharType="begin"/>
        </w:r>
        <w:r>
          <w:rPr>
            <w:webHidden/>
          </w:rPr>
          <w:instrText xml:space="preserve"> PAGEREF _Toc251936910 \h </w:instrText>
        </w:r>
        <w:r>
          <w:rPr>
            <w:webHidden/>
          </w:rPr>
          <w:fldChar w:fldCharType="separate"/>
        </w:r>
        <w:r w:rsidR="00270F70">
          <w:rPr>
            <w:webHidden/>
          </w:rPr>
          <w:t>3</w:t>
        </w:r>
        <w:r>
          <w:rPr>
            <w:webHidden/>
          </w:rPr>
          <w:fldChar w:fldCharType="end"/>
        </w:r>
      </w:hyperlink>
    </w:p>
    <w:p w:rsidR="0052489E">
      <w:pPr>
        <w:pStyle w:val="TOC1"/>
        <w:rPr>
          <w:rFonts w:ascii="Times New Roman"/>
          <w:b w:val="0"/>
          <w:sz w:val="21"/>
          <w:szCs w:val="24"/>
        </w:rPr>
      </w:pPr>
      <w:hyperlink w:anchor="_Toc251936911" w:history="1">
        <w:r w:rsidRPr="008E6FAD">
          <w:rPr>
            <w:rStyle w:val="Hyperlink"/>
            <w:rFonts w:hAnsi="宋体" w:hint="eastAsia"/>
          </w:rPr>
          <w:t>三</w:t>
        </w:r>
        <w:r w:rsidRPr="008E6FAD">
          <w:rPr>
            <w:rStyle w:val="Hyperlink"/>
            <w:rFonts w:hAnsi="宋体"/>
          </w:rPr>
          <w:t>.</w:t>
        </w:r>
        <w:r w:rsidRPr="008E6FAD">
          <w:rPr>
            <w:rStyle w:val="Hyperlink"/>
            <w:rFonts w:hAnsi="宋体" w:hint="eastAsia"/>
          </w:rPr>
          <w:t>施工准备</w:t>
        </w:r>
        <w:r>
          <w:rPr>
            <w:webHidden/>
          </w:rPr>
          <w:tab/>
        </w:r>
        <w:r>
          <w:rPr>
            <w:webHidden/>
          </w:rPr>
          <w:fldChar w:fldCharType="begin"/>
        </w:r>
        <w:r>
          <w:rPr>
            <w:webHidden/>
          </w:rPr>
          <w:instrText xml:space="preserve"> PAGEREF _Toc25</w:instrText>
        </w:r>
        <w:r>
          <w:rPr>
            <w:webHidden/>
          </w:rPr>
          <w:instrText xml:space="preserve">1936911 \h </w:instrText>
        </w:r>
        <w:r>
          <w:rPr>
            <w:webHidden/>
          </w:rPr>
          <w:fldChar w:fldCharType="separate"/>
        </w:r>
        <w:r w:rsidR="00270F70">
          <w:rPr>
            <w:webHidden/>
          </w:rPr>
          <w:t>4</w:t>
        </w:r>
        <w:r>
          <w:rPr>
            <w:webHidden/>
          </w:rPr>
          <w:fldChar w:fldCharType="end"/>
        </w:r>
      </w:hyperlink>
    </w:p>
    <w:p w:rsidR="0052489E">
      <w:pPr>
        <w:pStyle w:val="TOC2"/>
        <w:tabs>
          <w:tab w:val="right" w:leader="dot" w:pos="9344"/>
        </w:tabs>
        <w:rPr>
          <w:rFonts w:ascii="Times New Roman"/>
          <w:noProof/>
          <w:sz w:val="21"/>
          <w:szCs w:val="24"/>
        </w:rPr>
      </w:pPr>
      <w:hyperlink w:anchor="_Toc251936912" w:history="1">
        <w:r w:rsidRPr="008E6FAD">
          <w:rPr>
            <w:rStyle w:val="Hyperlink"/>
            <w:rFonts w:hAnsi="宋体"/>
            <w:noProof/>
          </w:rPr>
          <w:t>3.1</w:t>
        </w:r>
        <w:r w:rsidRPr="008E6FAD">
          <w:rPr>
            <w:rStyle w:val="Hyperlink"/>
            <w:rFonts w:hAnsi="宋体" w:hint="eastAsia"/>
            <w:noProof/>
          </w:rPr>
          <w:t>材料组成及要求</w:t>
        </w:r>
        <w:r>
          <w:rPr>
            <w:noProof/>
            <w:webHidden/>
          </w:rPr>
          <w:tab/>
        </w:r>
        <w:r>
          <w:rPr>
            <w:noProof/>
            <w:webHidden/>
          </w:rPr>
          <w:fldChar w:fldCharType="begin"/>
        </w:r>
        <w:r>
          <w:rPr>
            <w:noProof/>
            <w:webHidden/>
          </w:rPr>
          <w:instrText xml:space="preserve"> PAGEREF _Toc251936912 \h </w:instrText>
        </w:r>
        <w:r>
          <w:rPr>
            <w:noProof/>
            <w:webHidden/>
          </w:rPr>
          <w:fldChar w:fldCharType="separate"/>
        </w:r>
        <w:r w:rsidR="00270F70">
          <w:rPr>
            <w:noProof/>
            <w:webHidden/>
          </w:rPr>
          <w:t>4</w:t>
        </w:r>
        <w:r>
          <w:rPr>
            <w:noProof/>
            <w:webHidden/>
          </w:rPr>
          <w:fldChar w:fldCharType="end"/>
        </w:r>
      </w:hyperlink>
    </w:p>
    <w:p w:rsidR="0052489E">
      <w:pPr>
        <w:pStyle w:val="TOC2"/>
        <w:tabs>
          <w:tab w:val="right" w:leader="dot" w:pos="9344"/>
        </w:tabs>
        <w:rPr>
          <w:rFonts w:ascii="Times New Roman"/>
          <w:noProof/>
          <w:sz w:val="21"/>
          <w:szCs w:val="24"/>
        </w:rPr>
      </w:pPr>
      <w:hyperlink w:anchor="_Toc251936913" w:history="1">
        <w:r w:rsidRPr="008E6FAD">
          <w:rPr>
            <w:rStyle w:val="Hyperlink"/>
            <w:rFonts w:hAnsi="宋体"/>
            <w:noProof/>
          </w:rPr>
          <w:t>3.2</w:t>
        </w:r>
        <w:r w:rsidRPr="008E6FAD">
          <w:rPr>
            <w:rStyle w:val="Hyperlink"/>
            <w:rFonts w:hAnsi="宋体" w:hint="eastAsia"/>
            <w:noProof/>
          </w:rPr>
          <w:t>机具准备</w:t>
        </w:r>
        <w:r>
          <w:rPr>
            <w:noProof/>
            <w:webHidden/>
          </w:rPr>
          <w:tab/>
        </w:r>
        <w:r>
          <w:rPr>
            <w:noProof/>
            <w:webHidden/>
          </w:rPr>
          <w:fldChar w:fldCharType="begin"/>
        </w:r>
        <w:r>
          <w:rPr>
            <w:noProof/>
            <w:webHidden/>
          </w:rPr>
          <w:instrText xml:space="preserve"> PAGEREF _Toc251936913 \h </w:instrText>
        </w:r>
        <w:r>
          <w:rPr>
            <w:noProof/>
            <w:webHidden/>
          </w:rPr>
          <w:fldChar w:fldCharType="separate"/>
        </w:r>
        <w:r w:rsidR="00270F70">
          <w:rPr>
            <w:noProof/>
            <w:webHidden/>
          </w:rPr>
          <w:t>6</w:t>
        </w:r>
        <w:r>
          <w:rPr>
            <w:noProof/>
            <w:webHidden/>
          </w:rPr>
          <w:fldChar w:fldCharType="end"/>
        </w:r>
      </w:hyperlink>
    </w:p>
    <w:p w:rsidR="0052489E">
      <w:pPr>
        <w:pStyle w:val="TOC2"/>
        <w:tabs>
          <w:tab w:val="right" w:leader="dot" w:pos="9344"/>
        </w:tabs>
        <w:rPr>
          <w:rFonts w:ascii="Times New Roman"/>
          <w:noProof/>
          <w:sz w:val="21"/>
          <w:szCs w:val="24"/>
        </w:rPr>
      </w:pPr>
      <w:hyperlink w:anchor="_Toc251936914" w:history="1">
        <w:r w:rsidRPr="008E6FAD">
          <w:rPr>
            <w:rStyle w:val="Hyperlink"/>
            <w:rFonts w:hAnsi="宋体"/>
            <w:noProof/>
          </w:rPr>
          <w:t>3.3</w:t>
        </w:r>
        <w:r w:rsidRPr="008E6FAD">
          <w:rPr>
            <w:rStyle w:val="Hyperlink"/>
            <w:rFonts w:hAnsi="宋体" w:hint="eastAsia"/>
            <w:noProof/>
          </w:rPr>
          <w:t>人员准备</w:t>
        </w:r>
        <w:r w:rsidR="006650B8">
          <w:rPr>
            <w:rStyle w:val="Hyperlink"/>
            <w:rFonts w:hAnsi="宋体" w:hint="eastAsia"/>
            <w:noProof/>
          </w:rPr>
          <w:t>及计划安排</w:t>
        </w:r>
        <w:r>
          <w:rPr>
            <w:noProof/>
            <w:webHidden/>
          </w:rPr>
          <w:tab/>
        </w:r>
        <w:r>
          <w:rPr>
            <w:noProof/>
            <w:webHidden/>
          </w:rPr>
          <w:fldChar w:fldCharType="begin"/>
        </w:r>
        <w:r>
          <w:rPr>
            <w:noProof/>
            <w:webHidden/>
          </w:rPr>
          <w:instrText xml:space="preserve"> PAGEREF _Toc251936914 \h </w:instrText>
        </w:r>
        <w:r>
          <w:rPr>
            <w:noProof/>
            <w:webHidden/>
          </w:rPr>
          <w:fldChar w:fldCharType="separate"/>
        </w:r>
        <w:r w:rsidR="00270F70">
          <w:rPr>
            <w:noProof/>
            <w:webHidden/>
          </w:rPr>
          <w:t>8</w:t>
        </w:r>
        <w:r>
          <w:rPr>
            <w:noProof/>
            <w:webHidden/>
          </w:rPr>
          <w:fldChar w:fldCharType="end"/>
        </w:r>
      </w:hyperlink>
    </w:p>
    <w:p w:rsidR="0052489E">
      <w:pPr>
        <w:pStyle w:val="TOC2"/>
        <w:tabs>
          <w:tab w:val="right" w:leader="dot" w:pos="9344"/>
        </w:tabs>
        <w:rPr>
          <w:rFonts w:ascii="Times New Roman"/>
          <w:noProof/>
          <w:sz w:val="21"/>
          <w:szCs w:val="24"/>
        </w:rPr>
      </w:pPr>
      <w:hyperlink w:anchor="_Toc251936915" w:history="1">
        <w:r w:rsidRPr="008E6FAD">
          <w:rPr>
            <w:rStyle w:val="Hyperlink"/>
            <w:rFonts w:hAnsi="宋体"/>
            <w:noProof/>
          </w:rPr>
          <w:t>3.4</w:t>
        </w:r>
        <w:r w:rsidRPr="008E6FAD">
          <w:rPr>
            <w:rStyle w:val="Hyperlink"/>
            <w:rFonts w:hAnsi="宋体" w:hint="eastAsia"/>
            <w:noProof/>
          </w:rPr>
          <w:t>技术准备</w:t>
        </w:r>
        <w:r>
          <w:rPr>
            <w:noProof/>
            <w:webHidden/>
          </w:rPr>
          <w:tab/>
        </w:r>
        <w:r>
          <w:rPr>
            <w:noProof/>
            <w:webHidden/>
          </w:rPr>
          <w:fldChar w:fldCharType="begin"/>
        </w:r>
        <w:r>
          <w:rPr>
            <w:noProof/>
            <w:webHidden/>
          </w:rPr>
          <w:instrText xml:space="preserve"> PAGEREF</w:instrText>
        </w:r>
        <w:r>
          <w:rPr>
            <w:noProof/>
            <w:webHidden/>
          </w:rPr>
          <w:instrText xml:space="preserve"> _Toc251936915 \h </w:instrText>
        </w:r>
        <w:r>
          <w:rPr>
            <w:noProof/>
            <w:webHidden/>
          </w:rPr>
          <w:fldChar w:fldCharType="separate"/>
        </w:r>
        <w:r w:rsidR="00270F70">
          <w:rPr>
            <w:noProof/>
            <w:webHidden/>
          </w:rPr>
          <w:t>8</w:t>
        </w:r>
        <w:r>
          <w:rPr>
            <w:noProof/>
            <w:webHidden/>
          </w:rPr>
          <w:fldChar w:fldCharType="end"/>
        </w:r>
      </w:hyperlink>
    </w:p>
    <w:p w:rsidR="0052489E">
      <w:pPr>
        <w:pStyle w:val="TOC1"/>
        <w:rPr>
          <w:rFonts w:ascii="Times New Roman"/>
          <w:b w:val="0"/>
          <w:sz w:val="21"/>
          <w:szCs w:val="24"/>
        </w:rPr>
      </w:pPr>
      <w:hyperlink w:anchor="_Toc251936916" w:history="1">
        <w:r w:rsidRPr="008E6FAD">
          <w:rPr>
            <w:rStyle w:val="Hyperlink"/>
            <w:rFonts w:hAnsi="宋体" w:hint="eastAsia"/>
          </w:rPr>
          <w:t>四</w:t>
        </w:r>
        <w:r w:rsidRPr="008E6FAD">
          <w:rPr>
            <w:rStyle w:val="Hyperlink"/>
            <w:rFonts w:hAnsi="宋体"/>
          </w:rPr>
          <w:t>.</w:t>
        </w:r>
        <w:r w:rsidRPr="008E6FAD">
          <w:rPr>
            <w:rStyle w:val="Hyperlink"/>
            <w:rFonts w:hAnsi="宋体" w:hint="eastAsia"/>
          </w:rPr>
          <w:t>施工条件</w:t>
        </w:r>
        <w:r>
          <w:rPr>
            <w:webHidden/>
          </w:rPr>
          <w:tab/>
        </w:r>
        <w:r>
          <w:rPr>
            <w:webHidden/>
          </w:rPr>
          <w:fldChar w:fldCharType="begin"/>
        </w:r>
        <w:r>
          <w:rPr>
            <w:webHidden/>
          </w:rPr>
          <w:instrText xml:space="preserve"> PAGEREF _Toc251936916 \h </w:instrText>
        </w:r>
        <w:r>
          <w:rPr>
            <w:webHidden/>
          </w:rPr>
          <w:fldChar w:fldCharType="separate"/>
        </w:r>
        <w:r w:rsidR="00270F70">
          <w:rPr>
            <w:webHidden/>
          </w:rPr>
          <w:t>9</w:t>
        </w:r>
        <w:r>
          <w:rPr>
            <w:webHidden/>
          </w:rPr>
          <w:fldChar w:fldCharType="end"/>
        </w:r>
      </w:hyperlink>
    </w:p>
    <w:p w:rsidR="0052489E">
      <w:pPr>
        <w:pStyle w:val="TOC1"/>
        <w:rPr>
          <w:rFonts w:ascii="Times New Roman"/>
          <w:b w:val="0"/>
          <w:sz w:val="21"/>
          <w:szCs w:val="24"/>
        </w:rPr>
      </w:pPr>
      <w:hyperlink w:anchor="_Toc251936917" w:history="1">
        <w:r w:rsidRPr="008E6FAD">
          <w:rPr>
            <w:rStyle w:val="Hyperlink"/>
            <w:rFonts w:hAnsi="宋体" w:hint="eastAsia"/>
          </w:rPr>
          <w:t>五</w:t>
        </w:r>
        <w:r w:rsidRPr="008E6FAD">
          <w:rPr>
            <w:rStyle w:val="Hyperlink"/>
            <w:rFonts w:hAnsi="宋体"/>
          </w:rPr>
          <w:t>.</w:t>
        </w:r>
        <w:r w:rsidRPr="008E6FAD">
          <w:rPr>
            <w:rStyle w:val="Hyperlink"/>
            <w:rFonts w:hAnsi="宋体" w:hint="eastAsia"/>
          </w:rPr>
          <w:t>工艺流程</w:t>
        </w:r>
        <w:r>
          <w:rPr>
            <w:webHidden/>
          </w:rPr>
          <w:tab/>
        </w:r>
        <w:r>
          <w:rPr>
            <w:webHidden/>
          </w:rPr>
          <w:fldChar w:fldCharType="begin"/>
        </w:r>
        <w:r>
          <w:rPr>
            <w:webHidden/>
          </w:rPr>
          <w:instrText xml:space="preserve"> PAGEREF _Toc251936917 \h </w:instrText>
        </w:r>
        <w:r>
          <w:rPr>
            <w:webHidden/>
          </w:rPr>
          <w:fldChar w:fldCharType="separate"/>
        </w:r>
        <w:r w:rsidR="00270F70">
          <w:rPr>
            <w:webHidden/>
          </w:rPr>
          <w:t>9</w:t>
        </w:r>
        <w:r>
          <w:rPr>
            <w:webHidden/>
          </w:rPr>
          <w:fldChar w:fldCharType="end"/>
        </w:r>
      </w:hyperlink>
    </w:p>
    <w:p w:rsidR="0052489E">
      <w:pPr>
        <w:pStyle w:val="TOC2"/>
        <w:tabs>
          <w:tab w:val="right" w:leader="dot" w:pos="9344"/>
        </w:tabs>
        <w:rPr>
          <w:rFonts w:ascii="Times New Roman"/>
          <w:noProof/>
          <w:sz w:val="21"/>
          <w:szCs w:val="24"/>
        </w:rPr>
      </w:pPr>
      <w:hyperlink w:anchor="_Toc251936918" w:history="1">
        <w:r w:rsidRPr="008E6FAD">
          <w:rPr>
            <w:rStyle w:val="Hyperlink"/>
            <w:rFonts w:hAnsi="宋体"/>
            <w:noProof/>
          </w:rPr>
          <w:t>5.1</w:t>
        </w:r>
        <w:r w:rsidRPr="008E6FAD">
          <w:rPr>
            <w:rStyle w:val="Hyperlink"/>
            <w:rFonts w:hAnsi="宋体" w:hint="eastAsia"/>
            <w:noProof/>
          </w:rPr>
          <w:t>基层处理</w:t>
        </w:r>
        <w:r>
          <w:rPr>
            <w:noProof/>
            <w:webHidden/>
          </w:rPr>
          <w:tab/>
        </w:r>
        <w:r>
          <w:rPr>
            <w:noProof/>
            <w:webHidden/>
          </w:rPr>
          <w:fldChar w:fldCharType="begin"/>
        </w:r>
        <w:r>
          <w:rPr>
            <w:noProof/>
            <w:webHidden/>
          </w:rPr>
          <w:instrText xml:space="preserve"> PAGEREF _Toc251936918 \h </w:instrText>
        </w:r>
        <w:r>
          <w:rPr>
            <w:noProof/>
            <w:webHidden/>
          </w:rPr>
          <w:fldChar w:fldCharType="separate"/>
        </w:r>
        <w:r w:rsidR="00270F70">
          <w:rPr>
            <w:noProof/>
            <w:webHidden/>
          </w:rPr>
          <w:t>10</w:t>
        </w:r>
        <w:r>
          <w:rPr>
            <w:noProof/>
            <w:webHidden/>
          </w:rPr>
          <w:fldChar w:fldCharType="end"/>
        </w:r>
      </w:hyperlink>
    </w:p>
    <w:p w:rsidR="0052489E">
      <w:pPr>
        <w:pStyle w:val="TOC2"/>
        <w:tabs>
          <w:tab w:val="right" w:leader="dot" w:pos="9344"/>
        </w:tabs>
        <w:rPr>
          <w:rFonts w:ascii="Times New Roman"/>
          <w:noProof/>
          <w:sz w:val="21"/>
          <w:szCs w:val="24"/>
        </w:rPr>
      </w:pPr>
      <w:hyperlink w:anchor="_Toc251936919" w:history="1">
        <w:r w:rsidRPr="008E6FAD">
          <w:rPr>
            <w:rStyle w:val="Hyperlink"/>
            <w:rFonts w:hAnsi="宋体"/>
            <w:noProof/>
          </w:rPr>
          <w:t>5.2</w:t>
        </w:r>
        <w:r w:rsidRPr="008E6FAD">
          <w:rPr>
            <w:rStyle w:val="Hyperlink"/>
            <w:rFonts w:hAnsi="宋体" w:hint="eastAsia"/>
            <w:noProof/>
          </w:rPr>
          <w:t>测量、放线、挂基准线</w:t>
        </w:r>
        <w:r>
          <w:rPr>
            <w:noProof/>
            <w:webHidden/>
          </w:rPr>
          <w:tab/>
        </w:r>
        <w:r>
          <w:rPr>
            <w:noProof/>
            <w:webHidden/>
          </w:rPr>
          <w:fldChar w:fldCharType="begin"/>
        </w:r>
        <w:r>
          <w:rPr>
            <w:noProof/>
            <w:webHidden/>
          </w:rPr>
          <w:instrText xml:space="preserve"> PAGEREF _Toc251936919 \h </w:instrText>
        </w:r>
        <w:r>
          <w:rPr>
            <w:noProof/>
            <w:webHidden/>
          </w:rPr>
          <w:fldChar w:fldCharType="separate"/>
        </w:r>
        <w:r w:rsidR="00270F70">
          <w:rPr>
            <w:noProof/>
            <w:webHidden/>
          </w:rPr>
          <w:t>10</w:t>
        </w:r>
        <w:r>
          <w:rPr>
            <w:noProof/>
            <w:webHidden/>
          </w:rPr>
          <w:fldChar w:fldCharType="end"/>
        </w:r>
      </w:hyperlink>
    </w:p>
    <w:p w:rsidR="0052489E">
      <w:pPr>
        <w:pStyle w:val="TOC2"/>
        <w:tabs>
          <w:tab w:val="right" w:leader="dot" w:pos="9344"/>
        </w:tabs>
        <w:rPr>
          <w:rFonts w:ascii="Times New Roman"/>
          <w:noProof/>
          <w:sz w:val="21"/>
          <w:szCs w:val="24"/>
        </w:rPr>
      </w:pPr>
      <w:hyperlink w:anchor="_Toc251936920" w:history="1">
        <w:r w:rsidRPr="008E6FAD">
          <w:rPr>
            <w:rStyle w:val="Hyperlink"/>
            <w:rFonts w:hAnsi="宋体"/>
            <w:noProof/>
          </w:rPr>
          <w:t>5.3</w:t>
        </w:r>
        <w:r w:rsidRPr="008E6FAD">
          <w:rPr>
            <w:rStyle w:val="Hyperlink"/>
            <w:rFonts w:hAnsi="宋体" w:hint="eastAsia"/>
            <w:noProof/>
          </w:rPr>
          <w:t>配制聚合物粘结砂浆</w:t>
        </w:r>
        <w:r>
          <w:rPr>
            <w:noProof/>
            <w:webHidden/>
          </w:rPr>
          <w:tab/>
        </w:r>
        <w:r>
          <w:rPr>
            <w:noProof/>
            <w:webHidden/>
          </w:rPr>
          <w:fldChar w:fldCharType="begin"/>
        </w:r>
        <w:r>
          <w:rPr>
            <w:noProof/>
            <w:webHidden/>
          </w:rPr>
          <w:instrText xml:space="preserve"> PAGEREF _Toc251936920 \h </w:instrText>
        </w:r>
        <w:r>
          <w:rPr>
            <w:noProof/>
            <w:webHidden/>
          </w:rPr>
          <w:fldChar w:fldCharType="separate"/>
        </w:r>
        <w:r w:rsidR="00270F70">
          <w:rPr>
            <w:noProof/>
            <w:webHidden/>
          </w:rPr>
          <w:t>10</w:t>
        </w:r>
        <w:r>
          <w:rPr>
            <w:noProof/>
            <w:webHidden/>
          </w:rPr>
          <w:fldChar w:fldCharType="end"/>
        </w:r>
      </w:hyperlink>
    </w:p>
    <w:p w:rsidR="0052489E">
      <w:pPr>
        <w:pStyle w:val="TOC2"/>
        <w:tabs>
          <w:tab w:val="right" w:leader="dot" w:pos="9344"/>
        </w:tabs>
        <w:rPr>
          <w:rFonts w:ascii="Times New Roman"/>
          <w:noProof/>
          <w:sz w:val="21"/>
          <w:szCs w:val="24"/>
        </w:rPr>
      </w:pPr>
      <w:hyperlink w:anchor="_Toc251936921" w:history="1">
        <w:r w:rsidRPr="008E6FAD">
          <w:rPr>
            <w:rStyle w:val="Hyperlink"/>
            <w:rFonts w:hAnsi="宋体"/>
            <w:noProof/>
          </w:rPr>
          <w:t>5.4</w:t>
        </w:r>
        <w:r w:rsidRPr="008E6FAD">
          <w:rPr>
            <w:rStyle w:val="Hyperlink"/>
            <w:rFonts w:hAnsi="宋体" w:hint="eastAsia"/>
            <w:noProof/>
          </w:rPr>
          <w:t>预粘贴板边翻包网格布</w:t>
        </w:r>
        <w:r>
          <w:rPr>
            <w:noProof/>
            <w:webHidden/>
          </w:rPr>
          <w:tab/>
        </w:r>
        <w:r>
          <w:rPr>
            <w:noProof/>
            <w:webHidden/>
          </w:rPr>
          <w:fldChar w:fldCharType="begin"/>
        </w:r>
        <w:r>
          <w:rPr>
            <w:noProof/>
            <w:webHidden/>
          </w:rPr>
          <w:instrText xml:space="preserve"> PAGEREF _Toc251936921 \h </w:instrText>
        </w:r>
        <w:r>
          <w:rPr>
            <w:noProof/>
            <w:webHidden/>
          </w:rPr>
          <w:fldChar w:fldCharType="separate"/>
        </w:r>
        <w:r w:rsidR="00270F70">
          <w:rPr>
            <w:noProof/>
            <w:webHidden/>
          </w:rPr>
          <w:t>11</w:t>
        </w:r>
        <w:r>
          <w:rPr>
            <w:noProof/>
            <w:webHidden/>
          </w:rPr>
          <w:fldChar w:fldCharType="end"/>
        </w:r>
      </w:hyperlink>
    </w:p>
    <w:p w:rsidR="0052489E">
      <w:pPr>
        <w:pStyle w:val="TOC2"/>
        <w:tabs>
          <w:tab w:val="right" w:leader="dot" w:pos="9344"/>
        </w:tabs>
        <w:rPr>
          <w:rFonts w:ascii="Times New Roman"/>
          <w:noProof/>
          <w:sz w:val="21"/>
          <w:szCs w:val="24"/>
        </w:rPr>
      </w:pPr>
      <w:hyperlink w:anchor="_Toc251936922" w:history="1">
        <w:r w:rsidRPr="008E6FAD">
          <w:rPr>
            <w:rStyle w:val="Hyperlink"/>
            <w:rFonts w:hAnsi="宋体"/>
            <w:noProof/>
          </w:rPr>
          <w:t>5.5</w:t>
        </w:r>
        <w:r w:rsidRPr="008E6FAD">
          <w:rPr>
            <w:rStyle w:val="Hyperlink"/>
            <w:rFonts w:hAnsi="宋体" w:hint="eastAsia"/>
            <w:noProof/>
          </w:rPr>
          <w:t>粘贴聚苯板</w:t>
        </w:r>
        <w:r w:rsidR="006A57E3">
          <w:rPr>
            <w:rStyle w:val="Hyperlink"/>
            <w:rFonts w:hAnsi="宋体" w:hint="eastAsia"/>
            <w:noProof/>
          </w:rPr>
          <w:t>及岩棉板</w:t>
        </w:r>
        <w:r>
          <w:rPr>
            <w:noProof/>
            <w:webHidden/>
          </w:rPr>
          <w:tab/>
        </w:r>
        <w:r>
          <w:rPr>
            <w:noProof/>
            <w:webHidden/>
          </w:rPr>
          <w:fldChar w:fldCharType="begin"/>
        </w:r>
        <w:r>
          <w:rPr>
            <w:noProof/>
            <w:webHidden/>
          </w:rPr>
          <w:instrText xml:space="preserve"> </w:instrText>
        </w:r>
        <w:r>
          <w:rPr>
            <w:noProof/>
            <w:webHidden/>
          </w:rPr>
          <w:instrText xml:space="preserve">PAGEREF _Toc251936922 \h </w:instrText>
        </w:r>
        <w:r>
          <w:rPr>
            <w:noProof/>
            <w:webHidden/>
          </w:rPr>
          <w:fldChar w:fldCharType="separate"/>
        </w:r>
        <w:r w:rsidR="00270F70">
          <w:rPr>
            <w:noProof/>
            <w:webHidden/>
          </w:rPr>
          <w:t>11</w:t>
        </w:r>
        <w:r>
          <w:rPr>
            <w:noProof/>
            <w:webHidden/>
          </w:rPr>
          <w:fldChar w:fldCharType="end"/>
        </w:r>
      </w:hyperlink>
    </w:p>
    <w:p w:rsidR="0052489E">
      <w:pPr>
        <w:pStyle w:val="TOC2"/>
        <w:tabs>
          <w:tab w:val="right" w:leader="dot" w:pos="9344"/>
        </w:tabs>
        <w:rPr>
          <w:rFonts w:ascii="Times New Roman"/>
          <w:noProof/>
          <w:sz w:val="21"/>
          <w:szCs w:val="24"/>
        </w:rPr>
      </w:pPr>
      <w:hyperlink w:anchor="_Toc251936924" w:history="1">
        <w:r w:rsidRPr="008E6FAD">
          <w:rPr>
            <w:rStyle w:val="Hyperlink"/>
            <w:rFonts w:hAnsi="宋体"/>
            <w:noProof/>
          </w:rPr>
          <w:t>5.</w:t>
        </w:r>
        <w:r w:rsidR="00FA4F37">
          <w:rPr>
            <w:rStyle w:val="Hyperlink"/>
            <w:rFonts w:hAnsi="宋体" w:hint="eastAsia"/>
            <w:noProof/>
          </w:rPr>
          <w:t>6</w:t>
        </w:r>
        <w:r w:rsidR="00596C0A">
          <w:rPr>
            <w:rStyle w:val="Hyperlink"/>
            <w:rFonts w:hAnsi="宋体" w:hint="eastAsia"/>
            <w:noProof/>
            <w:kern w:val="0"/>
          </w:rPr>
          <w:t>保温</w:t>
        </w:r>
        <w:r w:rsidRPr="008E6FAD">
          <w:rPr>
            <w:rStyle w:val="Hyperlink"/>
            <w:rFonts w:hAnsi="宋体" w:hint="eastAsia"/>
            <w:noProof/>
            <w:kern w:val="0"/>
          </w:rPr>
          <w:t>板打磨、找平</w:t>
        </w:r>
        <w:r w:rsidR="00596C0A">
          <w:rPr>
            <w:rStyle w:val="Hyperlink"/>
            <w:rFonts w:hAnsi="宋体" w:hint="eastAsia"/>
            <w:noProof/>
            <w:kern w:val="0"/>
          </w:rPr>
          <w:t>，涨栓辅助加固</w:t>
        </w:r>
        <w:r>
          <w:rPr>
            <w:noProof/>
            <w:webHidden/>
          </w:rPr>
          <w:tab/>
        </w:r>
        <w:r>
          <w:rPr>
            <w:noProof/>
            <w:webHidden/>
          </w:rPr>
          <w:fldChar w:fldCharType="begin"/>
        </w:r>
        <w:r>
          <w:rPr>
            <w:noProof/>
            <w:webHidden/>
          </w:rPr>
          <w:instrText xml:space="preserve"> PAGEREF _Toc251936924 \h </w:instrText>
        </w:r>
        <w:r>
          <w:rPr>
            <w:noProof/>
            <w:webHidden/>
          </w:rPr>
          <w:fldChar w:fldCharType="separate"/>
        </w:r>
        <w:r w:rsidR="00270F70">
          <w:rPr>
            <w:noProof/>
            <w:webHidden/>
          </w:rPr>
          <w:t>15</w:t>
        </w:r>
        <w:r>
          <w:rPr>
            <w:noProof/>
            <w:webHidden/>
          </w:rPr>
          <w:fldChar w:fldCharType="end"/>
        </w:r>
      </w:hyperlink>
    </w:p>
    <w:p w:rsidR="0052489E">
      <w:pPr>
        <w:pStyle w:val="TOC2"/>
        <w:tabs>
          <w:tab w:val="right" w:leader="dot" w:pos="9344"/>
        </w:tabs>
        <w:rPr>
          <w:rFonts w:ascii="Times New Roman"/>
          <w:noProof/>
          <w:sz w:val="21"/>
          <w:szCs w:val="24"/>
        </w:rPr>
      </w:pPr>
      <w:hyperlink w:anchor="_Toc251936925" w:history="1">
        <w:r w:rsidRPr="008E6FAD">
          <w:rPr>
            <w:rStyle w:val="Hyperlink"/>
            <w:rFonts w:hAnsi="宋体"/>
            <w:noProof/>
          </w:rPr>
          <w:t>5.</w:t>
        </w:r>
        <w:r w:rsidR="00FA4F37">
          <w:rPr>
            <w:rStyle w:val="Hyperlink"/>
            <w:rFonts w:hAnsi="宋体" w:hint="eastAsia"/>
            <w:noProof/>
          </w:rPr>
          <w:t>7</w:t>
        </w:r>
        <w:r w:rsidRPr="008E6FAD">
          <w:rPr>
            <w:rStyle w:val="Hyperlink"/>
            <w:rFonts w:hAnsi="宋体" w:hint="eastAsia"/>
            <w:noProof/>
          </w:rPr>
          <w:t>滴水槽</w:t>
        </w:r>
        <w:r w:rsidR="00596C0A">
          <w:rPr>
            <w:rStyle w:val="Hyperlink"/>
            <w:rFonts w:hAnsi="宋体" w:hint="eastAsia"/>
            <w:noProof/>
          </w:rPr>
          <w:t>或鹰嘴</w:t>
        </w:r>
        <w:r>
          <w:rPr>
            <w:noProof/>
            <w:webHidden/>
          </w:rPr>
          <w:tab/>
        </w:r>
        <w:r>
          <w:rPr>
            <w:noProof/>
            <w:webHidden/>
          </w:rPr>
          <w:fldChar w:fldCharType="begin"/>
        </w:r>
        <w:r>
          <w:rPr>
            <w:noProof/>
            <w:webHidden/>
          </w:rPr>
          <w:instrText xml:space="preserve"> PAGEREF _Toc251936925 \h </w:instrText>
        </w:r>
        <w:r>
          <w:rPr>
            <w:noProof/>
            <w:webHidden/>
          </w:rPr>
          <w:fldChar w:fldCharType="separate"/>
        </w:r>
        <w:r w:rsidR="00270F70">
          <w:rPr>
            <w:noProof/>
            <w:webHidden/>
          </w:rPr>
          <w:t>16</w:t>
        </w:r>
        <w:r>
          <w:rPr>
            <w:noProof/>
            <w:webHidden/>
          </w:rPr>
          <w:fldChar w:fldCharType="end"/>
        </w:r>
      </w:hyperlink>
    </w:p>
    <w:p w:rsidR="0052489E">
      <w:pPr>
        <w:pStyle w:val="TOC2"/>
        <w:tabs>
          <w:tab w:val="right" w:leader="dot" w:pos="9344"/>
        </w:tabs>
        <w:rPr>
          <w:rFonts w:ascii="Times New Roman"/>
          <w:noProof/>
          <w:sz w:val="21"/>
          <w:szCs w:val="24"/>
        </w:rPr>
      </w:pPr>
      <w:hyperlink w:anchor="_Toc251936926" w:history="1">
        <w:r w:rsidRPr="008E6FAD">
          <w:rPr>
            <w:rStyle w:val="Hyperlink"/>
            <w:rFonts w:hAnsi="宋体"/>
            <w:noProof/>
          </w:rPr>
          <w:t>5.</w:t>
        </w:r>
        <w:r w:rsidR="00FA4F37">
          <w:rPr>
            <w:rStyle w:val="Hyperlink"/>
            <w:rFonts w:hAnsi="宋体" w:hint="eastAsia"/>
            <w:noProof/>
          </w:rPr>
          <w:t>8</w:t>
        </w:r>
        <w:r w:rsidRPr="008E6FAD">
          <w:rPr>
            <w:rStyle w:val="Hyperlink"/>
            <w:rFonts w:hAnsi="宋体" w:hint="eastAsia"/>
            <w:noProof/>
          </w:rPr>
          <w:t>抹第一遍面层聚合物抗裂砂浆</w:t>
        </w:r>
        <w:r>
          <w:rPr>
            <w:noProof/>
            <w:webHidden/>
          </w:rPr>
          <w:tab/>
        </w:r>
        <w:r>
          <w:rPr>
            <w:noProof/>
            <w:webHidden/>
          </w:rPr>
          <w:fldChar w:fldCharType="begin"/>
        </w:r>
        <w:r>
          <w:rPr>
            <w:noProof/>
            <w:webHidden/>
          </w:rPr>
          <w:instrText xml:space="preserve"> PAGEREF _Toc251936926 \h </w:instrText>
        </w:r>
        <w:r>
          <w:rPr>
            <w:noProof/>
            <w:webHidden/>
          </w:rPr>
          <w:fldChar w:fldCharType="separate"/>
        </w:r>
        <w:r w:rsidR="00270F70">
          <w:rPr>
            <w:noProof/>
            <w:webHidden/>
          </w:rPr>
          <w:t>16</w:t>
        </w:r>
        <w:r>
          <w:rPr>
            <w:noProof/>
            <w:webHidden/>
          </w:rPr>
          <w:fldChar w:fldCharType="end"/>
        </w:r>
      </w:hyperlink>
    </w:p>
    <w:p w:rsidR="0052489E">
      <w:pPr>
        <w:pStyle w:val="TOC2"/>
        <w:tabs>
          <w:tab w:val="right" w:leader="dot" w:pos="9344"/>
        </w:tabs>
        <w:rPr>
          <w:rFonts w:ascii="Times New Roman"/>
          <w:noProof/>
          <w:sz w:val="21"/>
          <w:szCs w:val="24"/>
        </w:rPr>
      </w:pPr>
      <w:hyperlink w:anchor="_Toc251936927" w:history="1">
        <w:r w:rsidRPr="008E6FAD">
          <w:rPr>
            <w:rStyle w:val="Hyperlink"/>
            <w:rFonts w:hAnsi="宋体"/>
            <w:noProof/>
          </w:rPr>
          <w:t>5.</w:t>
        </w:r>
        <w:r w:rsidR="00FA4F37">
          <w:rPr>
            <w:rStyle w:val="Hyperlink"/>
            <w:rFonts w:hAnsi="宋体" w:hint="eastAsia"/>
            <w:noProof/>
          </w:rPr>
          <w:t>9</w:t>
        </w:r>
        <w:r w:rsidRPr="008E6FAD">
          <w:rPr>
            <w:rStyle w:val="Hyperlink"/>
            <w:rFonts w:hAnsi="宋体" w:hint="eastAsia"/>
            <w:noProof/>
          </w:rPr>
          <w:t>埋贴网格布</w:t>
        </w:r>
        <w:r>
          <w:rPr>
            <w:noProof/>
            <w:webHidden/>
          </w:rPr>
          <w:tab/>
        </w:r>
        <w:r>
          <w:rPr>
            <w:noProof/>
            <w:webHidden/>
          </w:rPr>
          <w:fldChar w:fldCharType="begin"/>
        </w:r>
        <w:r>
          <w:rPr>
            <w:noProof/>
            <w:webHidden/>
          </w:rPr>
          <w:instrText xml:space="preserve"> PAGEREF _Toc251936927 \h </w:instrText>
        </w:r>
        <w:r>
          <w:rPr>
            <w:noProof/>
            <w:webHidden/>
          </w:rPr>
          <w:fldChar w:fldCharType="separate"/>
        </w:r>
        <w:r w:rsidR="00270F70">
          <w:rPr>
            <w:noProof/>
            <w:webHidden/>
          </w:rPr>
          <w:t>16</w:t>
        </w:r>
        <w:r>
          <w:rPr>
            <w:noProof/>
            <w:webHidden/>
          </w:rPr>
          <w:fldChar w:fldCharType="end"/>
        </w:r>
      </w:hyperlink>
    </w:p>
    <w:p w:rsidR="0052489E">
      <w:pPr>
        <w:pStyle w:val="TOC2"/>
        <w:tabs>
          <w:tab w:val="right" w:leader="dot" w:pos="9344"/>
        </w:tabs>
        <w:rPr>
          <w:rFonts w:ascii="Times New Roman"/>
          <w:noProof/>
          <w:sz w:val="21"/>
          <w:szCs w:val="24"/>
        </w:rPr>
      </w:pPr>
      <w:hyperlink w:anchor="_Toc251936928" w:history="1">
        <w:r w:rsidRPr="008E6FAD">
          <w:rPr>
            <w:rStyle w:val="Hyperlink"/>
            <w:rFonts w:hAnsi="宋体"/>
            <w:noProof/>
          </w:rPr>
          <w:t>5.1</w:t>
        </w:r>
        <w:r w:rsidR="00FA4F37">
          <w:rPr>
            <w:rStyle w:val="Hyperlink"/>
            <w:rFonts w:hAnsi="宋体" w:hint="eastAsia"/>
            <w:noProof/>
          </w:rPr>
          <w:t>0</w:t>
        </w:r>
        <w:r w:rsidRPr="008E6FAD">
          <w:rPr>
            <w:rStyle w:val="Hyperlink"/>
            <w:rFonts w:hAnsi="宋体" w:hint="eastAsia"/>
            <w:noProof/>
          </w:rPr>
          <w:t>抹面层聚合物抗裂砂浆</w:t>
        </w:r>
        <w:r>
          <w:rPr>
            <w:noProof/>
            <w:webHidden/>
          </w:rPr>
          <w:tab/>
        </w:r>
        <w:r>
          <w:rPr>
            <w:noProof/>
            <w:webHidden/>
          </w:rPr>
          <w:fldChar w:fldCharType="begin"/>
        </w:r>
        <w:r>
          <w:rPr>
            <w:noProof/>
            <w:webHidden/>
          </w:rPr>
          <w:instrText xml:space="preserve"> PAGEREF _Toc251936928 \h </w:instrText>
        </w:r>
        <w:r>
          <w:rPr>
            <w:noProof/>
            <w:webHidden/>
          </w:rPr>
          <w:fldChar w:fldCharType="separate"/>
        </w:r>
        <w:r w:rsidR="00270F70">
          <w:rPr>
            <w:noProof/>
            <w:webHidden/>
          </w:rPr>
          <w:t>18</w:t>
        </w:r>
        <w:r>
          <w:rPr>
            <w:noProof/>
            <w:webHidden/>
          </w:rPr>
          <w:fldChar w:fldCharType="end"/>
        </w:r>
      </w:hyperlink>
    </w:p>
    <w:p w:rsidR="00501531" w:rsidRPr="00113708" w:rsidP="00113708">
      <w:pPr>
        <w:pStyle w:val="TOC2"/>
        <w:tabs>
          <w:tab w:val="right" w:leader="dot" w:pos="9344"/>
        </w:tabs>
        <w:rPr>
          <w:noProof/>
          <w:color w:val="0000FF"/>
          <w:u w:val="single"/>
        </w:rPr>
      </w:pPr>
      <w:hyperlink w:anchor="_Toc251936929" w:history="1">
        <w:r w:rsidRPr="008E6FAD" w:rsidR="0052489E">
          <w:rPr>
            <w:rStyle w:val="Hyperlink"/>
            <w:rFonts w:hAnsi="宋体"/>
            <w:noProof/>
          </w:rPr>
          <w:t>5.1</w:t>
        </w:r>
        <w:bookmarkStart w:id="0" w:name="_Hlt323638307"/>
        <w:bookmarkStart w:id="1" w:name="_Hlt323638308"/>
        <w:bookmarkEnd w:id="0"/>
        <w:bookmarkEnd w:id="1"/>
        <w:r w:rsidR="00FA4F37">
          <w:rPr>
            <w:rStyle w:val="Hyperlink"/>
            <w:rFonts w:hAnsi="宋体" w:hint="eastAsia"/>
            <w:noProof/>
          </w:rPr>
          <w:t>1 EPS</w:t>
        </w:r>
        <w:r>
          <w:rPr>
            <w:rStyle w:val="Hyperlink"/>
            <w:rFonts w:hAnsi="宋体" w:hint="eastAsia"/>
            <w:noProof/>
          </w:rPr>
          <w:t>线脚安装</w:t>
        </w:r>
        <w:bookmarkStart w:id="2" w:name="_Hlt356289951"/>
        <w:r w:rsidR="0052489E">
          <w:rPr>
            <w:noProof/>
            <w:webHidden/>
          </w:rPr>
          <w:tab/>
        </w:r>
        <w:bookmarkEnd w:id="2"/>
        <w:r>
          <w:rPr>
            <w:rFonts w:hint="eastAsia"/>
            <w:noProof/>
            <w:webHidden/>
          </w:rPr>
          <w:t>19</w:t>
        </w:r>
      </w:hyperlink>
    </w:p>
    <w:p w:rsidR="006438F6" w:rsidRPr="00815669" w:rsidP="00815669">
      <w:pPr>
        <w:pStyle w:val="TOC2"/>
        <w:tabs>
          <w:tab w:val="right" w:leader="dot" w:pos="9344"/>
        </w:tabs>
        <w:rPr>
          <w:noProof/>
          <w:color w:val="0000FF"/>
          <w:u w:val="single"/>
        </w:rPr>
        <w:sectPr w:rsidSect="005F4E20">
          <w:type w:val="nextPage"/>
          <w:pgSz w:w="11906" w:h="16838" w:code="9"/>
          <w:pgMar w:top="1418" w:right="1134" w:bottom="1418" w:left="1418" w:header="851" w:footer="992" w:gutter="0"/>
          <w:pgNumType w:start="1"/>
          <w:cols w:space="425"/>
          <w:titlePg w:val="0"/>
          <w:docGrid w:type="lines" w:linePitch="312"/>
        </w:sectPr>
      </w:pPr>
      <w:hyperlink w:anchor="_Toc251936929" w:history="1">
        <w:r w:rsidRPr="008E6FAD" w:rsidR="00501531">
          <w:rPr>
            <w:rStyle w:val="Hyperlink"/>
            <w:rFonts w:hAnsi="宋体"/>
            <w:noProof/>
          </w:rPr>
          <w:t>5.1</w:t>
        </w:r>
        <w:r w:rsidR="00B4702A">
          <w:rPr>
            <w:rStyle w:val="Hyperlink"/>
            <w:rFonts w:hAnsi="宋体" w:hint="eastAsia"/>
            <w:noProof/>
          </w:rPr>
          <w:t>2</w:t>
        </w:r>
        <w:r w:rsidR="00F31BB0">
          <w:rPr>
            <w:rStyle w:val="Hyperlink"/>
            <w:rFonts w:hAnsi="宋体" w:hint="eastAsia"/>
            <w:noProof/>
          </w:rPr>
          <w:t>门窗侧口</w:t>
        </w:r>
        <w:r w:rsidR="00596C0A">
          <w:rPr>
            <w:rStyle w:val="Hyperlink"/>
            <w:rFonts w:hAnsi="宋体" w:hint="eastAsia"/>
            <w:noProof/>
          </w:rPr>
          <w:t>保温</w:t>
        </w:r>
        <w:r w:rsidR="00F31BB0">
          <w:rPr>
            <w:rStyle w:val="Hyperlink"/>
            <w:rFonts w:hAnsi="宋体" w:hint="eastAsia"/>
            <w:noProof/>
          </w:rPr>
          <w:t>板</w:t>
        </w:r>
        <w:r w:rsidRPr="008E6FAD" w:rsidR="00501531">
          <w:rPr>
            <w:rStyle w:val="Hyperlink"/>
            <w:rFonts w:hAnsi="宋体" w:hint="eastAsia"/>
            <w:noProof/>
          </w:rPr>
          <w:t>做法</w:t>
        </w:r>
        <w:r w:rsidR="00501531">
          <w:rPr>
            <w:noProof/>
            <w:webHidden/>
          </w:rPr>
          <w:tab/>
        </w:r>
        <w:r w:rsidR="00501531">
          <w:rPr>
            <w:noProof/>
            <w:webHidden/>
          </w:rPr>
          <w:fldChar w:fldCharType="begin"/>
        </w:r>
        <w:r w:rsidR="00501531">
          <w:rPr>
            <w:noProof/>
            <w:webHidden/>
          </w:rPr>
          <w:instrText xml:space="preserve"> PAGEREF _Toc251936929 \h </w:instrText>
        </w:r>
        <w:r w:rsidR="00501531">
          <w:rPr>
            <w:noProof/>
            <w:webHidden/>
          </w:rPr>
          <w:fldChar w:fldCharType="separate"/>
        </w:r>
        <w:r w:rsidR="00270F70">
          <w:rPr>
            <w:noProof/>
            <w:webHidden/>
          </w:rPr>
          <w:t>19</w:t>
        </w:r>
        <w:r w:rsidR="00501531">
          <w:rPr>
            <w:noProof/>
            <w:webHidden/>
          </w:rPr>
          <w:fldChar w:fldCharType="end"/>
        </w:r>
      </w:hyperlink>
    </w:p>
    <w:p w:rsidR="006438F6" w:rsidP="006438F6">
      <w:pPr>
        <w:pStyle w:val="TOC2"/>
        <w:tabs>
          <w:tab w:val="right" w:leader="dot" w:pos="9344"/>
        </w:tabs>
        <w:rPr>
          <w:rStyle w:val="Hyperlink"/>
          <w:noProof/>
        </w:rPr>
      </w:pPr>
      <w:hyperlink w:anchor="_Toc251936929" w:history="1">
        <w:r w:rsidRPr="008E6FAD">
          <w:rPr>
            <w:rStyle w:val="Hyperlink"/>
            <w:rFonts w:hAnsi="宋体"/>
            <w:noProof/>
          </w:rPr>
          <w:t>5.1</w:t>
        </w:r>
        <w:r w:rsidR="00B4702A">
          <w:rPr>
            <w:rStyle w:val="Hyperlink"/>
            <w:rFonts w:hAnsi="宋体" w:hint="eastAsia"/>
            <w:noProof/>
          </w:rPr>
          <w:t>3</w:t>
        </w:r>
        <w:r>
          <w:rPr>
            <w:rStyle w:val="Hyperlink"/>
            <w:rFonts w:hAnsi="宋体" w:hint="eastAsia"/>
            <w:noProof/>
          </w:rPr>
          <w:t>其他节点</w:t>
        </w:r>
        <w:r w:rsidR="00596C0A">
          <w:rPr>
            <w:rStyle w:val="Hyperlink"/>
            <w:rFonts w:hAnsi="宋体" w:hint="eastAsia"/>
            <w:noProof/>
          </w:rPr>
          <w:t>做法</w:t>
        </w:r>
        <w:r>
          <w:rPr>
            <w:rStyle w:val="Hyperlink"/>
            <w:rFonts w:hAnsi="宋体" w:hint="eastAsia"/>
            <w:noProof/>
          </w:rPr>
          <w:t>详图</w:t>
        </w:r>
        <w:r>
          <w:rPr>
            <w:noProof/>
            <w:webHidden/>
          </w:rPr>
          <w:tab/>
        </w:r>
        <w:r>
          <w:rPr>
            <w:noProof/>
            <w:webHidden/>
          </w:rPr>
          <w:fldChar w:fldCharType="begin"/>
        </w:r>
        <w:r>
          <w:rPr>
            <w:noProof/>
            <w:webHidden/>
          </w:rPr>
          <w:instrText xml:space="preserve"> PAGEREF _Toc251936929 \h </w:instrText>
        </w:r>
        <w:r>
          <w:rPr>
            <w:noProof/>
            <w:webHidden/>
          </w:rPr>
          <w:fldChar w:fldCharType="separate"/>
        </w:r>
        <w:r w:rsidR="00270F70">
          <w:rPr>
            <w:noProof/>
            <w:webHidden/>
          </w:rPr>
          <w:t>19</w:t>
        </w:r>
        <w:r>
          <w:rPr>
            <w:noProof/>
            <w:webHidden/>
          </w:rPr>
          <w:fldChar w:fldCharType="end"/>
        </w:r>
      </w:hyperlink>
    </w:p>
    <w:p w:rsidR="00501531" w:rsidRPr="006A6CFC" w:rsidP="006A6CFC">
      <w:pPr>
        <w:pStyle w:val="Normal0"/>
        <w:ind w:firstLine="420" w:firstLineChars="150"/>
        <w:rPr>
          <w:color w:val="0000FF"/>
          <w:sz w:val="28"/>
          <w:szCs w:val="28"/>
        </w:rPr>
      </w:pPr>
      <w:r w:rsidRPr="00D8300D">
        <w:rPr>
          <w:rStyle w:val="Hyperlink"/>
          <w:rFonts w:hint="eastAsia"/>
          <w:sz w:val="28"/>
          <w:szCs w:val="28"/>
          <w:u w:val="none"/>
        </w:rPr>
        <w:t>5.14</w:t>
      </w:r>
      <w:r w:rsidRPr="00D8300D">
        <w:rPr>
          <w:rStyle w:val="Hyperlink"/>
          <w:rFonts w:hint="eastAsia"/>
          <w:sz w:val="28"/>
          <w:szCs w:val="28"/>
          <w:u w:val="none"/>
        </w:rPr>
        <w:t>涂料施工</w:t>
      </w:r>
      <w:r>
        <w:rPr>
          <w:rStyle w:val="Hyperlink"/>
          <w:sz w:val="28"/>
          <w:szCs w:val="28"/>
          <w:u w:val="none"/>
        </w:rPr>
        <w:t>…………………………………………………………………</w:t>
      </w:r>
      <w:r>
        <w:rPr>
          <w:rStyle w:val="Hyperlink"/>
          <w:rFonts w:hint="eastAsia"/>
          <w:sz w:val="28"/>
          <w:szCs w:val="28"/>
          <w:u w:val="none"/>
        </w:rPr>
        <w:t>20</w:t>
      </w:r>
    </w:p>
    <w:p w:rsidR="0052489E">
      <w:pPr>
        <w:pStyle w:val="TOC1"/>
        <w:rPr>
          <w:rFonts w:ascii="Times New Roman"/>
          <w:b w:val="0"/>
          <w:sz w:val="21"/>
          <w:szCs w:val="24"/>
        </w:rPr>
      </w:pPr>
      <w:hyperlink w:anchor="_Toc251936930" w:history="1">
        <w:r w:rsidRPr="008E6FAD">
          <w:rPr>
            <w:rStyle w:val="Hyperlink"/>
            <w:rFonts w:hAnsi="宋体" w:hint="eastAsia"/>
          </w:rPr>
          <w:t>六．应注意的质量问题</w:t>
        </w:r>
        <w:r>
          <w:rPr>
            <w:webHidden/>
          </w:rPr>
          <w:tab/>
        </w:r>
        <w:r>
          <w:rPr>
            <w:webHidden/>
          </w:rPr>
          <w:fldChar w:fldCharType="begin"/>
        </w:r>
        <w:r>
          <w:rPr>
            <w:webHidden/>
          </w:rPr>
          <w:instrText xml:space="preserve"> PAGEREF _Toc251936930 \h </w:instrText>
        </w:r>
        <w:r>
          <w:rPr>
            <w:webHidden/>
          </w:rPr>
          <w:fldChar w:fldCharType="separate"/>
        </w:r>
        <w:r w:rsidR="00270F70">
          <w:rPr>
            <w:webHidden/>
          </w:rPr>
          <w:t>20</w:t>
        </w:r>
        <w:r>
          <w:rPr>
            <w:webHidden/>
          </w:rPr>
          <w:fldChar w:fldCharType="end"/>
        </w:r>
      </w:hyperlink>
      <w:r w:rsidR="00537B7B">
        <w:rPr>
          <w:rStyle w:val="Hyperlink"/>
          <w:rFonts w:hint="eastAsia"/>
        </w:rPr>
        <w:t>4</w:t>
      </w:r>
    </w:p>
    <w:p w:rsidR="0052489E">
      <w:pPr>
        <w:pStyle w:val="TOC1"/>
        <w:rPr>
          <w:rFonts w:ascii="Times New Roman"/>
          <w:b w:val="0"/>
          <w:sz w:val="21"/>
          <w:szCs w:val="24"/>
        </w:rPr>
      </w:pPr>
      <w:hyperlink w:anchor="_Toc251936931" w:history="1">
        <w:r w:rsidRPr="008E6FAD">
          <w:rPr>
            <w:rStyle w:val="Hyperlink"/>
            <w:rFonts w:hAnsi="宋体" w:hint="eastAsia"/>
            <w:bCs/>
          </w:rPr>
          <w:t>七</w:t>
        </w:r>
        <w:r w:rsidRPr="008E6FAD">
          <w:rPr>
            <w:rStyle w:val="Hyperlink"/>
            <w:rFonts w:hAnsi="宋体"/>
            <w:bCs/>
          </w:rPr>
          <w:t>.</w:t>
        </w:r>
        <w:r w:rsidRPr="008E6FAD">
          <w:rPr>
            <w:rStyle w:val="Hyperlink"/>
            <w:rFonts w:hAnsi="宋体" w:hint="eastAsia"/>
            <w:bCs/>
          </w:rPr>
          <w:t>工程验收</w:t>
        </w:r>
        <w:r>
          <w:rPr>
            <w:webHidden/>
          </w:rPr>
          <w:tab/>
        </w:r>
        <w:r>
          <w:rPr>
            <w:webHidden/>
          </w:rPr>
          <w:fldChar w:fldCharType="begin"/>
        </w:r>
        <w:r>
          <w:rPr>
            <w:webHidden/>
          </w:rPr>
          <w:instrText xml:space="preserve"> PAGEREF _Toc251936931 \h </w:instrText>
        </w:r>
        <w:r>
          <w:rPr>
            <w:webHidden/>
          </w:rPr>
          <w:fldChar w:fldCharType="separate"/>
        </w:r>
        <w:r w:rsidR="00270F70">
          <w:rPr>
            <w:webHidden/>
          </w:rPr>
          <w:t>25</w:t>
        </w:r>
        <w:r>
          <w:rPr>
            <w:webHidden/>
          </w:rPr>
          <w:fldChar w:fldCharType="end"/>
        </w:r>
      </w:hyperlink>
      <w:r w:rsidR="00537B7B">
        <w:rPr>
          <w:rStyle w:val="Hyperlink"/>
          <w:rFonts w:hint="eastAsia"/>
        </w:rPr>
        <w:t>5</w:t>
      </w:r>
    </w:p>
    <w:p w:rsidR="0052489E">
      <w:pPr>
        <w:pStyle w:val="TOC1"/>
        <w:rPr>
          <w:rFonts w:ascii="Times New Roman"/>
          <w:b w:val="0"/>
          <w:sz w:val="21"/>
          <w:szCs w:val="24"/>
        </w:rPr>
      </w:pPr>
      <w:hyperlink w:anchor="_Toc251936932" w:history="1">
        <w:r w:rsidRPr="008E6FAD">
          <w:rPr>
            <w:rStyle w:val="Hyperlink"/>
            <w:rFonts w:hAnsi="宋体" w:hint="eastAsia"/>
          </w:rPr>
          <w:t>八</w:t>
        </w:r>
        <w:r w:rsidRPr="008E6FAD">
          <w:rPr>
            <w:rStyle w:val="Hyperlink"/>
            <w:rFonts w:hAnsi="宋体"/>
          </w:rPr>
          <w:t>.</w:t>
        </w:r>
        <w:r w:rsidRPr="008E6FAD">
          <w:rPr>
            <w:rStyle w:val="Hyperlink"/>
            <w:rFonts w:hAnsi="宋体" w:hint="eastAsia"/>
          </w:rPr>
          <w:t>安全措施</w:t>
        </w:r>
        <w:r>
          <w:rPr>
            <w:webHidden/>
          </w:rPr>
          <w:tab/>
        </w:r>
        <w:r>
          <w:rPr>
            <w:webHidden/>
          </w:rPr>
          <w:fldChar w:fldCharType="begin"/>
        </w:r>
        <w:r>
          <w:rPr>
            <w:webHidden/>
          </w:rPr>
          <w:instrText xml:space="preserve"> PAGEREF _Toc251936932 \h </w:instrText>
        </w:r>
        <w:r>
          <w:rPr>
            <w:webHidden/>
          </w:rPr>
          <w:fldChar w:fldCharType="separate"/>
        </w:r>
        <w:r w:rsidR="00270F70">
          <w:rPr>
            <w:webHidden/>
          </w:rPr>
          <w:t>27</w:t>
        </w:r>
        <w:r>
          <w:rPr>
            <w:webHidden/>
          </w:rPr>
          <w:fldChar w:fldCharType="end"/>
        </w:r>
      </w:hyperlink>
      <w:r w:rsidR="00537B7B">
        <w:rPr>
          <w:rStyle w:val="Hyperlink"/>
          <w:rFonts w:hint="eastAsia"/>
        </w:rPr>
        <w:t>7</w:t>
      </w:r>
    </w:p>
    <w:p w:rsidR="0052489E">
      <w:pPr>
        <w:pStyle w:val="TOC2"/>
        <w:tabs>
          <w:tab w:val="right" w:leader="dot" w:pos="9344"/>
        </w:tabs>
        <w:rPr>
          <w:rFonts w:ascii="Times New Roman"/>
          <w:noProof/>
          <w:sz w:val="21"/>
          <w:szCs w:val="24"/>
        </w:rPr>
      </w:pPr>
      <w:hyperlink w:anchor="_Toc251936933" w:history="1">
        <w:r w:rsidRPr="008E6FAD">
          <w:rPr>
            <w:rStyle w:val="Hyperlink"/>
            <w:rFonts w:hAnsi="宋体"/>
            <w:b/>
            <w:noProof/>
            <w:kern w:val="24"/>
          </w:rPr>
          <w:t>8.1</w:t>
        </w:r>
        <w:r w:rsidRPr="008E6FAD">
          <w:rPr>
            <w:rStyle w:val="Hyperlink"/>
            <w:rFonts w:hAnsi="宋体" w:hint="eastAsia"/>
            <w:b/>
            <w:noProof/>
            <w:kern w:val="24"/>
          </w:rPr>
          <w:t>吊篮施工安全要求</w:t>
        </w:r>
        <w:r>
          <w:rPr>
            <w:noProof/>
            <w:webHidden/>
          </w:rPr>
          <w:tab/>
        </w:r>
        <w:r>
          <w:rPr>
            <w:noProof/>
            <w:webHidden/>
          </w:rPr>
          <w:fldChar w:fldCharType="begin"/>
        </w:r>
        <w:r>
          <w:rPr>
            <w:noProof/>
            <w:webHidden/>
          </w:rPr>
          <w:instrText xml:space="preserve"> PAGEREF _Toc251936933 \h </w:instrText>
        </w:r>
        <w:r>
          <w:rPr>
            <w:noProof/>
            <w:webHidden/>
          </w:rPr>
          <w:fldChar w:fldCharType="separate"/>
        </w:r>
        <w:r w:rsidR="00270F70">
          <w:rPr>
            <w:noProof/>
            <w:webHidden/>
          </w:rPr>
          <w:t>27</w:t>
        </w:r>
        <w:r>
          <w:rPr>
            <w:noProof/>
            <w:webHidden/>
          </w:rPr>
          <w:fldChar w:fldCharType="end"/>
        </w:r>
      </w:hyperlink>
      <w:r w:rsidR="00537B7B">
        <w:rPr>
          <w:rStyle w:val="Hyperlink"/>
          <w:rFonts w:hint="eastAsia"/>
          <w:noProof/>
        </w:rPr>
        <w:t>7</w:t>
      </w:r>
    </w:p>
    <w:p w:rsidR="0052489E">
      <w:pPr>
        <w:pStyle w:val="TOC2"/>
        <w:tabs>
          <w:tab w:val="right" w:leader="dot" w:pos="9344"/>
        </w:tabs>
        <w:rPr>
          <w:rFonts w:ascii="Times New Roman"/>
          <w:noProof/>
          <w:sz w:val="21"/>
          <w:szCs w:val="24"/>
        </w:rPr>
      </w:pPr>
      <w:hyperlink w:anchor="_Toc251936934" w:history="1">
        <w:r w:rsidRPr="008E6FAD">
          <w:rPr>
            <w:rStyle w:val="Hyperlink"/>
            <w:rFonts w:hAnsi="宋体"/>
            <w:b/>
            <w:noProof/>
            <w:kern w:val="24"/>
          </w:rPr>
          <w:t>8.2</w:t>
        </w:r>
        <w:r w:rsidRPr="008E6FAD">
          <w:rPr>
            <w:rStyle w:val="Hyperlink"/>
            <w:rFonts w:hAnsi="宋体" w:hint="eastAsia"/>
            <w:b/>
            <w:noProof/>
            <w:kern w:val="24"/>
          </w:rPr>
          <w:t>吊篮平台的要求</w:t>
        </w:r>
        <w:r>
          <w:rPr>
            <w:noProof/>
            <w:webHidden/>
          </w:rPr>
          <w:tab/>
        </w:r>
        <w:r>
          <w:rPr>
            <w:noProof/>
            <w:webHidden/>
          </w:rPr>
          <w:fldChar w:fldCharType="begin"/>
        </w:r>
        <w:r>
          <w:rPr>
            <w:noProof/>
            <w:webHidden/>
          </w:rPr>
          <w:instrText xml:space="preserve"> PAGEREF _Toc251936934 \h </w:instrText>
        </w:r>
        <w:r>
          <w:rPr>
            <w:noProof/>
            <w:webHidden/>
          </w:rPr>
          <w:fldChar w:fldCharType="separate"/>
        </w:r>
        <w:r w:rsidR="00270F70">
          <w:rPr>
            <w:noProof/>
            <w:webHidden/>
          </w:rPr>
          <w:t>27</w:t>
        </w:r>
        <w:r>
          <w:rPr>
            <w:noProof/>
            <w:webHidden/>
          </w:rPr>
          <w:fldChar w:fldCharType="end"/>
        </w:r>
      </w:hyperlink>
      <w:r w:rsidR="000D5E0F">
        <w:rPr>
          <w:rStyle w:val="Hyperlink"/>
          <w:rFonts w:hint="eastAsia"/>
          <w:noProof/>
        </w:rPr>
        <w:t>7</w:t>
      </w:r>
    </w:p>
    <w:p w:rsidR="0052489E">
      <w:pPr>
        <w:pStyle w:val="TOC2"/>
        <w:tabs>
          <w:tab w:val="right" w:leader="dot" w:pos="9344"/>
        </w:tabs>
        <w:rPr>
          <w:rFonts w:ascii="Times New Roman"/>
          <w:noProof/>
          <w:sz w:val="21"/>
          <w:szCs w:val="24"/>
        </w:rPr>
      </w:pPr>
      <w:hyperlink w:anchor="_Toc251936935" w:history="1">
        <w:r w:rsidRPr="008E6FAD">
          <w:rPr>
            <w:rStyle w:val="Hyperlink"/>
            <w:rFonts w:hAnsi="宋体"/>
            <w:b/>
            <w:noProof/>
            <w:kern w:val="24"/>
          </w:rPr>
          <w:t>8.3</w:t>
        </w:r>
        <w:r w:rsidRPr="008E6FAD">
          <w:rPr>
            <w:rStyle w:val="Hyperlink"/>
            <w:rFonts w:hAnsi="宋体" w:hint="eastAsia"/>
            <w:b/>
            <w:noProof/>
            <w:kern w:val="24"/>
          </w:rPr>
          <w:t>提升机构的要求</w:t>
        </w:r>
        <w:r>
          <w:rPr>
            <w:noProof/>
            <w:webHidden/>
          </w:rPr>
          <w:tab/>
        </w:r>
        <w:r>
          <w:rPr>
            <w:noProof/>
            <w:webHidden/>
          </w:rPr>
          <w:fldChar w:fldCharType="begin"/>
        </w:r>
        <w:r>
          <w:rPr>
            <w:noProof/>
            <w:webHidden/>
          </w:rPr>
          <w:instrText xml:space="preserve"> PAGEREF _Toc251936935 \h </w:instrText>
        </w:r>
        <w:r>
          <w:rPr>
            <w:noProof/>
            <w:webHidden/>
          </w:rPr>
          <w:fldChar w:fldCharType="separate"/>
        </w:r>
        <w:r w:rsidR="00270F70">
          <w:rPr>
            <w:noProof/>
            <w:webHidden/>
          </w:rPr>
          <w:t>28</w:t>
        </w:r>
        <w:r>
          <w:rPr>
            <w:noProof/>
            <w:webHidden/>
          </w:rPr>
          <w:fldChar w:fldCharType="end"/>
        </w:r>
      </w:hyperlink>
      <w:r w:rsidR="000D5E0F">
        <w:rPr>
          <w:rStyle w:val="Hyperlink"/>
          <w:rFonts w:hint="eastAsia"/>
          <w:noProof/>
        </w:rPr>
        <w:t>8</w:t>
      </w:r>
    </w:p>
    <w:p w:rsidR="0052489E">
      <w:pPr>
        <w:pStyle w:val="TOC2"/>
        <w:tabs>
          <w:tab w:val="right" w:leader="dot" w:pos="9344"/>
        </w:tabs>
        <w:rPr>
          <w:rFonts w:ascii="Times New Roman"/>
          <w:noProof/>
          <w:sz w:val="21"/>
          <w:szCs w:val="24"/>
        </w:rPr>
      </w:pPr>
      <w:hyperlink w:anchor="_Toc251936936" w:history="1">
        <w:r w:rsidRPr="008E6FAD">
          <w:rPr>
            <w:rStyle w:val="Hyperlink"/>
            <w:rFonts w:hAnsi="宋体"/>
            <w:b/>
            <w:noProof/>
            <w:kern w:val="24"/>
          </w:rPr>
          <w:t>8.4</w:t>
        </w:r>
        <w:r w:rsidRPr="008E6FAD">
          <w:rPr>
            <w:rStyle w:val="Hyperlink"/>
            <w:rFonts w:hAnsi="宋体" w:hint="eastAsia"/>
            <w:b/>
            <w:noProof/>
            <w:kern w:val="24"/>
          </w:rPr>
          <w:t>安全保护装置的要求</w:t>
        </w:r>
        <w:r>
          <w:rPr>
            <w:noProof/>
            <w:webHidden/>
          </w:rPr>
          <w:tab/>
        </w:r>
      </w:hyperlink>
      <w:r w:rsidR="000D5E0F">
        <w:rPr>
          <w:rStyle w:val="Hyperlink"/>
          <w:rFonts w:hint="eastAsia"/>
          <w:noProof/>
        </w:rPr>
        <w:t>29</w:t>
      </w:r>
    </w:p>
    <w:p w:rsidR="0052489E">
      <w:pPr>
        <w:pStyle w:val="TOC2"/>
        <w:tabs>
          <w:tab w:val="right" w:leader="dot" w:pos="9344"/>
        </w:tabs>
        <w:rPr>
          <w:rFonts w:ascii="Times New Roman"/>
          <w:noProof/>
          <w:sz w:val="21"/>
          <w:szCs w:val="24"/>
        </w:rPr>
      </w:pPr>
      <w:hyperlink w:anchor="_Toc251936937" w:history="1">
        <w:r w:rsidRPr="008E6FAD">
          <w:rPr>
            <w:rStyle w:val="Hyperlink"/>
            <w:rFonts w:hAnsi="宋体"/>
            <w:b/>
            <w:noProof/>
            <w:kern w:val="24"/>
          </w:rPr>
          <w:t>8.5</w:t>
        </w:r>
        <w:r w:rsidRPr="008E6FAD">
          <w:rPr>
            <w:rStyle w:val="Hyperlink"/>
            <w:rFonts w:hAnsi="宋体" w:hint="eastAsia"/>
            <w:b/>
            <w:noProof/>
            <w:kern w:val="24"/>
          </w:rPr>
          <w:t>电气系统的要求</w:t>
        </w:r>
        <w:r>
          <w:rPr>
            <w:noProof/>
            <w:webHidden/>
          </w:rPr>
          <w:tab/>
        </w:r>
      </w:hyperlink>
      <w:r w:rsidR="000D5E0F">
        <w:rPr>
          <w:rStyle w:val="Hyperlink"/>
          <w:rFonts w:hint="eastAsia"/>
          <w:noProof/>
        </w:rPr>
        <w:t>29</w:t>
      </w:r>
    </w:p>
    <w:p w:rsidR="0052489E">
      <w:pPr>
        <w:pStyle w:val="TOC2"/>
        <w:tabs>
          <w:tab w:val="right" w:leader="dot" w:pos="9344"/>
        </w:tabs>
        <w:rPr>
          <w:rFonts w:ascii="Times New Roman"/>
          <w:noProof/>
          <w:sz w:val="21"/>
          <w:szCs w:val="24"/>
        </w:rPr>
      </w:pPr>
      <w:hyperlink w:anchor="_Toc251936938" w:history="1">
        <w:r w:rsidRPr="008E6FAD">
          <w:rPr>
            <w:rStyle w:val="Hyperlink"/>
            <w:rFonts w:hAnsi="宋体"/>
            <w:b/>
            <w:noProof/>
            <w:kern w:val="24"/>
          </w:rPr>
          <w:t>8.6</w:t>
        </w:r>
        <w:r w:rsidRPr="008E6FAD">
          <w:rPr>
            <w:rStyle w:val="Hyperlink"/>
            <w:rFonts w:hAnsi="宋体" w:hint="eastAsia"/>
            <w:b/>
            <w:noProof/>
            <w:kern w:val="24"/>
          </w:rPr>
          <w:t>设备验收</w:t>
        </w:r>
        <w:r>
          <w:rPr>
            <w:noProof/>
            <w:webHidden/>
          </w:rPr>
          <w:tab/>
        </w:r>
      </w:hyperlink>
      <w:r w:rsidR="000D5E0F">
        <w:rPr>
          <w:rStyle w:val="Hyperlink"/>
          <w:rFonts w:hint="eastAsia"/>
          <w:noProof/>
        </w:rPr>
        <w:t>30</w:t>
      </w:r>
    </w:p>
    <w:p w:rsidR="0052489E">
      <w:pPr>
        <w:pStyle w:val="TOC2"/>
        <w:tabs>
          <w:tab w:val="right" w:leader="dot" w:pos="9344"/>
        </w:tabs>
        <w:rPr>
          <w:rFonts w:ascii="Times New Roman"/>
          <w:noProof/>
          <w:sz w:val="21"/>
          <w:szCs w:val="24"/>
        </w:rPr>
      </w:pPr>
      <w:hyperlink w:anchor="_Toc251936939" w:history="1">
        <w:r w:rsidRPr="008E6FAD">
          <w:rPr>
            <w:rStyle w:val="Hyperlink"/>
            <w:rFonts w:hAnsi="宋体"/>
            <w:b/>
            <w:noProof/>
            <w:kern w:val="24"/>
          </w:rPr>
          <w:t>8.7</w:t>
        </w:r>
        <w:r w:rsidRPr="008E6FAD">
          <w:rPr>
            <w:rStyle w:val="Hyperlink"/>
            <w:rFonts w:hAnsi="宋体" w:hint="eastAsia"/>
            <w:b/>
            <w:noProof/>
            <w:kern w:val="24"/>
          </w:rPr>
          <w:t>吊篮安全管理规定</w:t>
        </w:r>
        <w:r>
          <w:rPr>
            <w:noProof/>
            <w:webHidden/>
          </w:rPr>
          <w:tab/>
        </w:r>
        <w:r w:rsidR="000D5E0F">
          <w:rPr>
            <w:rFonts w:hint="eastAsia"/>
            <w:noProof/>
            <w:webHidden/>
          </w:rPr>
          <w:t>30</w:t>
        </w:r>
      </w:hyperlink>
    </w:p>
    <w:p w:rsidR="0052489E">
      <w:pPr>
        <w:pStyle w:val="TOC2"/>
        <w:tabs>
          <w:tab w:val="right" w:leader="dot" w:pos="9344"/>
        </w:tabs>
        <w:rPr>
          <w:rFonts w:ascii="Times New Roman"/>
          <w:noProof/>
          <w:sz w:val="21"/>
          <w:szCs w:val="24"/>
        </w:rPr>
      </w:pPr>
      <w:hyperlink w:anchor="_Toc251936940" w:history="1">
        <w:r w:rsidRPr="008E6FAD">
          <w:rPr>
            <w:rStyle w:val="Hyperlink"/>
            <w:rFonts w:hAnsi="宋体"/>
            <w:b/>
            <w:noProof/>
            <w:kern w:val="24"/>
          </w:rPr>
          <w:t>8.8</w:t>
        </w:r>
        <w:r w:rsidRPr="008E6FAD">
          <w:rPr>
            <w:rStyle w:val="Hyperlink"/>
            <w:rFonts w:hAnsi="宋体" w:hint="eastAsia"/>
            <w:b/>
            <w:noProof/>
            <w:kern w:val="24"/>
          </w:rPr>
          <w:t>施工现场防火措施及防火管理</w:t>
        </w:r>
        <w:r>
          <w:rPr>
            <w:noProof/>
            <w:webHidden/>
          </w:rPr>
          <w:tab/>
        </w:r>
        <w:r w:rsidR="000D5E0F">
          <w:rPr>
            <w:rFonts w:hint="eastAsia"/>
            <w:noProof/>
            <w:webHidden/>
          </w:rPr>
          <w:t>31</w:t>
        </w:r>
      </w:hyperlink>
    </w:p>
    <w:p w:rsidR="0052489E">
      <w:pPr>
        <w:pStyle w:val="TOC1"/>
        <w:rPr>
          <w:rFonts w:ascii="Times New Roman"/>
          <w:b w:val="0"/>
          <w:sz w:val="21"/>
          <w:szCs w:val="24"/>
        </w:rPr>
      </w:pPr>
      <w:hyperlink w:anchor="_Toc251936941" w:history="1">
        <w:r w:rsidRPr="008E6FAD">
          <w:rPr>
            <w:rStyle w:val="Hyperlink"/>
            <w:rFonts w:hAnsi="宋体" w:hint="eastAsia"/>
          </w:rPr>
          <w:t>九</w:t>
        </w:r>
        <w:r w:rsidRPr="008E6FAD">
          <w:rPr>
            <w:rStyle w:val="Hyperlink"/>
            <w:rFonts w:hAnsi="宋体"/>
          </w:rPr>
          <w:t>.</w:t>
        </w:r>
        <w:r w:rsidRPr="008E6FAD">
          <w:rPr>
            <w:rStyle w:val="Hyperlink"/>
            <w:rFonts w:hAnsi="宋体" w:hint="eastAsia"/>
          </w:rPr>
          <w:t>安全应急预案</w:t>
        </w:r>
        <w:r>
          <w:rPr>
            <w:webHidden/>
          </w:rPr>
          <w:tab/>
        </w:r>
        <w:r w:rsidR="00E13DC2">
          <w:rPr>
            <w:rFonts w:hint="eastAsia"/>
            <w:webHidden/>
          </w:rPr>
          <w:t>31</w:t>
        </w:r>
      </w:hyperlink>
    </w:p>
    <w:p w:rsidR="0052489E">
      <w:pPr>
        <w:pStyle w:val="TOC1"/>
        <w:rPr>
          <w:rFonts w:ascii="Times New Roman"/>
          <w:b w:val="0"/>
          <w:sz w:val="21"/>
          <w:szCs w:val="24"/>
        </w:rPr>
      </w:pPr>
      <w:hyperlink w:anchor="_Toc251936942" w:history="1">
        <w:r w:rsidRPr="008E6FAD">
          <w:rPr>
            <w:rStyle w:val="Hyperlink"/>
            <w:rFonts w:hAnsi="宋体" w:hint="eastAsia"/>
          </w:rPr>
          <w:t>十</w:t>
        </w:r>
        <w:r w:rsidRPr="008E6FAD">
          <w:rPr>
            <w:rStyle w:val="Hyperlink"/>
            <w:rFonts w:hAnsi="宋体"/>
          </w:rPr>
          <w:t>.</w:t>
        </w:r>
        <w:r w:rsidRPr="008E6FAD">
          <w:rPr>
            <w:rStyle w:val="Hyperlink"/>
            <w:rFonts w:hAnsi="宋体" w:hint="eastAsia"/>
          </w:rPr>
          <w:t>文明施工及成品保护</w:t>
        </w:r>
        <w:r>
          <w:rPr>
            <w:webHidden/>
          </w:rPr>
          <w:tab/>
        </w:r>
      </w:hyperlink>
      <w:r w:rsidR="000D5E0F">
        <w:rPr>
          <w:rStyle w:val="Hyperlink"/>
          <w:rFonts w:hint="eastAsia"/>
        </w:rPr>
        <w:t>32</w:t>
      </w:r>
    </w:p>
    <w:p w:rsidR="0052489E">
      <w:pPr>
        <w:pStyle w:val="TOC1"/>
        <w:rPr>
          <w:rFonts w:ascii="Times New Roman"/>
          <w:b w:val="0"/>
          <w:sz w:val="21"/>
          <w:szCs w:val="24"/>
        </w:rPr>
      </w:pPr>
      <w:hyperlink w:anchor="_Toc251936943" w:history="1">
        <w:r w:rsidRPr="008E6FAD">
          <w:rPr>
            <w:rStyle w:val="Hyperlink"/>
            <w:rFonts w:hAnsi="宋体" w:hint="eastAsia"/>
          </w:rPr>
          <w:t>十一</w:t>
        </w:r>
        <w:r w:rsidRPr="008E6FAD">
          <w:rPr>
            <w:rStyle w:val="Hyperlink"/>
            <w:rFonts w:hAnsi="宋体"/>
          </w:rPr>
          <w:t>.</w:t>
        </w:r>
        <w:r w:rsidRPr="008E6FAD">
          <w:rPr>
            <w:rStyle w:val="Hyperlink"/>
            <w:rFonts w:hAnsi="宋体" w:hint="eastAsia"/>
          </w:rPr>
          <w:t>成本降低措施</w:t>
        </w:r>
        <w:r>
          <w:rPr>
            <w:webHidden/>
          </w:rPr>
          <w:tab/>
        </w:r>
      </w:hyperlink>
      <w:r w:rsidR="00E13DC2">
        <w:rPr>
          <w:rStyle w:val="Hyperlink"/>
          <w:rFonts w:hint="eastAsia"/>
        </w:rPr>
        <w:t>32</w:t>
      </w:r>
    </w:p>
    <w:p w:rsidR="0052489E">
      <w:pPr>
        <w:pStyle w:val="TOC1"/>
        <w:rPr>
          <w:rStyle w:val="Hyperlink"/>
        </w:rPr>
      </w:pPr>
      <w:hyperlink w:anchor="_Toc251936944" w:history="1">
        <w:r w:rsidRPr="008E6FAD">
          <w:rPr>
            <w:rStyle w:val="Hyperlink"/>
            <w:rFonts w:hAnsi="宋体" w:hint="eastAsia"/>
          </w:rPr>
          <w:t>十二</w:t>
        </w:r>
        <w:r w:rsidRPr="008E6FAD">
          <w:rPr>
            <w:rStyle w:val="Hyperlink"/>
            <w:rFonts w:hAnsi="宋体"/>
          </w:rPr>
          <w:t>.</w:t>
        </w:r>
        <w:r w:rsidRPr="008E6FAD">
          <w:rPr>
            <w:rStyle w:val="Hyperlink"/>
            <w:rFonts w:hAnsi="宋体" w:hint="eastAsia"/>
          </w:rPr>
          <w:t>环境保护措施</w:t>
        </w:r>
        <w:r>
          <w:rPr>
            <w:webHidden/>
          </w:rPr>
          <w:tab/>
        </w:r>
      </w:hyperlink>
      <w:r w:rsidR="00E13DC2">
        <w:rPr>
          <w:rStyle w:val="Hyperlink"/>
          <w:rFonts w:hint="eastAsia"/>
        </w:rPr>
        <w:t>33</w:t>
      </w:r>
    </w:p>
    <w:p w:rsidR="001B1E35" w:rsidRPr="001B1E35" w:rsidP="001B1E35">
      <w:pPr>
        <w:pStyle w:val="TOC1"/>
        <w:rPr>
          <w:color w:val="0000FF"/>
          <w:u w:val="single"/>
        </w:rPr>
      </w:pPr>
      <w:hyperlink w:anchor="_Toc251936944" w:history="1">
        <w:r w:rsidRPr="008E6FAD">
          <w:rPr>
            <w:rStyle w:val="Hyperlink"/>
            <w:rFonts w:hAnsi="宋体" w:hint="eastAsia"/>
          </w:rPr>
          <w:t>十</w:t>
        </w:r>
        <w:r>
          <w:rPr>
            <w:rStyle w:val="Hyperlink"/>
            <w:rFonts w:hAnsi="宋体" w:hint="eastAsia"/>
          </w:rPr>
          <w:t>三</w:t>
        </w:r>
        <w:r w:rsidRPr="008E6FAD">
          <w:rPr>
            <w:rStyle w:val="Hyperlink"/>
            <w:rFonts w:hAnsi="宋体"/>
          </w:rPr>
          <w:t>.</w:t>
        </w:r>
        <w:r>
          <w:rPr>
            <w:rStyle w:val="Hyperlink"/>
            <w:rFonts w:hAnsi="宋体" w:hint="eastAsia"/>
          </w:rPr>
          <w:t>雨季材料</w:t>
        </w:r>
        <w:r w:rsidR="007273CB">
          <w:rPr>
            <w:rStyle w:val="Hyperlink"/>
            <w:rFonts w:hAnsi="宋体" w:hint="eastAsia"/>
          </w:rPr>
          <w:t>、</w:t>
        </w:r>
        <w:r>
          <w:rPr>
            <w:rStyle w:val="Hyperlink"/>
            <w:rFonts w:hAnsi="宋体" w:hint="eastAsia"/>
          </w:rPr>
          <w:t>成品</w:t>
        </w:r>
        <w:r w:rsidRPr="008E6FAD">
          <w:rPr>
            <w:rStyle w:val="Hyperlink"/>
            <w:rFonts w:hAnsi="宋体" w:hint="eastAsia"/>
          </w:rPr>
          <w:t>保护措施</w:t>
        </w:r>
        <w:r>
          <w:rPr>
            <w:webHidden/>
          </w:rPr>
          <w:tab/>
        </w:r>
        <w:r w:rsidR="00E13DC2">
          <w:rPr>
            <w:rFonts w:hint="eastAsia"/>
            <w:webHidden/>
          </w:rPr>
          <w:t>33</w:t>
        </w:r>
      </w:hyperlink>
    </w:p>
    <w:p w:rsidR="0052489E">
      <w:pPr>
        <w:pStyle w:val="TOC1"/>
        <w:rPr>
          <w:rFonts w:ascii="Times New Roman"/>
          <w:b w:val="0"/>
          <w:sz w:val="21"/>
          <w:szCs w:val="24"/>
        </w:rPr>
        <w:sectPr w:rsidSect="005F4E20">
          <w:type w:val="nextPage"/>
          <w:pgSz w:w="11906" w:h="16838" w:code="9"/>
          <w:pgMar w:top="1418" w:right="1134" w:bottom="1418" w:left="1418" w:header="851" w:footer="992" w:gutter="0"/>
          <w:pgNumType w:start="2"/>
          <w:cols w:space="425"/>
          <w:titlePg w:val="0"/>
          <w:docGrid w:type="lines" w:linePitch="312"/>
        </w:sectPr>
      </w:pPr>
      <w:hyperlink w:anchor="_Toc251936945" w:history="1">
        <w:r w:rsidRPr="008E6FAD">
          <w:rPr>
            <w:rStyle w:val="Hyperlink"/>
            <w:rFonts w:hAnsi="宋体" w:hint="eastAsia"/>
            <w:bCs/>
          </w:rPr>
          <w:t>十</w:t>
        </w:r>
        <w:r w:rsidR="001B1E35">
          <w:rPr>
            <w:rStyle w:val="Hyperlink"/>
            <w:rFonts w:hAnsi="宋体" w:hint="eastAsia"/>
            <w:bCs/>
          </w:rPr>
          <w:t>四</w:t>
        </w:r>
        <w:r w:rsidRPr="008E6FAD">
          <w:rPr>
            <w:rStyle w:val="Hyperlink"/>
            <w:rFonts w:hAnsi="宋体"/>
            <w:bCs/>
          </w:rPr>
          <w:t>.</w:t>
        </w:r>
        <w:r w:rsidRPr="008E6FAD">
          <w:rPr>
            <w:rStyle w:val="Hyperlink"/>
            <w:rFonts w:hAnsi="宋体" w:hint="eastAsia"/>
            <w:bCs/>
          </w:rPr>
          <w:t>其它注意事项</w:t>
        </w:r>
        <w:r>
          <w:rPr>
            <w:webHidden/>
          </w:rPr>
          <w:tab/>
        </w:r>
        <w:r w:rsidR="00E13DC2">
          <w:rPr>
            <w:rFonts w:hint="eastAsia"/>
            <w:webHidden/>
          </w:rPr>
          <w:t>33</w:t>
        </w:r>
      </w:hyperlink>
    </w:p>
    <w:p w:rsidR="00FE16D1" w:rsidRPr="004D2168" w:rsidP="00490354">
      <w:pPr>
        <w:pStyle w:val="Heading1"/>
        <w:pageBreakBefore/>
        <w:adjustRightInd w:val="0"/>
        <w:snapToGrid w:val="0"/>
        <w:jc w:val="both"/>
        <w:rPr>
          <w:rFonts w:ascii="宋体" w:eastAsia="宋体" w:hAnsi="宋体"/>
          <w:szCs w:val="28"/>
        </w:rPr>
      </w:pPr>
      <w:r w:rsidRPr="004D2168">
        <w:rPr>
          <w:rFonts w:ascii="宋体" w:eastAsia="宋体" w:hAnsi="宋体"/>
          <w:noProof/>
          <w:color w:val="000000"/>
          <w:kern w:val="0"/>
          <w:szCs w:val="28"/>
        </w:rPr>
        <w:fldChar w:fldCharType="end"/>
      </w:r>
      <w:bookmarkStart w:id="3" w:name="_Toc251936909"/>
      <w:r w:rsidRPr="004D2168" w:rsidR="00E029F2">
        <w:rPr>
          <w:rFonts w:ascii="宋体" w:eastAsia="宋体" w:hAnsi="宋体" w:hint="eastAsia"/>
          <w:szCs w:val="28"/>
        </w:rPr>
        <w:t>一</w:t>
      </w:r>
      <w:r w:rsidRPr="004D2168" w:rsidR="00490354">
        <w:rPr>
          <w:rFonts w:ascii="宋体" w:eastAsia="宋体" w:hAnsi="宋体" w:hint="eastAsia"/>
          <w:szCs w:val="28"/>
        </w:rPr>
        <w:t>.</w:t>
      </w:r>
      <w:r w:rsidRPr="004D2168" w:rsidR="008F6355">
        <w:rPr>
          <w:rFonts w:ascii="宋体" w:eastAsia="宋体" w:hAnsi="宋体" w:hint="eastAsia"/>
          <w:szCs w:val="28"/>
        </w:rPr>
        <w:t>编制依据</w:t>
      </w:r>
      <w:bookmarkEnd w:id="3"/>
    </w:p>
    <w:tbl>
      <w:tblPr>
        <w:tblStyle w:val="TableNormal"/>
        <w:tblW w:w="9202" w:type="dxa"/>
        <w:jc w:val="center"/>
        <w:tblBorders>
          <w:top w:val="double" w:sz="4" w:space="0" w:color="FF0000"/>
          <w:left w:val="double" w:sz="4" w:space="0" w:color="FF0000"/>
          <w:bottom w:val="double" w:sz="4" w:space="0" w:color="FF0000"/>
          <w:right w:val="double" w:sz="4" w:space="0" w:color="FF0000"/>
          <w:insideH w:val="single" w:sz="2" w:space="0" w:color="auto"/>
          <w:insideV w:val="single" w:sz="2" w:space="0" w:color="auto"/>
        </w:tblBorders>
        <w:tblLayout w:type="fixed"/>
        <w:tblLook w:val="01E0"/>
      </w:tblPr>
      <w:tblGrid>
        <w:gridCol w:w="821"/>
        <w:gridCol w:w="5850"/>
        <w:gridCol w:w="2531"/>
      </w:tblGrid>
      <w:tr>
        <w:tblPrEx>
          <w:tblW w:w="9202" w:type="dxa"/>
          <w:jc w:val="center"/>
          <w:tblBorders>
            <w:top w:val="double" w:sz="4" w:space="0" w:color="FF0000"/>
            <w:left w:val="double" w:sz="4" w:space="0" w:color="FF0000"/>
            <w:bottom w:val="double" w:sz="4" w:space="0" w:color="FF0000"/>
            <w:right w:val="double" w:sz="4" w:space="0" w:color="FF0000"/>
            <w:insideH w:val="single" w:sz="2" w:space="0" w:color="auto"/>
            <w:insideV w:val="single" w:sz="2" w:space="0" w:color="auto"/>
          </w:tblBorders>
          <w:tblLayout w:type="fixed"/>
          <w:tblLook w:val="01E0"/>
        </w:tblPrEx>
        <w:trPr>
          <w:trHeight w:val="340"/>
          <w:tblHeader/>
          <w:jc w:val="center"/>
        </w:trPr>
        <w:tc>
          <w:tcPr>
            <w:tcW w:w="821" w:type="dxa"/>
            <w:vAlign w:val="center"/>
          </w:tcPr>
          <w:p w:rsidR="00FD7FFB" w:rsidRPr="00A24862" w:rsidP="00A24862">
            <w:pPr>
              <w:pStyle w:val="a"/>
              <w:rPr>
                <w:rFonts w:ascii="宋体" w:eastAsia="宋体" w:hAnsi="宋体"/>
              </w:rPr>
            </w:pPr>
            <w:r w:rsidRPr="00A24862">
              <w:rPr>
                <w:rFonts w:ascii="宋体" w:eastAsia="宋体" w:hAnsi="宋体" w:hint="eastAsia"/>
              </w:rPr>
              <w:t>序号</w:t>
            </w:r>
          </w:p>
        </w:tc>
        <w:tc>
          <w:tcPr>
            <w:tcW w:w="5850" w:type="dxa"/>
            <w:vAlign w:val="center"/>
          </w:tcPr>
          <w:p w:rsidR="00FD7FFB" w:rsidRPr="00A24862" w:rsidP="00A24862">
            <w:pPr>
              <w:pStyle w:val="a"/>
              <w:rPr>
                <w:rFonts w:ascii="宋体" w:eastAsia="宋体" w:hAnsi="宋体"/>
              </w:rPr>
            </w:pPr>
            <w:r w:rsidRPr="00A24862">
              <w:rPr>
                <w:rFonts w:ascii="宋体" w:eastAsia="宋体" w:hAnsi="宋体" w:hint="eastAsia"/>
              </w:rPr>
              <w:t>规范及规程名称</w:t>
            </w:r>
          </w:p>
        </w:tc>
        <w:tc>
          <w:tcPr>
            <w:tcW w:w="2531" w:type="dxa"/>
            <w:vAlign w:val="center"/>
          </w:tcPr>
          <w:p w:rsidR="00FD7FFB" w:rsidRPr="00A24862" w:rsidP="00A24862">
            <w:pPr>
              <w:pStyle w:val="a"/>
              <w:rPr>
                <w:rFonts w:ascii="宋体" w:eastAsia="宋体" w:hAnsi="宋体"/>
              </w:rPr>
            </w:pPr>
            <w:r w:rsidRPr="00A24862">
              <w:rPr>
                <w:rFonts w:ascii="宋体" w:eastAsia="宋体" w:hAnsi="宋体" w:hint="eastAsia"/>
              </w:rPr>
              <w:t>编</w:t>
            </w:r>
            <w:r w:rsidRPr="00A24862">
              <w:rPr>
                <w:rFonts w:ascii="宋体" w:eastAsia="宋体" w:hAnsi="宋体" w:hint="eastAsia"/>
              </w:rPr>
              <w:t xml:space="preserve">   </w:t>
            </w:r>
            <w:r w:rsidRPr="00A24862">
              <w:rPr>
                <w:rFonts w:ascii="宋体" w:eastAsia="宋体" w:hAnsi="宋体" w:hint="eastAsia"/>
              </w:rPr>
              <w:t>号</w:t>
            </w:r>
          </w:p>
        </w:tc>
      </w:tr>
      <w:tr>
        <w:tblPrEx>
          <w:tblW w:w="9202" w:type="dxa"/>
          <w:jc w:val="center"/>
          <w:tblLayout w:type="fixed"/>
          <w:tblLook w:val="01E0"/>
        </w:tblPrEx>
        <w:trPr>
          <w:trHeight w:val="340"/>
          <w:jc w:val="center"/>
        </w:trPr>
        <w:tc>
          <w:tcPr>
            <w:tcW w:w="821" w:type="dxa"/>
            <w:vAlign w:val="center"/>
          </w:tcPr>
          <w:p w:rsidR="00FD7FFB" w:rsidRPr="00A24862" w:rsidP="00A24862">
            <w:pPr>
              <w:pStyle w:val="a"/>
              <w:rPr>
                <w:rFonts w:ascii="宋体" w:eastAsia="宋体" w:hAnsi="宋体"/>
              </w:rPr>
            </w:pPr>
            <w:r w:rsidRPr="00A24862">
              <w:rPr>
                <w:rFonts w:ascii="宋体" w:eastAsia="宋体" w:hAnsi="宋体" w:hint="eastAsia"/>
              </w:rPr>
              <w:t>1</w:t>
            </w:r>
          </w:p>
        </w:tc>
        <w:tc>
          <w:tcPr>
            <w:tcW w:w="5850" w:type="dxa"/>
            <w:vAlign w:val="center"/>
          </w:tcPr>
          <w:p w:rsidR="00FD7FFB" w:rsidRPr="00A24862" w:rsidP="00A24862">
            <w:pPr>
              <w:pStyle w:val="a0"/>
            </w:pPr>
            <w:r w:rsidRPr="00A24862">
              <w:rPr>
                <w:rFonts w:hint="eastAsia"/>
              </w:rPr>
              <w:t>《</w:t>
            </w:r>
            <w:r w:rsidRPr="00A24862" w:rsidR="008F6355">
              <w:rPr>
                <w:rFonts w:hint="eastAsia"/>
              </w:rPr>
              <w:t>外墙外保温工程技术标准</w:t>
            </w:r>
            <w:r w:rsidRPr="00A24862">
              <w:rPr>
                <w:rFonts w:hint="eastAsia"/>
              </w:rPr>
              <w:t>》</w:t>
            </w:r>
          </w:p>
        </w:tc>
        <w:tc>
          <w:tcPr>
            <w:tcW w:w="2531" w:type="dxa"/>
            <w:vAlign w:val="center"/>
          </w:tcPr>
          <w:p w:rsidR="00FD7FFB" w:rsidRPr="00A24862" w:rsidP="00A24862">
            <w:pPr>
              <w:pStyle w:val="a"/>
              <w:rPr>
                <w:rFonts w:ascii="宋体" w:eastAsia="宋体" w:hAnsi="宋体"/>
              </w:rPr>
            </w:pPr>
            <w:r w:rsidRPr="00A24862">
              <w:rPr>
                <w:rFonts w:ascii="宋体" w:eastAsia="宋体" w:hAnsi="宋体" w:hint="eastAsia"/>
              </w:rPr>
              <w:t>JG</w:t>
            </w:r>
            <w:r w:rsidR="006D50DC">
              <w:rPr>
                <w:rFonts w:ascii="宋体" w:eastAsia="宋体" w:hAnsi="宋体" w:hint="eastAsia"/>
              </w:rPr>
              <w:t>149</w:t>
            </w:r>
            <w:r w:rsidRPr="00A24862">
              <w:rPr>
                <w:rFonts w:ascii="宋体" w:eastAsia="宋体" w:hAnsi="宋体" w:hint="eastAsia"/>
              </w:rPr>
              <w:t>-200</w:t>
            </w:r>
            <w:r w:rsidR="006D50DC">
              <w:rPr>
                <w:rFonts w:ascii="宋体" w:eastAsia="宋体" w:hAnsi="宋体" w:hint="eastAsia"/>
              </w:rPr>
              <w:t>3</w:t>
            </w:r>
          </w:p>
        </w:tc>
      </w:tr>
      <w:tr>
        <w:tblPrEx>
          <w:tblW w:w="9202" w:type="dxa"/>
          <w:jc w:val="center"/>
          <w:tblLayout w:type="fixed"/>
          <w:tblLook w:val="01E0"/>
        </w:tblPrEx>
        <w:trPr>
          <w:trHeight w:val="340"/>
          <w:jc w:val="center"/>
        </w:trPr>
        <w:tc>
          <w:tcPr>
            <w:tcW w:w="821" w:type="dxa"/>
            <w:vAlign w:val="center"/>
          </w:tcPr>
          <w:p w:rsidR="00FD7FFB" w:rsidRPr="00A24862" w:rsidP="00A24862">
            <w:pPr>
              <w:pStyle w:val="a"/>
              <w:rPr>
                <w:rFonts w:ascii="宋体" w:eastAsia="宋体" w:hAnsi="宋体"/>
              </w:rPr>
            </w:pPr>
            <w:r w:rsidRPr="00A24862">
              <w:rPr>
                <w:rFonts w:ascii="宋体" w:eastAsia="宋体" w:hAnsi="宋体" w:hint="eastAsia"/>
              </w:rPr>
              <w:t>2</w:t>
            </w:r>
          </w:p>
        </w:tc>
        <w:tc>
          <w:tcPr>
            <w:tcW w:w="5850" w:type="dxa"/>
            <w:vAlign w:val="center"/>
          </w:tcPr>
          <w:p w:rsidR="00FD7FFB" w:rsidRPr="00A24862" w:rsidP="00A24862">
            <w:pPr>
              <w:pStyle w:val="a0"/>
            </w:pPr>
            <w:r w:rsidRPr="00A24862">
              <w:rPr>
                <w:rFonts w:hint="eastAsia"/>
              </w:rPr>
              <w:t>《</w:t>
            </w:r>
            <w:r w:rsidR="00560055">
              <w:rPr>
                <w:rFonts w:hint="eastAsia"/>
              </w:rPr>
              <w:t>外墙外保温</w:t>
            </w:r>
            <w:r w:rsidR="006D50DC">
              <w:rPr>
                <w:rFonts w:hint="eastAsia"/>
              </w:rPr>
              <w:t>做法</w:t>
            </w:r>
            <w:r w:rsidRPr="00A24862">
              <w:rPr>
                <w:rFonts w:hint="eastAsia"/>
              </w:rPr>
              <w:t>》</w:t>
            </w:r>
            <w:r w:rsidR="00106A4D">
              <w:rPr>
                <w:rFonts w:hint="eastAsia"/>
              </w:rPr>
              <w:t>建筑构造通用图集</w:t>
            </w:r>
          </w:p>
        </w:tc>
        <w:tc>
          <w:tcPr>
            <w:tcW w:w="2531" w:type="dxa"/>
            <w:vAlign w:val="center"/>
          </w:tcPr>
          <w:p w:rsidR="00FD7FFB" w:rsidRPr="00A24862" w:rsidP="00A24862">
            <w:pPr>
              <w:pStyle w:val="a"/>
              <w:rPr>
                <w:rFonts w:ascii="宋体" w:eastAsia="宋体" w:hAnsi="宋体"/>
              </w:rPr>
            </w:pPr>
            <w:r>
              <w:rPr>
                <w:rFonts w:ascii="宋体" w:eastAsia="宋体" w:hAnsi="宋体" w:hint="eastAsia"/>
              </w:rPr>
              <w:t>08BJ2-9</w:t>
            </w:r>
          </w:p>
        </w:tc>
      </w:tr>
      <w:tr>
        <w:tblPrEx>
          <w:tblW w:w="9202" w:type="dxa"/>
          <w:jc w:val="center"/>
          <w:tblLayout w:type="fixed"/>
          <w:tblLook w:val="01E0"/>
        </w:tblPrEx>
        <w:trPr>
          <w:trHeight w:val="340"/>
          <w:jc w:val="center"/>
        </w:trPr>
        <w:tc>
          <w:tcPr>
            <w:tcW w:w="821" w:type="dxa"/>
            <w:vAlign w:val="center"/>
          </w:tcPr>
          <w:p w:rsidR="00FD7FFB" w:rsidRPr="00A24862" w:rsidP="00A24862">
            <w:pPr>
              <w:pStyle w:val="a"/>
              <w:rPr>
                <w:rFonts w:ascii="宋体" w:eastAsia="宋体" w:hAnsi="宋体"/>
              </w:rPr>
            </w:pPr>
            <w:r w:rsidRPr="00A24862">
              <w:rPr>
                <w:rFonts w:ascii="宋体" w:eastAsia="宋体" w:hAnsi="宋体" w:hint="eastAsia"/>
              </w:rPr>
              <w:t>3</w:t>
            </w:r>
          </w:p>
        </w:tc>
        <w:tc>
          <w:tcPr>
            <w:tcW w:w="5850" w:type="dxa"/>
            <w:vAlign w:val="center"/>
          </w:tcPr>
          <w:p w:rsidR="00FD7FFB" w:rsidRPr="00A24862" w:rsidP="00A24862">
            <w:pPr>
              <w:pStyle w:val="a0"/>
            </w:pPr>
            <w:r w:rsidRPr="00A24862">
              <w:rPr>
                <w:rFonts w:hint="eastAsia"/>
              </w:rPr>
              <w:t>《</w:t>
            </w:r>
            <w:r w:rsidRPr="00A24862" w:rsidR="008F6355">
              <w:rPr>
                <w:rFonts w:hint="eastAsia"/>
              </w:rPr>
              <w:t>建筑节能工程施工质量验收规范</w:t>
            </w:r>
            <w:r w:rsidRPr="00A24862">
              <w:rPr>
                <w:rFonts w:hint="eastAsia"/>
              </w:rPr>
              <w:t>》</w:t>
            </w:r>
          </w:p>
        </w:tc>
        <w:tc>
          <w:tcPr>
            <w:tcW w:w="2531" w:type="dxa"/>
            <w:vAlign w:val="center"/>
          </w:tcPr>
          <w:p w:rsidR="00FD7FFB" w:rsidRPr="00A24862" w:rsidP="00A24862">
            <w:pPr>
              <w:pStyle w:val="a"/>
              <w:rPr>
                <w:rFonts w:ascii="宋体" w:eastAsia="宋体" w:hAnsi="宋体"/>
              </w:rPr>
            </w:pPr>
            <w:r w:rsidRPr="00A24862">
              <w:rPr>
                <w:rFonts w:ascii="宋体" w:eastAsia="宋体" w:hAnsi="宋体" w:hint="eastAsia"/>
              </w:rPr>
              <w:t>GB50411-2007</w:t>
            </w:r>
          </w:p>
        </w:tc>
      </w:tr>
      <w:tr>
        <w:tblPrEx>
          <w:tblW w:w="9202" w:type="dxa"/>
          <w:jc w:val="center"/>
          <w:tblLayout w:type="fixed"/>
          <w:tblLook w:val="01E0"/>
        </w:tblPrEx>
        <w:trPr>
          <w:trHeight w:val="340"/>
          <w:jc w:val="center"/>
        </w:trPr>
        <w:tc>
          <w:tcPr>
            <w:tcW w:w="821" w:type="dxa"/>
            <w:vAlign w:val="center"/>
          </w:tcPr>
          <w:p w:rsidR="00CD6041" w:rsidRPr="00A24862" w:rsidP="00A24862">
            <w:pPr>
              <w:pStyle w:val="a"/>
              <w:rPr>
                <w:rFonts w:ascii="宋体" w:eastAsia="宋体" w:hAnsi="宋体"/>
              </w:rPr>
            </w:pPr>
            <w:r w:rsidRPr="00A24862">
              <w:rPr>
                <w:rFonts w:ascii="宋体" w:eastAsia="宋体" w:hAnsi="宋体" w:hint="eastAsia"/>
              </w:rPr>
              <w:t>4</w:t>
            </w:r>
          </w:p>
        </w:tc>
        <w:tc>
          <w:tcPr>
            <w:tcW w:w="5850" w:type="dxa"/>
            <w:vAlign w:val="center"/>
          </w:tcPr>
          <w:p w:rsidR="00CD6041" w:rsidRPr="00A24862" w:rsidP="00A24862">
            <w:pPr>
              <w:pStyle w:val="a0"/>
            </w:pPr>
            <w:r w:rsidRPr="00A24862">
              <w:rPr>
                <w:rFonts w:hint="eastAsia"/>
              </w:rPr>
              <w:t>《</w:t>
            </w:r>
            <w:r w:rsidRPr="00A24862" w:rsidR="008F6355">
              <w:rPr>
                <w:rFonts w:hint="eastAsia"/>
              </w:rPr>
              <w:t>耐碱玻璃纤维网</w:t>
            </w:r>
            <w:r w:rsidR="00560055">
              <w:rPr>
                <w:rFonts w:hint="eastAsia"/>
              </w:rPr>
              <w:t>格</w:t>
            </w:r>
            <w:r w:rsidRPr="00A24862" w:rsidR="008F6355">
              <w:rPr>
                <w:rFonts w:hint="eastAsia"/>
              </w:rPr>
              <w:t>布</w:t>
            </w:r>
            <w:r w:rsidRPr="00A24862">
              <w:rPr>
                <w:rFonts w:hint="eastAsia"/>
              </w:rPr>
              <w:t>》</w:t>
            </w:r>
          </w:p>
        </w:tc>
        <w:tc>
          <w:tcPr>
            <w:tcW w:w="2531" w:type="dxa"/>
            <w:vAlign w:val="center"/>
          </w:tcPr>
          <w:p w:rsidR="00CD6041" w:rsidRPr="00A24862" w:rsidP="00A24862">
            <w:pPr>
              <w:pStyle w:val="a"/>
              <w:rPr>
                <w:rFonts w:ascii="宋体" w:eastAsia="宋体" w:hAnsi="宋体"/>
              </w:rPr>
            </w:pPr>
            <w:r w:rsidRPr="00A24862">
              <w:rPr>
                <w:rFonts w:ascii="宋体" w:eastAsia="宋体" w:hAnsi="宋体" w:hint="eastAsia"/>
              </w:rPr>
              <w:t>JC/T841-2007</w:t>
            </w:r>
          </w:p>
        </w:tc>
      </w:tr>
      <w:tr>
        <w:tblPrEx>
          <w:tblW w:w="9202" w:type="dxa"/>
          <w:jc w:val="center"/>
          <w:tblLayout w:type="fixed"/>
          <w:tblLook w:val="01E0"/>
        </w:tblPrEx>
        <w:trPr>
          <w:trHeight w:val="340"/>
          <w:jc w:val="center"/>
        </w:trPr>
        <w:tc>
          <w:tcPr>
            <w:tcW w:w="821" w:type="dxa"/>
            <w:vAlign w:val="center"/>
          </w:tcPr>
          <w:p w:rsidR="00CD6041" w:rsidRPr="00A24862" w:rsidP="00A24862">
            <w:pPr>
              <w:pStyle w:val="a"/>
              <w:rPr>
                <w:rFonts w:ascii="宋体" w:eastAsia="宋体" w:hAnsi="宋体"/>
              </w:rPr>
            </w:pPr>
            <w:r w:rsidRPr="00A24862">
              <w:rPr>
                <w:rFonts w:ascii="宋体" w:eastAsia="宋体" w:hAnsi="宋体" w:hint="eastAsia"/>
              </w:rPr>
              <w:t>5</w:t>
            </w:r>
          </w:p>
        </w:tc>
        <w:tc>
          <w:tcPr>
            <w:tcW w:w="5850" w:type="dxa"/>
            <w:vAlign w:val="center"/>
          </w:tcPr>
          <w:p w:rsidR="00CD6041" w:rsidRPr="00A24862" w:rsidP="00A24862">
            <w:pPr>
              <w:pStyle w:val="a0"/>
            </w:pPr>
            <w:r w:rsidRPr="00A24862">
              <w:rPr>
                <w:rFonts w:hint="eastAsia"/>
              </w:rPr>
              <w:t>《</w:t>
            </w:r>
            <w:r w:rsidRPr="00A24862">
              <w:t>墙体保温用膨胀聚苯乙烯板胶粘剂</w:t>
            </w:r>
            <w:r w:rsidRPr="00A24862">
              <w:rPr>
                <w:rFonts w:hint="eastAsia"/>
              </w:rPr>
              <w:t>》</w:t>
            </w:r>
          </w:p>
        </w:tc>
        <w:tc>
          <w:tcPr>
            <w:tcW w:w="2531" w:type="dxa"/>
            <w:vAlign w:val="center"/>
          </w:tcPr>
          <w:p w:rsidR="00CD6041" w:rsidRPr="00A24862" w:rsidP="00A24862">
            <w:pPr>
              <w:pStyle w:val="a"/>
              <w:rPr>
                <w:rFonts w:ascii="宋体" w:eastAsia="宋体" w:hAnsi="宋体"/>
              </w:rPr>
            </w:pPr>
            <w:r w:rsidRPr="00A24862">
              <w:rPr>
                <w:rFonts w:ascii="宋体" w:eastAsia="宋体" w:hAnsi="宋体"/>
              </w:rPr>
              <w:t>JC-T992-2006</w:t>
            </w:r>
          </w:p>
        </w:tc>
      </w:tr>
      <w:tr>
        <w:tblPrEx>
          <w:tblW w:w="9202" w:type="dxa"/>
          <w:jc w:val="center"/>
          <w:tblLayout w:type="fixed"/>
          <w:tblLook w:val="01E0"/>
        </w:tblPrEx>
        <w:trPr>
          <w:trHeight w:val="340"/>
          <w:jc w:val="center"/>
        </w:trPr>
        <w:tc>
          <w:tcPr>
            <w:tcW w:w="821" w:type="dxa"/>
            <w:vAlign w:val="center"/>
          </w:tcPr>
          <w:p w:rsidR="00CD6041" w:rsidRPr="00A24862" w:rsidP="00A24862">
            <w:pPr>
              <w:pStyle w:val="a"/>
              <w:rPr>
                <w:rFonts w:ascii="宋体" w:eastAsia="宋体" w:hAnsi="宋体"/>
              </w:rPr>
            </w:pPr>
            <w:r w:rsidRPr="00A24862">
              <w:rPr>
                <w:rFonts w:ascii="宋体" w:eastAsia="宋体" w:hAnsi="宋体" w:hint="eastAsia"/>
              </w:rPr>
              <w:t>6</w:t>
            </w:r>
          </w:p>
        </w:tc>
        <w:tc>
          <w:tcPr>
            <w:tcW w:w="5850" w:type="dxa"/>
            <w:vAlign w:val="center"/>
          </w:tcPr>
          <w:p w:rsidR="00CD6041" w:rsidRPr="00A24862" w:rsidP="00A24862">
            <w:pPr>
              <w:pStyle w:val="a0"/>
            </w:pPr>
            <w:r w:rsidRPr="00A24862">
              <w:rPr>
                <w:rFonts w:hint="eastAsia"/>
              </w:rPr>
              <w:t>《外墙外保温用膨胀聚苯乙烯板抹面胶浆》</w:t>
            </w:r>
          </w:p>
        </w:tc>
        <w:tc>
          <w:tcPr>
            <w:tcW w:w="2531" w:type="dxa"/>
            <w:vAlign w:val="center"/>
          </w:tcPr>
          <w:p w:rsidR="00CD6041" w:rsidRPr="00A24862" w:rsidP="00A24862">
            <w:pPr>
              <w:pStyle w:val="a"/>
              <w:rPr>
                <w:rFonts w:ascii="宋体" w:eastAsia="宋体" w:hAnsi="宋体"/>
              </w:rPr>
            </w:pPr>
            <w:r w:rsidRPr="00A24862">
              <w:rPr>
                <w:rFonts w:ascii="宋体" w:eastAsia="宋体" w:hAnsi="宋体" w:hint="eastAsia"/>
              </w:rPr>
              <w:t>JC/T993-2006</w:t>
            </w:r>
          </w:p>
        </w:tc>
      </w:tr>
      <w:tr>
        <w:tblPrEx>
          <w:tblW w:w="9202" w:type="dxa"/>
          <w:jc w:val="center"/>
          <w:tblLayout w:type="fixed"/>
          <w:tblLook w:val="01E0"/>
        </w:tblPrEx>
        <w:trPr>
          <w:trHeight w:val="340"/>
          <w:jc w:val="center"/>
        </w:trPr>
        <w:tc>
          <w:tcPr>
            <w:tcW w:w="821" w:type="dxa"/>
            <w:vAlign w:val="center"/>
          </w:tcPr>
          <w:p w:rsidR="00FD7FFB" w:rsidRPr="00A24862" w:rsidP="00A24862">
            <w:pPr>
              <w:pStyle w:val="a"/>
              <w:rPr>
                <w:rFonts w:ascii="宋体" w:eastAsia="宋体" w:hAnsi="宋体"/>
              </w:rPr>
            </w:pPr>
            <w:r w:rsidRPr="00A24862">
              <w:rPr>
                <w:rFonts w:ascii="宋体" w:eastAsia="宋体" w:hAnsi="宋体" w:hint="eastAsia"/>
              </w:rPr>
              <w:t>7</w:t>
            </w:r>
          </w:p>
        </w:tc>
        <w:tc>
          <w:tcPr>
            <w:tcW w:w="5850" w:type="dxa"/>
            <w:vAlign w:val="center"/>
          </w:tcPr>
          <w:p w:rsidR="00FD7FFB" w:rsidRPr="007F2805" w:rsidP="00A24862">
            <w:pPr>
              <w:pStyle w:val="a0"/>
            </w:pPr>
            <w:r w:rsidRPr="007F2805">
              <w:rPr>
                <w:rFonts w:hint="eastAsia"/>
              </w:rPr>
              <w:t>《</w:t>
            </w:r>
            <w:r w:rsidR="007F2805">
              <w:rPr>
                <w:rFonts w:hint="eastAsia"/>
              </w:rPr>
              <w:t>建筑装饰装修工程质量验收规范</w:t>
            </w:r>
            <w:r w:rsidRPr="007F2805">
              <w:rPr>
                <w:rFonts w:hint="eastAsia"/>
              </w:rPr>
              <w:t>》</w:t>
            </w:r>
          </w:p>
        </w:tc>
        <w:tc>
          <w:tcPr>
            <w:tcW w:w="2531" w:type="dxa"/>
            <w:vAlign w:val="center"/>
          </w:tcPr>
          <w:p w:rsidR="00FD7FFB" w:rsidRPr="007F2805" w:rsidP="007F2805">
            <w:pPr>
              <w:pStyle w:val="BodyText"/>
              <w:adjustRightInd w:val="0"/>
              <w:snapToGrid w:val="0"/>
              <w:spacing w:line="360" w:lineRule="auto"/>
              <w:ind w:firstLine="560" w:firstLineChars="200"/>
              <w:rPr>
                <w:rFonts w:ascii="宋体" w:eastAsia="宋体" w:hAnsi="宋体"/>
                <w:szCs w:val="28"/>
                <w:lang w:val="zh-CN"/>
              </w:rPr>
            </w:pPr>
            <w:r w:rsidRPr="00A24862">
              <w:rPr>
                <w:rFonts w:ascii="宋体" w:eastAsia="宋体" w:hAnsi="宋体" w:hint="eastAsia"/>
              </w:rPr>
              <w:t>GB50</w:t>
            </w:r>
            <w:r>
              <w:rPr>
                <w:rFonts w:ascii="宋体" w:eastAsia="宋体" w:hAnsi="宋体" w:hint="eastAsia"/>
              </w:rPr>
              <w:t>210</w:t>
            </w:r>
          </w:p>
        </w:tc>
      </w:tr>
      <w:tr>
        <w:tblPrEx>
          <w:tblW w:w="9202" w:type="dxa"/>
          <w:jc w:val="center"/>
          <w:tblLayout w:type="fixed"/>
          <w:tblLook w:val="01E0"/>
        </w:tblPrEx>
        <w:trPr>
          <w:trHeight w:val="340"/>
          <w:jc w:val="center"/>
        </w:trPr>
        <w:tc>
          <w:tcPr>
            <w:tcW w:w="821" w:type="dxa"/>
            <w:vAlign w:val="center"/>
          </w:tcPr>
          <w:p w:rsidR="00FD7FFB" w:rsidRPr="00A24862" w:rsidP="00A24862">
            <w:pPr>
              <w:pStyle w:val="a"/>
              <w:rPr>
                <w:rFonts w:ascii="宋体" w:eastAsia="宋体" w:hAnsi="宋体"/>
              </w:rPr>
            </w:pPr>
            <w:r w:rsidRPr="00A24862">
              <w:rPr>
                <w:rFonts w:ascii="宋体" w:eastAsia="宋体" w:hAnsi="宋体" w:hint="eastAsia"/>
              </w:rPr>
              <w:t>8</w:t>
            </w:r>
          </w:p>
        </w:tc>
        <w:tc>
          <w:tcPr>
            <w:tcW w:w="5850" w:type="dxa"/>
            <w:vAlign w:val="center"/>
          </w:tcPr>
          <w:p w:rsidR="00FD7FFB" w:rsidRPr="00E32D96" w:rsidP="00A24862">
            <w:pPr>
              <w:pStyle w:val="a0"/>
            </w:pPr>
            <w:r w:rsidRPr="00E32D96">
              <w:rPr>
                <w:rFonts w:hint="eastAsia"/>
              </w:rPr>
              <w:t>《</w:t>
            </w:r>
            <w:r w:rsidR="006D50DC">
              <w:rPr>
                <w:rFonts w:hint="eastAsia"/>
              </w:rPr>
              <w:t>外墙外保温构造详图（三）</w:t>
            </w:r>
            <w:r w:rsidRPr="00E32D96">
              <w:rPr>
                <w:rFonts w:hint="eastAsia"/>
              </w:rPr>
              <w:t>》</w:t>
            </w:r>
          </w:p>
        </w:tc>
        <w:tc>
          <w:tcPr>
            <w:tcW w:w="2531" w:type="dxa"/>
            <w:vAlign w:val="center"/>
          </w:tcPr>
          <w:p w:rsidR="00FD7FFB" w:rsidRPr="00E32D96" w:rsidP="00A24862">
            <w:pPr>
              <w:pStyle w:val="a"/>
              <w:rPr>
                <w:rFonts w:ascii="宋体" w:eastAsia="宋体" w:hAnsi="宋体"/>
              </w:rPr>
            </w:pPr>
            <w:r>
              <w:rPr>
                <w:rFonts w:ascii="宋体" w:eastAsia="宋体" w:hAnsi="宋体" w:hint="eastAsia"/>
              </w:rPr>
              <w:t>L07J110</w:t>
            </w:r>
          </w:p>
        </w:tc>
      </w:tr>
      <w:tr>
        <w:tblPrEx>
          <w:tblW w:w="9202" w:type="dxa"/>
          <w:jc w:val="center"/>
          <w:tblLayout w:type="fixed"/>
          <w:tblLook w:val="01E0"/>
        </w:tblPrEx>
        <w:trPr>
          <w:trHeight w:val="340"/>
          <w:jc w:val="center"/>
        </w:trPr>
        <w:tc>
          <w:tcPr>
            <w:tcW w:w="821" w:type="dxa"/>
            <w:vAlign w:val="center"/>
          </w:tcPr>
          <w:p w:rsidR="00451FC1" w:rsidRPr="00A24862" w:rsidP="00A24862">
            <w:pPr>
              <w:pStyle w:val="a"/>
              <w:rPr>
                <w:rFonts w:ascii="宋体" w:eastAsia="宋体" w:hAnsi="宋体"/>
              </w:rPr>
            </w:pPr>
            <w:r w:rsidRPr="00A24862">
              <w:rPr>
                <w:rFonts w:ascii="宋体" w:eastAsia="宋体" w:hAnsi="宋体" w:hint="eastAsia"/>
              </w:rPr>
              <w:t>9</w:t>
            </w:r>
          </w:p>
        </w:tc>
        <w:tc>
          <w:tcPr>
            <w:tcW w:w="5850" w:type="dxa"/>
            <w:vAlign w:val="center"/>
          </w:tcPr>
          <w:p w:rsidR="00451FC1" w:rsidRPr="00A24862" w:rsidP="00A24862">
            <w:pPr>
              <w:pStyle w:val="a0"/>
            </w:pPr>
            <w:r w:rsidRPr="00A24862">
              <w:rPr>
                <w:rFonts w:hint="eastAsia"/>
              </w:rPr>
              <w:t>《</w:t>
            </w:r>
            <w:r w:rsidR="006D50DC">
              <w:rPr>
                <w:rFonts w:hint="eastAsia"/>
              </w:rPr>
              <w:t>外墙外保温专业砂浆技术要求</w:t>
            </w:r>
            <w:r w:rsidRPr="00A24862">
              <w:rPr>
                <w:rFonts w:hint="eastAsia"/>
              </w:rPr>
              <w:t>》</w:t>
            </w:r>
          </w:p>
        </w:tc>
        <w:tc>
          <w:tcPr>
            <w:tcW w:w="2531" w:type="dxa"/>
            <w:vAlign w:val="center"/>
          </w:tcPr>
          <w:p w:rsidR="00451FC1" w:rsidRPr="00A24862" w:rsidP="00A24862">
            <w:pPr>
              <w:pStyle w:val="a"/>
              <w:rPr>
                <w:rFonts w:ascii="宋体" w:eastAsia="宋体" w:hAnsi="宋体"/>
              </w:rPr>
            </w:pPr>
            <w:r>
              <w:rPr>
                <w:rFonts w:ascii="宋体" w:eastAsia="宋体" w:hAnsi="宋体" w:hint="eastAsia"/>
              </w:rPr>
              <w:t>DB31/T366-2006</w:t>
            </w:r>
          </w:p>
        </w:tc>
      </w:tr>
      <w:tr>
        <w:tblPrEx>
          <w:tblW w:w="9202" w:type="dxa"/>
          <w:jc w:val="center"/>
          <w:tblLayout w:type="fixed"/>
          <w:tblLook w:val="01E0"/>
        </w:tblPrEx>
        <w:trPr>
          <w:trHeight w:val="340"/>
          <w:jc w:val="center"/>
        </w:trPr>
        <w:tc>
          <w:tcPr>
            <w:tcW w:w="821" w:type="dxa"/>
            <w:vAlign w:val="center"/>
          </w:tcPr>
          <w:p w:rsidR="000C3559" w:rsidRPr="00A24862" w:rsidP="00A24862">
            <w:pPr>
              <w:pStyle w:val="a"/>
              <w:rPr>
                <w:rFonts w:ascii="宋体" w:eastAsia="宋体" w:hAnsi="宋体"/>
              </w:rPr>
            </w:pPr>
            <w:r w:rsidRPr="00A24862">
              <w:rPr>
                <w:rFonts w:ascii="宋体" w:eastAsia="宋体" w:hAnsi="宋体" w:hint="eastAsia"/>
              </w:rPr>
              <w:t>10</w:t>
            </w:r>
          </w:p>
        </w:tc>
        <w:tc>
          <w:tcPr>
            <w:tcW w:w="5850" w:type="dxa"/>
            <w:vAlign w:val="center"/>
          </w:tcPr>
          <w:p w:rsidR="000C3559" w:rsidRPr="00A24862" w:rsidP="00A24862">
            <w:pPr>
              <w:pStyle w:val="a0"/>
            </w:pPr>
            <w:r w:rsidRPr="00A24862">
              <w:rPr>
                <w:rFonts w:hint="eastAsia"/>
              </w:rPr>
              <w:t>《</w:t>
            </w:r>
            <w:r w:rsidR="00BF75BE">
              <w:rPr>
                <w:rFonts w:hint="eastAsia"/>
              </w:rPr>
              <w:t>建筑用岩棉、矿渣棉绝热制品</w:t>
            </w:r>
            <w:r w:rsidRPr="00A24862">
              <w:rPr>
                <w:rFonts w:hint="eastAsia"/>
              </w:rPr>
              <w:t>》</w:t>
            </w:r>
          </w:p>
        </w:tc>
        <w:tc>
          <w:tcPr>
            <w:tcW w:w="2531" w:type="dxa"/>
            <w:vAlign w:val="center"/>
          </w:tcPr>
          <w:p w:rsidR="000C3559" w:rsidRPr="00A24862" w:rsidP="00A24862">
            <w:pPr>
              <w:pStyle w:val="a"/>
              <w:rPr>
                <w:rFonts w:ascii="宋体" w:eastAsia="宋体" w:hAnsi="宋体"/>
              </w:rPr>
            </w:pPr>
            <w:r w:rsidRPr="00A24862">
              <w:rPr>
                <w:rFonts w:ascii="宋体" w:eastAsia="宋体" w:hAnsi="宋体" w:hint="eastAsia"/>
              </w:rPr>
              <w:t>GB/T</w:t>
            </w:r>
            <w:r>
              <w:rPr>
                <w:rFonts w:ascii="宋体" w:eastAsia="宋体" w:hAnsi="宋体" w:hint="eastAsia"/>
              </w:rPr>
              <w:t>19686</w:t>
            </w:r>
            <w:r w:rsidRPr="00A24862">
              <w:rPr>
                <w:rFonts w:ascii="宋体" w:eastAsia="宋体" w:hAnsi="宋体" w:hint="eastAsia"/>
              </w:rPr>
              <w:t>-200</w:t>
            </w:r>
            <w:r>
              <w:rPr>
                <w:rFonts w:ascii="宋体" w:eastAsia="宋体" w:hAnsi="宋体" w:hint="eastAsia"/>
              </w:rPr>
              <w:t>5</w:t>
            </w:r>
          </w:p>
        </w:tc>
      </w:tr>
      <w:tr>
        <w:tblPrEx>
          <w:tblW w:w="9202" w:type="dxa"/>
          <w:jc w:val="center"/>
          <w:tblLayout w:type="fixed"/>
          <w:tblLook w:val="01E0"/>
        </w:tblPrEx>
        <w:trPr>
          <w:trHeight w:val="340"/>
          <w:jc w:val="center"/>
        </w:trPr>
        <w:tc>
          <w:tcPr>
            <w:tcW w:w="821" w:type="dxa"/>
            <w:vAlign w:val="center"/>
          </w:tcPr>
          <w:p w:rsidR="00A24862" w:rsidRPr="00A24862" w:rsidP="00A24862">
            <w:pPr>
              <w:pStyle w:val="a"/>
              <w:rPr>
                <w:rFonts w:ascii="宋体" w:eastAsia="宋体" w:hAnsi="宋体"/>
              </w:rPr>
            </w:pPr>
            <w:r>
              <w:rPr>
                <w:rFonts w:ascii="宋体" w:eastAsia="宋体" w:hAnsi="宋体" w:hint="eastAsia"/>
              </w:rPr>
              <w:t>11</w:t>
            </w:r>
          </w:p>
        </w:tc>
        <w:tc>
          <w:tcPr>
            <w:tcW w:w="5850" w:type="dxa"/>
            <w:vAlign w:val="center"/>
          </w:tcPr>
          <w:p w:rsidR="00A24862" w:rsidRPr="00A24862" w:rsidP="00A24862">
            <w:pPr>
              <w:pStyle w:val="a0"/>
            </w:pPr>
            <w:r>
              <w:rPr>
                <w:rFonts w:hint="eastAsia"/>
                <w:kern w:val="0"/>
              </w:rPr>
              <w:t>《</w:t>
            </w:r>
            <w:r w:rsidRPr="00A24862">
              <w:rPr>
                <w:rFonts w:hint="eastAsia"/>
                <w:kern w:val="0"/>
              </w:rPr>
              <w:t>建筑施工高处作业安全技术规范</w:t>
            </w:r>
            <w:r>
              <w:rPr>
                <w:rFonts w:hint="eastAsia"/>
                <w:kern w:val="0"/>
              </w:rPr>
              <w:t>》</w:t>
            </w:r>
          </w:p>
        </w:tc>
        <w:tc>
          <w:tcPr>
            <w:tcW w:w="2531" w:type="dxa"/>
            <w:vAlign w:val="center"/>
          </w:tcPr>
          <w:p w:rsidR="00A24862" w:rsidRPr="00A24862" w:rsidP="00A24862">
            <w:pPr>
              <w:pStyle w:val="a"/>
              <w:rPr>
                <w:rFonts w:ascii="宋体" w:eastAsia="宋体" w:hAnsi="宋体"/>
              </w:rPr>
            </w:pPr>
            <w:r w:rsidRPr="00695673">
              <w:rPr>
                <w:rFonts w:ascii="宋体" w:hAnsi="宋体" w:hint="eastAsia"/>
                <w:kern w:val="24"/>
              </w:rPr>
              <w:t>JGJ 80-91</w:t>
            </w:r>
          </w:p>
        </w:tc>
      </w:tr>
      <w:tr>
        <w:tblPrEx>
          <w:tblW w:w="9202" w:type="dxa"/>
          <w:jc w:val="center"/>
          <w:tblLayout w:type="fixed"/>
          <w:tblLook w:val="01E0"/>
        </w:tblPrEx>
        <w:trPr>
          <w:trHeight w:val="340"/>
          <w:jc w:val="center"/>
        </w:trPr>
        <w:tc>
          <w:tcPr>
            <w:tcW w:w="821" w:type="dxa"/>
            <w:vAlign w:val="center"/>
          </w:tcPr>
          <w:p w:rsidR="00A24862" w:rsidRPr="00A24862" w:rsidP="00A24862">
            <w:pPr>
              <w:pStyle w:val="a"/>
              <w:rPr>
                <w:rFonts w:ascii="宋体" w:eastAsia="宋体" w:hAnsi="宋体"/>
              </w:rPr>
            </w:pPr>
            <w:r>
              <w:rPr>
                <w:rFonts w:ascii="宋体" w:eastAsia="宋体" w:hAnsi="宋体" w:hint="eastAsia"/>
              </w:rPr>
              <w:t>12</w:t>
            </w:r>
          </w:p>
        </w:tc>
        <w:tc>
          <w:tcPr>
            <w:tcW w:w="5850" w:type="dxa"/>
            <w:vAlign w:val="center"/>
          </w:tcPr>
          <w:p w:rsidR="00A24862" w:rsidRPr="00A24862" w:rsidP="00A24862">
            <w:pPr>
              <w:pStyle w:val="a0"/>
              <w:rPr>
                <w:lang w:val="en-US"/>
              </w:rPr>
            </w:pPr>
            <w:r w:rsidRPr="00A24862">
              <w:rPr>
                <w:rFonts w:hint="eastAsia"/>
              </w:rPr>
              <w:t>《</w:t>
            </w:r>
            <w:r w:rsidR="006D50DC">
              <w:rPr>
                <w:rFonts w:hint="eastAsia"/>
              </w:rPr>
              <w:t>建筑外保温</w:t>
            </w:r>
            <w:r w:rsidR="00444D61">
              <w:rPr>
                <w:rFonts w:hint="eastAsia"/>
              </w:rPr>
              <w:t>（</w:t>
            </w:r>
            <w:r w:rsidR="006D50DC">
              <w:rPr>
                <w:rFonts w:hint="eastAsia"/>
              </w:rPr>
              <w:t>防火</w:t>
            </w:r>
            <w:r w:rsidR="00444D61">
              <w:rPr>
                <w:rFonts w:hint="eastAsia"/>
              </w:rPr>
              <w:t>）</w:t>
            </w:r>
            <w:r w:rsidRPr="00A24862">
              <w:rPr>
                <w:rFonts w:hint="eastAsia"/>
              </w:rPr>
              <w:t>》</w:t>
            </w:r>
            <w:r w:rsidR="00106A4D">
              <w:rPr>
                <w:rFonts w:hint="eastAsia"/>
              </w:rPr>
              <w:t>建筑构造通用图集</w:t>
            </w:r>
          </w:p>
        </w:tc>
        <w:tc>
          <w:tcPr>
            <w:tcW w:w="2531" w:type="dxa"/>
            <w:vAlign w:val="center"/>
          </w:tcPr>
          <w:p w:rsidR="00A24862" w:rsidRPr="00695673" w:rsidP="00A24862">
            <w:pPr>
              <w:pStyle w:val="a"/>
              <w:rPr>
                <w:rFonts w:ascii="宋体" w:hAnsi="宋体"/>
                <w:kern w:val="24"/>
              </w:rPr>
            </w:pPr>
            <w:r>
              <w:rPr>
                <w:rFonts w:ascii="宋体" w:hAnsi="宋体" w:hint="eastAsia"/>
                <w:kern w:val="24"/>
              </w:rPr>
              <w:t>10BJ2-11</w:t>
            </w:r>
          </w:p>
        </w:tc>
      </w:tr>
      <w:tr>
        <w:tblPrEx>
          <w:tblW w:w="9202" w:type="dxa"/>
          <w:jc w:val="center"/>
          <w:tblLayout w:type="fixed"/>
          <w:tblLook w:val="01E0"/>
        </w:tblPrEx>
        <w:trPr>
          <w:trHeight w:val="340"/>
          <w:jc w:val="center"/>
        </w:trPr>
        <w:tc>
          <w:tcPr>
            <w:tcW w:w="821" w:type="dxa"/>
            <w:vAlign w:val="center"/>
          </w:tcPr>
          <w:p w:rsidR="00A24862" w:rsidRPr="00A24862" w:rsidP="00A24862">
            <w:pPr>
              <w:pStyle w:val="a"/>
              <w:rPr>
                <w:rFonts w:ascii="宋体" w:eastAsia="宋体" w:hAnsi="宋体"/>
              </w:rPr>
            </w:pPr>
            <w:r>
              <w:rPr>
                <w:rFonts w:ascii="宋体" w:eastAsia="宋体" w:hAnsi="宋体" w:hint="eastAsia"/>
              </w:rPr>
              <w:t>13</w:t>
            </w:r>
          </w:p>
        </w:tc>
        <w:tc>
          <w:tcPr>
            <w:tcW w:w="5850" w:type="dxa"/>
            <w:vAlign w:val="center"/>
          </w:tcPr>
          <w:p w:rsidR="00A24862" w:rsidRPr="00A24862" w:rsidP="00A24862">
            <w:pPr>
              <w:pStyle w:val="a0"/>
              <w:rPr>
                <w:lang w:val="en-US"/>
              </w:rPr>
            </w:pPr>
            <w:r w:rsidRPr="00695673">
              <w:rPr>
                <w:rFonts w:hint="eastAsia"/>
              </w:rPr>
              <w:t>《施工现场临时用电安全技术规范》</w:t>
            </w:r>
          </w:p>
        </w:tc>
        <w:tc>
          <w:tcPr>
            <w:tcW w:w="2531" w:type="dxa"/>
            <w:vAlign w:val="center"/>
          </w:tcPr>
          <w:p w:rsidR="00A24862" w:rsidRPr="00695673" w:rsidP="00A24862">
            <w:pPr>
              <w:pStyle w:val="a"/>
              <w:rPr>
                <w:rFonts w:ascii="宋体" w:hAnsi="宋体"/>
                <w:kern w:val="24"/>
              </w:rPr>
            </w:pPr>
            <w:r w:rsidRPr="00695673">
              <w:rPr>
                <w:rFonts w:ascii="宋体" w:hAnsi="宋体" w:hint="eastAsia"/>
                <w:kern w:val="24"/>
              </w:rPr>
              <w:t>JGJ46-88</w:t>
            </w:r>
          </w:p>
        </w:tc>
      </w:tr>
      <w:tr>
        <w:tblPrEx>
          <w:tblW w:w="9202" w:type="dxa"/>
          <w:jc w:val="center"/>
          <w:tblLayout w:type="fixed"/>
          <w:tblLook w:val="01E0"/>
        </w:tblPrEx>
        <w:trPr>
          <w:trHeight w:val="340"/>
          <w:jc w:val="center"/>
        </w:trPr>
        <w:tc>
          <w:tcPr>
            <w:tcW w:w="821" w:type="dxa"/>
            <w:vAlign w:val="center"/>
          </w:tcPr>
          <w:p w:rsidR="00FD7FFB" w:rsidRPr="00A24862" w:rsidP="00A24862">
            <w:pPr>
              <w:pStyle w:val="a"/>
              <w:rPr>
                <w:rFonts w:ascii="宋体" w:eastAsia="宋体" w:hAnsi="宋体"/>
              </w:rPr>
            </w:pPr>
            <w:r w:rsidRPr="00A24862">
              <w:rPr>
                <w:rFonts w:ascii="宋体" w:eastAsia="宋体" w:hAnsi="宋体" w:hint="eastAsia"/>
              </w:rPr>
              <w:t>1</w:t>
            </w:r>
            <w:r w:rsidR="00A24862">
              <w:rPr>
                <w:rFonts w:ascii="宋体" w:eastAsia="宋体" w:hAnsi="宋体" w:hint="eastAsia"/>
              </w:rPr>
              <w:t>4</w:t>
            </w:r>
          </w:p>
        </w:tc>
        <w:tc>
          <w:tcPr>
            <w:tcW w:w="5850" w:type="dxa"/>
            <w:vAlign w:val="center"/>
          </w:tcPr>
          <w:p w:rsidR="00FD7FFB" w:rsidRPr="00A24862" w:rsidP="00A24862">
            <w:pPr>
              <w:pStyle w:val="a0"/>
            </w:pPr>
            <w:r>
              <w:rPr>
                <w:rFonts w:hint="eastAsia"/>
              </w:rPr>
              <w:t>***项目</w:t>
            </w:r>
            <w:r w:rsidRPr="00A24862" w:rsidR="008F6355">
              <w:rPr>
                <w:rFonts w:hint="eastAsia"/>
              </w:rPr>
              <w:t>施工图纸</w:t>
            </w:r>
            <w:r w:rsidR="00B94C35">
              <w:rPr>
                <w:rFonts w:hint="eastAsia"/>
              </w:rPr>
              <w:t>及变更文件</w:t>
            </w:r>
          </w:p>
        </w:tc>
        <w:tc>
          <w:tcPr>
            <w:tcW w:w="2531" w:type="dxa"/>
            <w:vAlign w:val="center"/>
          </w:tcPr>
          <w:p w:rsidR="00FD7FFB" w:rsidRPr="00A24862" w:rsidP="00A24862">
            <w:pPr>
              <w:pStyle w:val="a"/>
              <w:rPr>
                <w:rFonts w:ascii="宋体" w:eastAsia="宋体" w:hAnsi="宋体"/>
              </w:rPr>
            </w:pPr>
          </w:p>
        </w:tc>
      </w:tr>
    </w:tbl>
    <w:p w:rsidR="00FE16D1" w:rsidRPr="004D2168" w:rsidP="00221B55">
      <w:pPr>
        <w:pStyle w:val="Heading1"/>
        <w:adjustRightInd w:val="0"/>
        <w:snapToGrid w:val="0"/>
        <w:jc w:val="both"/>
        <w:rPr>
          <w:rFonts w:ascii="宋体" w:eastAsia="宋体" w:hAnsi="宋体"/>
          <w:szCs w:val="28"/>
        </w:rPr>
      </w:pPr>
      <w:bookmarkStart w:id="4" w:name="_Toc251936910"/>
      <w:r w:rsidRPr="004D2168">
        <w:rPr>
          <w:rFonts w:ascii="宋体" w:eastAsia="宋体" w:hAnsi="宋体" w:hint="eastAsia"/>
          <w:szCs w:val="28"/>
        </w:rPr>
        <w:t>二</w:t>
      </w:r>
      <w:r w:rsidRPr="004D2168" w:rsidR="00490354">
        <w:rPr>
          <w:rFonts w:ascii="宋体" w:eastAsia="宋体" w:hAnsi="宋体" w:hint="eastAsia"/>
          <w:szCs w:val="28"/>
        </w:rPr>
        <w:t>.</w:t>
      </w:r>
      <w:r w:rsidRPr="004D2168" w:rsidR="008F6355">
        <w:rPr>
          <w:rFonts w:ascii="宋体" w:eastAsia="宋体" w:hAnsi="宋体" w:hint="eastAsia"/>
          <w:szCs w:val="28"/>
        </w:rPr>
        <w:t>工程概况</w:t>
      </w:r>
      <w:bookmarkEnd w:id="4"/>
    </w:p>
    <w:p w:rsidR="00915149" w:rsidRPr="004D2168" w:rsidP="00221B55">
      <w:pPr>
        <w:pStyle w:val="Normal0"/>
        <w:autoSpaceDE w:val="0"/>
        <w:autoSpaceDN w:val="0"/>
        <w:adjustRightInd w:val="0"/>
        <w:snapToGrid w:val="0"/>
        <w:spacing w:before="22" w:line="360" w:lineRule="auto"/>
        <w:ind w:left="120" w:right="214" w:firstLine="480"/>
        <w:jc w:val="left"/>
        <w:rPr>
          <w:rFonts w:ascii="宋体" w:hAnsi="宋体"/>
          <w:kern w:val="24"/>
          <w:sz w:val="28"/>
          <w:szCs w:val="28"/>
        </w:rPr>
      </w:pPr>
      <w:r w:rsidRPr="004D2168">
        <w:rPr>
          <w:rFonts w:ascii="宋体" w:hAnsi="宋体" w:hint="eastAsia"/>
          <w:kern w:val="24"/>
          <w:sz w:val="28"/>
          <w:szCs w:val="28"/>
        </w:rPr>
        <w:t>本工程由</w:t>
      </w:r>
      <w:r w:rsidR="000C7B85">
        <w:rPr>
          <w:rFonts w:ascii="宋体" w:hAnsi="宋体" w:hint="eastAsia"/>
          <w:kern w:val="24"/>
          <w:sz w:val="28"/>
          <w:szCs w:val="28"/>
        </w:rPr>
        <w:t>13</w:t>
      </w:r>
      <w:r w:rsidRPr="004D2168">
        <w:rPr>
          <w:rFonts w:ascii="宋体" w:hAnsi="宋体" w:hint="eastAsia"/>
          <w:kern w:val="24"/>
          <w:sz w:val="28"/>
          <w:szCs w:val="28"/>
        </w:rPr>
        <w:t>栋</w:t>
      </w:r>
      <w:r w:rsidR="00EF01A2">
        <w:rPr>
          <w:rFonts w:ascii="宋体" w:hAnsi="宋体" w:hint="eastAsia"/>
          <w:kern w:val="24"/>
          <w:sz w:val="28"/>
          <w:szCs w:val="28"/>
        </w:rPr>
        <w:t>高层</w:t>
      </w:r>
      <w:r w:rsidR="00217440">
        <w:rPr>
          <w:rFonts w:ascii="宋体" w:hAnsi="宋体" w:hint="eastAsia"/>
          <w:kern w:val="24"/>
          <w:sz w:val="28"/>
          <w:szCs w:val="28"/>
        </w:rPr>
        <w:t>和多层</w:t>
      </w:r>
      <w:r w:rsidR="00C71323">
        <w:rPr>
          <w:rFonts w:ascii="宋体" w:hAnsi="宋体" w:hint="eastAsia"/>
          <w:kern w:val="24"/>
          <w:sz w:val="28"/>
          <w:szCs w:val="28"/>
        </w:rPr>
        <w:t>组成</w:t>
      </w:r>
      <w:r w:rsidR="00A66DB7">
        <w:rPr>
          <w:rFonts w:ascii="宋体" w:hAnsi="宋体" w:hint="eastAsia"/>
          <w:kern w:val="24"/>
          <w:sz w:val="28"/>
          <w:szCs w:val="28"/>
        </w:rPr>
        <w:t>，地下</w:t>
      </w:r>
      <w:r w:rsidR="000A05AE">
        <w:rPr>
          <w:rFonts w:ascii="宋体" w:hAnsi="宋体" w:hint="eastAsia"/>
          <w:kern w:val="24"/>
          <w:sz w:val="28"/>
          <w:szCs w:val="28"/>
        </w:rPr>
        <w:t>最大</w:t>
      </w:r>
      <w:r w:rsidR="000C7B85">
        <w:rPr>
          <w:rFonts w:ascii="宋体" w:hAnsi="宋体" w:hint="eastAsia"/>
          <w:kern w:val="24"/>
          <w:sz w:val="28"/>
          <w:szCs w:val="28"/>
        </w:rPr>
        <w:t>三</w:t>
      </w:r>
      <w:r w:rsidR="00A66DB7">
        <w:rPr>
          <w:rFonts w:ascii="宋体" w:hAnsi="宋体" w:hint="eastAsia"/>
          <w:kern w:val="24"/>
          <w:sz w:val="28"/>
          <w:szCs w:val="28"/>
        </w:rPr>
        <w:t>层地上</w:t>
      </w:r>
      <w:r w:rsidR="000C7B85">
        <w:rPr>
          <w:rFonts w:ascii="宋体" w:hAnsi="宋体" w:hint="eastAsia"/>
          <w:kern w:val="24"/>
          <w:sz w:val="28"/>
          <w:szCs w:val="28"/>
        </w:rPr>
        <w:t>最大十六</w:t>
      </w:r>
      <w:r w:rsidR="00A66DB7">
        <w:rPr>
          <w:rFonts w:ascii="宋体" w:hAnsi="宋体" w:hint="eastAsia"/>
          <w:kern w:val="24"/>
          <w:sz w:val="28"/>
          <w:szCs w:val="28"/>
        </w:rPr>
        <w:t>层，</w:t>
      </w:r>
      <w:r w:rsidR="000C7B85">
        <w:rPr>
          <w:rFonts w:ascii="宋体" w:hAnsi="宋体" w:hint="eastAsia"/>
          <w:kern w:val="24"/>
          <w:sz w:val="28"/>
          <w:szCs w:val="28"/>
        </w:rPr>
        <w:t>钢筋混凝土剪力墙结构</w:t>
      </w:r>
      <w:r w:rsidRPr="004D2168">
        <w:rPr>
          <w:rFonts w:ascii="宋体" w:hAnsi="宋体" w:hint="eastAsia"/>
          <w:kern w:val="24"/>
          <w:sz w:val="28"/>
          <w:szCs w:val="28"/>
        </w:rPr>
        <w:t>。</w:t>
      </w:r>
    </w:p>
    <w:p w:rsidR="00FE04B0" w:rsidP="00221B55">
      <w:pPr>
        <w:pStyle w:val="Normal0"/>
        <w:autoSpaceDE w:val="0"/>
        <w:autoSpaceDN w:val="0"/>
        <w:adjustRightInd w:val="0"/>
        <w:snapToGrid w:val="0"/>
        <w:spacing w:before="22" w:line="360" w:lineRule="auto"/>
        <w:ind w:left="120" w:right="214" w:firstLine="480"/>
        <w:jc w:val="left"/>
        <w:rPr>
          <w:rFonts w:ascii="宋体" w:hAnsi="宋体"/>
          <w:kern w:val="24"/>
          <w:sz w:val="28"/>
          <w:szCs w:val="28"/>
        </w:rPr>
      </w:pPr>
      <w:r w:rsidRPr="009E240A">
        <w:rPr>
          <w:rFonts w:ascii="宋体" w:hAnsi="宋体" w:hint="eastAsia"/>
          <w:kern w:val="24"/>
          <w:sz w:val="28"/>
          <w:szCs w:val="28"/>
        </w:rPr>
        <w:t>本工程</w:t>
      </w:r>
      <w:r w:rsidRPr="009E240A" w:rsidR="00FE16D1">
        <w:rPr>
          <w:rFonts w:ascii="宋体" w:hAnsi="宋体" w:hint="eastAsia"/>
          <w:kern w:val="24"/>
          <w:sz w:val="28"/>
          <w:szCs w:val="28"/>
        </w:rPr>
        <w:t>外墙</w:t>
      </w:r>
      <w:r w:rsidRPr="009E240A" w:rsidR="00C545C3">
        <w:rPr>
          <w:rFonts w:ascii="宋体" w:hAnsi="宋体" w:hint="eastAsia"/>
          <w:kern w:val="24"/>
          <w:sz w:val="28"/>
          <w:szCs w:val="28"/>
        </w:rPr>
        <w:t>保温主材</w:t>
      </w:r>
      <w:r w:rsidRPr="009E240A" w:rsidR="00FE16D1">
        <w:rPr>
          <w:rFonts w:ascii="宋体" w:hAnsi="宋体" w:hint="eastAsia"/>
          <w:kern w:val="24"/>
          <w:sz w:val="28"/>
          <w:szCs w:val="28"/>
        </w:rPr>
        <w:t>采用</w:t>
      </w:r>
      <w:r w:rsidRPr="009E240A" w:rsidR="00C60D20">
        <w:rPr>
          <w:rFonts w:ascii="宋体" w:hAnsi="宋体" w:hint="eastAsia"/>
          <w:kern w:val="24"/>
          <w:sz w:val="28"/>
          <w:szCs w:val="28"/>
        </w:rPr>
        <w:t>B</w:t>
      </w:r>
      <w:r w:rsidRPr="009E240A" w:rsidR="0019466D">
        <w:rPr>
          <w:rFonts w:ascii="宋体" w:hAnsi="宋体" w:hint="eastAsia"/>
          <w:kern w:val="24"/>
          <w:sz w:val="28"/>
          <w:szCs w:val="28"/>
        </w:rPr>
        <w:t>1</w:t>
      </w:r>
      <w:r w:rsidRPr="009E240A" w:rsidR="00C60D20">
        <w:rPr>
          <w:rFonts w:ascii="宋体" w:hAnsi="宋体" w:hint="eastAsia"/>
          <w:kern w:val="24"/>
          <w:sz w:val="28"/>
          <w:szCs w:val="28"/>
        </w:rPr>
        <w:t>级</w:t>
      </w:r>
      <w:r w:rsidR="003F2C32">
        <w:rPr>
          <w:rFonts w:ascii="宋体" w:hAnsi="宋体" w:hint="eastAsia"/>
          <w:kern w:val="24"/>
          <w:sz w:val="28"/>
          <w:szCs w:val="28"/>
        </w:rPr>
        <w:t>挤塑</w:t>
      </w:r>
      <w:r w:rsidRPr="009E240A" w:rsidR="00EF7FE1">
        <w:rPr>
          <w:rFonts w:ascii="宋体" w:hAnsi="宋体" w:hint="eastAsia"/>
          <w:kern w:val="24"/>
          <w:sz w:val="28"/>
          <w:szCs w:val="28"/>
        </w:rPr>
        <w:t>聚苯板</w:t>
      </w:r>
      <w:r w:rsidRPr="009E240A" w:rsidR="00317FD4">
        <w:rPr>
          <w:rFonts w:ascii="宋体" w:hAnsi="宋体" w:hint="eastAsia"/>
          <w:kern w:val="24"/>
          <w:sz w:val="28"/>
          <w:szCs w:val="28"/>
        </w:rPr>
        <w:t>，</w:t>
      </w:r>
      <w:r w:rsidRPr="004D2168" w:rsidR="00FE16D1">
        <w:rPr>
          <w:rFonts w:ascii="宋体" w:hAnsi="宋体" w:hint="eastAsia"/>
          <w:kern w:val="24"/>
          <w:sz w:val="28"/>
          <w:szCs w:val="28"/>
        </w:rPr>
        <w:t>以粘</w:t>
      </w:r>
      <w:r w:rsidR="00B14565">
        <w:rPr>
          <w:rFonts w:ascii="宋体" w:hAnsi="宋体" w:hint="eastAsia"/>
          <w:kern w:val="24"/>
          <w:sz w:val="28"/>
          <w:szCs w:val="28"/>
        </w:rPr>
        <w:t>钉</w:t>
      </w:r>
      <w:r w:rsidRPr="004D2168" w:rsidR="00FE16D1">
        <w:rPr>
          <w:rFonts w:ascii="宋体" w:hAnsi="宋体" w:hint="eastAsia"/>
          <w:kern w:val="24"/>
          <w:sz w:val="28"/>
          <w:szCs w:val="28"/>
        </w:rPr>
        <w:t>结</w:t>
      </w:r>
      <w:r w:rsidR="00B14565">
        <w:rPr>
          <w:rFonts w:ascii="宋体" w:hAnsi="宋体" w:hint="eastAsia"/>
          <w:kern w:val="24"/>
          <w:sz w:val="28"/>
          <w:szCs w:val="28"/>
        </w:rPr>
        <w:t>合</w:t>
      </w:r>
      <w:r w:rsidRPr="004D2168" w:rsidR="00FE16D1">
        <w:rPr>
          <w:rFonts w:ascii="宋体" w:hAnsi="宋体" w:hint="eastAsia"/>
          <w:kern w:val="24"/>
          <w:sz w:val="28"/>
          <w:szCs w:val="28"/>
        </w:rPr>
        <w:t>方式与墙身固定，</w:t>
      </w:r>
      <w:r w:rsidRPr="004D2168" w:rsidR="00F22EE3">
        <w:rPr>
          <w:rFonts w:ascii="宋体" w:hAnsi="宋体" w:hint="eastAsia"/>
          <w:kern w:val="24"/>
          <w:sz w:val="28"/>
          <w:szCs w:val="28"/>
        </w:rPr>
        <w:t>抗裂砂浆复合耐碱玻纤网格布为保护增强层</w:t>
      </w:r>
      <w:r w:rsidRPr="004D2168" w:rsidR="000135B9">
        <w:rPr>
          <w:rFonts w:ascii="宋体" w:hAnsi="宋体" w:hint="eastAsia"/>
          <w:kern w:val="24"/>
          <w:sz w:val="28"/>
          <w:szCs w:val="28"/>
        </w:rPr>
        <w:t>，</w:t>
      </w:r>
      <w:r w:rsidRPr="004D2168">
        <w:rPr>
          <w:rFonts w:ascii="宋体" w:hAnsi="宋体" w:hint="eastAsia"/>
          <w:kern w:val="24"/>
          <w:sz w:val="28"/>
          <w:szCs w:val="28"/>
        </w:rPr>
        <w:t>外墙采用</w:t>
      </w:r>
      <w:r w:rsidRPr="004D2168" w:rsidR="00FE16D1">
        <w:rPr>
          <w:rFonts w:ascii="宋体" w:hAnsi="宋体" w:hint="eastAsia"/>
          <w:kern w:val="24"/>
          <w:sz w:val="28"/>
          <w:szCs w:val="28"/>
        </w:rPr>
        <w:t>涂料饰面</w:t>
      </w:r>
      <w:r w:rsidRPr="004D2168" w:rsidR="00EF7FE1">
        <w:rPr>
          <w:rFonts w:ascii="宋体" w:hAnsi="宋体" w:hint="eastAsia"/>
          <w:kern w:val="24"/>
          <w:sz w:val="28"/>
          <w:szCs w:val="28"/>
        </w:rPr>
        <w:t>，外墙</w:t>
      </w:r>
      <w:r w:rsidR="00BC6CF7">
        <w:rPr>
          <w:rFonts w:ascii="宋体" w:hAnsi="宋体" w:hint="eastAsia"/>
          <w:kern w:val="24"/>
          <w:sz w:val="28"/>
          <w:szCs w:val="28"/>
        </w:rPr>
        <w:t>保温</w:t>
      </w:r>
      <w:r w:rsidR="00B208FE">
        <w:rPr>
          <w:rFonts w:ascii="宋体" w:hAnsi="宋体" w:hint="eastAsia"/>
          <w:kern w:val="24"/>
          <w:sz w:val="28"/>
          <w:szCs w:val="28"/>
        </w:rPr>
        <w:t>施工及构件安装</w:t>
      </w:r>
      <w:r w:rsidRPr="004D2168" w:rsidR="00EF7FE1">
        <w:rPr>
          <w:rFonts w:ascii="宋体" w:hAnsi="宋体" w:hint="eastAsia"/>
          <w:kern w:val="24"/>
          <w:sz w:val="28"/>
          <w:szCs w:val="28"/>
        </w:rPr>
        <w:t>采用</w:t>
      </w:r>
      <w:r w:rsidR="00911C9D">
        <w:rPr>
          <w:rFonts w:ascii="宋体" w:hAnsi="宋体" w:hint="eastAsia"/>
          <w:kern w:val="24"/>
          <w:sz w:val="28"/>
          <w:szCs w:val="28"/>
        </w:rPr>
        <w:t>脚手架</w:t>
      </w:r>
      <w:r w:rsidR="00BC6CF7">
        <w:rPr>
          <w:rFonts w:ascii="宋体" w:hAnsi="宋体" w:hint="eastAsia"/>
          <w:kern w:val="24"/>
          <w:sz w:val="28"/>
          <w:szCs w:val="28"/>
        </w:rPr>
        <w:t>施工</w:t>
      </w:r>
      <w:r w:rsidRPr="004D2168" w:rsidR="00EF7FE1">
        <w:rPr>
          <w:rFonts w:ascii="宋体" w:hAnsi="宋体" w:hint="eastAsia"/>
          <w:kern w:val="24"/>
          <w:sz w:val="28"/>
          <w:szCs w:val="28"/>
        </w:rPr>
        <w:t>。</w:t>
      </w:r>
    </w:p>
    <w:p w:rsidR="003F2C32" w:rsidRPr="004D2168" w:rsidP="00221B55">
      <w:pPr>
        <w:pStyle w:val="Normal0"/>
        <w:autoSpaceDE w:val="0"/>
        <w:autoSpaceDN w:val="0"/>
        <w:adjustRightInd w:val="0"/>
        <w:snapToGrid w:val="0"/>
        <w:spacing w:before="22" w:line="360" w:lineRule="auto"/>
        <w:ind w:left="120" w:right="214" w:firstLine="480"/>
        <w:jc w:val="left"/>
        <w:rPr>
          <w:rFonts w:ascii="宋体" w:hAnsi="宋体"/>
          <w:kern w:val="24"/>
          <w:sz w:val="28"/>
          <w:szCs w:val="28"/>
        </w:rPr>
        <w:sectPr w:rsidSect="005F4E20">
          <w:type w:val="nextPage"/>
          <w:pgSz w:w="11906" w:h="16838" w:code="9"/>
          <w:pgMar w:top="1418" w:right="1134" w:bottom="1418" w:left="1418" w:header="851" w:footer="992" w:gutter="0"/>
          <w:pgNumType w:start="3"/>
          <w:cols w:space="425"/>
          <w:titlePg w:val="0"/>
          <w:docGrid w:type="lines" w:linePitch="312"/>
        </w:sectPr>
      </w:pPr>
      <w:r>
        <w:rPr>
          <w:rFonts w:ascii="宋体" w:hAnsi="宋体" w:hint="eastAsia"/>
          <w:kern w:val="24"/>
          <w:sz w:val="28"/>
          <w:szCs w:val="28"/>
        </w:rPr>
        <w:t>具体保温说明：1～</w:t>
      </w:r>
      <w:r w:rsidR="008F6355">
        <w:rPr>
          <w:rFonts w:ascii="宋体" w:hAnsi="宋体" w:hint="eastAsia"/>
          <w:kern w:val="24"/>
          <w:sz w:val="28"/>
          <w:szCs w:val="28"/>
        </w:rPr>
        <w:t>11#</w:t>
      </w:r>
      <w:r w:rsidR="008F6355">
        <w:rPr>
          <w:rFonts w:ascii="宋体" w:hAnsi="宋体" w:hint="eastAsia"/>
          <w:kern w:val="24"/>
          <w:sz w:val="28"/>
          <w:szCs w:val="28"/>
        </w:rPr>
        <w:t>楼所有墙面及女儿墙采用</w:t>
      </w:r>
      <w:smartTag w:uri="urn:schemas-microsoft-com:office:smarttags" w:element="chmetcnv">
        <w:smartTagPr>
          <w:attr w:name="HasSpace" w:val="False"/>
          <w:attr w:name="Negative" w:val="False"/>
          <w:attr w:name="NumberType" w:val="1"/>
          <w:attr w:name="SourceValue" w:val="55"/>
          <w:attr w:name="TCSC" w:val="0"/>
          <w:attr w:name="UnitName" w:val="mm"/>
        </w:smartTagPr>
        <w:r w:rsidR="008F6355">
          <w:rPr>
            <w:rFonts w:ascii="宋体" w:hAnsi="宋体" w:hint="eastAsia"/>
            <w:kern w:val="24"/>
            <w:sz w:val="28"/>
            <w:szCs w:val="28"/>
          </w:rPr>
          <w:t>55mm</w:t>
        </w:r>
      </w:smartTag>
      <w:r w:rsidR="008F6355">
        <w:rPr>
          <w:rFonts w:ascii="宋体" w:hAnsi="宋体" w:hint="eastAsia"/>
          <w:kern w:val="24"/>
          <w:sz w:val="28"/>
          <w:szCs w:val="28"/>
        </w:rPr>
        <w:t>厚挤塑板，</w:t>
      </w:r>
      <w:r w:rsidR="008F6355">
        <w:rPr>
          <w:rFonts w:ascii="宋体" w:hAnsi="宋体" w:hint="eastAsia"/>
          <w:kern w:val="24"/>
          <w:sz w:val="28"/>
          <w:szCs w:val="28"/>
        </w:rPr>
        <w:t>12#13#</w:t>
      </w:r>
      <w:r w:rsidR="008F6355">
        <w:rPr>
          <w:rFonts w:ascii="宋体" w:hAnsi="宋体" w:hint="eastAsia"/>
          <w:kern w:val="24"/>
          <w:sz w:val="28"/>
          <w:szCs w:val="28"/>
        </w:rPr>
        <w:t>楼外墙面</w:t>
      </w:r>
      <w:smartTag w:uri="urn:schemas-microsoft-com:office:smarttags" w:element="chmetcnv">
        <w:smartTagPr>
          <w:attr w:name="HasSpace" w:val="False"/>
          <w:attr w:name="Negative" w:val="False"/>
          <w:attr w:name="NumberType" w:val="1"/>
          <w:attr w:name="SourceValue" w:val="60"/>
          <w:attr w:name="TCSC" w:val="0"/>
          <w:attr w:name="UnitName" w:val="mm"/>
        </w:smartTagPr>
        <w:r w:rsidR="008F6355">
          <w:rPr>
            <w:rFonts w:ascii="宋体" w:hAnsi="宋体" w:hint="eastAsia"/>
            <w:kern w:val="24"/>
            <w:sz w:val="28"/>
            <w:szCs w:val="28"/>
          </w:rPr>
          <w:t>60mm</w:t>
        </w:r>
      </w:smartTag>
      <w:r w:rsidR="008F6355">
        <w:rPr>
          <w:rFonts w:ascii="宋体" w:hAnsi="宋体" w:hint="eastAsia"/>
          <w:kern w:val="24"/>
          <w:sz w:val="28"/>
          <w:szCs w:val="28"/>
        </w:rPr>
        <w:t>厚挤塑板。空调板、飘窗、檐口底、底层阳台底面采用</w:t>
      </w:r>
    </w:p>
    <w:p w:rsidR="003F2C32" w:rsidRPr="004D2168" w:rsidP="00221B55">
      <w:pPr>
        <w:pStyle w:val="Normal0"/>
        <w:autoSpaceDE w:val="0"/>
        <w:autoSpaceDN w:val="0"/>
        <w:adjustRightInd w:val="0"/>
        <w:snapToGrid w:val="0"/>
        <w:spacing w:before="22" w:line="360" w:lineRule="auto"/>
        <w:ind w:left="120" w:right="214" w:firstLine="480"/>
        <w:jc w:val="left"/>
        <w:rPr>
          <w:rFonts w:ascii="宋体" w:hAnsi="宋体"/>
          <w:kern w:val="24"/>
          <w:sz w:val="28"/>
          <w:szCs w:val="28"/>
        </w:rPr>
      </w:pPr>
      <w:smartTag w:uri="urn:schemas-microsoft-com:office:smarttags" w:element="chmetcnv">
        <w:smartTagPr>
          <w:attr w:name="HasSpace" w:val="False"/>
          <w:attr w:name="Negative" w:val="False"/>
          <w:attr w:name="NumberType" w:val="1"/>
          <w:attr w:name="SourceValue" w:val="50"/>
          <w:attr w:name="TCSC" w:val="0"/>
          <w:attr w:name="UnitName" w:val="mm"/>
        </w:smartTagPr>
        <w:r w:rsidR="008F6355">
          <w:rPr>
            <w:rFonts w:ascii="宋体" w:hAnsi="宋体" w:hint="eastAsia"/>
            <w:kern w:val="24"/>
            <w:sz w:val="28"/>
            <w:szCs w:val="28"/>
          </w:rPr>
          <w:t>50mm</w:t>
        </w:r>
      </w:smartTag>
      <w:r w:rsidR="008F6355">
        <w:rPr>
          <w:rFonts w:ascii="宋体" w:hAnsi="宋体" w:hint="eastAsia"/>
          <w:kern w:val="24"/>
          <w:sz w:val="28"/>
          <w:szCs w:val="28"/>
        </w:rPr>
        <w:t>厚挤塑板，外窗套四周边</w:t>
      </w:r>
      <w:smartTag w:uri="urn:schemas-microsoft-com:office:smarttags" w:element="chmetcnv">
        <w:smartTagPr>
          <w:attr w:name="HasSpace" w:val="False"/>
          <w:attr w:name="Negative" w:val="False"/>
          <w:attr w:name="NumberType" w:val="1"/>
          <w:attr w:name="SourceValue" w:val="30"/>
          <w:attr w:name="TCSC" w:val="0"/>
          <w:attr w:name="UnitName" w:val="mm"/>
        </w:smartTagPr>
        <w:r w:rsidR="008F6355">
          <w:rPr>
            <w:rFonts w:ascii="宋体" w:hAnsi="宋体" w:hint="eastAsia"/>
            <w:kern w:val="24"/>
            <w:sz w:val="28"/>
            <w:szCs w:val="28"/>
          </w:rPr>
          <w:t>30mm</w:t>
        </w:r>
      </w:smartTag>
      <w:r w:rsidR="008F6355">
        <w:rPr>
          <w:rFonts w:ascii="宋体" w:hAnsi="宋体" w:hint="eastAsia"/>
          <w:kern w:val="24"/>
          <w:sz w:val="28"/>
          <w:szCs w:val="28"/>
        </w:rPr>
        <w:t>厚挤塑板，屋面檐口侧边</w:t>
      </w:r>
      <w:smartTag w:uri="urn:schemas-microsoft-com:office:smarttags" w:element="chmetcnv">
        <w:smartTagPr>
          <w:attr w:name="HasSpace" w:val="False"/>
          <w:attr w:name="Negative" w:val="False"/>
          <w:attr w:name="NumberType" w:val="1"/>
          <w:attr w:name="SourceValue" w:val="30"/>
          <w:attr w:name="TCSC" w:val="0"/>
          <w:attr w:name="UnitName" w:val="mm"/>
        </w:smartTagPr>
        <w:r w:rsidR="008F6355">
          <w:rPr>
            <w:rFonts w:ascii="宋体" w:hAnsi="宋体" w:hint="eastAsia"/>
            <w:kern w:val="24"/>
            <w:sz w:val="28"/>
            <w:szCs w:val="28"/>
          </w:rPr>
          <w:t>30mm</w:t>
        </w:r>
      </w:smartTag>
      <w:r w:rsidR="008F6355">
        <w:rPr>
          <w:rFonts w:ascii="宋体" w:hAnsi="宋体" w:hint="eastAsia"/>
          <w:kern w:val="24"/>
          <w:sz w:val="28"/>
          <w:szCs w:val="28"/>
        </w:rPr>
        <w:t>厚聚苯颗粒面层。</w:t>
      </w:r>
    </w:p>
    <w:p w:rsidR="00FE16D1" w:rsidRPr="004D2168" w:rsidP="00221B55">
      <w:pPr>
        <w:pStyle w:val="Heading1"/>
        <w:adjustRightInd w:val="0"/>
        <w:snapToGrid w:val="0"/>
        <w:jc w:val="both"/>
        <w:rPr>
          <w:rFonts w:ascii="宋体" w:eastAsia="宋体" w:hAnsi="宋体"/>
          <w:szCs w:val="28"/>
        </w:rPr>
      </w:pPr>
      <w:bookmarkStart w:id="5" w:name="_Toc251936911"/>
      <w:r w:rsidRPr="004D2168">
        <w:rPr>
          <w:rFonts w:ascii="宋体" w:eastAsia="宋体" w:hAnsi="宋体" w:hint="eastAsia"/>
          <w:szCs w:val="28"/>
        </w:rPr>
        <w:t>三</w:t>
      </w:r>
      <w:r w:rsidRPr="004D2168" w:rsidR="00490354">
        <w:rPr>
          <w:rFonts w:ascii="宋体" w:eastAsia="宋体" w:hAnsi="宋体" w:hint="eastAsia"/>
          <w:szCs w:val="28"/>
        </w:rPr>
        <w:t>.</w:t>
      </w:r>
      <w:r w:rsidRPr="004D2168" w:rsidR="008F6355">
        <w:rPr>
          <w:rFonts w:ascii="宋体" w:eastAsia="宋体" w:hAnsi="宋体" w:hint="eastAsia"/>
          <w:szCs w:val="28"/>
        </w:rPr>
        <w:t>施工准备</w:t>
      </w:r>
      <w:bookmarkEnd w:id="5"/>
    </w:p>
    <w:p w:rsidR="00FE16D1" w:rsidRPr="004D2168" w:rsidP="00221B55">
      <w:pPr>
        <w:pStyle w:val="Heading2"/>
        <w:adjustRightInd w:val="0"/>
        <w:rPr>
          <w:rFonts w:ascii="宋体" w:eastAsia="宋体" w:hAnsi="宋体"/>
          <w:sz w:val="28"/>
          <w:szCs w:val="28"/>
        </w:rPr>
      </w:pPr>
      <w:bookmarkStart w:id="6" w:name="_Toc251936912"/>
      <w:r w:rsidRPr="004D2168">
        <w:rPr>
          <w:rFonts w:ascii="宋体" w:eastAsia="宋体" w:hAnsi="宋体" w:hint="eastAsia"/>
          <w:sz w:val="28"/>
          <w:szCs w:val="28"/>
        </w:rPr>
        <w:t>3.1</w:t>
      </w:r>
      <w:r w:rsidRPr="004D2168">
        <w:rPr>
          <w:rFonts w:ascii="宋体" w:eastAsia="宋体" w:hAnsi="宋体" w:hint="eastAsia"/>
          <w:sz w:val="28"/>
          <w:szCs w:val="28"/>
        </w:rPr>
        <w:t>材料组成</w:t>
      </w:r>
      <w:r w:rsidRPr="004D2168" w:rsidR="0081592A">
        <w:rPr>
          <w:rFonts w:ascii="宋体" w:eastAsia="宋体" w:hAnsi="宋体" w:hint="eastAsia"/>
          <w:sz w:val="28"/>
          <w:szCs w:val="28"/>
        </w:rPr>
        <w:t>及要求</w:t>
      </w:r>
      <w:bookmarkEnd w:id="6"/>
    </w:p>
    <w:p w:rsidR="00991EB0" w:rsidRPr="004D2168" w:rsidP="00991EB0">
      <w:pPr>
        <w:pStyle w:val="Normal0"/>
        <w:autoSpaceDE w:val="0"/>
        <w:autoSpaceDN w:val="0"/>
        <w:adjustRightInd w:val="0"/>
        <w:snapToGrid w:val="0"/>
        <w:spacing w:before="22" w:line="360" w:lineRule="auto"/>
        <w:ind w:right="214"/>
        <w:jc w:val="left"/>
        <w:rPr>
          <w:rFonts w:ascii="宋体" w:hAnsi="宋体"/>
          <w:b/>
          <w:color w:val="000000"/>
          <w:kern w:val="0"/>
          <w:sz w:val="28"/>
          <w:szCs w:val="28"/>
        </w:rPr>
      </w:pPr>
      <w:smartTag w:uri="urn:schemas-microsoft-com:office:smarttags" w:element="chsdate">
        <w:smartTagPr>
          <w:attr w:name="Day" w:val="30"/>
          <w:attr w:name="IsLunarDate" w:val="False"/>
          <w:attr w:name="IsROCDate" w:val="False"/>
          <w:attr w:name="Month" w:val="12"/>
          <w:attr w:name="Year" w:val="1899"/>
        </w:smartTagPr>
        <w:r w:rsidRPr="004D2168">
          <w:rPr>
            <w:rFonts w:ascii="宋体" w:hAnsi="宋体" w:hint="eastAsia"/>
            <w:b/>
            <w:color w:val="000000"/>
            <w:kern w:val="0"/>
            <w:sz w:val="28"/>
            <w:szCs w:val="28"/>
          </w:rPr>
          <w:t>3.1.1</w:t>
        </w:r>
      </w:smartTag>
      <w:r w:rsidRPr="004D2168">
        <w:rPr>
          <w:rFonts w:ascii="宋体" w:hAnsi="宋体" w:hint="eastAsia"/>
          <w:b/>
          <w:color w:val="000000"/>
          <w:kern w:val="0"/>
          <w:sz w:val="28"/>
          <w:szCs w:val="28"/>
        </w:rPr>
        <w:t>材料复试及实体检测</w:t>
      </w:r>
    </w:p>
    <w:p w:rsidR="00BB1863" w:rsidRPr="004D2168" w:rsidP="00BB1863">
      <w:pPr>
        <w:pStyle w:val="NormalIndent"/>
        <w:ind w:firstLine="570"/>
        <w:rPr>
          <w:rFonts w:ascii="宋体" w:hAnsi="宋体"/>
          <w:sz w:val="28"/>
          <w:szCs w:val="28"/>
        </w:rPr>
      </w:pPr>
      <w:r w:rsidRPr="00FA3B75">
        <w:rPr>
          <w:rFonts w:ascii="宋体" w:hAnsi="宋体" w:hint="eastAsia"/>
          <w:sz w:val="28"/>
          <w:szCs w:val="28"/>
        </w:rPr>
        <w:t>墙体节能工程使用</w:t>
      </w:r>
      <w:r w:rsidRPr="004D2168">
        <w:rPr>
          <w:rFonts w:ascii="宋体" w:hAnsi="宋体" w:hint="eastAsia"/>
          <w:sz w:val="28"/>
          <w:szCs w:val="28"/>
        </w:rPr>
        <w:t>的保温隔热材料等，进场时应对其下列性能进行复试，复试应为见证取样送检：</w:t>
      </w:r>
    </w:p>
    <w:p w:rsidR="00BB1863" w:rsidRPr="004D2168" w:rsidP="00BB1863">
      <w:pPr>
        <w:pStyle w:val="NormalIndent"/>
        <w:ind w:firstLine="570"/>
        <w:rPr>
          <w:rFonts w:ascii="宋体" w:hAnsi="宋体"/>
          <w:sz w:val="28"/>
          <w:szCs w:val="28"/>
        </w:rPr>
      </w:pPr>
      <w:r w:rsidRPr="004D2168">
        <w:rPr>
          <w:rFonts w:ascii="宋体" w:hAnsi="宋体" w:hint="eastAsia"/>
          <w:sz w:val="28"/>
          <w:szCs w:val="28"/>
        </w:rPr>
        <w:t>1</w:t>
      </w:r>
      <w:r w:rsidRPr="004D2168">
        <w:rPr>
          <w:rFonts w:ascii="宋体" w:hAnsi="宋体" w:hint="eastAsia"/>
          <w:sz w:val="28"/>
          <w:szCs w:val="28"/>
        </w:rPr>
        <w:t>、保温材料的导热系数、密度、抗压强度或压缩强度</w:t>
      </w:r>
      <w:r w:rsidRPr="004D2168" w:rsidR="00561444">
        <w:rPr>
          <w:rFonts w:ascii="宋体" w:hAnsi="宋体" w:hint="eastAsia"/>
          <w:sz w:val="28"/>
          <w:szCs w:val="28"/>
        </w:rPr>
        <w:t>；</w:t>
      </w:r>
    </w:p>
    <w:p w:rsidR="00561444" w:rsidRPr="004D2168" w:rsidP="00BB1863">
      <w:pPr>
        <w:pStyle w:val="NormalIndent"/>
        <w:ind w:firstLine="570"/>
        <w:rPr>
          <w:rFonts w:ascii="宋体" w:hAnsi="宋体"/>
          <w:sz w:val="28"/>
          <w:szCs w:val="28"/>
        </w:rPr>
      </w:pPr>
      <w:r w:rsidRPr="004D2168">
        <w:rPr>
          <w:rFonts w:ascii="宋体" w:hAnsi="宋体" w:hint="eastAsia"/>
          <w:sz w:val="28"/>
          <w:szCs w:val="28"/>
        </w:rPr>
        <w:t>2</w:t>
      </w:r>
      <w:r w:rsidRPr="004D2168">
        <w:rPr>
          <w:rFonts w:ascii="宋体" w:hAnsi="宋体" w:hint="eastAsia"/>
          <w:sz w:val="28"/>
          <w:szCs w:val="28"/>
        </w:rPr>
        <w:t>、粘结材料的粘结强度；</w:t>
      </w:r>
    </w:p>
    <w:p w:rsidR="00561444" w:rsidRPr="004D2168" w:rsidP="00BB1863">
      <w:pPr>
        <w:pStyle w:val="NormalIndent"/>
        <w:ind w:firstLine="570"/>
        <w:rPr>
          <w:rFonts w:ascii="宋体" w:hAnsi="宋体"/>
          <w:sz w:val="28"/>
          <w:szCs w:val="28"/>
        </w:rPr>
      </w:pPr>
      <w:r w:rsidRPr="004D2168">
        <w:rPr>
          <w:rFonts w:ascii="宋体" w:hAnsi="宋体" w:hint="eastAsia"/>
          <w:sz w:val="28"/>
          <w:szCs w:val="28"/>
        </w:rPr>
        <w:t>3</w:t>
      </w:r>
      <w:r w:rsidRPr="004D2168">
        <w:rPr>
          <w:rFonts w:ascii="宋体" w:hAnsi="宋体" w:hint="eastAsia"/>
          <w:sz w:val="28"/>
          <w:szCs w:val="28"/>
        </w:rPr>
        <w:t>、增强网的力学性能、抗腐蚀性能。</w:t>
      </w:r>
    </w:p>
    <w:p w:rsidR="00561444" w:rsidRPr="004D2168" w:rsidP="00BB1863">
      <w:pPr>
        <w:pStyle w:val="NormalIndent"/>
        <w:ind w:firstLine="570"/>
        <w:rPr>
          <w:rFonts w:ascii="宋体" w:hAnsi="宋体"/>
          <w:sz w:val="28"/>
          <w:szCs w:val="28"/>
        </w:rPr>
      </w:pPr>
      <w:r w:rsidRPr="004D2168">
        <w:rPr>
          <w:rFonts w:ascii="宋体" w:hAnsi="宋体" w:hint="eastAsia"/>
          <w:sz w:val="28"/>
          <w:szCs w:val="28"/>
        </w:rPr>
        <w:t>检查方法：随机抽样送检，检查复试报告。</w:t>
      </w:r>
    </w:p>
    <w:p w:rsidR="00561444" w:rsidRPr="004D2168" w:rsidP="00BB1863">
      <w:pPr>
        <w:pStyle w:val="NormalIndent"/>
        <w:ind w:firstLine="570"/>
        <w:rPr>
          <w:rFonts w:ascii="宋体" w:hAnsi="宋体"/>
          <w:sz w:val="28"/>
          <w:szCs w:val="28"/>
        </w:rPr>
      </w:pPr>
      <w:r w:rsidRPr="004D2168">
        <w:rPr>
          <w:rFonts w:ascii="宋体" w:hAnsi="宋体" w:hint="eastAsia"/>
          <w:sz w:val="28"/>
          <w:szCs w:val="28"/>
        </w:rPr>
        <w:t>检查数量：同一厂家同一品种的产品，</w:t>
      </w:r>
      <w:r w:rsidRPr="009E240A">
        <w:rPr>
          <w:rFonts w:ascii="宋体" w:hAnsi="宋体" w:hint="eastAsia"/>
          <w:sz w:val="28"/>
          <w:szCs w:val="28"/>
        </w:rPr>
        <w:t>当单位面积在</w:t>
      </w:r>
      <w:smartTag w:uri="urn:schemas-microsoft-com:office:smarttags" w:element="chmetcnv">
        <w:smartTagPr>
          <w:attr w:name="HasSpace" w:val="False"/>
          <w:attr w:name="Negative" w:val="False"/>
          <w:attr w:name="NumberType" w:val="1"/>
          <w:attr w:name="SourceValue" w:val="20000"/>
          <w:attr w:name="TCSC" w:val="0"/>
          <w:attr w:name="UnitName" w:val="m2"/>
        </w:smartTagPr>
        <w:r w:rsidRPr="009E240A">
          <w:rPr>
            <w:rFonts w:ascii="宋体" w:hAnsi="宋体" w:hint="eastAsia"/>
            <w:sz w:val="28"/>
            <w:szCs w:val="28"/>
          </w:rPr>
          <w:t>20000m</w:t>
        </w:r>
        <w:r w:rsidRPr="009E240A">
          <w:rPr>
            <w:rFonts w:ascii="宋体" w:hAnsi="宋体" w:hint="eastAsia"/>
            <w:sz w:val="28"/>
            <w:szCs w:val="28"/>
            <w:vertAlign w:val="superscript"/>
          </w:rPr>
          <w:t>2</w:t>
        </w:r>
      </w:smartTag>
      <w:r w:rsidRPr="009E240A">
        <w:rPr>
          <w:rFonts w:ascii="宋体" w:hAnsi="宋体" w:hint="eastAsia"/>
          <w:sz w:val="28"/>
          <w:szCs w:val="28"/>
        </w:rPr>
        <w:t>以下时各抽查不少于</w:t>
      </w:r>
      <w:r w:rsidRPr="009E240A">
        <w:rPr>
          <w:rFonts w:ascii="宋体" w:hAnsi="宋体" w:hint="eastAsia"/>
          <w:sz w:val="28"/>
          <w:szCs w:val="28"/>
        </w:rPr>
        <w:t>3</w:t>
      </w:r>
      <w:r w:rsidRPr="009E240A">
        <w:rPr>
          <w:rFonts w:ascii="宋体" w:hAnsi="宋体" w:hint="eastAsia"/>
          <w:sz w:val="28"/>
          <w:szCs w:val="28"/>
        </w:rPr>
        <w:t>次；当单位工程建筑面积在</w:t>
      </w:r>
      <w:smartTag w:uri="urn:schemas-microsoft-com:office:smarttags" w:element="chmetcnv">
        <w:smartTagPr>
          <w:attr w:name="HasSpace" w:val="False"/>
          <w:attr w:name="Negative" w:val="False"/>
          <w:attr w:name="NumberType" w:val="1"/>
          <w:attr w:name="SourceValue" w:val="20000"/>
          <w:attr w:name="TCSC" w:val="0"/>
          <w:attr w:name="UnitName" w:val="m2"/>
        </w:smartTagPr>
        <w:r w:rsidRPr="009E240A">
          <w:rPr>
            <w:rFonts w:ascii="宋体" w:hAnsi="宋体" w:hint="eastAsia"/>
            <w:sz w:val="28"/>
            <w:szCs w:val="28"/>
          </w:rPr>
          <w:t>20000m</w:t>
        </w:r>
        <w:r w:rsidRPr="009E240A">
          <w:rPr>
            <w:rFonts w:ascii="宋体" w:hAnsi="宋体" w:hint="eastAsia"/>
            <w:sz w:val="28"/>
            <w:szCs w:val="28"/>
            <w:vertAlign w:val="superscript"/>
          </w:rPr>
          <w:t>2</w:t>
        </w:r>
      </w:smartTag>
      <w:r w:rsidRPr="009E240A">
        <w:rPr>
          <w:rFonts w:ascii="宋体" w:hAnsi="宋体" w:hint="eastAsia"/>
          <w:sz w:val="28"/>
          <w:szCs w:val="28"/>
        </w:rPr>
        <w:t>以上时各抽取不少于</w:t>
      </w:r>
      <w:r w:rsidRPr="009E240A">
        <w:rPr>
          <w:rFonts w:ascii="宋体" w:hAnsi="宋体" w:hint="eastAsia"/>
          <w:sz w:val="28"/>
          <w:szCs w:val="28"/>
        </w:rPr>
        <w:t>6</w:t>
      </w:r>
      <w:r w:rsidRPr="009E240A">
        <w:rPr>
          <w:rFonts w:ascii="宋体" w:hAnsi="宋体" w:hint="eastAsia"/>
          <w:sz w:val="28"/>
          <w:szCs w:val="28"/>
        </w:rPr>
        <w:t>次。</w:t>
      </w:r>
      <w:r w:rsidRPr="009E240A" w:rsidR="0052783E">
        <w:rPr>
          <w:rFonts w:ascii="宋体" w:hAnsi="宋体" w:hint="eastAsia"/>
          <w:sz w:val="28"/>
          <w:szCs w:val="28"/>
        </w:rPr>
        <w:t>（</w:t>
      </w:r>
      <w:r w:rsidRPr="00E6417D" w:rsidR="0052783E">
        <w:rPr>
          <w:rFonts w:ascii="宋体" w:hAnsi="宋体" w:hint="eastAsia"/>
          <w:b/>
          <w:sz w:val="28"/>
          <w:szCs w:val="28"/>
        </w:rPr>
        <w:t>或按当地</w:t>
      </w:r>
      <w:r w:rsidRPr="00E6417D" w:rsidR="00C15CED">
        <w:rPr>
          <w:rFonts w:ascii="宋体" w:hAnsi="宋体" w:hint="eastAsia"/>
          <w:b/>
          <w:sz w:val="28"/>
          <w:szCs w:val="28"/>
        </w:rPr>
        <w:t>主管</w:t>
      </w:r>
      <w:r w:rsidRPr="00E6417D" w:rsidR="0052783E">
        <w:rPr>
          <w:rFonts w:ascii="宋体" w:hAnsi="宋体" w:hint="eastAsia"/>
          <w:b/>
          <w:sz w:val="28"/>
          <w:szCs w:val="28"/>
        </w:rPr>
        <w:t>部门的相关规定，</w:t>
      </w:r>
      <w:r w:rsidR="00E6417D">
        <w:rPr>
          <w:rFonts w:ascii="宋体" w:hAnsi="宋体" w:hint="eastAsia"/>
          <w:b/>
          <w:sz w:val="28"/>
          <w:szCs w:val="28"/>
        </w:rPr>
        <w:t>与监理、建设方</w:t>
      </w:r>
      <w:r w:rsidRPr="00E6417D" w:rsidR="0052783E">
        <w:rPr>
          <w:rFonts w:ascii="宋体" w:hAnsi="宋体" w:hint="eastAsia"/>
          <w:b/>
          <w:sz w:val="28"/>
          <w:szCs w:val="28"/>
        </w:rPr>
        <w:t>协商确定</w:t>
      </w:r>
      <w:r w:rsidR="00CF2F45">
        <w:rPr>
          <w:rFonts w:ascii="宋体" w:hAnsi="宋体" w:hint="eastAsia"/>
          <w:b/>
          <w:sz w:val="28"/>
          <w:szCs w:val="28"/>
        </w:rPr>
        <w:t>抽查次数</w:t>
      </w:r>
      <w:r w:rsidRPr="00E6417D" w:rsidR="0052783E">
        <w:rPr>
          <w:rFonts w:ascii="宋体" w:hAnsi="宋体" w:hint="eastAsia"/>
          <w:b/>
          <w:sz w:val="28"/>
          <w:szCs w:val="28"/>
        </w:rPr>
        <w:t>。</w:t>
      </w:r>
      <w:r w:rsidR="0052783E">
        <w:rPr>
          <w:rFonts w:ascii="宋体" w:hAnsi="宋体" w:hint="eastAsia"/>
          <w:sz w:val="28"/>
          <w:szCs w:val="28"/>
        </w:rPr>
        <w:t>）</w:t>
      </w:r>
    </w:p>
    <w:p w:rsidR="00BE03A5" w:rsidRPr="004D2168" w:rsidP="00BB1863">
      <w:pPr>
        <w:pStyle w:val="NormalIndent"/>
        <w:ind w:firstLine="570"/>
        <w:rPr>
          <w:rFonts w:ascii="宋体" w:hAnsi="宋体"/>
          <w:sz w:val="28"/>
          <w:szCs w:val="28"/>
        </w:rPr>
      </w:pPr>
      <w:r w:rsidRPr="004D2168">
        <w:rPr>
          <w:rFonts w:ascii="宋体" w:hAnsi="宋体" w:hint="eastAsia"/>
          <w:sz w:val="28"/>
          <w:szCs w:val="28"/>
        </w:rPr>
        <w:t>墙体节能工程的施工，应符合下列规定：</w:t>
      </w:r>
    </w:p>
    <w:p w:rsidR="00BE03A5" w:rsidRPr="004D2168" w:rsidP="00BB1863">
      <w:pPr>
        <w:pStyle w:val="NormalIndent"/>
        <w:ind w:firstLine="570"/>
        <w:rPr>
          <w:rFonts w:ascii="宋体" w:hAnsi="宋体"/>
          <w:sz w:val="28"/>
          <w:szCs w:val="28"/>
        </w:rPr>
      </w:pPr>
      <w:r w:rsidRPr="004D2168">
        <w:rPr>
          <w:rFonts w:ascii="宋体" w:hAnsi="宋体" w:hint="eastAsia"/>
          <w:sz w:val="28"/>
          <w:szCs w:val="28"/>
        </w:rPr>
        <w:t>1</w:t>
      </w:r>
      <w:r w:rsidRPr="004D2168">
        <w:rPr>
          <w:rFonts w:ascii="宋体" w:hAnsi="宋体" w:hint="eastAsia"/>
          <w:sz w:val="28"/>
          <w:szCs w:val="28"/>
        </w:rPr>
        <w:t>、保温隔热材料的厚度必须符合设计要求；</w:t>
      </w:r>
    </w:p>
    <w:p w:rsidR="00BE03A5" w:rsidRPr="004D2168" w:rsidP="00BB1863">
      <w:pPr>
        <w:pStyle w:val="NormalIndent"/>
        <w:ind w:firstLine="570"/>
        <w:rPr>
          <w:rFonts w:ascii="宋体" w:hAnsi="宋体"/>
          <w:sz w:val="28"/>
          <w:szCs w:val="28"/>
        </w:rPr>
      </w:pPr>
      <w:r w:rsidRPr="004D2168">
        <w:rPr>
          <w:rFonts w:ascii="宋体" w:hAnsi="宋体" w:hint="eastAsia"/>
          <w:sz w:val="28"/>
          <w:szCs w:val="28"/>
        </w:rPr>
        <w:t>2</w:t>
      </w:r>
      <w:r w:rsidRPr="004D2168">
        <w:rPr>
          <w:rFonts w:ascii="宋体" w:hAnsi="宋体" w:hint="eastAsia"/>
          <w:sz w:val="28"/>
          <w:szCs w:val="28"/>
        </w:rPr>
        <w:t>、保温板材与基层及各构造层之间的粘结或</w:t>
      </w:r>
      <w:r w:rsidRPr="004D2168" w:rsidR="0026459D">
        <w:rPr>
          <w:rFonts w:ascii="宋体" w:hAnsi="宋体" w:hint="eastAsia"/>
          <w:sz w:val="28"/>
          <w:szCs w:val="28"/>
        </w:rPr>
        <w:t>连</w:t>
      </w:r>
      <w:r w:rsidRPr="004D2168">
        <w:rPr>
          <w:rFonts w:ascii="宋体" w:hAnsi="宋体" w:hint="eastAsia"/>
          <w:sz w:val="28"/>
          <w:szCs w:val="28"/>
        </w:rPr>
        <w:t>接必须牢固。粘结强度和连接方式应符合设计要求。保温板材与基层的粘结强度应做现场拉拔试验。</w:t>
      </w:r>
    </w:p>
    <w:p w:rsidR="00276543" w:rsidRPr="004D2168" w:rsidP="00BB1863">
      <w:pPr>
        <w:pStyle w:val="NormalIndent"/>
        <w:ind w:firstLine="570"/>
        <w:rPr>
          <w:rFonts w:ascii="宋体" w:hAnsi="宋体"/>
          <w:sz w:val="28"/>
          <w:szCs w:val="28"/>
        </w:rPr>
      </w:pPr>
      <w:r w:rsidRPr="004D2168">
        <w:rPr>
          <w:rFonts w:ascii="宋体" w:hAnsi="宋体" w:hint="eastAsia"/>
          <w:sz w:val="28"/>
          <w:szCs w:val="28"/>
        </w:rPr>
        <w:t>检查方法：</w:t>
      </w:r>
      <w:r w:rsidRPr="004D2168" w:rsidR="00D855CF">
        <w:rPr>
          <w:rFonts w:ascii="宋体" w:hAnsi="宋体" w:hint="eastAsia"/>
          <w:sz w:val="28"/>
          <w:szCs w:val="28"/>
        </w:rPr>
        <w:t>观察；手扳检查；保温材料厚度采用钢针插入或剖开尺寸检查；粘结强度和锚固力核查试验报告；核查隐蔽工程验收记录。</w:t>
      </w:r>
    </w:p>
    <w:p w:rsidR="00D75107" w:rsidRPr="004D2168" w:rsidP="00BB1863">
      <w:pPr>
        <w:pStyle w:val="NormalIndent"/>
        <w:ind w:firstLine="570"/>
        <w:rPr>
          <w:rFonts w:ascii="宋体" w:hAnsi="宋体"/>
          <w:sz w:val="28"/>
          <w:szCs w:val="28"/>
        </w:rPr>
        <w:sectPr w:rsidSect="005F4E20">
          <w:type w:val="nextPage"/>
          <w:pgSz w:w="11906" w:h="16838" w:code="9"/>
          <w:pgMar w:top="1418" w:right="1134" w:bottom="1418" w:left="1418" w:header="851" w:footer="992" w:gutter="0"/>
          <w:pgNumType w:start="4"/>
          <w:cols w:space="425"/>
          <w:titlePg w:val="0"/>
          <w:docGrid w:type="lines" w:linePitch="312"/>
        </w:sectPr>
      </w:pPr>
      <w:r w:rsidRPr="004D2168">
        <w:rPr>
          <w:rFonts w:ascii="宋体" w:hAnsi="宋体" w:hint="eastAsia"/>
          <w:sz w:val="28"/>
          <w:szCs w:val="28"/>
        </w:rPr>
        <w:t>外墙节能构造现场实体检验：</w:t>
      </w:r>
      <w:r w:rsidRPr="004D2168" w:rsidR="0016010B">
        <w:rPr>
          <w:rFonts w:ascii="宋体" w:hAnsi="宋体" w:hint="eastAsia"/>
          <w:sz w:val="28"/>
          <w:szCs w:val="28"/>
        </w:rPr>
        <w:t>外墙施工完毕后，节能分部工程验收前，需进行</w:t>
      </w:r>
      <w:r w:rsidRPr="004D2168">
        <w:rPr>
          <w:rFonts w:ascii="宋体" w:hAnsi="宋体" w:hint="eastAsia"/>
          <w:sz w:val="28"/>
          <w:szCs w:val="28"/>
        </w:rPr>
        <w:t>外墙节能实体检验采取现场钻芯检验，目的是验证墙体保温材料的种</w:t>
      </w:r>
    </w:p>
    <w:p w:rsidR="00D75107" w:rsidRPr="004D2168" w:rsidP="00BB1863">
      <w:pPr>
        <w:pStyle w:val="NormalIndent"/>
        <w:ind w:firstLine="570"/>
        <w:rPr>
          <w:rFonts w:ascii="宋体" w:hAnsi="宋体"/>
          <w:sz w:val="28"/>
          <w:szCs w:val="28"/>
        </w:rPr>
      </w:pPr>
      <w:r w:rsidRPr="004D2168">
        <w:rPr>
          <w:rFonts w:ascii="宋体" w:hAnsi="宋体" w:hint="eastAsia"/>
          <w:sz w:val="28"/>
          <w:szCs w:val="28"/>
        </w:rPr>
        <w:t>类是否符合设计要求、保温层厚度是否符合设计要求、保温层构造做法是否符合设计及施工方案要求。</w:t>
      </w:r>
      <w:r w:rsidRPr="004D2168" w:rsidR="0016010B">
        <w:rPr>
          <w:rFonts w:ascii="宋体" w:hAnsi="宋体" w:hint="eastAsia"/>
          <w:sz w:val="28"/>
          <w:szCs w:val="28"/>
        </w:rPr>
        <w:t>每</w:t>
      </w:r>
      <w:r w:rsidRPr="004D2168" w:rsidR="00CC0C0E">
        <w:rPr>
          <w:rFonts w:ascii="宋体" w:hAnsi="宋体" w:hint="eastAsia"/>
          <w:sz w:val="28"/>
          <w:szCs w:val="28"/>
        </w:rPr>
        <w:t>个单位工程</w:t>
      </w:r>
      <w:r w:rsidRPr="004D2168" w:rsidR="0016010B">
        <w:rPr>
          <w:rFonts w:ascii="宋体" w:hAnsi="宋体" w:hint="eastAsia"/>
          <w:sz w:val="28"/>
          <w:szCs w:val="28"/>
        </w:rPr>
        <w:t>不同厚度保温板各</w:t>
      </w:r>
      <w:r w:rsidRPr="004D2168" w:rsidR="00CC0C0E">
        <w:rPr>
          <w:rFonts w:ascii="宋体" w:hAnsi="宋体" w:hint="eastAsia"/>
          <w:sz w:val="28"/>
          <w:szCs w:val="28"/>
        </w:rPr>
        <w:t>抽检</w:t>
      </w:r>
      <w:r w:rsidRPr="004D2168" w:rsidR="0016010B">
        <w:rPr>
          <w:rFonts w:ascii="宋体" w:hAnsi="宋体" w:hint="eastAsia"/>
          <w:sz w:val="28"/>
          <w:szCs w:val="28"/>
        </w:rPr>
        <w:t>一组，取样位置随机选取。</w:t>
      </w:r>
      <w:r w:rsidR="00C15CED">
        <w:rPr>
          <w:rFonts w:ascii="宋体" w:hAnsi="宋体" w:hint="eastAsia"/>
          <w:sz w:val="28"/>
          <w:szCs w:val="28"/>
        </w:rPr>
        <w:t>（或按当地主管部门的相关规定，协商确定。）</w:t>
      </w:r>
    </w:p>
    <w:p w:rsidR="008D1938" w:rsidP="00221B55">
      <w:pPr>
        <w:pStyle w:val="Normal0"/>
        <w:autoSpaceDE w:val="0"/>
        <w:autoSpaceDN w:val="0"/>
        <w:adjustRightInd w:val="0"/>
        <w:snapToGrid w:val="0"/>
        <w:spacing w:before="22" w:line="360" w:lineRule="auto"/>
        <w:ind w:right="214"/>
        <w:jc w:val="left"/>
        <w:rPr>
          <w:rFonts w:ascii="宋体" w:hAnsi="宋体"/>
          <w:b/>
          <w:color w:val="000000"/>
          <w:kern w:val="0"/>
          <w:sz w:val="28"/>
          <w:szCs w:val="28"/>
        </w:rPr>
      </w:pPr>
    </w:p>
    <w:p w:rsidR="0081592A" w:rsidRPr="004D2168" w:rsidP="00221B55">
      <w:pPr>
        <w:pStyle w:val="Normal0"/>
        <w:autoSpaceDE w:val="0"/>
        <w:autoSpaceDN w:val="0"/>
        <w:adjustRightInd w:val="0"/>
        <w:snapToGrid w:val="0"/>
        <w:spacing w:before="22" w:line="360" w:lineRule="auto"/>
        <w:ind w:right="214"/>
        <w:jc w:val="left"/>
        <w:rPr>
          <w:rFonts w:ascii="宋体" w:hAnsi="宋体"/>
          <w:b/>
          <w:color w:val="000000"/>
          <w:kern w:val="0"/>
          <w:sz w:val="28"/>
          <w:szCs w:val="28"/>
        </w:rPr>
      </w:pPr>
      <w:smartTag w:uri="urn:schemas-microsoft-com:office:smarttags" w:element="chsdate">
        <w:smartTagPr>
          <w:attr w:name="Day" w:val="30"/>
          <w:attr w:name="IsLunarDate" w:val="False"/>
          <w:attr w:name="IsROCDate" w:val="False"/>
          <w:attr w:name="Month" w:val="12"/>
          <w:attr w:name="Year" w:val="1899"/>
        </w:smartTagPr>
        <w:r w:rsidRPr="004D2168">
          <w:rPr>
            <w:rFonts w:ascii="宋体" w:hAnsi="宋体" w:hint="eastAsia"/>
            <w:b/>
            <w:color w:val="000000"/>
            <w:kern w:val="0"/>
            <w:sz w:val="28"/>
            <w:szCs w:val="28"/>
          </w:rPr>
          <w:t>3.1.</w:t>
        </w:r>
        <w:r w:rsidRPr="004D2168" w:rsidR="009A055A">
          <w:rPr>
            <w:rFonts w:ascii="宋体" w:hAnsi="宋体" w:hint="eastAsia"/>
            <w:b/>
            <w:color w:val="000000"/>
            <w:kern w:val="0"/>
            <w:sz w:val="28"/>
            <w:szCs w:val="28"/>
          </w:rPr>
          <w:t>2</w:t>
        </w:r>
      </w:smartTag>
      <w:r w:rsidR="00313D97">
        <w:rPr>
          <w:rFonts w:ascii="宋体" w:hAnsi="宋体" w:hint="eastAsia"/>
          <w:b/>
          <w:color w:val="000000"/>
          <w:kern w:val="0"/>
          <w:sz w:val="28"/>
          <w:szCs w:val="28"/>
        </w:rPr>
        <w:t>挤塑</w:t>
      </w:r>
      <w:r w:rsidRPr="004D2168" w:rsidR="008F6355">
        <w:rPr>
          <w:rFonts w:ascii="宋体" w:hAnsi="宋体" w:hint="eastAsia"/>
          <w:b/>
          <w:color w:val="000000"/>
          <w:kern w:val="0"/>
          <w:sz w:val="28"/>
          <w:szCs w:val="28"/>
        </w:rPr>
        <w:t>聚苯乙烯泡沫塑料板</w:t>
      </w:r>
    </w:p>
    <w:p w:rsidR="00FE16D1" w:rsidRPr="004D2168" w:rsidP="00221B55">
      <w:pPr>
        <w:pStyle w:val="Normal0"/>
        <w:autoSpaceDE w:val="0"/>
        <w:autoSpaceDN w:val="0"/>
        <w:adjustRightInd w:val="0"/>
        <w:snapToGrid w:val="0"/>
        <w:spacing w:before="22" w:line="360" w:lineRule="auto"/>
        <w:ind w:left="120" w:right="214" w:firstLine="480"/>
        <w:jc w:val="left"/>
        <w:rPr>
          <w:rFonts w:ascii="宋体" w:hAnsi="宋体"/>
          <w:color w:val="000000"/>
          <w:kern w:val="0"/>
          <w:sz w:val="28"/>
          <w:szCs w:val="28"/>
        </w:rPr>
      </w:pPr>
      <w:r>
        <w:rPr>
          <w:rFonts w:ascii="宋体" w:hAnsi="宋体" w:hint="eastAsia"/>
          <w:color w:val="000000"/>
          <w:kern w:val="0"/>
          <w:sz w:val="28"/>
          <w:szCs w:val="28"/>
        </w:rPr>
        <w:t>挤塑</w:t>
      </w:r>
      <w:r w:rsidRPr="004D2168" w:rsidR="00775F95">
        <w:rPr>
          <w:rFonts w:ascii="宋体" w:hAnsi="宋体" w:hint="eastAsia"/>
          <w:color w:val="000000"/>
          <w:kern w:val="0"/>
          <w:sz w:val="28"/>
          <w:szCs w:val="28"/>
        </w:rPr>
        <w:t>聚苯乙烯泡沫塑料板（以下简称</w:t>
      </w:r>
      <w:r>
        <w:rPr>
          <w:rFonts w:ascii="宋体" w:hAnsi="宋体" w:hint="eastAsia"/>
          <w:color w:val="000000"/>
          <w:kern w:val="0"/>
          <w:sz w:val="28"/>
          <w:szCs w:val="28"/>
        </w:rPr>
        <w:t>挤塑板</w:t>
      </w:r>
      <w:r w:rsidRPr="004D2168" w:rsidR="00775F95">
        <w:rPr>
          <w:rFonts w:ascii="宋体" w:hAnsi="宋体" w:hint="eastAsia"/>
          <w:color w:val="000000"/>
          <w:kern w:val="0"/>
          <w:sz w:val="28"/>
          <w:szCs w:val="28"/>
        </w:rPr>
        <w:t>）应符合《绝热用</w:t>
      </w:r>
      <w:r w:rsidR="006672FB">
        <w:rPr>
          <w:rFonts w:ascii="宋体" w:hAnsi="宋体" w:hint="eastAsia"/>
          <w:color w:val="000000"/>
          <w:kern w:val="0"/>
          <w:sz w:val="28"/>
          <w:szCs w:val="28"/>
        </w:rPr>
        <w:t>挤塑</w:t>
      </w:r>
      <w:r w:rsidRPr="004D2168" w:rsidR="00775F95">
        <w:rPr>
          <w:rFonts w:ascii="宋体" w:hAnsi="宋体" w:hint="eastAsia"/>
          <w:color w:val="000000"/>
          <w:kern w:val="0"/>
          <w:sz w:val="28"/>
          <w:szCs w:val="28"/>
        </w:rPr>
        <w:t>聚苯乙烯泡沫塑料</w:t>
      </w:r>
      <w:r w:rsidR="006672FB">
        <w:rPr>
          <w:rFonts w:ascii="宋体" w:hAnsi="宋体" w:hint="eastAsia"/>
          <w:color w:val="000000"/>
          <w:kern w:val="0"/>
          <w:sz w:val="28"/>
          <w:szCs w:val="28"/>
        </w:rPr>
        <w:t>XPS</w:t>
      </w:r>
      <w:r w:rsidRPr="004D2168" w:rsidR="00775F95">
        <w:rPr>
          <w:rFonts w:ascii="宋体" w:hAnsi="宋体" w:hint="eastAsia"/>
          <w:color w:val="000000"/>
          <w:kern w:val="0"/>
          <w:sz w:val="28"/>
          <w:szCs w:val="28"/>
        </w:rPr>
        <w:t>》（</w:t>
      </w:r>
      <w:r w:rsidRPr="004D2168" w:rsidR="00775F95">
        <w:rPr>
          <w:rFonts w:ascii="宋体" w:hAnsi="宋体"/>
          <w:color w:val="000000"/>
          <w:kern w:val="0"/>
          <w:sz w:val="28"/>
          <w:szCs w:val="28"/>
        </w:rPr>
        <w:t>GB/T10801.</w:t>
      </w:r>
      <w:r w:rsidR="006672FB">
        <w:rPr>
          <w:rFonts w:ascii="宋体" w:hAnsi="宋体" w:hint="eastAsia"/>
          <w:color w:val="000000"/>
          <w:kern w:val="0"/>
          <w:sz w:val="28"/>
          <w:szCs w:val="28"/>
        </w:rPr>
        <w:t>2</w:t>
      </w:r>
      <w:r w:rsidRPr="004D2168" w:rsidR="00775F95">
        <w:rPr>
          <w:rFonts w:ascii="宋体" w:hAnsi="宋体"/>
          <w:color w:val="000000"/>
          <w:kern w:val="0"/>
          <w:sz w:val="28"/>
          <w:szCs w:val="28"/>
        </w:rPr>
        <w:t>-2002</w:t>
      </w:r>
      <w:r w:rsidRPr="004D2168" w:rsidR="00775F95">
        <w:rPr>
          <w:rFonts w:ascii="宋体" w:hAnsi="宋体" w:hint="eastAsia"/>
          <w:color w:val="000000"/>
          <w:kern w:val="0"/>
          <w:sz w:val="28"/>
          <w:szCs w:val="28"/>
        </w:rPr>
        <w:t>）标准中的要求（见</w:t>
      </w:r>
      <w:r w:rsidRPr="004D2168" w:rsidR="0071430B">
        <w:rPr>
          <w:rFonts w:ascii="宋体" w:hAnsi="宋体" w:hint="eastAsia"/>
          <w:color w:val="000000"/>
          <w:kern w:val="0"/>
          <w:sz w:val="28"/>
          <w:szCs w:val="28"/>
        </w:rPr>
        <w:t>下</w:t>
      </w:r>
      <w:r w:rsidRPr="004D2168" w:rsidR="00775F95">
        <w:rPr>
          <w:rFonts w:ascii="宋体" w:hAnsi="宋体" w:hint="eastAsia"/>
          <w:color w:val="000000"/>
          <w:kern w:val="0"/>
          <w:sz w:val="28"/>
          <w:szCs w:val="28"/>
        </w:rPr>
        <w:t>表）</w:t>
      </w:r>
      <w:r w:rsidRPr="004D2168" w:rsidR="00790B86">
        <w:rPr>
          <w:rFonts w:ascii="宋体" w:hAnsi="宋体" w:hint="eastAsia"/>
          <w:color w:val="000000"/>
          <w:kern w:val="0"/>
          <w:sz w:val="28"/>
          <w:szCs w:val="28"/>
        </w:rPr>
        <w:t>，</w:t>
      </w:r>
      <w:r w:rsidRPr="004D2168" w:rsidR="008F6355">
        <w:rPr>
          <w:rFonts w:ascii="宋体" w:hAnsi="宋体" w:hint="eastAsia"/>
          <w:color w:val="000000"/>
          <w:kern w:val="0"/>
          <w:sz w:val="28"/>
          <w:szCs w:val="28"/>
        </w:rPr>
        <w:t>规格为</w:t>
      </w:r>
      <w:smartTag w:uri="urn:schemas-microsoft-com:office:smarttags" w:element="chmetcnv">
        <w:smartTagPr>
          <w:attr w:name="HasSpace" w:val="False"/>
          <w:attr w:name="Negative" w:val="False"/>
          <w:attr w:name="NumberType" w:val="1"/>
          <w:attr w:name="SourceValue" w:val="1200"/>
          <w:attr w:name="TCSC" w:val="0"/>
          <w:attr w:name="UnitName" w:val="mm"/>
        </w:smartTagPr>
        <w:r w:rsidRPr="004D2168" w:rsidR="008F6355">
          <w:rPr>
            <w:rFonts w:ascii="宋体" w:hAnsi="宋体" w:hint="eastAsia"/>
            <w:color w:val="000000"/>
            <w:kern w:val="0"/>
            <w:sz w:val="28"/>
            <w:szCs w:val="28"/>
          </w:rPr>
          <w:t>1200mm</w:t>
        </w:r>
      </w:smartTag>
      <w:r w:rsidRPr="004D2168" w:rsidR="008F6355">
        <w:rPr>
          <w:rFonts w:ascii="宋体" w:hAnsi="宋体" w:hint="eastAsia"/>
          <w:color w:val="000000"/>
          <w:kern w:val="0"/>
          <w:sz w:val="28"/>
          <w:szCs w:val="28"/>
        </w:rPr>
        <w:t>×</w:t>
      </w:r>
      <w:smartTag w:uri="urn:schemas-microsoft-com:office:smarttags" w:element="chmetcnv">
        <w:smartTagPr>
          <w:attr w:name="HasSpace" w:val="False"/>
          <w:attr w:name="Negative" w:val="False"/>
          <w:attr w:name="NumberType" w:val="1"/>
          <w:attr w:name="SourceValue" w:val="600"/>
          <w:attr w:name="TCSC" w:val="0"/>
          <w:attr w:name="UnitName" w:val="mm"/>
        </w:smartTagPr>
        <w:r w:rsidRPr="004D2168" w:rsidR="000F78B5">
          <w:rPr>
            <w:rFonts w:ascii="宋体" w:hAnsi="宋体" w:hint="eastAsia"/>
            <w:color w:val="000000"/>
            <w:kern w:val="0"/>
            <w:sz w:val="28"/>
            <w:szCs w:val="28"/>
          </w:rPr>
          <w:t>600</w:t>
        </w:r>
        <w:r w:rsidRPr="004D2168" w:rsidR="008F6355">
          <w:rPr>
            <w:rFonts w:ascii="宋体" w:hAnsi="宋体" w:hint="eastAsia"/>
            <w:color w:val="000000"/>
            <w:kern w:val="0"/>
            <w:sz w:val="28"/>
            <w:szCs w:val="28"/>
          </w:rPr>
          <w:t>mm</w:t>
        </w:r>
      </w:smartTag>
      <w:r w:rsidRPr="004D2168" w:rsidR="008F6355">
        <w:rPr>
          <w:rFonts w:ascii="宋体" w:hAnsi="宋体" w:hint="eastAsia"/>
          <w:color w:val="000000"/>
          <w:kern w:val="0"/>
          <w:sz w:val="28"/>
          <w:szCs w:val="28"/>
        </w:rPr>
        <w:t>，</w:t>
      </w:r>
      <w:r w:rsidRPr="004D2168" w:rsidR="008F6355">
        <w:rPr>
          <w:rFonts w:ascii="宋体" w:hAnsi="宋体" w:hint="eastAsia"/>
          <w:kern w:val="0"/>
          <w:sz w:val="28"/>
          <w:szCs w:val="28"/>
        </w:rPr>
        <w:t>平头式</w:t>
      </w:r>
      <w:r w:rsidR="00412C76">
        <w:rPr>
          <w:rFonts w:ascii="宋体" w:hAnsi="宋体" w:hint="eastAsia"/>
          <w:color w:val="000000"/>
          <w:kern w:val="0"/>
          <w:sz w:val="28"/>
          <w:szCs w:val="28"/>
        </w:rPr>
        <w:t>：</w:t>
      </w:r>
      <w:r w:rsidRPr="004D2168" w:rsidR="00412C76">
        <w:rPr>
          <w:rFonts w:ascii="宋体" w:hAnsi="宋体" w:hint="eastAsia"/>
          <w:color w:val="000000"/>
          <w:kern w:val="0"/>
          <w:sz w:val="28"/>
          <w:szCs w:val="28"/>
        </w:rPr>
        <w:t xml:space="preserve"> </w:t>
      </w:r>
    </w:p>
    <w:p w:rsidR="00790B86" w:rsidRPr="00D950D0" w:rsidP="001C42D3">
      <w:pPr>
        <w:pStyle w:val="Normal0"/>
        <w:adjustRightInd w:val="0"/>
        <w:snapToGrid w:val="0"/>
        <w:spacing w:line="360" w:lineRule="auto"/>
        <w:jc w:val="center"/>
        <w:rPr>
          <w:rFonts w:ascii="宋体" w:hAnsi="宋体"/>
          <w:sz w:val="28"/>
          <w:szCs w:val="28"/>
        </w:rPr>
      </w:pPr>
      <w:r>
        <w:rPr>
          <w:rFonts w:ascii="宋体" w:hAnsi="宋体" w:hint="eastAsia"/>
          <w:sz w:val="28"/>
          <w:szCs w:val="28"/>
        </w:rPr>
        <w:t>挤塑板</w:t>
      </w:r>
      <w:r w:rsidRPr="00D950D0" w:rsidR="008F6355">
        <w:rPr>
          <w:rFonts w:ascii="宋体" w:hAnsi="宋体" w:hint="eastAsia"/>
          <w:sz w:val="28"/>
          <w:szCs w:val="28"/>
        </w:rPr>
        <w:t>技术性能要求</w:t>
      </w:r>
    </w:p>
    <w:tbl>
      <w:tblPr>
        <w:tblStyle w:val="TableNormal"/>
        <w:tblW w:w="9487" w:type="dxa"/>
        <w:tblBorders>
          <w:top w:val="double" w:sz="4" w:space="0" w:color="FF0000"/>
          <w:left w:val="double" w:sz="4" w:space="0" w:color="FF0000"/>
          <w:bottom w:val="double" w:sz="4" w:space="0" w:color="FF0000"/>
          <w:right w:val="double" w:sz="4" w:space="0" w:color="FF0000"/>
          <w:insideH w:val="single" w:sz="4" w:space="0" w:color="auto"/>
          <w:insideV w:val="single" w:sz="4" w:space="0" w:color="auto"/>
        </w:tblBorders>
        <w:tblLayout w:type="fixed"/>
        <w:tblLook w:val="0000"/>
      </w:tblPr>
      <w:tblGrid>
        <w:gridCol w:w="1177"/>
        <w:gridCol w:w="1213"/>
        <w:gridCol w:w="1232"/>
        <w:gridCol w:w="1148"/>
        <w:gridCol w:w="1259"/>
        <w:gridCol w:w="1260"/>
        <w:gridCol w:w="1442"/>
        <w:gridCol w:w="756"/>
      </w:tblGrid>
      <w:tr>
        <w:tblPrEx>
          <w:tblW w:w="9487" w:type="dxa"/>
          <w:tblBorders>
            <w:top w:val="double" w:sz="4" w:space="0" w:color="FF0000"/>
            <w:left w:val="double" w:sz="4" w:space="0" w:color="FF0000"/>
            <w:bottom w:val="double" w:sz="4" w:space="0" w:color="FF0000"/>
            <w:right w:val="double" w:sz="4" w:space="0" w:color="FF0000"/>
            <w:insideH w:val="single" w:sz="4" w:space="0" w:color="auto"/>
            <w:insideV w:val="single" w:sz="4" w:space="0" w:color="auto"/>
          </w:tblBorders>
          <w:tblLayout w:type="fixed"/>
          <w:tblLook w:val="0000"/>
        </w:tblPrEx>
        <w:trPr>
          <w:trHeight w:val="495"/>
        </w:trPr>
        <w:tc>
          <w:tcPr>
            <w:tcW w:w="1177" w:type="dxa"/>
            <w:vMerge w:val="restart"/>
          </w:tcPr>
          <w:p w:rsidR="00650A57" w:rsidRPr="004D2168" w:rsidP="00221B55">
            <w:pPr>
              <w:pStyle w:val="Normal0"/>
              <w:adjustRightInd w:val="0"/>
              <w:snapToGrid w:val="0"/>
              <w:spacing w:line="360" w:lineRule="auto"/>
              <w:jc w:val="center"/>
              <w:rPr>
                <w:rFonts w:ascii="宋体" w:hAnsi="宋体"/>
                <w:sz w:val="24"/>
              </w:rPr>
            </w:pPr>
            <w:r w:rsidRPr="004D2168">
              <w:rPr>
                <w:rFonts w:ascii="宋体" w:hAnsi="宋体" w:hint="eastAsia"/>
                <w:sz w:val="24"/>
              </w:rPr>
              <w:t>表面密度</w:t>
            </w:r>
          </w:p>
          <w:p w:rsidR="00650A57" w:rsidRPr="004D2168" w:rsidP="00221B55">
            <w:pPr>
              <w:pStyle w:val="Normal0"/>
              <w:adjustRightInd w:val="0"/>
              <w:snapToGrid w:val="0"/>
              <w:spacing w:line="360" w:lineRule="auto"/>
              <w:jc w:val="center"/>
              <w:rPr>
                <w:rFonts w:ascii="宋体" w:hAnsi="宋体"/>
                <w:sz w:val="24"/>
              </w:rPr>
            </w:pPr>
            <w:r w:rsidRPr="004D2168">
              <w:rPr>
                <w:rFonts w:ascii="宋体" w:hAnsi="宋体" w:hint="eastAsia"/>
                <w:sz w:val="24"/>
              </w:rPr>
              <w:t>(</w:t>
            </w:r>
            <w:r w:rsidRPr="004D2168">
              <w:rPr>
                <w:rFonts w:ascii="宋体" w:hAnsi="宋体"/>
                <w:sz w:val="24"/>
              </w:rPr>
              <w:t>kg/m</w:t>
            </w:r>
            <w:r w:rsidRPr="004D2168">
              <w:rPr>
                <w:rFonts w:ascii="宋体" w:hAnsi="宋体"/>
                <w:sz w:val="24"/>
                <w:vertAlign w:val="superscript"/>
              </w:rPr>
              <w:t>3</w:t>
            </w:r>
            <w:r w:rsidRPr="004D2168">
              <w:rPr>
                <w:rFonts w:ascii="宋体" w:hAnsi="宋体"/>
                <w:sz w:val="24"/>
              </w:rPr>
              <w:t>)</w:t>
            </w:r>
          </w:p>
        </w:tc>
        <w:tc>
          <w:tcPr>
            <w:tcW w:w="1213" w:type="dxa"/>
            <w:vMerge w:val="restart"/>
          </w:tcPr>
          <w:p w:rsidR="00650A57" w:rsidRPr="004D2168" w:rsidP="00221B55">
            <w:pPr>
              <w:pStyle w:val="Normal0"/>
              <w:adjustRightInd w:val="0"/>
              <w:snapToGrid w:val="0"/>
              <w:spacing w:line="360" w:lineRule="auto"/>
              <w:jc w:val="center"/>
              <w:rPr>
                <w:rFonts w:ascii="宋体" w:hAnsi="宋体"/>
                <w:sz w:val="24"/>
              </w:rPr>
            </w:pPr>
            <w:r w:rsidRPr="004D2168">
              <w:rPr>
                <w:rFonts w:ascii="宋体" w:hAnsi="宋体" w:hint="eastAsia"/>
                <w:sz w:val="24"/>
              </w:rPr>
              <w:t>压缩强度</w:t>
            </w:r>
            <w:r w:rsidRPr="004D2168">
              <w:rPr>
                <w:rFonts w:ascii="宋体" w:hAnsi="宋体" w:hint="eastAsia"/>
                <w:sz w:val="24"/>
              </w:rPr>
              <w:t>(kpa)</w:t>
            </w:r>
          </w:p>
        </w:tc>
        <w:tc>
          <w:tcPr>
            <w:tcW w:w="1232" w:type="dxa"/>
            <w:vMerge w:val="restart"/>
          </w:tcPr>
          <w:p w:rsidR="00650A57" w:rsidRPr="004D2168" w:rsidP="00221B55">
            <w:pPr>
              <w:pStyle w:val="Normal0"/>
              <w:adjustRightInd w:val="0"/>
              <w:snapToGrid w:val="0"/>
              <w:spacing w:line="360" w:lineRule="auto"/>
              <w:jc w:val="center"/>
              <w:rPr>
                <w:rFonts w:ascii="宋体" w:hAnsi="宋体"/>
                <w:sz w:val="24"/>
              </w:rPr>
            </w:pPr>
            <w:r w:rsidRPr="004D2168">
              <w:rPr>
                <w:rFonts w:ascii="宋体" w:hAnsi="宋体" w:hint="eastAsia"/>
                <w:sz w:val="24"/>
              </w:rPr>
              <w:t>导热系数</w:t>
            </w:r>
          </w:p>
          <w:p w:rsidR="00650A57" w:rsidRPr="004D2168" w:rsidP="00221B55">
            <w:pPr>
              <w:pStyle w:val="Normal0"/>
              <w:adjustRightInd w:val="0"/>
              <w:snapToGrid w:val="0"/>
              <w:spacing w:line="360" w:lineRule="auto"/>
              <w:jc w:val="center"/>
              <w:rPr>
                <w:rFonts w:ascii="宋体" w:hAnsi="宋体"/>
                <w:sz w:val="24"/>
              </w:rPr>
            </w:pPr>
            <w:r w:rsidRPr="004D2168">
              <w:rPr>
                <w:rFonts w:ascii="宋体" w:hAnsi="宋体"/>
                <w:sz w:val="24"/>
              </w:rPr>
              <w:t>(w/m</w:t>
            </w:r>
            <w:r w:rsidRPr="004D2168">
              <w:rPr>
                <w:rFonts w:ascii="宋体" w:hAnsi="宋体" w:hint="eastAsia"/>
                <w:sz w:val="24"/>
              </w:rPr>
              <w:t>·</w:t>
            </w:r>
            <w:r w:rsidRPr="004D2168">
              <w:rPr>
                <w:rFonts w:ascii="宋体" w:hAnsi="宋体"/>
                <w:sz w:val="24"/>
              </w:rPr>
              <w:t>k)</w:t>
            </w:r>
          </w:p>
        </w:tc>
        <w:tc>
          <w:tcPr>
            <w:tcW w:w="1148" w:type="dxa"/>
            <w:vMerge w:val="restart"/>
            <w:vAlign w:val="center"/>
          </w:tcPr>
          <w:p w:rsidR="00650A57" w:rsidRPr="004D2168" w:rsidP="008C6A38">
            <w:pPr>
              <w:pStyle w:val="Normal0"/>
              <w:adjustRightInd w:val="0"/>
              <w:snapToGrid w:val="0"/>
              <w:spacing w:line="360" w:lineRule="auto"/>
              <w:jc w:val="center"/>
              <w:rPr>
                <w:rFonts w:ascii="宋体" w:hAnsi="宋体"/>
                <w:sz w:val="24"/>
              </w:rPr>
            </w:pPr>
            <w:r>
              <w:rPr>
                <w:rFonts w:ascii="宋体" w:hAnsi="宋体" w:hint="eastAsia"/>
                <w:sz w:val="24"/>
              </w:rPr>
              <w:t>吸水率</w:t>
            </w:r>
          </w:p>
        </w:tc>
        <w:tc>
          <w:tcPr>
            <w:tcW w:w="1259" w:type="dxa"/>
            <w:vMerge w:val="restart"/>
          </w:tcPr>
          <w:p w:rsidR="00650A57" w:rsidRPr="004D2168" w:rsidP="00221B55">
            <w:pPr>
              <w:pStyle w:val="Normal0"/>
              <w:adjustRightInd w:val="0"/>
              <w:snapToGrid w:val="0"/>
              <w:spacing w:line="360" w:lineRule="auto"/>
              <w:jc w:val="center"/>
              <w:rPr>
                <w:rFonts w:ascii="宋体" w:hAnsi="宋体"/>
                <w:sz w:val="24"/>
              </w:rPr>
            </w:pPr>
            <w:r w:rsidRPr="004D2168">
              <w:rPr>
                <w:rFonts w:ascii="宋体" w:hAnsi="宋体" w:hint="eastAsia"/>
                <w:sz w:val="24"/>
              </w:rPr>
              <w:t>蓄热系数</w:t>
            </w:r>
            <w:r w:rsidRPr="004D2168">
              <w:rPr>
                <w:rFonts w:ascii="宋体" w:hAnsi="宋体"/>
                <w:sz w:val="24"/>
              </w:rPr>
              <w:t>(w/m</w:t>
            </w:r>
            <w:r w:rsidRPr="004D2168">
              <w:rPr>
                <w:rFonts w:ascii="宋体" w:hAnsi="宋体" w:hint="eastAsia"/>
                <w:sz w:val="24"/>
                <w:vertAlign w:val="superscript"/>
              </w:rPr>
              <w:t>2</w:t>
            </w:r>
            <w:r w:rsidRPr="004D2168">
              <w:rPr>
                <w:rFonts w:ascii="宋体" w:hAnsi="宋体" w:hint="eastAsia"/>
                <w:sz w:val="24"/>
              </w:rPr>
              <w:t>·</w:t>
            </w:r>
            <w:r w:rsidRPr="004D2168">
              <w:rPr>
                <w:rFonts w:ascii="宋体" w:hAnsi="宋体"/>
                <w:sz w:val="24"/>
              </w:rPr>
              <w:t>k)</w:t>
            </w:r>
          </w:p>
        </w:tc>
        <w:tc>
          <w:tcPr>
            <w:tcW w:w="2702" w:type="dxa"/>
            <w:gridSpan w:val="2"/>
          </w:tcPr>
          <w:p w:rsidR="00650A57" w:rsidRPr="004D2168" w:rsidP="00221B55">
            <w:pPr>
              <w:pStyle w:val="Normal0"/>
              <w:adjustRightInd w:val="0"/>
              <w:snapToGrid w:val="0"/>
              <w:spacing w:line="360" w:lineRule="auto"/>
              <w:jc w:val="center"/>
              <w:rPr>
                <w:rFonts w:ascii="宋体" w:hAnsi="宋体"/>
                <w:sz w:val="24"/>
              </w:rPr>
            </w:pPr>
            <w:r w:rsidRPr="004D2168">
              <w:rPr>
                <w:rFonts w:ascii="宋体" w:hAnsi="宋体" w:hint="eastAsia"/>
                <w:sz w:val="24"/>
              </w:rPr>
              <w:t>陈化时间</w:t>
            </w:r>
          </w:p>
        </w:tc>
        <w:tc>
          <w:tcPr>
            <w:tcW w:w="756" w:type="dxa"/>
            <w:vMerge w:val="restart"/>
          </w:tcPr>
          <w:p w:rsidR="00650A57" w:rsidRPr="004D2168" w:rsidP="00221B55">
            <w:pPr>
              <w:pStyle w:val="Normal0"/>
              <w:adjustRightInd w:val="0"/>
              <w:snapToGrid w:val="0"/>
              <w:spacing w:line="360" w:lineRule="auto"/>
              <w:jc w:val="center"/>
              <w:rPr>
                <w:rFonts w:ascii="宋体" w:hAnsi="宋体"/>
                <w:sz w:val="24"/>
              </w:rPr>
            </w:pPr>
          </w:p>
        </w:tc>
      </w:tr>
      <w:tr>
        <w:tblPrEx>
          <w:tblW w:w="9487" w:type="dxa"/>
          <w:tblLayout w:type="fixed"/>
          <w:tblLook w:val="0000"/>
        </w:tblPrEx>
        <w:trPr>
          <w:trHeight w:val="420"/>
        </w:trPr>
        <w:tc>
          <w:tcPr>
            <w:tcW w:w="1177" w:type="dxa"/>
            <w:vMerge/>
          </w:tcPr>
          <w:p w:rsidR="00650A57" w:rsidRPr="004D2168" w:rsidP="00221B55">
            <w:pPr>
              <w:pStyle w:val="Normal0"/>
              <w:adjustRightInd w:val="0"/>
              <w:snapToGrid w:val="0"/>
              <w:spacing w:line="360" w:lineRule="auto"/>
              <w:jc w:val="center"/>
              <w:rPr>
                <w:rFonts w:ascii="宋体" w:hAnsi="宋体"/>
                <w:sz w:val="24"/>
              </w:rPr>
            </w:pPr>
          </w:p>
        </w:tc>
        <w:tc>
          <w:tcPr>
            <w:tcW w:w="1213" w:type="dxa"/>
            <w:vMerge/>
          </w:tcPr>
          <w:p w:rsidR="00650A57" w:rsidRPr="004D2168" w:rsidP="00221B55">
            <w:pPr>
              <w:pStyle w:val="Normal0"/>
              <w:adjustRightInd w:val="0"/>
              <w:snapToGrid w:val="0"/>
              <w:spacing w:line="360" w:lineRule="auto"/>
              <w:jc w:val="center"/>
              <w:rPr>
                <w:rFonts w:ascii="宋体" w:hAnsi="宋体"/>
                <w:sz w:val="24"/>
              </w:rPr>
            </w:pPr>
          </w:p>
        </w:tc>
        <w:tc>
          <w:tcPr>
            <w:tcW w:w="1232" w:type="dxa"/>
            <w:vMerge/>
          </w:tcPr>
          <w:p w:rsidR="00650A57" w:rsidRPr="004D2168" w:rsidP="00221B55">
            <w:pPr>
              <w:pStyle w:val="Normal0"/>
              <w:adjustRightInd w:val="0"/>
              <w:snapToGrid w:val="0"/>
              <w:spacing w:line="360" w:lineRule="auto"/>
              <w:jc w:val="center"/>
              <w:rPr>
                <w:rFonts w:ascii="宋体" w:hAnsi="宋体"/>
                <w:sz w:val="24"/>
              </w:rPr>
            </w:pPr>
          </w:p>
        </w:tc>
        <w:tc>
          <w:tcPr>
            <w:tcW w:w="1148" w:type="dxa"/>
            <w:vMerge/>
          </w:tcPr>
          <w:p w:rsidR="00650A57" w:rsidRPr="004D2168" w:rsidP="00221B55">
            <w:pPr>
              <w:pStyle w:val="Normal0"/>
              <w:adjustRightInd w:val="0"/>
              <w:snapToGrid w:val="0"/>
              <w:spacing w:line="360" w:lineRule="auto"/>
              <w:jc w:val="center"/>
              <w:rPr>
                <w:rFonts w:ascii="宋体" w:hAnsi="宋体"/>
                <w:sz w:val="24"/>
              </w:rPr>
            </w:pPr>
          </w:p>
        </w:tc>
        <w:tc>
          <w:tcPr>
            <w:tcW w:w="1259" w:type="dxa"/>
            <w:vMerge/>
          </w:tcPr>
          <w:p w:rsidR="00650A57" w:rsidRPr="004D2168" w:rsidP="00221B55">
            <w:pPr>
              <w:pStyle w:val="Normal0"/>
              <w:adjustRightInd w:val="0"/>
              <w:snapToGrid w:val="0"/>
              <w:spacing w:line="360" w:lineRule="auto"/>
              <w:jc w:val="center"/>
              <w:rPr>
                <w:rFonts w:ascii="宋体" w:hAnsi="宋体"/>
                <w:sz w:val="24"/>
              </w:rPr>
            </w:pPr>
          </w:p>
        </w:tc>
        <w:tc>
          <w:tcPr>
            <w:tcW w:w="1260" w:type="dxa"/>
          </w:tcPr>
          <w:p w:rsidR="00650A57" w:rsidRPr="004D2168" w:rsidP="00221B55">
            <w:pPr>
              <w:pStyle w:val="Normal0"/>
              <w:adjustRightInd w:val="0"/>
              <w:snapToGrid w:val="0"/>
              <w:spacing w:line="360" w:lineRule="auto"/>
              <w:jc w:val="center"/>
              <w:rPr>
                <w:rFonts w:ascii="宋体" w:hAnsi="宋体"/>
                <w:sz w:val="24"/>
              </w:rPr>
            </w:pPr>
            <w:r w:rsidRPr="004D2168">
              <w:rPr>
                <w:rFonts w:ascii="宋体" w:hAnsi="宋体" w:hint="eastAsia"/>
                <w:sz w:val="24"/>
              </w:rPr>
              <w:t>自然条件</w:t>
            </w:r>
          </w:p>
        </w:tc>
        <w:tc>
          <w:tcPr>
            <w:tcW w:w="1442" w:type="dxa"/>
          </w:tcPr>
          <w:p w:rsidR="00650A57" w:rsidRPr="004D2168" w:rsidP="00221B55">
            <w:pPr>
              <w:pStyle w:val="Normal0"/>
              <w:adjustRightInd w:val="0"/>
              <w:snapToGrid w:val="0"/>
              <w:spacing w:line="360" w:lineRule="auto"/>
              <w:jc w:val="center"/>
              <w:rPr>
                <w:rFonts w:ascii="宋体" w:hAnsi="宋体"/>
                <w:sz w:val="24"/>
              </w:rPr>
            </w:pPr>
            <w:r w:rsidRPr="004D2168">
              <w:rPr>
                <w:rFonts w:ascii="宋体" w:hAnsi="宋体" w:hint="eastAsia"/>
                <w:sz w:val="24"/>
              </w:rPr>
              <w:t>蒸汽（</w:t>
            </w:r>
            <w:smartTag w:uri="urn:schemas-microsoft-com:office:smarttags" w:element="chmetcnv">
              <w:smartTagPr>
                <w:attr w:name="HasSpace" w:val="False"/>
                <w:attr w:name="Negative" w:val="False"/>
                <w:attr w:name="NumberType" w:val="1"/>
                <w:attr w:name="SourceValue" w:val="60"/>
                <w:attr w:name="TCSC" w:val="0"/>
                <w:attr w:name="UnitName" w:val="℃"/>
              </w:smartTagPr>
              <w:r w:rsidRPr="004D2168">
                <w:rPr>
                  <w:rFonts w:ascii="宋体" w:hAnsi="宋体" w:hint="eastAsia"/>
                  <w:sz w:val="24"/>
                </w:rPr>
                <w:t>60</w:t>
              </w:r>
              <w:r w:rsidRPr="004D2168">
                <w:rPr>
                  <w:rFonts w:ascii="宋体" w:hAnsi="宋体" w:hint="eastAsia"/>
                  <w:sz w:val="24"/>
                </w:rPr>
                <w:t>℃</w:t>
              </w:r>
            </w:smartTag>
            <w:r w:rsidRPr="004D2168">
              <w:rPr>
                <w:rFonts w:ascii="宋体" w:hAnsi="宋体" w:hint="eastAsia"/>
                <w:sz w:val="24"/>
              </w:rPr>
              <w:t>）</w:t>
            </w:r>
          </w:p>
        </w:tc>
        <w:tc>
          <w:tcPr>
            <w:tcW w:w="756" w:type="dxa"/>
            <w:vMerge/>
          </w:tcPr>
          <w:p w:rsidR="00650A57" w:rsidRPr="004D2168" w:rsidP="00221B55">
            <w:pPr>
              <w:pStyle w:val="Normal0"/>
              <w:adjustRightInd w:val="0"/>
              <w:snapToGrid w:val="0"/>
              <w:spacing w:line="360" w:lineRule="auto"/>
              <w:jc w:val="center"/>
              <w:rPr>
                <w:rFonts w:ascii="宋体" w:hAnsi="宋体"/>
                <w:sz w:val="24"/>
              </w:rPr>
            </w:pPr>
          </w:p>
        </w:tc>
      </w:tr>
      <w:tr>
        <w:tblPrEx>
          <w:tblW w:w="9487" w:type="dxa"/>
          <w:tblLayout w:type="fixed"/>
          <w:tblLook w:val="0000"/>
        </w:tblPrEx>
        <w:tc>
          <w:tcPr>
            <w:tcW w:w="1177" w:type="dxa"/>
          </w:tcPr>
          <w:p w:rsidR="00591DEE" w:rsidRPr="004D2168" w:rsidP="00221B55">
            <w:pPr>
              <w:pStyle w:val="Normal0"/>
              <w:adjustRightInd w:val="0"/>
              <w:snapToGrid w:val="0"/>
              <w:spacing w:line="360" w:lineRule="auto"/>
              <w:jc w:val="center"/>
              <w:rPr>
                <w:rFonts w:ascii="宋体" w:hAnsi="宋体"/>
                <w:sz w:val="24"/>
              </w:rPr>
            </w:pPr>
            <w:r>
              <w:rPr>
                <w:rFonts w:ascii="宋体" w:hAnsi="宋体" w:hint="eastAsia"/>
                <w:sz w:val="24"/>
              </w:rPr>
              <w:t>≥25</w:t>
            </w:r>
          </w:p>
        </w:tc>
        <w:tc>
          <w:tcPr>
            <w:tcW w:w="1213" w:type="dxa"/>
          </w:tcPr>
          <w:p w:rsidR="00591DEE" w:rsidRPr="004D2168" w:rsidP="00221B55">
            <w:pPr>
              <w:pStyle w:val="Normal0"/>
              <w:adjustRightInd w:val="0"/>
              <w:snapToGrid w:val="0"/>
              <w:spacing w:line="360" w:lineRule="auto"/>
              <w:jc w:val="center"/>
              <w:rPr>
                <w:rFonts w:ascii="宋体" w:hAnsi="宋体"/>
                <w:sz w:val="24"/>
              </w:rPr>
            </w:pPr>
            <w:r w:rsidRPr="004D2168">
              <w:rPr>
                <w:rFonts w:ascii="宋体" w:hAnsi="宋体" w:hint="eastAsia"/>
                <w:sz w:val="24"/>
              </w:rPr>
              <w:t>≥</w:t>
            </w:r>
            <w:r w:rsidR="008C6A38">
              <w:rPr>
                <w:rFonts w:ascii="宋体" w:hAnsi="宋体" w:hint="eastAsia"/>
                <w:sz w:val="24"/>
              </w:rPr>
              <w:t>20</w:t>
            </w:r>
            <w:r w:rsidRPr="004D2168">
              <w:rPr>
                <w:rFonts w:ascii="宋体" w:hAnsi="宋体" w:hint="eastAsia"/>
                <w:sz w:val="24"/>
              </w:rPr>
              <w:t>0</w:t>
            </w:r>
          </w:p>
        </w:tc>
        <w:tc>
          <w:tcPr>
            <w:tcW w:w="1232" w:type="dxa"/>
          </w:tcPr>
          <w:p w:rsidR="00591DEE" w:rsidRPr="004D2168" w:rsidP="00221B55">
            <w:pPr>
              <w:pStyle w:val="Normal0"/>
              <w:adjustRightInd w:val="0"/>
              <w:snapToGrid w:val="0"/>
              <w:spacing w:line="360" w:lineRule="auto"/>
              <w:jc w:val="center"/>
              <w:rPr>
                <w:rFonts w:ascii="宋体" w:hAnsi="宋体"/>
                <w:sz w:val="24"/>
              </w:rPr>
            </w:pPr>
            <w:r w:rsidRPr="004D2168">
              <w:rPr>
                <w:rFonts w:ascii="宋体" w:hAnsi="宋体" w:hint="eastAsia"/>
                <w:sz w:val="24"/>
              </w:rPr>
              <w:t>≤</w:t>
            </w:r>
            <w:r w:rsidRPr="004D2168">
              <w:rPr>
                <w:rFonts w:ascii="宋体" w:hAnsi="宋体"/>
                <w:sz w:val="24"/>
              </w:rPr>
              <w:t>0.0</w:t>
            </w:r>
            <w:r w:rsidR="006E4A39">
              <w:rPr>
                <w:rFonts w:ascii="宋体" w:hAnsi="宋体" w:hint="eastAsia"/>
                <w:sz w:val="24"/>
              </w:rPr>
              <w:t>32</w:t>
            </w:r>
          </w:p>
        </w:tc>
        <w:tc>
          <w:tcPr>
            <w:tcW w:w="1148" w:type="dxa"/>
          </w:tcPr>
          <w:p w:rsidR="00591DEE" w:rsidRPr="004D2168" w:rsidP="00221B55">
            <w:pPr>
              <w:pStyle w:val="Normal0"/>
              <w:adjustRightInd w:val="0"/>
              <w:snapToGrid w:val="0"/>
              <w:spacing w:line="360" w:lineRule="auto"/>
              <w:jc w:val="center"/>
              <w:rPr>
                <w:rFonts w:ascii="宋体" w:hAnsi="宋体"/>
                <w:sz w:val="24"/>
              </w:rPr>
            </w:pPr>
            <w:r w:rsidRPr="004D2168">
              <w:rPr>
                <w:rFonts w:ascii="宋体" w:hAnsi="宋体" w:hint="eastAsia"/>
                <w:sz w:val="24"/>
              </w:rPr>
              <w:t>≤</w:t>
            </w:r>
            <w:r>
              <w:rPr>
                <w:rFonts w:ascii="宋体" w:hAnsi="宋体" w:hint="eastAsia"/>
                <w:sz w:val="24"/>
              </w:rPr>
              <w:t>1%</w:t>
            </w:r>
          </w:p>
        </w:tc>
        <w:tc>
          <w:tcPr>
            <w:tcW w:w="1259" w:type="dxa"/>
          </w:tcPr>
          <w:p w:rsidR="00591DEE" w:rsidRPr="004D2168" w:rsidP="00221B55">
            <w:pPr>
              <w:pStyle w:val="Normal0"/>
              <w:adjustRightInd w:val="0"/>
              <w:snapToGrid w:val="0"/>
              <w:spacing w:line="360" w:lineRule="auto"/>
              <w:jc w:val="center"/>
              <w:rPr>
                <w:rFonts w:ascii="宋体" w:hAnsi="宋体"/>
                <w:sz w:val="24"/>
              </w:rPr>
            </w:pPr>
            <w:r w:rsidRPr="004D2168">
              <w:rPr>
                <w:rFonts w:ascii="宋体" w:hAnsi="宋体" w:hint="eastAsia"/>
                <w:sz w:val="24"/>
              </w:rPr>
              <w:t>≥</w:t>
            </w:r>
            <w:r>
              <w:rPr>
                <w:rFonts w:ascii="宋体" w:hAnsi="宋体" w:hint="eastAsia"/>
                <w:sz w:val="24"/>
              </w:rPr>
              <w:t>0.36</w:t>
            </w:r>
          </w:p>
        </w:tc>
        <w:tc>
          <w:tcPr>
            <w:tcW w:w="1260" w:type="dxa"/>
          </w:tcPr>
          <w:p w:rsidR="00591DEE" w:rsidRPr="004D2168" w:rsidP="00221B55">
            <w:pPr>
              <w:pStyle w:val="Normal0"/>
              <w:adjustRightInd w:val="0"/>
              <w:snapToGrid w:val="0"/>
              <w:spacing w:line="360" w:lineRule="auto"/>
              <w:jc w:val="center"/>
              <w:rPr>
                <w:rFonts w:ascii="宋体" w:hAnsi="宋体"/>
                <w:sz w:val="24"/>
              </w:rPr>
            </w:pPr>
            <w:r w:rsidRPr="004D2168">
              <w:rPr>
                <w:rFonts w:ascii="宋体" w:hAnsi="宋体" w:hint="eastAsia"/>
                <w:sz w:val="24"/>
              </w:rPr>
              <w:t>≥</w:t>
            </w:r>
            <w:r>
              <w:rPr>
                <w:rFonts w:ascii="宋体" w:hAnsi="宋体" w:hint="eastAsia"/>
                <w:sz w:val="24"/>
              </w:rPr>
              <w:t>4</w:t>
            </w:r>
            <w:r w:rsidR="00055EE5">
              <w:rPr>
                <w:rFonts w:ascii="宋体" w:hAnsi="宋体" w:hint="eastAsia"/>
                <w:sz w:val="24"/>
              </w:rPr>
              <w:t>2</w:t>
            </w:r>
            <w:r>
              <w:rPr>
                <w:rFonts w:ascii="宋体" w:hAnsi="宋体" w:hint="eastAsia"/>
                <w:sz w:val="24"/>
              </w:rPr>
              <w:t>d</w:t>
            </w:r>
          </w:p>
        </w:tc>
        <w:tc>
          <w:tcPr>
            <w:tcW w:w="1442" w:type="dxa"/>
          </w:tcPr>
          <w:p w:rsidR="00591DEE" w:rsidRPr="004D2168" w:rsidP="00221B55">
            <w:pPr>
              <w:pStyle w:val="Normal0"/>
              <w:adjustRightInd w:val="0"/>
              <w:snapToGrid w:val="0"/>
              <w:spacing w:line="360" w:lineRule="auto"/>
              <w:jc w:val="center"/>
              <w:rPr>
                <w:rFonts w:ascii="宋体" w:hAnsi="宋体"/>
                <w:sz w:val="24"/>
              </w:rPr>
            </w:pPr>
            <w:r w:rsidRPr="004D2168">
              <w:rPr>
                <w:rFonts w:ascii="宋体" w:hAnsi="宋体" w:hint="eastAsia"/>
                <w:sz w:val="24"/>
              </w:rPr>
              <w:t>≥</w:t>
            </w:r>
            <w:r>
              <w:rPr>
                <w:rFonts w:ascii="宋体" w:hAnsi="宋体" w:hint="eastAsia"/>
                <w:sz w:val="24"/>
              </w:rPr>
              <w:t>5d</w:t>
            </w:r>
          </w:p>
        </w:tc>
        <w:tc>
          <w:tcPr>
            <w:tcW w:w="756" w:type="dxa"/>
          </w:tcPr>
          <w:p w:rsidR="00591DEE" w:rsidRPr="004D2168" w:rsidP="00221B55">
            <w:pPr>
              <w:pStyle w:val="Normal0"/>
              <w:adjustRightInd w:val="0"/>
              <w:snapToGrid w:val="0"/>
              <w:spacing w:line="360" w:lineRule="auto"/>
              <w:jc w:val="center"/>
              <w:rPr>
                <w:rFonts w:ascii="宋体" w:hAnsi="宋体"/>
                <w:sz w:val="24"/>
              </w:rPr>
            </w:pPr>
          </w:p>
        </w:tc>
      </w:tr>
    </w:tbl>
    <w:p w:rsidR="00650A57" w:rsidRPr="007721ED" w:rsidP="00221B55">
      <w:pPr>
        <w:pStyle w:val="Normal0"/>
        <w:autoSpaceDE w:val="0"/>
        <w:autoSpaceDN w:val="0"/>
        <w:adjustRightInd w:val="0"/>
        <w:snapToGrid w:val="0"/>
        <w:spacing w:before="22" w:line="360" w:lineRule="auto"/>
        <w:ind w:right="214"/>
        <w:jc w:val="left"/>
        <w:rPr>
          <w:rFonts w:ascii="宋体" w:hAnsi="宋体"/>
          <w:b/>
          <w:color w:val="000000"/>
          <w:kern w:val="0"/>
          <w:sz w:val="28"/>
          <w:szCs w:val="28"/>
        </w:rPr>
      </w:pPr>
      <w:r w:rsidRPr="007721ED">
        <w:rPr>
          <w:rFonts w:ascii="宋体" w:hAnsi="宋体" w:hint="eastAsia"/>
          <w:b/>
          <w:color w:val="000000"/>
          <w:kern w:val="0"/>
          <w:sz w:val="28"/>
          <w:szCs w:val="28"/>
        </w:rPr>
        <w:t>注：</w:t>
      </w:r>
      <w:r w:rsidR="006E4A39">
        <w:rPr>
          <w:rFonts w:ascii="宋体" w:hAnsi="宋体" w:hint="eastAsia"/>
          <w:b/>
          <w:color w:val="000000"/>
          <w:kern w:val="0"/>
          <w:sz w:val="28"/>
          <w:szCs w:val="28"/>
        </w:rPr>
        <w:t>挤塑板</w:t>
      </w:r>
      <w:r w:rsidRPr="007721ED" w:rsidR="00591DEE">
        <w:rPr>
          <w:rFonts w:ascii="宋体" w:hAnsi="宋体" w:hint="eastAsia"/>
          <w:b/>
          <w:color w:val="000000"/>
          <w:kern w:val="0"/>
          <w:sz w:val="28"/>
          <w:szCs w:val="28"/>
        </w:rPr>
        <w:t>燃烧性能为B</w:t>
      </w:r>
      <w:r w:rsidR="008E43A6">
        <w:rPr>
          <w:rFonts w:ascii="宋体" w:hAnsi="宋体" w:hint="eastAsia"/>
          <w:b/>
          <w:color w:val="000000"/>
          <w:kern w:val="0"/>
          <w:sz w:val="28"/>
          <w:szCs w:val="28"/>
        </w:rPr>
        <w:t>1</w:t>
      </w:r>
      <w:r w:rsidRPr="007721ED" w:rsidR="00591DEE">
        <w:rPr>
          <w:rFonts w:ascii="宋体" w:hAnsi="宋体" w:hint="eastAsia"/>
          <w:b/>
          <w:color w:val="000000"/>
          <w:kern w:val="0"/>
          <w:sz w:val="28"/>
          <w:szCs w:val="28"/>
        </w:rPr>
        <w:t>级。</w:t>
      </w:r>
    </w:p>
    <w:p w:rsidR="00A931DD" w:rsidP="00D950D0">
      <w:pPr>
        <w:pStyle w:val="Normal0"/>
        <w:autoSpaceDE w:val="0"/>
        <w:autoSpaceDN w:val="0"/>
        <w:adjustRightInd w:val="0"/>
        <w:snapToGrid w:val="0"/>
        <w:spacing w:before="22" w:line="360" w:lineRule="auto"/>
        <w:ind w:right="214"/>
        <w:jc w:val="left"/>
        <w:rPr>
          <w:rFonts w:ascii="宋体" w:hAnsi="宋体"/>
          <w:color w:val="000000"/>
          <w:kern w:val="0"/>
          <w:sz w:val="28"/>
          <w:szCs w:val="28"/>
        </w:rPr>
      </w:pPr>
    </w:p>
    <w:p w:rsidR="00FE16D1" w:rsidRPr="004D2168" w:rsidP="00221B55">
      <w:pPr>
        <w:pStyle w:val="Normal0"/>
        <w:autoSpaceDE w:val="0"/>
        <w:autoSpaceDN w:val="0"/>
        <w:adjustRightInd w:val="0"/>
        <w:snapToGrid w:val="0"/>
        <w:spacing w:before="22" w:line="360" w:lineRule="auto"/>
        <w:ind w:right="214"/>
        <w:jc w:val="left"/>
        <w:rPr>
          <w:rFonts w:ascii="宋体" w:hAnsi="宋体"/>
          <w:b/>
          <w:color w:val="000000"/>
          <w:kern w:val="0"/>
          <w:sz w:val="28"/>
          <w:szCs w:val="28"/>
        </w:rPr>
      </w:pPr>
      <w:smartTag w:uri="urn:schemas-microsoft-com:office:smarttags" w:element="chsdate">
        <w:smartTagPr>
          <w:attr w:name="Day" w:val="30"/>
          <w:attr w:name="IsLunarDate" w:val="False"/>
          <w:attr w:name="IsROCDate" w:val="False"/>
          <w:attr w:name="Month" w:val="12"/>
          <w:attr w:name="Year" w:val="1899"/>
        </w:smartTagPr>
        <w:r w:rsidRPr="004D2168">
          <w:rPr>
            <w:rFonts w:ascii="宋体" w:hAnsi="宋体" w:hint="eastAsia"/>
            <w:b/>
            <w:color w:val="000000"/>
            <w:kern w:val="0"/>
            <w:sz w:val="28"/>
            <w:szCs w:val="28"/>
          </w:rPr>
          <w:t>3.1.</w:t>
        </w:r>
        <w:r w:rsidR="00A931DD">
          <w:rPr>
            <w:rFonts w:ascii="宋体" w:hAnsi="宋体" w:hint="eastAsia"/>
            <w:b/>
            <w:color w:val="000000"/>
            <w:kern w:val="0"/>
            <w:sz w:val="28"/>
            <w:szCs w:val="28"/>
          </w:rPr>
          <w:t>3</w:t>
        </w:r>
      </w:smartTag>
      <w:r w:rsidRPr="004D2168">
        <w:rPr>
          <w:rFonts w:ascii="宋体" w:hAnsi="宋体" w:hint="eastAsia"/>
          <w:b/>
          <w:color w:val="000000"/>
          <w:kern w:val="0"/>
          <w:sz w:val="28"/>
          <w:szCs w:val="28"/>
        </w:rPr>
        <w:t>专用聚合物粘结、面层砂浆</w:t>
      </w:r>
    </w:p>
    <w:p w:rsidR="00D334F4" w:rsidRPr="004D2168" w:rsidP="009400FA">
      <w:pPr>
        <w:pStyle w:val="Normal0"/>
        <w:adjustRightInd w:val="0"/>
        <w:snapToGrid w:val="0"/>
        <w:spacing w:line="360" w:lineRule="auto"/>
        <w:jc w:val="center"/>
        <w:rPr>
          <w:rFonts w:ascii="宋体" w:hAnsi="宋体"/>
          <w:color w:val="000000"/>
          <w:sz w:val="28"/>
        </w:rPr>
      </w:pPr>
      <w:r w:rsidRPr="004D2168">
        <w:rPr>
          <w:rFonts w:ascii="宋体" w:hAnsi="宋体" w:hint="eastAsia"/>
          <w:color w:val="000000"/>
          <w:sz w:val="28"/>
        </w:rPr>
        <w:t>粘结砂浆技术性能指标</w:t>
      </w:r>
    </w:p>
    <w:tbl>
      <w:tblPr>
        <w:tblStyle w:val="TableNormal"/>
        <w:tblW w:w="0" w:type="auto"/>
        <w:tblBorders>
          <w:top w:val="double" w:sz="4" w:space="0" w:color="FF0000"/>
          <w:left w:val="double" w:sz="4" w:space="0" w:color="FF0000"/>
          <w:bottom w:val="double" w:sz="4" w:space="0" w:color="FF0000"/>
          <w:right w:val="double" w:sz="4" w:space="0" w:color="FF0000"/>
          <w:insideH w:val="single" w:sz="4" w:space="0" w:color="auto"/>
          <w:insideV w:val="single" w:sz="4" w:space="0" w:color="auto"/>
        </w:tblBorders>
        <w:tblLook w:val="0000"/>
      </w:tblPr>
      <w:tblGrid>
        <w:gridCol w:w="3197"/>
        <w:gridCol w:w="3158"/>
        <w:gridCol w:w="3215"/>
      </w:tblGrid>
      <w:tr>
        <w:tblPrEx>
          <w:tblW w:w="0" w:type="auto"/>
          <w:tblBorders>
            <w:top w:val="double" w:sz="4" w:space="0" w:color="FF0000"/>
            <w:left w:val="double" w:sz="4" w:space="0" w:color="FF0000"/>
            <w:bottom w:val="double" w:sz="4" w:space="0" w:color="FF0000"/>
            <w:right w:val="double" w:sz="4" w:space="0" w:color="FF0000"/>
            <w:insideH w:val="single" w:sz="4" w:space="0" w:color="auto"/>
            <w:insideV w:val="single" w:sz="4" w:space="0" w:color="auto"/>
          </w:tblBorders>
          <w:tblLook w:val="0000"/>
        </w:tblPrEx>
        <w:trPr>
          <w:cantSplit/>
        </w:trPr>
        <w:tc>
          <w:tcPr>
            <w:tcW w:w="6355" w:type="dxa"/>
            <w:gridSpan w:val="2"/>
            <w:vAlign w:val="center"/>
          </w:tcPr>
          <w:p w:rsidR="00AC605D" w:rsidRPr="004D2168" w:rsidP="00221B55">
            <w:pPr>
              <w:pStyle w:val="Normal0"/>
              <w:adjustRightInd w:val="0"/>
              <w:snapToGrid w:val="0"/>
              <w:spacing w:line="360" w:lineRule="auto"/>
              <w:jc w:val="center"/>
              <w:rPr>
                <w:rFonts w:ascii="宋体" w:hAnsi="宋体"/>
                <w:color w:val="000000"/>
                <w:sz w:val="24"/>
              </w:rPr>
            </w:pPr>
            <w:r w:rsidRPr="004D2168">
              <w:rPr>
                <w:rFonts w:ascii="宋体" w:hAnsi="宋体" w:hint="eastAsia"/>
                <w:color w:val="000000"/>
                <w:sz w:val="24"/>
              </w:rPr>
              <w:t>检验项目</w:t>
            </w:r>
          </w:p>
        </w:tc>
        <w:tc>
          <w:tcPr>
            <w:tcW w:w="3215" w:type="dxa"/>
            <w:vAlign w:val="center"/>
          </w:tcPr>
          <w:p w:rsidR="00AC605D" w:rsidRPr="004D2168" w:rsidP="00221B55">
            <w:pPr>
              <w:pStyle w:val="Normal0"/>
              <w:adjustRightInd w:val="0"/>
              <w:snapToGrid w:val="0"/>
              <w:spacing w:line="360" w:lineRule="auto"/>
              <w:jc w:val="center"/>
              <w:rPr>
                <w:rFonts w:ascii="宋体" w:hAnsi="宋体"/>
                <w:color w:val="000000"/>
                <w:sz w:val="24"/>
              </w:rPr>
            </w:pPr>
            <w:r w:rsidRPr="004D2168">
              <w:rPr>
                <w:rFonts w:ascii="宋体" w:hAnsi="宋体" w:hint="eastAsia"/>
                <w:color w:val="000000"/>
                <w:sz w:val="24"/>
              </w:rPr>
              <w:t>性能指标</w:t>
            </w:r>
          </w:p>
        </w:tc>
      </w:tr>
      <w:tr>
        <w:tblPrEx>
          <w:tblW w:w="0" w:type="auto"/>
          <w:tblLook w:val="0000"/>
        </w:tblPrEx>
        <w:trPr>
          <w:cantSplit/>
        </w:trPr>
        <w:tc>
          <w:tcPr>
            <w:tcW w:w="3197" w:type="dxa"/>
            <w:vMerge w:val="restart"/>
            <w:vAlign w:val="center"/>
          </w:tcPr>
          <w:p w:rsidR="00AC605D" w:rsidRPr="004D2168" w:rsidP="00221B55">
            <w:pPr>
              <w:pStyle w:val="Normal0"/>
              <w:autoSpaceDE w:val="0"/>
              <w:autoSpaceDN w:val="0"/>
              <w:adjustRightInd w:val="0"/>
              <w:snapToGrid w:val="0"/>
              <w:spacing w:line="360" w:lineRule="auto"/>
              <w:jc w:val="center"/>
              <w:rPr>
                <w:rFonts w:ascii="宋体" w:hAnsi="宋体"/>
                <w:color w:val="000000"/>
                <w:spacing w:val="4"/>
                <w:kern w:val="0"/>
                <w:sz w:val="24"/>
              </w:rPr>
            </w:pPr>
            <w:r w:rsidRPr="004D2168">
              <w:rPr>
                <w:rFonts w:ascii="宋体" w:hAnsi="宋体" w:hint="eastAsia"/>
                <w:color w:val="000000"/>
                <w:kern w:val="0"/>
                <w:sz w:val="24"/>
              </w:rPr>
              <w:t>拉伸粘</w:t>
            </w:r>
            <w:r w:rsidRPr="004D2168" w:rsidR="000A0651">
              <w:rPr>
                <w:rFonts w:ascii="宋体" w:hAnsi="宋体" w:hint="eastAsia"/>
                <w:color w:val="000000"/>
                <w:kern w:val="0"/>
                <w:sz w:val="24"/>
              </w:rPr>
              <w:t>结</w:t>
            </w:r>
            <w:r w:rsidRPr="004D2168">
              <w:rPr>
                <w:rFonts w:ascii="宋体" w:hAnsi="宋体" w:hint="eastAsia"/>
                <w:color w:val="000000"/>
                <w:kern w:val="0"/>
                <w:sz w:val="24"/>
              </w:rPr>
              <w:t>强度</w:t>
            </w:r>
            <w:r w:rsidRPr="004D2168">
              <w:rPr>
                <w:rFonts w:ascii="宋体" w:hAnsi="宋体" w:hint="eastAsia"/>
                <w:color w:val="000000"/>
                <w:spacing w:val="4"/>
                <w:kern w:val="0"/>
                <w:sz w:val="24"/>
              </w:rPr>
              <w:t>/Mpa</w:t>
            </w:r>
          </w:p>
          <w:p w:rsidR="00AC605D" w:rsidRPr="004D2168" w:rsidP="00221B55">
            <w:pPr>
              <w:pStyle w:val="Normal0"/>
              <w:autoSpaceDE w:val="0"/>
              <w:autoSpaceDN w:val="0"/>
              <w:adjustRightInd w:val="0"/>
              <w:snapToGrid w:val="0"/>
              <w:spacing w:line="360" w:lineRule="auto"/>
              <w:jc w:val="center"/>
              <w:rPr>
                <w:rFonts w:ascii="宋体" w:hAnsi="宋体"/>
                <w:color w:val="000000"/>
                <w:kern w:val="0"/>
                <w:sz w:val="24"/>
              </w:rPr>
            </w:pPr>
            <w:r w:rsidRPr="004D2168">
              <w:rPr>
                <w:rFonts w:ascii="宋体" w:hAnsi="宋体" w:hint="eastAsia"/>
                <w:color w:val="000000"/>
                <w:spacing w:val="4"/>
                <w:kern w:val="0"/>
                <w:sz w:val="24"/>
              </w:rPr>
              <w:t>(</w:t>
            </w:r>
            <w:r w:rsidRPr="004D2168">
              <w:rPr>
                <w:rFonts w:ascii="宋体" w:hAnsi="宋体" w:hint="eastAsia"/>
                <w:color w:val="000000"/>
                <w:spacing w:val="4"/>
                <w:kern w:val="0"/>
                <w:sz w:val="24"/>
              </w:rPr>
              <w:t>与水泥砂浆</w:t>
            </w:r>
            <w:r w:rsidRPr="004D2168" w:rsidR="003708CD">
              <w:rPr>
                <w:rFonts w:ascii="宋体" w:hAnsi="宋体" w:hint="eastAsia"/>
                <w:color w:val="000000"/>
                <w:spacing w:val="4"/>
                <w:kern w:val="0"/>
                <w:sz w:val="24"/>
              </w:rPr>
              <w:t>试块</w:t>
            </w:r>
            <w:r w:rsidRPr="004D2168">
              <w:rPr>
                <w:rFonts w:ascii="宋体" w:hAnsi="宋体" w:hint="eastAsia"/>
                <w:color w:val="000000"/>
                <w:spacing w:val="4"/>
                <w:kern w:val="0"/>
                <w:sz w:val="24"/>
              </w:rPr>
              <w:t>)</w:t>
            </w:r>
          </w:p>
        </w:tc>
        <w:tc>
          <w:tcPr>
            <w:tcW w:w="3158" w:type="dxa"/>
            <w:vAlign w:val="center"/>
          </w:tcPr>
          <w:p w:rsidR="00AC605D" w:rsidRPr="004D2168" w:rsidP="00221B55">
            <w:pPr>
              <w:pStyle w:val="Normal0"/>
              <w:autoSpaceDE w:val="0"/>
              <w:autoSpaceDN w:val="0"/>
              <w:adjustRightInd w:val="0"/>
              <w:snapToGrid w:val="0"/>
              <w:spacing w:line="360" w:lineRule="auto"/>
              <w:jc w:val="center"/>
              <w:rPr>
                <w:rFonts w:ascii="宋体" w:hAnsi="宋体"/>
                <w:color w:val="000000"/>
                <w:kern w:val="0"/>
                <w:sz w:val="24"/>
              </w:rPr>
            </w:pPr>
            <w:r w:rsidRPr="004D2168">
              <w:rPr>
                <w:rFonts w:ascii="宋体" w:hAnsi="宋体" w:hint="eastAsia"/>
                <w:color w:val="000000"/>
                <w:kern w:val="0"/>
                <w:sz w:val="24"/>
              </w:rPr>
              <w:t>常温状态14天</w:t>
            </w:r>
          </w:p>
        </w:tc>
        <w:tc>
          <w:tcPr>
            <w:tcW w:w="3215" w:type="dxa"/>
            <w:vAlign w:val="center"/>
          </w:tcPr>
          <w:p w:rsidR="00AC605D" w:rsidRPr="004D2168" w:rsidP="00221B55">
            <w:pPr>
              <w:pStyle w:val="Normal0"/>
              <w:autoSpaceDE w:val="0"/>
              <w:autoSpaceDN w:val="0"/>
              <w:adjustRightInd w:val="0"/>
              <w:snapToGrid w:val="0"/>
              <w:spacing w:line="360" w:lineRule="auto"/>
              <w:jc w:val="center"/>
              <w:rPr>
                <w:rFonts w:ascii="宋体" w:hAnsi="宋体"/>
                <w:color w:val="000000"/>
                <w:kern w:val="0"/>
                <w:sz w:val="24"/>
              </w:rPr>
            </w:pPr>
            <w:r w:rsidRPr="004D2168">
              <w:rPr>
                <w:rFonts w:ascii="宋体" w:hAnsi="宋体" w:hint="eastAsia"/>
                <w:color w:val="000000"/>
                <w:spacing w:val="4"/>
                <w:kern w:val="0"/>
                <w:sz w:val="24"/>
              </w:rPr>
              <w:t>≥</w:t>
            </w:r>
            <w:r w:rsidRPr="004D2168">
              <w:rPr>
                <w:rFonts w:ascii="宋体" w:hAnsi="宋体" w:hint="eastAsia"/>
                <w:color w:val="000000"/>
                <w:spacing w:val="4"/>
                <w:kern w:val="0"/>
                <w:sz w:val="24"/>
              </w:rPr>
              <w:t>0.</w:t>
            </w:r>
            <w:r w:rsidR="00970828">
              <w:rPr>
                <w:rFonts w:ascii="宋体" w:hAnsi="宋体" w:hint="eastAsia"/>
                <w:color w:val="000000"/>
                <w:spacing w:val="4"/>
                <w:kern w:val="0"/>
                <w:sz w:val="24"/>
              </w:rPr>
              <w:t>6</w:t>
            </w:r>
            <w:r w:rsidRPr="004D2168">
              <w:rPr>
                <w:rFonts w:ascii="宋体" w:hAnsi="宋体" w:hint="eastAsia"/>
                <w:color w:val="000000"/>
                <w:spacing w:val="4"/>
                <w:kern w:val="0"/>
                <w:sz w:val="24"/>
              </w:rPr>
              <w:t>0</w:t>
            </w:r>
          </w:p>
        </w:tc>
      </w:tr>
      <w:tr>
        <w:tblPrEx>
          <w:tblW w:w="0" w:type="auto"/>
          <w:tblLook w:val="0000"/>
        </w:tblPrEx>
        <w:trPr>
          <w:cantSplit/>
        </w:trPr>
        <w:tc>
          <w:tcPr>
            <w:tcW w:w="3197" w:type="dxa"/>
            <w:vMerge/>
            <w:vAlign w:val="center"/>
          </w:tcPr>
          <w:p w:rsidR="00AC605D" w:rsidRPr="004D2168" w:rsidP="00221B55">
            <w:pPr>
              <w:pStyle w:val="Normal0"/>
              <w:autoSpaceDE w:val="0"/>
              <w:autoSpaceDN w:val="0"/>
              <w:adjustRightInd w:val="0"/>
              <w:snapToGrid w:val="0"/>
              <w:spacing w:line="360" w:lineRule="auto"/>
              <w:jc w:val="center"/>
              <w:rPr>
                <w:rFonts w:ascii="宋体" w:hAnsi="宋体"/>
                <w:color w:val="000000"/>
                <w:kern w:val="0"/>
                <w:sz w:val="24"/>
              </w:rPr>
            </w:pPr>
          </w:p>
        </w:tc>
        <w:tc>
          <w:tcPr>
            <w:tcW w:w="3158" w:type="dxa"/>
            <w:vAlign w:val="center"/>
          </w:tcPr>
          <w:p w:rsidR="00AC605D" w:rsidRPr="004D2168" w:rsidP="00221B55">
            <w:pPr>
              <w:pStyle w:val="Normal0"/>
              <w:autoSpaceDE w:val="0"/>
              <w:autoSpaceDN w:val="0"/>
              <w:adjustRightInd w:val="0"/>
              <w:snapToGrid w:val="0"/>
              <w:spacing w:line="360" w:lineRule="auto"/>
              <w:jc w:val="center"/>
              <w:rPr>
                <w:rFonts w:ascii="宋体" w:hAnsi="宋体"/>
                <w:color w:val="000000"/>
                <w:kern w:val="0"/>
                <w:sz w:val="24"/>
              </w:rPr>
            </w:pPr>
            <w:r w:rsidRPr="004D2168">
              <w:rPr>
                <w:rFonts w:ascii="宋体" w:hAnsi="宋体" w:hint="eastAsia"/>
                <w:color w:val="000000"/>
                <w:kern w:val="0"/>
                <w:sz w:val="24"/>
              </w:rPr>
              <w:t>耐水</w:t>
            </w:r>
            <w:r w:rsidRPr="004D2168" w:rsidR="003708CD">
              <w:rPr>
                <w:rFonts w:ascii="宋体" w:hAnsi="宋体" w:hint="eastAsia"/>
                <w:color w:val="000000"/>
                <w:kern w:val="0"/>
                <w:sz w:val="24"/>
              </w:rPr>
              <w:t>（浸水48小时，放置24小时）</w:t>
            </w:r>
          </w:p>
        </w:tc>
        <w:tc>
          <w:tcPr>
            <w:tcW w:w="3215" w:type="dxa"/>
            <w:vAlign w:val="center"/>
          </w:tcPr>
          <w:p w:rsidR="00AC605D" w:rsidRPr="004D2168" w:rsidP="00221B55">
            <w:pPr>
              <w:pStyle w:val="Normal0"/>
              <w:autoSpaceDE w:val="0"/>
              <w:autoSpaceDN w:val="0"/>
              <w:adjustRightInd w:val="0"/>
              <w:snapToGrid w:val="0"/>
              <w:spacing w:line="360" w:lineRule="auto"/>
              <w:jc w:val="center"/>
              <w:rPr>
                <w:rFonts w:ascii="宋体" w:hAnsi="宋体"/>
                <w:color w:val="000000"/>
                <w:kern w:val="0"/>
                <w:sz w:val="24"/>
              </w:rPr>
            </w:pPr>
            <w:r w:rsidRPr="004D2168">
              <w:rPr>
                <w:rFonts w:ascii="宋体" w:hAnsi="宋体" w:hint="eastAsia"/>
                <w:color w:val="000000"/>
                <w:spacing w:val="4"/>
                <w:kern w:val="0"/>
                <w:sz w:val="24"/>
              </w:rPr>
              <w:t>≥</w:t>
            </w:r>
            <w:r w:rsidRPr="004D2168">
              <w:rPr>
                <w:rFonts w:ascii="宋体" w:hAnsi="宋体" w:hint="eastAsia"/>
                <w:color w:val="000000"/>
                <w:spacing w:val="4"/>
                <w:kern w:val="0"/>
                <w:sz w:val="24"/>
              </w:rPr>
              <w:t>0.</w:t>
            </w:r>
            <w:r w:rsidR="00970828">
              <w:rPr>
                <w:rFonts w:ascii="宋体" w:hAnsi="宋体" w:hint="eastAsia"/>
                <w:color w:val="000000"/>
                <w:spacing w:val="4"/>
                <w:kern w:val="0"/>
                <w:sz w:val="24"/>
              </w:rPr>
              <w:t>4</w:t>
            </w:r>
            <w:r w:rsidRPr="004D2168">
              <w:rPr>
                <w:rFonts w:ascii="宋体" w:hAnsi="宋体" w:hint="eastAsia"/>
                <w:color w:val="000000"/>
                <w:spacing w:val="4"/>
                <w:kern w:val="0"/>
                <w:sz w:val="24"/>
              </w:rPr>
              <w:t>0</w:t>
            </w:r>
          </w:p>
        </w:tc>
      </w:tr>
      <w:tr>
        <w:tblPrEx>
          <w:tblW w:w="0" w:type="auto"/>
          <w:tblLook w:val="0000"/>
        </w:tblPrEx>
        <w:trPr>
          <w:cantSplit/>
        </w:trPr>
        <w:tc>
          <w:tcPr>
            <w:tcW w:w="3197" w:type="dxa"/>
            <w:vMerge/>
            <w:vAlign w:val="center"/>
          </w:tcPr>
          <w:p w:rsidR="00AC605D" w:rsidRPr="004D2168" w:rsidP="00221B55">
            <w:pPr>
              <w:pStyle w:val="Normal0"/>
              <w:autoSpaceDE w:val="0"/>
              <w:autoSpaceDN w:val="0"/>
              <w:adjustRightInd w:val="0"/>
              <w:snapToGrid w:val="0"/>
              <w:spacing w:line="360" w:lineRule="auto"/>
              <w:jc w:val="center"/>
              <w:rPr>
                <w:rFonts w:ascii="宋体" w:hAnsi="宋体"/>
                <w:color w:val="000000"/>
                <w:kern w:val="0"/>
                <w:sz w:val="24"/>
              </w:rPr>
            </w:pPr>
          </w:p>
        </w:tc>
        <w:tc>
          <w:tcPr>
            <w:tcW w:w="3158" w:type="dxa"/>
            <w:vAlign w:val="center"/>
          </w:tcPr>
          <w:p w:rsidR="00AC605D" w:rsidRPr="004D2168" w:rsidP="00221B55">
            <w:pPr>
              <w:pStyle w:val="Normal0"/>
              <w:autoSpaceDE w:val="0"/>
              <w:autoSpaceDN w:val="0"/>
              <w:adjustRightInd w:val="0"/>
              <w:snapToGrid w:val="0"/>
              <w:spacing w:line="360" w:lineRule="auto"/>
              <w:jc w:val="center"/>
              <w:rPr>
                <w:rFonts w:ascii="宋体" w:hAnsi="宋体"/>
                <w:color w:val="000000"/>
                <w:kern w:val="0"/>
                <w:sz w:val="24"/>
              </w:rPr>
            </w:pPr>
            <w:r w:rsidRPr="004D2168">
              <w:rPr>
                <w:rFonts w:ascii="宋体" w:hAnsi="宋体" w:hint="eastAsia"/>
                <w:color w:val="000000"/>
                <w:kern w:val="0"/>
                <w:sz w:val="24"/>
              </w:rPr>
              <w:t>耐冻融</w:t>
            </w:r>
            <w:r w:rsidRPr="004D2168" w:rsidR="003708CD">
              <w:rPr>
                <w:rFonts w:ascii="宋体" w:hAnsi="宋体" w:hint="eastAsia"/>
                <w:color w:val="000000"/>
                <w:kern w:val="0"/>
                <w:sz w:val="24"/>
              </w:rPr>
              <w:t>（冻融循环25次）</w:t>
            </w:r>
          </w:p>
        </w:tc>
        <w:tc>
          <w:tcPr>
            <w:tcW w:w="3215" w:type="dxa"/>
            <w:vAlign w:val="center"/>
          </w:tcPr>
          <w:p w:rsidR="00AC605D" w:rsidRPr="004D2168" w:rsidP="00221B55">
            <w:pPr>
              <w:pStyle w:val="Normal0"/>
              <w:autoSpaceDE w:val="0"/>
              <w:autoSpaceDN w:val="0"/>
              <w:adjustRightInd w:val="0"/>
              <w:snapToGrid w:val="0"/>
              <w:spacing w:line="360" w:lineRule="auto"/>
              <w:jc w:val="center"/>
              <w:rPr>
                <w:rFonts w:ascii="宋体" w:hAnsi="宋体"/>
                <w:color w:val="000000"/>
                <w:spacing w:val="4"/>
                <w:kern w:val="0"/>
                <w:sz w:val="24"/>
              </w:rPr>
            </w:pPr>
            <w:r w:rsidRPr="004D2168">
              <w:rPr>
                <w:rFonts w:ascii="宋体" w:hAnsi="宋体" w:hint="eastAsia"/>
                <w:color w:val="000000"/>
                <w:spacing w:val="4"/>
                <w:kern w:val="0"/>
                <w:sz w:val="24"/>
              </w:rPr>
              <w:t>≥</w:t>
            </w:r>
            <w:r w:rsidRPr="004D2168">
              <w:rPr>
                <w:rFonts w:ascii="宋体" w:hAnsi="宋体" w:hint="eastAsia"/>
                <w:color w:val="000000"/>
                <w:spacing w:val="4"/>
                <w:kern w:val="0"/>
                <w:sz w:val="24"/>
              </w:rPr>
              <w:t>0.</w:t>
            </w:r>
            <w:r w:rsidR="00970828">
              <w:rPr>
                <w:rFonts w:ascii="宋体" w:hAnsi="宋体" w:hint="eastAsia"/>
                <w:color w:val="000000"/>
                <w:spacing w:val="4"/>
                <w:kern w:val="0"/>
                <w:sz w:val="24"/>
              </w:rPr>
              <w:t>4</w:t>
            </w:r>
            <w:r w:rsidRPr="004D2168">
              <w:rPr>
                <w:rFonts w:ascii="宋体" w:hAnsi="宋体" w:hint="eastAsia"/>
                <w:color w:val="000000"/>
                <w:spacing w:val="4"/>
                <w:kern w:val="0"/>
                <w:sz w:val="24"/>
              </w:rPr>
              <w:t>0</w:t>
            </w:r>
          </w:p>
        </w:tc>
      </w:tr>
      <w:tr>
        <w:tblPrEx>
          <w:tblW w:w="0" w:type="auto"/>
          <w:tblLook w:val="0000"/>
        </w:tblPrEx>
        <w:trPr>
          <w:cantSplit/>
          <w:trHeight w:val="435"/>
        </w:trPr>
        <w:tc>
          <w:tcPr>
            <w:tcW w:w="3197" w:type="dxa"/>
            <w:vMerge w:val="restart"/>
            <w:vAlign w:val="center"/>
          </w:tcPr>
          <w:p w:rsidR="003769B1" w:rsidRPr="004D2168" w:rsidP="00221B55">
            <w:pPr>
              <w:pStyle w:val="Normal0"/>
              <w:autoSpaceDE w:val="0"/>
              <w:autoSpaceDN w:val="0"/>
              <w:adjustRightInd w:val="0"/>
              <w:snapToGrid w:val="0"/>
              <w:spacing w:line="360" w:lineRule="auto"/>
              <w:jc w:val="center"/>
              <w:rPr>
                <w:rFonts w:ascii="宋体" w:hAnsi="宋体"/>
                <w:color w:val="000000"/>
                <w:spacing w:val="4"/>
                <w:kern w:val="0"/>
                <w:sz w:val="24"/>
              </w:rPr>
            </w:pPr>
            <w:r w:rsidRPr="004D2168">
              <w:rPr>
                <w:rFonts w:ascii="宋体" w:hAnsi="宋体" w:hint="eastAsia"/>
                <w:color w:val="000000"/>
                <w:kern w:val="0"/>
                <w:sz w:val="24"/>
              </w:rPr>
              <w:t>拉伸粘</w:t>
            </w:r>
            <w:r w:rsidRPr="004D2168" w:rsidR="000A0651">
              <w:rPr>
                <w:rFonts w:ascii="宋体" w:hAnsi="宋体" w:hint="eastAsia"/>
                <w:color w:val="000000"/>
                <w:kern w:val="0"/>
                <w:sz w:val="24"/>
              </w:rPr>
              <w:t>结</w:t>
            </w:r>
            <w:r w:rsidRPr="004D2168">
              <w:rPr>
                <w:rFonts w:ascii="宋体" w:hAnsi="宋体" w:hint="eastAsia"/>
                <w:color w:val="000000"/>
                <w:kern w:val="0"/>
                <w:sz w:val="24"/>
              </w:rPr>
              <w:t>强度</w:t>
            </w:r>
            <w:r w:rsidRPr="004D2168">
              <w:rPr>
                <w:rFonts w:ascii="宋体" w:hAnsi="宋体" w:hint="eastAsia"/>
                <w:color w:val="000000"/>
                <w:spacing w:val="4"/>
                <w:kern w:val="0"/>
                <w:sz w:val="24"/>
              </w:rPr>
              <w:t>/Mpa</w:t>
            </w:r>
          </w:p>
          <w:p w:rsidR="003769B1" w:rsidRPr="004D2168" w:rsidP="00221B55">
            <w:pPr>
              <w:pStyle w:val="Normal0"/>
              <w:autoSpaceDE w:val="0"/>
              <w:autoSpaceDN w:val="0"/>
              <w:adjustRightInd w:val="0"/>
              <w:snapToGrid w:val="0"/>
              <w:spacing w:line="360" w:lineRule="auto"/>
              <w:jc w:val="center"/>
              <w:rPr>
                <w:rFonts w:ascii="宋体" w:hAnsi="宋体"/>
                <w:color w:val="000000"/>
                <w:kern w:val="0"/>
                <w:sz w:val="24"/>
              </w:rPr>
            </w:pPr>
            <w:r w:rsidRPr="004D2168">
              <w:rPr>
                <w:rFonts w:ascii="宋体" w:hAnsi="宋体" w:hint="eastAsia"/>
                <w:color w:val="000000"/>
                <w:spacing w:val="4"/>
                <w:kern w:val="0"/>
                <w:sz w:val="24"/>
              </w:rPr>
              <w:t>(</w:t>
            </w:r>
            <w:r w:rsidRPr="004D2168">
              <w:rPr>
                <w:rFonts w:ascii="宋体" w:hAnsi="宋体" w:hint="eastAsia"/>
                <w:color w:val="000000"/>
                <w:spacing w:val="4"/>
                <w:kern w:val="0"/>
                <w:sz w:val="24"/>
              </w:rPr>
              <w:t>与膨胀聚苯板</w:t>
            </w:r>
            <w:r w:rsidRPr="004D2168">
              <w:rPr>
                <w:rFonts w:ascii="宋体" w:hAnsi="宋体" w:hint="eastAsia"/>
                <w:color w:val="000000"/>
                <w:spacing w:val="4"/>
                <w:kern w:val="0"/>
                <w:sz w:val="24"/>
              </w:rPr>
              <w:t>)</w:t>
            </w:r>
          </w:p>
        </w:tc>
        <w:tc>
          <w:tcPr>
            <w:tcW w:w="3158" w:type="dxa"/>
            <w:vAlign w:val="center"/>
          </w:tcPr>
          <w:p w:rsidR="003769B1" w:rsidRPr="004D2168" w:rsidP="00221B55">
            <w:pPr>
              <w:pStyle w:val="Normal0"/>
              <w:autoSpaceDE w:val="0"/>
              <w:autoSpaceDN w:val="0"/>
              <w:adjustRightInd w:val="0"/>
              <w:snapToGrid w:val="0"/>
              <w:spacing w:line="360" w:lineRule="auto"/>
              <w:jc w:val="center"/>
              <w:rPr>
                <w:rFonts w:ascii="宋体" w:hAnsi="宋体"/>
                <w:color w:val="000000"/>
                <w:kern w:val="0"/>
                <w:sz w:val="24"/>
              </w:rPr>
            </w:pPr>
            <w:r w:rsidRPr="004D2168">
              <w:rPr>
                <w:rFonts w:ascii="宋体" w:hAnsi="宋体" w:hint="eastAsia"/>
                <w:color w:val="000000"/>
                <w:kern w:val="0"/>
                <w:sz w:val="24"/>
              </w:rPr>
              <w:t>常温状态</w:t>
            </w:r>
            <w:r w:rsidRPr="004D2168">
              <w:rPr>
                <w:rFonts w:ascii="宋体" w:hAnsi="宋体" w:hint="eastAsia"/>
                <w:color w:val="000000"/>
                <w:kern w:val="0"/>
                <w:sz w:val="24"/>
              </w:rPr>
              <w:t>14</w:t>
            </w:r>
            <w:r w:rsidRPr="004D2168">
              <w:rPr>
                <w:rFonts w:ascii="宋体" w:hAnsi="宋体" w:hint="eastAsia"/>
                <w:color w:val="000000"/>
                <w:kern w:val="0"/>
                <w:sz w:val="24"/>
              </w:rPr>
              <w:t>天</w:t>
            </w:r>
          </w:p>
        </w:tc>
        <w:tc>
          <w:tcPr>
            <w:tcW w:w="3215" w:type="dxa"/>
            <w:vAlign w:val="center"/>
          </w:tcPr>
          <w:p w:rsidR="003769B1" w:rsidRPr="004D2168" w:rsidP="00221B55">
            <w:pPr>
              <w:pStyle w:val="Normal0"/>
              <w:autoSpaceDE w:val="0"/>
              <w:autoSpaceDN w:val="0"/>
              <w:adjustRightInd w:val="0"/>
              <w:snapToGrid w:val="0"/>
              <w:spacing w:line="360" w:lineRule="auto"/>
              <w:jc w:val="center"/>
              <w:rPr>
                <w:rFonts w:ascii="宋体" w:hAnsi="宋体"/>
                <w:b/>
                <w:bCs/>
                <w:color w:val="000000"/>
                <w:kern w:val="0"/>
                <w:sz w:val="24"/>
              </w:rPr>
            </w:pPr>
            <w:r w:rsidRPr="004D2168">
              <w:rPr>
                <w:rFonts w:ascii="宋体" w:hAnsi="宋体" w:hint="eastAsia"/>
                <w:color w:val="000000"/>
                <w:spacing w:val="4"/>
                <w:kern w:val="0"/>
                <w:sz w:val="24"/>
              </w:rPr>
              <w:t>≥</w:t>
            </w:r>
            <w:r w:rsidRPr="004D2168">
              <w:rPr>
                <w:rFonts w:ascii="宋体" w:hAnsi="宋体" w:hint="eastAsia"/>
                <w:color w:val="000000"/>
                <w:spacing w:val="4"/>
                <w:kern w:val="0"/>
                <w:sz w:val="24"/>
              </w:rPr>
              <w:t>0.10,</w:t>
            </w:r>
            <w:r w:rsidRPr="004D2168">
              <w:rPr>
                <w:rFonts w:ascii="宋体" w:hAnsi="宋体" w:hint="eastAsia"/>
                <w:color w:val="000000"/>
                <w:spacing w:val="4"/>
                <w:kern w:val="0"/>
                <w:sz w:val="24"/>
              </w:rPr>
              <w:t>且</w:t>
            </w:r>
            <w:r w:rsidR="00970828">
              <w:rPr>
                <w:rFonts w:ascii="宋体" w:hAnsi="宋体" w:hint="eastAsia"/>
                <w:color w:val="000000"/>
                <w:spacing w:val="4"/>
                <w:kern w:val="0"/>
                <w:sz w:val="24"/>
              </w:rPr>
              <w:t>保温板</w:t>
            </w:r>
            <w:r w:rsidRPr="004D2168">
              <w:rPr>
                <w:rFonts w:ascii="宋体" w:hAnsi="宋体" w:hint="eastAsia"/>
                <w:color w:val="000000"/>
                <w:spacing w:val="4"/>
                <w:kern w:val="0"/>
                <w:sz w:val="24"/>
              </w:rPr>
              <w:t>破坏</w:t>
            </w:r>
          </w:p>
        </w:tc>
      </w:tr>
      <w:tr>
        <w:tblPrEx>
          <w:tblW w:w="0" w:type="auto"/>
          <w:tblLook w:val="0000"/>
        </w:tblPrEx>
        <w:trPr>
          <w:cantSplit/>
          <w:trHeight w:val="675"/>
        </w:trPr>
        <w:tc>
          <w:tcPr>
            <w:tcW w:w="3197" w:type="dxa"/>
            <w:vMerge/>
            <w:vAlign w:val="center"/>
          </w:tcPr>
          <w:p w:rsidR="003769B1" w:rsidRPr="004D2168" w:rsidP="00221B55">
            <w:pPr>
              <w:pStyle w:val="Normal0"/>
              <w:autoSpaceDE w:val="0"/>
              <w:autoSpaceDN w:val="0"/>
              <w:adjustRightInd w:val="0"/>
              <w:snapToGrid w:val="0"/>
              <w:spacing w:line="360" w:lineRule="auto"/>
              <w:jc w:val="center"/>
              <w:rPr>
                <w:rFonts w:ascii="宋体" w:hAnsi="宋体"/>
                <w:color w:val="000000"/>
                <w:kern w:val="0"/>
                <w:sz w:val="24"/>
              </w:rPr>
            </w:pPr>
          </w:p>
        </w:tc>
        <w:tc>
          <w:tcPr>
            <w:tcW w:w="3158" w:type="dxa"/>
            <w:vAlign w:val="center"/>
          </w:tcPr>
          <w:p w:rsidR="003769B1" w:rsidRPr="004D2168" w:rsidP="00221B55">
            <w:pPr>
              <w:pStyle w:val="Normal0"/>
              <w:autoSpaceDE w:val="0"/>
              <w:autoSpaceDN w:val="0"/>
              <w:adjustRightInd w:val="0"/>
              <w:snapToGrid w:val="0"/>
              <w:spacing w:line="360" w:lineRule="auto"/>
              <w:jc w:val="center"/>
              <w:rPr>
                <w:rFonts w:ascii="宋体" w:hAnsi="宋体"/>
                <w:color w:val="000000"/>
                <w:kern w:val="0"/>
                <w:sz w:val="24"/>
              </w:rPr>
            </w:pPr>
            <w:r w:rsidRPr="004D2168">
              <w:rPr>
                <w:rFonts w:ascii="宋体" w:hAnsi="宋体" w:hint="eastAsia"/>
                <w:color w:val="000000"/>
                <w:kern w:val="0"/>
                <w:sz w:val="24"/>
              </w:rPr>
              <w:t>耐水（浸水</w:t>
            </w:r>
            <w:r w:rsidRPr="004D2168">
              <w:rPr>
                <w:rFonts w:ascii="宋体" w:hAnsi="宋体" w:hint="eastAsia"/>
                <w:color w:val="000000"/>
                <w:kern w:val="0"/>
                <w:sz w:val="24"/>
              </w:rPr>
              <w:t>48</w:t>
            </w:r>
            <w:r w:rsidRPr="004D2168">
              <w:rPr>
                <w:rFonts w:ascii="宋体" w:hAnsi="宋体" w:hint="eastAsia"/>
                <w:color w:val="000000"/>
                <w:kern w:val="0"/>
                <w:sz w:val="24"/>
              </w:rPr>
              <w:t>小时，放置</w:t>
            </w:r>
            <w:r w:rsidRPr="004D2168">
              <w:rPr>
                <w:rFonts w:ascii="宋体" w:hAnsi="宋体" w:hint="eastAsia"/>
                <w:color w:val="000000"/>
                <w:kern w:val="0"/>
                <w:sz w:val="24"/>
              </w:rPr>
              <w:t>24</w:t>
            </w:r>
            <w:r w:rsidRPr="004D2168">
              <w:rPr>
                <w:rFonts w:ascii="宋体" w:hAnsi="宋体" w:hint="eastAsia"/>
                <w:color w:val="000000"/>
                <w:kern w:val="0"/>
                <w:sz w:val="24"/>
              </w:rPr>
              <w:t>小时）</w:t>
            </w:r>
          </w:p>
        </w:tc>
        <w:tc>
          <w:tcPr>
            <w:tcW w:w="3215" w:type="dxa"/>
            <w:vAlign w:val="center"/>
          </w:tcPr>
          <w:p w:rsidR="003769B1" w:rsidRPr="004D2168" w:rsidP="00221B55">
            <w:pPr>
              <w:pStyle w:val="Normal0"/>
              <w:autoSpaceDE w:val="0"/>
              <w:autoSpaceDN w:val="0"/>
              <w:adjustRightInd w:val="0"/>
              <w:snapToGrid w:val="0"/>
              <w:spacing w:line="360" w:lineRule="auto"/>
              <w:jc w:val="center"/>
              <w:rPr>
                <w:rFonts w:ascii="宋体" w:hAnsi="宋体"/>
                <w:color w:val="000000"/>
                <w:spacing w:val="4"/>
                <w:kern w:val="0"/>
                <w:sz w:val="24"/>
              </w:rPr>
            </w:pPr>
            <w:r w:rsidRPr="004D2168">
              <w:rPr>
                <w:rFonts w:ascii="宋体" w:hAnsi="宋体" w:hint="eastAsia"/>
                <w:color w:val="000000"/>
                <w:spacing w:val="4"/>
                <w:kern w:val="0"/>
                <w:sz w:val="24"/>
              </w:rPr>
              <w:t>≥</w:t>
            </w:r>
            <w:r w:rsidRPr="004D2168">
              <w:rPr>
                <w:rFonts w:ascii="宋体" w:hAnsi="宋体" w:hint="eastAsia"/>
                <w:color w:val="000000"/>
                <w:spacing w:val="4"/>
                <w:kern w:val="0"/>
                <w:sz w:val="24"/>
              </w:rPr>
              <w:t>0.10,</w:t>
            </w:r>
            <w:r w:rsidRPr="004D2168">
              <w:rPr>
                <w:rFonts w:ascii="宋体" w:hAnsi="宋体" w:hint="eastAsia"/>
                <w:color w:val="000000"/>
                <w:spacing w:val="4"/>
                <w:kern w:val="0"/>
                <w:sz w:val="24"/>
              </w:rPr>
              <w:t>且</w:t>
            </w:r>
            <w:r w:rsidR="00970828">
              <w:rPr>
                <w:rFonts w:ascii="宋体" w:hAnsi="宋体" w:hint="eastAsia"/>
                <w:color w:val="000000"/>
                <w:spacing w:val="4"/>
                <w:kern w:val="0"/>
                <w:sz w:val="24"/>
              </w:rPr>
              <w:t>保温板</w:t>
            </w:r>
            <w:r w:rsidRPr="004D2168">
              <w:rPr>
                <w:rFonts w:ascii="宋体" w:hAnsi="宋体" w:hint="eastAsia"/>
                <w:color w:val="000000"/>
                <w:spacing w:val="4"/>
                <w:kern w:val="0"/>
                <w:sz w:val="24"/>
              </w:rPr>
              <w:t>破坏</w:t>
            </w:r>
          </w:p>
        </w:tc>
      </w:tr>
      <w:tr>
        <w:tblPrEx>
          <w:tblW w:w="0" w:type="auto"/>
          <w:tblLook w:val="0000"/>
        </w:tblPrEx>
        <w:trPr>
          <w:cantSplit/>
        </w:trPr>
        <w:tc>
          <w:tcPr>
            <w:tcW w:w="3197" w:type="dxa"/>
            <w:vMerge/>
            <w:vAlign w:val="center"/>
          </w:tcPr>
          <w:p w:rsidR="003769B1" w:rsidRPr="004D2168" w:rsidP="00221B55">
            <w:pPr>
              <w:pStyle w:val="Normal0"/>
              <w:autoSpaceDE w:val="0"/>
              <w:autoSpaceDN w:val="0"/>
              <w:adjustRightInd w:val="0"/>
              <w:snapToGrid w:val="0"/>
              <w:spacing w:line="360" w:lineRule="auto"/>
              <w:jc w:val="center"/>
              <w:rPr>
                <w:rFonts w:ascii="宋体" w:hAnsi="宋体"/>
                <w:color w:val="000000"/>
                <w:kern w:val="0"/>
                <w:sz w:val="24"/>
              </w:rPr>
            </w:pPr>
          </w:p>
        </w:tc>
        <w:tc>
          <w:tcPr>
            <w:tcW w:w="3158" w:type="dxa"/>
            <w:vAlign w:val="center"/>
          </w:tcPr>
          <w:p w:rsidR="003769B1" w:rsidRPr="004D2168" w:rsidP="00221B55">
            <w:pPr>
              <w:pStyle w:val="Normal0"/>
              <w:autoSpaceDE w:val="0"/>
              <w:autoSpaceDN w:val="0"/>
              <w:adjustRightInd w:val="0"/>
              <w:snapToGrid w:val="0"/>
              <w:spacing w:line="360" w:lineRule="auto"/>
              <w:jc w:val="center"/>
              <w:rPr>
                <w:rFonts w:ascii="宋体" w:hAnsi="宋体"/>
                <w:color w:val="000000"/>
                <w:kern w:val="0"/>
                <w:sz w:val="24"/>
              </w:rPr>
            </w:pPr>
            <w:r w:rsidRPr="004D2168">
              <w:rPr>
                <w:rFonts w:ascii="宋体" w:hAnsi="宋体" w:hint="eastAsia"/>
                <w:color w:val="000000"/>
                <w:kern w:val="0"/>
                <w:sz w:val="24"/>
              </w:rPr>
              <w:t>耐冻融（冻融循环</w:t>
            </w:r>
            <w:r w:rsidRPr="004D2168">
              <w:rPr>
                <w:rFonts w:ascii="宋体" w:hAnsi="宋体" w:hint="eastAsia"/>
                <w:color w:val="000000"/>
                <w:kern w:val="0"/>
                <w:sz w:val="24"/>
              </w:rPr>
              <w:t>25</w:t>
            </w:r>
            <w:r w:rsidRPr="004D2168">
              <w:rPr>
                <w:rFonts w:ascii="宋体" w:hAnsi="宋体" w:hint="eastAsia"/>
                <w:color w:val="000000"/>
                <w:kern w:val="0"/>
                <w:sz w:val="24"/>
              </w:rPr>
              <w:t>次）</w:t>
            </w:r>
          </w:p>
        </w:tc>
        <w:tc>
          <w:tcPr>
            <w:tcW w:w="3215" w:type="dxa"/>
            <w:vAlign w:val="center"/>
          </w:tcPr>
          <w:p w:rsidR="003769B1" w:rsidRPr="004D2168" w:rsidP="00221B55">
            <w:pPr>
              <w:pStyle w:val="Normal0"/>
              <w:autoSpaceDE w:val="0"/>
              <w:autoSpaceDN w:val="0"/>
              <w:adjustRightInd w:val="0"/>
              <w:snapToGrid w:val="0"/>
              <w:spacing w:line="360" w:lineRule="auto"/>
              <w:jc w:val="center"/>
              <w:rPr>
                <w:rFonts w:ascii="宋体" w:hAnsi="宋体"/>
                <w:color w:val="000000"/>
                <w:kern w:val="0"/>
                <w:sz w:val="24"/>
              </w:rPr>
            </w:pPr>
            <w:r w:rsidRPr="004D2168">
              <w:rPr>
                <w:rFonts w:ascii="宋体" w:hAnsi="宋体" w:hint="eastAsia"/>
                <w:color w:val="000000"/>
                <w:spacing w:val="4"/>
                <w:kern w:val="0"/>
                <w:sz w:val="24"/>
              </w:rPr>
              <w:t>≥</w:t>
            </w:r>
            <w:r w:rsidRPr="004D2168">
              <w:rPr>
                <w:rFonts w:ascii="宋体" w:hAnsi="宋体" w:hint="eastAsia"/>
                <w:color w:val="000000"/>
                <w:spacing w:val="4"/>
                <w:kern w:val="0"/>
                <w:sz w:val="24"/>
              </w:rPr>
              <w:t>0.10</w:t>
            </w:r>
            <w:r w:rsidRPr="004D2168">
              <w:rPr>
                <w:rFonts w:ascii="宋体" w:hAnsi="宋体" w:hint="eastAsia"/>
                <w:color w:val="000000"/>
                <w:spacing w:val="4"/>
                <w:kern w:val="0"/>
                <w:sz w:val="24"/>
              </w:rPr>
              <w:t>，且</w:t>
            </w:r>
            <w:r w:rsidR="00970828">
              <w:rPr>
                <w:rFonts w:ascii="宋体" w:hAnsi="宋体" w:hint="eastAsia"/>
                <w:color w:val="000000"/>
                <w:spacing w:val="4"/>
                <w:kern w:val="0"/>
                <w:sz w:val="24"/>
              </w:rPr>
              <w:t>保温板</w:t>
            </w:r>
            <w:r w:rsidRPr="004D2168">
              <w:rPr>
                <w:rFonts w:ascii="宋体" w:hAnsi="宋体" w:hint="eastAsia"/>
                <w:color w:val="000000"/>
                <w:spacing w:val="4"/>
                <w:kern w:val="0"/>
                <w:sz w:val="24"/>
              </w:rPr>
              <w:t>破坏</w:t>
            </w:r>
          </w:p>
        </w:tc>
      </w:tr>
      <w:tr>
        <w:tblPrEx>
          <w:tblW w:w="0" w:type="auto"/>
          <w:tblLook w:val="0000"/>
        </w:tblPrEx>
        <w:tc>
          <w:tcPr>
            <w:tcW w:w="3197" w:type="dxa"/>
            <w:vAlign w:val="center"/>
          </w:tcPr>
          <w:p w:rsidR="00AC605D" w:rsidRPr="004D2168" w:rsidP="00221B55">
            <w:pPr>
              <w:pStyle w:val="Normal0"/>
              <w:autoSpaceDE w:val="0"/>
              <w:autoSpaceDN w:val="0"/>
              <w:adjustRightInd w:val="0"/>
              <w:snapToGrid w:val="0"/>
              <w:spacing w:line="360" w:lineRule="auto"/>
              <w:jc w:val="center"/>
              <w:rPr>
                <w:rFonts w:ascii="宋体" w:hAnsi="宋体"/>
                <w:color w:val="000000"/>
                <w:kern w:val="0"/>
                <w:sz w:val="24"/>
              </w:rPr>
            </w:pPr>
            <w:r w:rsidRPr="004D2168">
              <w:rPr>
                <w:rFonts w:ascii="宋体" w:hAnsi="宋体" w:hint="eastAsia"/>
                <w:color w:val="000000"/>
                <w:kern w:val="0"/>
                <w:sz w:val="24"/>
              </w:rPr>
              <w:t>可操作时间</w:t>
            </w:r>
            <w:r w:rsidRPr="004D2168">
              <w:rPr>
                <w:rFonts w:ascii="宋体" w:hAnsi="宋体" w:hint="eastAsia"/>
                <w:color w:val="000000"/>
                <w:spacing w:val="4"/>
                <w:kern w:val="0"/>
                <w:sz w:val="24"/>
              </w:rPr>
              <w:t>/h</w:t>
            </w:r>
          </w:p>
        </w:tc>
        <w:tc>
          <w:tcPr>
            <w:tcW w:w="3158" w:type="dxa"/>
            <w:vAlign w:val="center"/>
          </w:tcPr>
          <w:p w:rsidR="00AC605D" w:rsidRPr="004D2168" w:rsidP="00221B55">
            <w:pPr>
              <w:pStyle w:val="Normal0"/>
              <w:autoSpaceDE w:val="0"/>
              <w:autoSpaceDN w:val="0"/>
              <w:adjustRightInd w:val="0"/>
              <w:snapToGrid w:val="0"/>
              <w:spacing w:line="360" w:lineRule="auto"/>
              <w:jc w:val="center"/>
              <w:rPr>
                <w:rFonts w:ascii="宋体" w:hAnsi="宋体"/>
                <w:color w:val="000000"/>
                <w:kern w:val="0"/>
                <w:sz w:val="24"/>
              </w:rPr>
            </w:pPr>
            <w:r w:rsidRPr="004D2168">
              <w:rPr>
                <w:rFonts w:ascii="宋体" w:hAnsi="宋体" w:hint="eastAsia"/>
                <w:color w:val="000000"/>
                <w:kern w:val="0"/>
                <w:sz w:val="24"/>
              </w:rPr>
              <w:t>—</w:t>
            </w:r>
          </w:p>
        </w:tc>
        <w:tc>
          <w:tcPr>
            <w:tcW w:w="3215" w:type="dxa"/>
            <w:vAlign w:val="center"/>
          </w:tcPr>
          <w:p w:rsidR="00AC605D" w:rsidRPr="004D2168" w:rsidP="00221B55">
            <w:pPr>
              <w:pStyle w:val="Normal0"/>
              <w:autoSpaceDE w:val="0"/>
              <w:autoSpaceDN w:val="0"/>
              <w:adjustRightInd w:val="0"/>
              <w:snapToGrid w:val="0"/>
              <w:spacing w:line="360" w:lineRule="auto"/>
              <w:jc w:val="center"/>
              <w:rPr>
                <w:rFonts w:ascii="宋体" w:hAnsi="宋体"/>
                <w:color w:val="000000"/>
                <w:kern w:val="0"/>
                <w:sz w:val="24"/>
              </w:rPr>
            </w:pPr>
            <w:r w:rsidRPr="004D2168">
              <w:rPr>
                <w:rFonts w:ascii="宋体" w:hAnsi="宋体" w:hint="eastAsia"/>
                <w:color w:val="000000"/>
                <w:spacing w:val="4"/>
                <w:kern w:val="0"/>
                <w:sz w:val="24"/>
              </w:rPr>
              <w:t>≥</w:t>
            </w:r>
            <w:r w:rsidRPr="004D2168" w:rsidR="003769B1">
              <w:rPr>
                <w:rFonts w:ascii="宋体" w:hAnsi="宋体" w:hint="eastAsia"/>
                <w:color w:val="000000"/>
                <w:spacing w:val="4"/>
                <w:kern w:val="0"/>
                <w:sz w:val="24"/>
              </w:rPr>
              <w:t>2</w:t>
            </w:r>
          </w:p>
        </w:tc>
      </w:tr>
    </w:tbl>
    <w:p>
      <w:pPr>
        <w:sectPr w:rsidSect="005F4E20">
          <w:type w:val="nextPage"/>
          <w:pgSz w:w="11906" w:h="16838" w:code="9"/>
          <w:pgMar w:top="1418" w:right="1134" w:bottom="1418" w:left="1418" w:header="851" w:footer="992" w:gutter="0"/>
          <w:pgNumType w:start="5"/>
          <w:cols w:space="425"/>
          <w:titlePg w:val="0"/>
          <w:docGrid w:type="lines" w:linePitch="312"/>
        </w:sectPr>
      </w:pPr>
    </w:p>
    <w:tbl>
      <w:tblPr>
        <w:tblStyle w:val="TableNormal"/>
        <w:tblW w:w="0" w:type="auto"/>
        <w:tblBorders>
          <w:top w:val="double" w:sz="4" w:space="0" w:color="FF0000"/>
          <w:left w:val="double" w:sz="4" w:space="0" w:color="FF0000"/>
          <w:bottom w:val="double" w:sz="4" w:space="0" w:color="FF0000"/>
          <w:right w:val="double" w:sz="4" w:space="0" w:color="FF0000"/>
          <w:insideH w:val="single" w:sz="4" w:space="0" w:color="auto"/>
          <w:insideV w:val="single" w:sz="4" w:space="0" w:color="auto"/>
        </w:tblBorders>
        <w:tblLook w:val="0000"/>
      </w:tblPr>
      <w:tblGrid>
        <w:gridCol w:w="3197"/>
        <w:gridCol w:w="3158"/>
        <w:gridCol w:w="3215"/>
      </w:tblGrid>
      <w:tr>
        <w:tblPrEx>
          <w:tblW w:w="0" w:type="auto"/>
          <w:tblBorders>
            <w:top w:val="double" w:sz="4" w:space="0" w:color="FF0000"/>
            <w:left w:val="double" w:sz="4" w:space="0" w:color="FF0000"/>
            <w:bottom w:val="double" w:sz="4" w:space="0" w:color="FF0000"/>
            <w:right w:val="double" w:sz="4" w:space="0" w:color="FF0000"/>
            <w:insideH w:val="single" w:sz="4" w:space="0" w:color="auto"/>
            <w:insideV w:val="single" w:sz="4" w:space="0" w:color="auto"/>
          </w:tblBorders>
          <w:tblLook w:val="0000"/>
        </w:tblPrEx>
        <w:tc>
          <w:tcPr>
            <w:tcW w:w="3197" w:type="dxa"/>
            <w:vAlign w:val="center"/>
          </w:tcPr>
          <w:p w:rsidR="003769B1" w:rsidRPr="004D2168" w:rsidP="00221B55">
            <w:pPr>
              <w:pStyle w:val="Normal0"/>
              <w:autoSpaceDE w:val="0"/>
              <w:autoSpaceDN w:val="0"/>
              <w:adjustRightInd w:val="0"/>
              <w:snapToGrid w:val="0"/>
              <w:spacing w:line="360" w:lineRule="auto"/>
              <w:jc w:val="center"/>
              <w:rPr>
                <w:rFonts w:ascii="宋体" w:hAnsi="宋体"/>
                <w:color w:val="000000"/>
                <w:kern w:val="0"/>
                <w:sz w:val="24"/>
              </w:rPr>
            </w:pPr>
            <w:r w:rsidRPr="004D2168">
              <w:rPr>
                <w:rFonts w:ascii="宋体" w:hAnsi="宋体" w:hint="eastAsia"/>
                <w:color w:val="000000"/>
                <w:kern w:val="0"/>
                <w:sz w:val="24"/>
              </w:rPr>
              <w:t>抗压强度</w:t>
            </w:r>
            <w:r w:rsidRPr="004D2168">
              <w:rPr>
                <w:rFonts w:ascii="宋体" w:hAnsi="宋体" w:hint="eastAsia"/>
                <w:color w:val="000000"/>
                <w:kern w:val="0"/>
                <w:sz w:val="24"/>
              </w:rPr>
              <w:t>/</w:t>
            </w:r>
            <w:r w:rsidRPr="004D2168">
              <w:rPr>
                <w:rFonts w:ascii="宋体" w:hAnsi="宋体" w:hint="eastAsia"/>
                <w:color w:val="000000"/>
                <w:kern w:val="0"/>
                <w:sz w:val="24"/>
              </w:rPr>
              <w:t>抗折强度</w:t>
            </w:r>
          </w:p>
        </w:tc>
        <w:tc>
          <w:tcPr>
            <w:tcW w:w="3158" w:type="dxa"/>
            <w:vAlign w:val="center"/>
          </w:tcPr>
          <w:p w:rsidR="003769B1" w:rsidRPr="004D2168" w:rsidP="00221B55">
            <w:pPr>
              <w:pStyle w:val="Normal0"/>
              <w:autoSpaceDE w:val="0"/>
              <w:autoSpaceDN w:val="0"/>
              <w:adjustRightInd w:val="0"/>
              <w:snapToGrid w:val="0"/>
              <w:spacing w:line="360" w:lineRule="auto"/>
              <w:jc w:val="center"/>
              <w:rPr>
                <w:rFonts w:ascii="宋体" w:hAnsi="宋体"/>
                <w:color w:val="000000"/>
                <w:kern w:val="0"/>
                <w:sz w:val="24"/>
              </w:rPr>
            </w:pPr>
            <w:r w:rsidRPr="004D2168">
              <w:rPr>
                <w:rFonts w:ascii="宋体" w:hAnsi="宋体" w:hint="eastAsia"/>
                <w:color w:val="000000"/>
                <w:kern w:val="0"/>
                <w:sz w:val="24"/>
              </w:rPr>
              <w:t>—</w:t>
            </w:r>
          </w:p>
        </w:tc>
        <w:tc>
          <w:tcPr>
            <w:tcW w:w="3215" w:type="dxa"/>
            <w:vAlign w:val="center"/>
          </w:tcPr>
          <w:p w:rsidR="003769B1" w:rsidRPr="004D2168" w:rsidP="00221B55">
            <w:pPr>
              <w:pStyle w:val="Normal0"/>
              <w:autoSpaceDE w:val="0"/>
              <w:autoSpaceDN w:val="0"/>
              <w:adjustRightInd w:val="0"/>
              <w:snapToGrid w:val="0"/>
              <w:spacing w:line="360" w:lineRule="auto"/>
              <w:jc w:val="center"/>
              <w:rPr>
                <w:rFonts w:ascii="宋体" w:hAnsi="宋体"/>
                <w:color w:val="000000"/>
                <w:spacing w:val="4"/>
                <w:kern w:val="0"/>
                <w:sz w:val="24"/>
              </w:rPr>
            </w:pPr>
            <w:r w:rsidRPr="004D2168">
              <w:rPr>
                <w:rFonts w:ascii="宋体" w:hAnsi="宋体" w:hint="eastAsia"/>
                <w:color w:val="000000"/>
                <w:spacing w:val="4"/>
                <w:kern w:val="0"/>
                <w:sz w:val="24"/>
              </w:rPr>
              <w:t>≤</w:t>
            </w:r>
            <w:r w:rsidRPr="004D2168">
              <w:rPr>
                <w:rFonts w:ascii="宋体" w:hAnsi="宋体" w:hint="eastAsia"/>
                <w:color w:val="000000"/>
                <w:spacing w:val="4"/>
                <w:kern w:val="0"/>
                <w:sz w:val="24"/>
              </w:rPr>
              <w:t>3</w:t>
            </w:r>
          </w:p>
        </w:tc>
      </w:tr>
      <w:tr>
        <w:tblPrEx>
          <w:tblW w:w="0" w:type="auto"/>
          <w:tblLook w:val="0000"/>
        </w:tblPrEx>
        <w:tc>
          <w:tcPr>
            <w:tcW w:w="9570" w:type="dxa"/>
            <w:gridSpan w:val="3"/>
            <w:vAlign w:val="center"/>
          </w:tcPr>
          <w:p w:rsidR="00E57F1F" w:rsidRPr="004D2168" w:rsidP="00221B55">
            <w:pPr>
              <w:pStyle w:val="Normal0"/>
              <w:autoSpaceDE w:val="0"/>
              <w:autoSpaceDN w:val="0"/>
              <w:adjustRightInd w:val="0"/>
              <w:snapToGrid w:val="0"/>
              <w:spacing w:line="360" w:lineRule="auto"/>
              <w:jc w:val="center"/>
              <w:rPr>
                <w:rFonts w:ascii="宋体" w:hAnsi="宋体"/>
                <w:color w:val="000000"/>
                <w:spacing w:val="4"/>
                <w:kern w:val="0"/>
                <w:sz w:val="24"/>
              </w:rPr>
            </w:pPr>
            <w:r w:rsidRPr="004D2168">
              <w:rPr>
                <w:rFonts w:ascii="宋体" w:hAnsi="宋体" w:hint="eastAsia"/>
                <w:color w:val="000000"/>
                <w:spacing w:val="4"/>
                <w:kern w:val="0"/>
                <w:sz w:val="24"/>
              </w:rPr>
              <w:t>注：耐冻融仅用于严寒地区和寒冷地区</w:t>
            </w:r>
          </w:p>
        </w:tc>
      </w:tr>
    </w:tbl>
    <w:p w:rsidR="00A931DD" w:rsidP="009400FA">
      <w:pPr>
        <w:pStyle w:val="Normal0"/>
        <w:autoSpaceDE w:val="0"/>
        <w:autoSpaceDN w:val="0"/>
        <w:adjustRightInd w:val="0"/>
        <w:snapToGrid w:val="0"/>
        <w:spacing w:line="360" w:lineRule="auto"/>
        <w:jc w:val="center"/>
        <w:rPr>
          <w:rFonts w:ascii="宋体" w:hAnsi="宋体"/>
          <w:color w:val="000000"/>
          <w:spacing w:val="4"/>
          <w:kern w:val="0"/>
          <w:sz w:val="28"/>
          <w:szCs w:val="28"/>
        </w:rPr>
      </w:pPr>
    </w:p>
    <w:p w:rsidR="00E266E5" w:rsidRPr="004D2168" w:rsidP="009400FA">
      <w:pPr>
        <w:pStyle w:val="Normal0"/>
        <w:autoSpaceDE w:val="0"/>
        <w:autoSpaceDN w:val="0"/>
        <w:adjustRightInd w:val="0"/>
        <w:snapToGrid w:val="0"/>
        <w:spacing w:line="360" w:lineRule="auto"/>
        <w:jc w:val="center"/>
        <w:rPr>
          <w:rFonts w:ascii="宋体" w:hAnsi="宋体"/>
          <w:color w:val="000000"/>
          <w:spacing w:val="4"/>
          <w:kern w:val="0"/>
          <w:sz w:val="28"/>
          <w:szCs w:val="28"/>
        </w:rPr>
      </w:pPr>
      <w:r w:rsidRPr="004D2168">
        <w:rPr>
          <w:rFonts w:ascii="宋体" w:hAnsi="宋体" w:hint="eastAsia"/>
          <w:color w:val="000000"/>
          <w:spacing w:val="4"/>
          <w:kern w:val="0"/>
          <w:sz w:val="28"/>
          <w:szCs w:val="28"/>
        </w:rPr>
        <w:t>抹面</w:t>
      </w:r>
      <w:r w:rsidRPr="004D2168" w:rsidR="00D334F4">
        <w:rPr>
          <w:rFonts w:ascii="宋体" w:hAnsi="宋体" w:hint="eastAsia"/>
          <w:color w:val="000000"/>
          <w:spacing w:val="4"/>
          <w:kern w:val="0"/>
          <w:sz w:val="28"/>
          <w:szCs w:val="28"/>
        </w:rPr>
        <w:t>聚合物砂浆性能指标</w:t>
      </w:r>
    </w:p>
    <w:tbl>
      <w:tblPr>
        <w:tblStyle w:val="TableNormal"/>
        <w:tblW w:w="0" w:type="auto"/>
        <w:tblBorders>
          <w:top w:val="double" w:sz="4" w:space="0" w:color="FF0000"/>
          <w:left w:val="double" w:sz="4" w:space="0" w:color="FF0000"/>
          <w:bottom w:val="double" w:sz="4" w:space="0" w:color="FF0000"/>
          <w:right w:val="double" w:sz="4" w:space="0" w:color="FF0000"/>
          <w:insideH w:val="single" w:sz="4" w:space="0" w:color="auto"/>
          <w:insideV w:val="single" w:sz="4" w:space="0" w:color="auto"/>
        </w:tblBorders>
        <w:tblLook w:val="0000"/>
      </w:tblPr>
      <w:tblGrid>
        <w:gridCol w:w="3185"/>
        <w:gridCol w:w="3200"/>
        <w:gridCol w:w="3185"/>
      </w:tblGrid>
      <w:tr>
        <w:tblPrEx>
          <w:tblW w:w="0" w:type="auto"/>
          <w:tblBorders>
            <w:top w:val="double" w:sz="4" w:space="0" w:color="FF0000"/>
            <w:left w:val="double" w:sz="4" w:space="0" w:color="FF0000"/>
            <w:bottom w:val="double" w:sz="4" w:space="0" w:color="FF0000"/>
            <w:right w:val="double" w:sz="4" w:space="0" w:color="FF0000"/>
            <w:insideH w:val="single" w:sz="4" w:space="0" w:color="auto"/>
            <w:insideV w:val="single" w:sz="4" w:space="0" w:color="auto"/>
          </w:tblBorders>
          <w:tblLook w:val="0000"/>
        </w:tblPrEx>
        <w:trPr>
          <w:cantSplit/>
        </w:trPr>
        <w:tc>
          <w:tcPr>
            <w:tcW w:w="6385" w:type="dxa"/>
            <w:gridSpan w:val="2"/>
            <w:vAlign w:val="center"/>
          </w:tcPr>
          <w:p w:rsidR="00AC605D" w:rsidRPr="004D2168" w:rsidP="00221B55">
            <w:pPr>
              <w:pStyle w:val="Normal0"/>
              <w:autoSpaceDE w:val="0"/>
              <w:autoSpaceDN w:val="0"/>
              <w:adjustRightInd w:val="0"/>
              <w:snapToGrid w:val="0"/>
              <w:spacing w:line="360" w:lineRule="auto"/>
              <w:jc w:val="center"/>
              <w:rPr>
                <w:rFonts w:ascii="宋体" w:hAnsi="宋体"/>
                <w:color w:val="000000"/>
                <w:kern w:val="0"/>
                <w:sz w:val="24"/>
              </w:rPr>
            </w:pPr>
            <w:r w:rsidRPr="004D2168">
              <w:rPr>
                <w:rFonts w:ascii="宋体" w:hAnsi="宋体" w:hint="eastAsia"/>
                <w:color w:val="000000"/>
                <w:kern w:val="0"/>
                <w:sz w:val="24"/>
              </w:rPr>
              <w:t>检验项目</w:t>
            </w:r>
          </w:p>
        </w:tc>
        <w:tc>
          <w:tcPr>
            <w:tcW w:w="3185" w:type="dxa"/>
            <w:vAlign w:val="center"/>
          </w:tcPr>
          <w:p w:rsidR="00AC605D" w:rsidRPr="004D2168" w:rsidP="00221B55">
            <w:pPr>
              <w:pStyle w:val="Normal0"/>
              <w:autoSpaceDE w:val="0"/>
              <w:autoSpaceDN w:val="0"/>
              <w:adjustRightInd w:val="0"/>
              <w:snapToGrid w:val="0"/>
              <w:spacing w:line="360" w:lineRule="auto"/>
              <w:jc w:val="center"/>
              <w:rPr>
                <w:rFonts w:ascii="宋体" w:hAnsi="宋体"/>
                <w:color w:val="000000"/>
                <w:kern w:val="0"/>
                <w:sz w:val="24"/>
              </w:rPr>
            </w:pPr>
            <w:r w:rsidRPr="004D2168">
              <w:rPr>
                <w:rFonts w:ascii="宋体" w:hAnsi="宋体" w:hint="eastAsia"/>
                <w:color w:val="000000"/>
                <w:kern w:val="0"/>
                <w:sz w:val="24"/>
              </w:rPr>
              <w:t>性能指标</w:t>
            </w:r>
          </w:p>
        </w:tc>
      </w:tr>
      <w:tr>
        <w:tblPrEx>
          <w:tblW w:w="0" w:type="auto"/>
          <w:tblLook w:val="0000"/>
        </w:tblPrEx>
        <w:trPr>
          <w:cantSplit/>
          <w:trHeight w:val="390"/>
        </w:trPr>
        <w:tc>
          <w:tcPr>
            <w:tcW w:w="3185" w:type="dxa"/>
            <w:vMerge w:val="restart"/>
            <w:vAlign w:val="center"/>
          </w:tcPr>
          <w:p w:rsidR="00AC605D" w:rsidRPr="004D2168" w:rsidP="00221B55">
            <w:pPr>
              <w:pStyle w:val="Normal0"/>
              <w:autoSpaceDE w:val="0"/>
              <w:autoSpaceDN w:val="0"/>
              <w:adjustRightInd w:val="0"/>
              <w:snapToGrid w:val="0"/>
              <w:spacing w:line="360" w:lineRule="auto"/>
              <w:jc w:val="center"/>
              <w:rPr>
                <w:rFonts w:ascii="宋体" w:hAnsi="宋体"/>
                <w:spacing w:val="4"/>
                <w:kern w:val="0"/>
                <w:sz w:val="24"/>
              </w:rPr>
            </w:pPr>
            <w:r w:rsidRPr="004D2168">
              <w:rPr>
                <w:rFonts w:ascii="宋体" w:hAnsi="宋体" w:hint="eastAsia"/>
                <w:kern w:val="0"/>
                <w:sz w:val="24"/>
              </w:rPr>
              <w:t>拉伸粘</w:t>
            </w:r>
            <w:r w:rsidRPr="004D2168" w:rsidR="00625A19">
              <w:rPr>
                <w:rFonts w:ascii="宋体" w:hAnsi="宋体" w:hint="eastAsia"/>
                <w:kern w:val="0"/>
                <w:sz w:val="24"/>
              </w:rPr>
              <w:t>结</w:t>
            </w:r>
            <w:r w:rsidRPr="004D2168">
              <w:rPr>
                <w:rFonts w:ascii="宋体" w:hAnsi="宋体" w:hint="eastAsia"/>
                <w:kern w:val="0"/>
                <w:sz w:val="24"/>
              </w:rPr>
              <w:t>强度</w:t>
            </w:r>
            <w:r w:rsidRPr="004D2168">
              <w:rPr>
                <w:rFonts w:ascii="宋体" w:hAnsi="宋体" w:hint="eastAsia"/>
                <w:spacing w:val="4"/>
                <w:kern w:val="0"/>
                <w:sz w:val="24"/>
              </w:rPr>
              <w:t>/Mpa</w:t>
            </w:r>
          </w:p>
          <w:p w:rsidR="00AC605D" w:rsidRPr="004D2168" w:rsidP="00221B55">
            <w:pPr>
              <w:pStyle w:val="Normal0"/>
              <w:autoSpaceDE w:val="0"/>
              <w:autoSpaceDN w:val="0"/>
              <w:adjustRightInd w:val="0"/>
              <w:snapToGrid w:val="0"/>
              <w:spacing w:line="360" w:lineRule="auto"/>
              <w:jc w:val="center"/>
              <w:rPr>
                <w:rFonts w:ascii="宋体" w:hAnsi="宋体"/>
                <w:kern w:val="0"/>
                <w:sz w:val="24"/>
              </w:rPr>
            </w:pPr>
            <w:r w:rsidRPr="004D2168">
              <w:rPr>
                <w:rFonts w:ascii="宋体" w:hAnsi="宋体" w:hint="eastAsia"/>
                <w:spacing w:val="4"/>
                <w:kern w:val="0"/>
                <w:sz w:val="24"/>
              </w:rPr>
              <w:t>(</w:t>
            </w:r>
            <w:r w:rsidRPr="004D2168">
              <w:rPr>
                <w:rFonts w:ascii="宋体" w:hAnsi="宋体" w:hint="eastAsia"/>
                <w:spacing w:val="4"/>
                <w:kern w:val="0"/>
                <w:sz w:val="24"/>
              </w:rPr>
              <w:t>与膨胀聚苯板</w:t>
            </w:r>
            <w:r w:rsidRPr="004D2168">
              <w:rPr>
                <w:rFonts w:ascii="宋体" w:hAnsi="宋体" w:hint="eastAsia"/>
                <w:spacing w:val="4"/>
                <w:kern w:val="0"/>
                <w:sz w:val="24"/>
              </w:rPr>
              <w:t>)</w:t>
            </w:r>
          </w:p>
        </w:tc>
        <w:tc>
          <w:tcPr>
            <w:tcW w:w="3200" w:type="dxa"/>
            <w:vAlign w:val="center"/>
          </w:tcPr>
          <w:p w:rsidR="00AC605D" w:rsidRPr="004D2168" w:rsidP="00221B55">
            <w:pPr>
              <w:pStyle w:val="Normal0"/>
              <w:autoSpaceDE w:val="0"/>
              <w:autoSpaceDN w:val="0"/>
              <w:adjustRightInd w:val="0"/>
              <w:snapToGrid w:val="0"/>
              <w:spacing w:line="360" w:lineRule="auto"/>
              <w:jc w:val="center"/>
              <w:rPr>
                <w:rFonts w:ascii="宋体" w:hAnsi="宋体"/>
                <w:kern w:val="0"/>
                <w:sz w:val="24"/>
              </w:rPr>
            </w:pPr>
            <w:r w:rsidRPr="004D2168">
              <w:rPr>
                <w:rFonts w:ascii="宋体" w:hAnsi="宋体" w:hint="eastAsia"/>
                <w:kern w:val="0"/>
                <w:sz w:val="24"/>
              </w:rPr>
              <w:t>常温28d</w:t>
            </w:r>
          </w:p>
        </w:tc>
        <w:tc>
          <w:tcPr>
            <w:tcW w:w="3185" w:type="dxa"/>
            <w:vAlign w:val="center"/>
          </w:tcPr>
          <w:p w:rsidR="00AC605D" w:rsidRPr="004D2168" w:rsidP="00221B55">
            <w:pPr>
              <w:pStyle w:val="Normal0"/>
              <w:autoSpaceDE w:val="0"/>
              <w:autoSpaceDN w:val="0"/>
              <w:adjustRightInd w:val="0"/>
              <w:snapToGrid w:val="0"/>
              <w:spacing w:line="360" w:lineRule="auto"/>
              <w:jc w:val="center"/>
              <w:rPr>
                <w:rFonts w:ascii="宋体" w:hAnsi="宋体"/>
                <w:kern w:val="0"/>
                <w:sz w:val="24"/>
              </w:rPr>
            </w:pPr>
            <w:r w:rsidRPr="004D2168">
              <w:rPr>
                <w:rFonts w:ascii="宋体" w:hAnsi="宋体" w:hint="eastAsia"/>
                <w:spacing w:val="4"/>
                <w:kern w:val="0"/>
                <w:sz w:val="24"/>
              </w:rPr>
              <w:t>≥</w:t>
            </w:r>
            <w:r w:rsidRPr="004D2168">
              <w:rPr>
                <w:rFonts w:ascii="宋体" w:hAnsi="宋体" w:hint="eastAsia"/>
                <w:spacing w:val="4"/>
                <w:kern w:val="0"/>
                <w:sz w:val="24"/>
              </w:rPr>
              <w:t>0.</w:t>
            </w:r>
            <w:r w:rsidR="00FB1DC2">
              <w:rPr>
                <w:rFonts w:ascii="宋体" w:hAnsi="宋体" w:hint="eastAsia"/>
                <w:spacing w:val="4"/>
                <w:kern w:val="0"/>
                <w:sz w:val="24"/>
              </w:rPr>
              <w:t>1</w:t>
            </w:r>
            <w:r w:rsidRPr="004D2168" w:rsidR="00FB1DC2">
              <w:rPr>
                <w:rFonts w:ascii="宋体" w:hAnsi="宋体" w:hint="eastAsia"/>
                <w:color w:val="000000"/>
                <w:spacing w:val="4"/>
                <w:kern w:val="0"/>
                <w:sz w:val="24"/>
              </w:rPr>
              <w:t>且</w:t>
            </w:r>
            <w:r w:rsidR="00970828">
              <w:rPr>
                <w:rFonts w:ascii="宋体" w:hAnsi="宋体" w:hint="eastAsia"/>
                <w:color w:val="000000"/>
                <w:spacing w:val="4"/>
                <w:kern w:val="0"/>
                <w:sz w:val="24"/>
              </w:rPr>
              <w:t>保温板</w:t>
            </w:r>
            <w:r w:rsidRPr="004D2168" w:rsidR="00FB1DC2">
              <w:rPr>
                <w:rFonts w:ascii="宋体" w:hAnsi="宋体" w:hint="eastAsia"/>
                <w:color w:val="000000"/>
                <w:spacing w:val="4"/>
                <w:kern w:val="0"/>
                <w:sz w:val="24"/>
              </w:rPr>
              <w:t>破坏</w:t>
            </w:r>
          </w:p>
        </w:tc>
      </w:tr>
      <w:tr>
        <w:tblPrEx>
          <w:tblW w:w="0" w:type="auto"/>
          <w:tblLook w:val="0000"/>
        </w:tblPrEx>
        <w:trPr>
          <w:cantSplit/>
          <w:trHeight w:val="760"/>
        </w:trPr>
        <w:tc>
          <w:tcPr>
            <w:tcW w:w="3185" w:type="dxa"/>
            <w:vMerge/>
            <w:vAlign w:val="center"/>
          </w:tcPr>
          <w:p w:rsidR="00DE70A5" w:rsidRPr="004D2168" w:rsidP="00221B55">
            <w:pPr>
              <w:pStyle w:val="Normal0"/>
              <w:autoSpaceDE w:val="0"/>
              <w:autoSpaceDN w:val="0"/>
              <w:adjustRightInd w:val="0"/>
              <w:snapToGrid w:val="0"/>
              <w:spacing w:line="360" w:lineRule="auto"/>
              <w:jc w:val="center"/>
              <w:rPr>
                <w:rFonts w:ascii="宋体" w:hAnsi="宋体"/>
                <w:kern w:val="0"/>
                <w:sz w:val="24"/>
              </w:rPr>
            </w:pPr>
          </w:p>
        </w:tc>
        <w:tc>
          <w:tcPr>
            <w:tcW w:w="3200" w:type="dxa"/>
            <w:vAlign w:val="center"/>
          </w:tcPr>
          <w:p w:rsidR="00DE70A5" w:rsidRPr="004D2168" w:rsidP="00221B55">
            <w:pPr>
              <w:pStyle w:val="Normal0"/>
              <w:autoSpaceDE w:val="0"/>
              <w:autoSpaceDN w:val="0"/>
              <w:adjustRightInd w:val="0"/>
              <w:snapToGrid w:val="0"/>
              <w:spacing w:line="360" w:lineRule="auto"/>
              <w:jc w:val="center"/>
              <w:rPr>
                <w:rFonts w:ascii="宋体" w:hAnsi="宋体"/>
                <w:kern w:val="0"/>
                <w:sz w:val="24"/>
              </w:rPr>
            </w:pPr>
            <w:r w:rsidRPr="004D2168">
              <w:rPr>
                <w:rFonts w:ascii="宋体" w:hAnsi="宋体" w:hint="eastAsia"/>
                <w:kern w:val="0"/>
                <w:sz w:val="24"/>
              </w:rPr>
              <w:t>浸水拉升强度（常温</w:t>
            </w:r>
            <w:r w:rsidRPr="004D2168">
              <w:rPr>
                <w:rFonts w:ascii="宋体" w:hAnsi="宋体" w:hint="eastAsia"/>
                <w:kern w:val="0"/>
                <w:sz w:val="24"/>
              </w:rPr>
              <w:t>28d,</w:t>
            </w:r>
            <w:r w:rsidRPr="004D2168">
              <w:rPr>
                <w:rFonts w:ascii="宋体" w:hAnsi="宋体" w:hint="eastAsia"/>
                <w:kern w:val="0"/>
                <w:sz w:val="24"/>
              </w:rPr>
              <w:t>浸水</w:t>
            </w:r>
            <w:r w:rsidRPr="004D2168">
              <w:rPr>
                <w:rFonts w:ascii="宋体" w:hAnsi="宋体" w:hint="eastAsia"/>
                <w:kern w:val="0"/>
                <w:sz w:val="24"/>
              </w:rPr>
              <w:t>7</w:t>
            </w:r>
            <w:r w:rsidRPr="004D2168">
              <w:rPr>
                <w:rFonts w:ascii="宋体" w:hAnsi="宋体" w:hint="eastAsia"/>
                <w:kern w:val="0"/>
                <w:sz w:val="24"/>
              </w:rPr>
              <w:t>天）</w:t>
            </w:r>
          </w:p>
        </w:tc>
        <w:tc>
          <w:tcPr>
            <w:tcW w:w="3185" w:type="dxa"/>
            <w:vAlign w:val="center"/>
          </w:tcPr>
          <w:p w:rsidR="00DE70A5" w:rsidRPr="004D2168" w:rsidP="00221B55">
            <w:pPr>
              <w:pStyle w:val="Normal0"/>
              <w:autoSpaceDE w:val="0"/>
              <w:autoSpaceDN w:val="0"/>
              <w:adjustRightInd w:val="0"/>
              <w:snapToGrid w:val="0"/>
              <w:spacing w:line="360" w:lineRule="auto"/>
              <w:jc w:val="center"/>
              <w:rPr>
                <w:rFonts w:ascii="宋体" w:hAnsi="宋体"/>
                <w:spacing w:val="4"/>
                <w:kern w:val="0"/>
                <w:sz w:val="24"/>
              </w:rPr>
            </w:pPr>
            <w:r w:rsidRPr="004D2168">
              <w:rPr>
                <w:rFonts w:ascii="宋体" w:hAnsi="宋体" w:hint="eastAsia"/>
                <w:spacing w:val="4"/>
                <w:kern w:val="0"/>
                <w:sz w:val="24"/>
              </w:rPr>
              <w:t>≥</w:t>
            </w:r>
            <w:r w:rsidRPr="004D2168">
              <w:rPr>
                <w:rFonts w:ascii="宋体" w:hAnsi="宋体" w:hint="eastAsia"/>
                <w:spacing w:val="4"/>
                <w:kern w:val="0"/>
                <w:sz w:val="24"/>
              </w:rPr>
              <w:t>0.</w:t>
            </w:r>
            <w:r w:rsidR="00FB1DC2">
              <w:rPr>
                <w:rFonts w:ascii="宋体" w:hAnsi="宋体" w:hint="eastAsia"/>
                <w:spacing w:val="4"/>
                <w:kern w:val="0"/>
                <w:sz w:val="24"/>
              </w:rPr>
              <w:t>1</w:t>
            </w:r>
            <w:r w:rsidRPr="004D2168" w:rsidR="00FB1DC2">
              <w:rPr>
                <w:rFonts w:ascii="宋体" w:hAnsi="宋体" w:hint="eastAsia"/>
                <w:color w:val="000000"/>
                <w:spacing w:val="4"/>
                <w:kern w:val="0"/>
                <w:sz w:val="24"/>
              </w:rPr>
              <w:t>且</w:t>
            </w:r>
            <w:r w:rsidR="00970828">
              <w:rPr>
                <w:rFonts w:ascii="宋体" w:hAnsi="宋体" w:hint="eastAsia"/>
                <w:color w:val="000000"/>
                <w:spacing w:val="4"/>
                <w:kern w:val="0"/>
                <w:sz w:val="24"/>
              </w:rPr>
              <w:t>保温板</w:t>
            </w:r>
            <w:r w:rsidRPr="004D2168" w:rsidR="00FB1DC2">
              <w:rPr>
                <w:rFonts w:ascii="宋体" w:hAnsi="宋体" w:hint="eastAsia"/>
                <w:color w:val="000000"/>
                <w:spacing w:val="4"/>
                <w:kern w:val="0"/>
                <w:sz w:val="24"/>
              </w:rPr>
              <w:t>破坏</w:t>
            </w:r>
          </w:p>
        </w:tc>
      </w:tr>
      <w:tr>
        <w:tblPrEx>
          <w:tblW w:w="0" w:type="auto"/>
          <w:tblLook w:val="0000"/>
        </w:tblPrEx>
        <w:trPr>
          <w:trHeight w:val="480"/>
        </w:trPr>
        <w:tc>
          <w:tcPr>
            <w:tcW w:w="3185" w:type="dxa"/>
            <w:vAlign w:val="center"/>
          </w:tcPr>
          <w:p w:rsidR="00AC605D" w:rsidRPr="004D2168" w:rsidP="00221B55">
            <w:pPr>
              <w:pStyle w:val="Normal0"/>
              <w:autoSpaceDE w:val="0"/>
              <w:autoSpaceDN w:val="0"/>
              <w:adjustRightInd w:val="0"/>
              <w:snapToGrid w:val="0"/>
              <w:spacing w:line="360" w:lineRule="auto"/>
              <w:jc w:val="center"/>
              <w:rPr>
                <w:rFonts w:ascii="宋体" w:hAnsi="宋体"/>
                <w:kern w:val="0"/>
                <w:sz w:val="24"/>
              </w:rPr>
            </w:pPr>
            <w:r w:rsidRPr="004D2168">
              <w:rPr>
                <w:rFonts w:ascii="宋体" w:hAnsi="宋体" w:hint="eastAsia"/>
                <w:kern w:val="0"/>
                <w:sz w:val="24"/>
              </w:rPr>
              <w:t>可操作时间</w:t>
            </w:r>
            <w:r w:rsidRPr="004D2168">
              <w:rPr>
                <w:rFonts w:ascii="宋体" w:hAnsi="宋体" w:hint="eastAsia"/>
                <w:spacing w:val="4"/>
                <w:kern w:val="0"/>
                <w:sz w:val="24"/>
              </w:rPr>
              <w:t>/h</w:t>
            </w:r>
          </w:p>
        </w:tc>
        <w:tc>
          <w:tcPr>
            <w:tcW w:w="3200" w:type="dxa"/>
            <w:vAlign w:val="center"/>
          </w:tcPr>
          <w:p w:rsidR="00AC605D" w:rsidRPr="004D2168" w:rsidP="00221B55">
            <w:pPr>
              <w:pStyle w:val="Normal0"/>
              <w:autoSpaceDE w:val="0"/>
              <w:autoSpaceDN w:val="0"/>
              <w:adjustRightInd w:val="0"/>
              <w:snapToGrid w:val="0"/>
              <w:spacing w:line="360" w:lineRule="auto"/>
              <w:jc w:val="center"/>
              <w:rPr>
                <w:rFonts w:ascii="宋体" w:hAnsi="宋体"/>
                <w:color w:val="000000"/>
                <w:kern w:val="0"/>
                <w:sz w:val="24"/>
              </w:rPr>
            </w:pPr>
            <w:r w:rsidRPr="004D2168">
              <w:rPr>
                <w:rFonts w:ascii="宋体" w:hAnsi="宋体" w:hint="eastAsia"/>
                <w:color w:val="000000"/>
                <w:kern w:val="0"/>
                <w:sz w:val="24"/>
              </w:rPr>
              <w:t>/</w:t>
            </w:r>
          </w:p>
        </w:tc>
        <w:tc>
          <w:tcPr>
            <w:tcW w:w="3185" w:type="dxa"/>
            <w:vAlign w:val="center"/>
          </w:tcPr>
          <w:p w:rsidR="00AC605D" w:rsidRPr="004D2168" w:rsidP="00221B55">
            <w:pPr>
              <w:pStyle w:val="Normal0"/>
              <w:autoSpaceDE w:val="0"/>
              <w:autoSpaceDN w:val="0"/>
              <w:adjustRightInd w:val="0"/>
              <w:snapToGrid w:val="0"/>
              <w:spacing w:line="360" w:lineRule="auto"/>
              <w:jc w:val="center"/>
              <w:rPr>
                <w:rFonts w:ascii="宋体" w:hAnsi="宋体"/>
                <w:color w:val="000000"/>
                <w:kern w:val="0"/>
                <w:sz w:val="24"/>
              </w:rPr>
            </w:pPr>
            <w:r w:rsidRPr="004D2168">
              <w:rPr>
                <w:rFonts w:ascii="宋体" w:hAnsi="宋体" w:hint="eastAsia"/>
                <w:color w:val="000000"/>
                <w:spacing w:val="4"/>
                <w:kern w:val="0"/>
                <w:sz w:val="24"/>
              </w:rPr>
              <w:t>≥</w:t>
            </w:r>
            <w:r w:rsidR="008E0FF9">
              <w:rPr>
                <w:rFonts w:ascii="宋体" w:hAnsi="宋体" w:hint="eastAsia"/>
                <w:color w:val="000000"/>
                <w:spacing w:val="4"/>
                <w:kern w:val="0"/>
                <w:sz w:val="24"/>
              </w:rPr>
              <w:t>2</w:t>
            </w:r>
          </w:p>
        </w:tc>
      </w:tr>
      <w:tr>
        <w:tblPrEx>
          <w:tblW w:w="0" w:type="auto"/>
          <w:tblLook w:val="0000"/>
        </w:tblPrEx>
        <w:trPr>
          <w:cantSplit/>
          <w:trHeight w:val="760"/>
        </w:trPr>
        <w:tc>
          <w:tcPr>
            <w:tcW w:w="3185" w:type="dxa"/>
            <w:vAlign w:val="center"/>
          </w:tcPr>
          <w:p w:rsidR="005467AC" w:rsidRPr="004D2168" w:rsidP="00221B55">
            <w:pPr>
              <w:pStyle w:val="Normal0"/>
              <w:autoSpaceDE w:val="0"/>
              <w:autoSpaceDN w:val="0"/>
              <w:adjustRightInd w:val="0"/>
              <w:snapToGrid w:val="0"/>
              <w:spacing w:line="360" w:lineRule="auto"/>
              <w:jc w:val="center"/>
              <w:rPr>
                <w:rFonts w:ascii="宋体" w:hAnsi="宋体"/>
                <w:color w:val="000000"/>
                <w:kern w:val="0"/>
                <w:sz w:val="24"/>
              </w:rPr>
            </w:pPr>
            <w:r w:rsidRPr="004D2168">
              <w:rPr>
                <w:rFonts w:ascii="宋体" w:hAnsi="宋体" w:hint="eastAsia"/>
                <w:color w:val="000000"/>
                <w:kern w:val="0"/>
                <w:sz w:val="24"/>
              </w:rPr>
              <w:t>柔韧性</w:t>
            </w:r>
          </w:p>
        </w:tc>
        <w:tc>
          <w:tcPr>
            <w:tcW w:w="3200" w:type="dxa"/>
            <w:vAlign w:val="center"/>
          </w:tcPr>
          <w:p w:rsidR="005467AC" w:rsidRPr="004D2168" w:rsidP="00221B55">
            <w:pPr>
              <w:pStyle w:val="Normal0"/>
              <w:autoSpaceDE w:val="0"/>
              <w:autoSpaceDN w:val="0"/>
              <w:adjustRightInd w:val="0"/>
              <w:snapToGrid w:val="0"/>
              <w:spacing w:line="360" w:lineRule="auto"/>
              <w:jc w:val="center"/>
              <w:rPr>
                <w:rFonts w:ascii="宋体" w:hAnsi="宋体"/>
                <w:color w:val="000000"/>
                <w:kern w:val="0"/>
                <w:sz w:val="24"/>
              </w:rPr>
            </w:pPr>
            <w:r w:rsidRPr="004D2168">
              <w:rPr>
                <w:rFonts w:ascii="宋体" w:hAnsi="宋体" w:hint="eastAsia"/>
                <w:color w:val="000000"/>
                <w:kern w:val="0"/>
                <w:sz w:val="24"/>
              </w:rPr>
              <w:t>28d</w:t>
            </w:r>
            <w:r w:rsidRPr="004D2168">
              <w:rPr>
                <w:rFonts w:ascii="宋体" w:hAnsi="宋体" w:hint="eastAsia"/>
                <w:color w:val="000000"/>
                <w:kern w:val="0"/>
                <w:sz w:val="24"/>
              </w:rPr>
              <w:t>压折比</w:t>
            </w:r>
          </w:p>
        </w:tc>
        <w:tc>
          <w:tcPr>
            <w:tcW w:w="3185" w:type="dxa"/>
            <w:vAlign w:val="center"/>
          </w:tcPr>
          <w:p w:rsidR="005467AC" w:rsidRPr="004D2168" w:rsidP="00221B55">
            <w:pPr>
              <w:pStyle w:val="Normal0"/>
              <w:autoSpaceDE w:val="0"/>
              <w:autoSpaceDN w:val="0"/>
              <w:adjustRightInd w:val="0"/>
              <w:snapToGrid w:val="0"/>
              <w:spacing w:line="360" w:lineRule="auto"/>
              <w:jc w:val="center"/>
              <w:rPr>
                <w:rFonts w:ascii="宋体" w:hAnsi="宋体"/>
                <w:color w:val="000000"/>
                <w:kern w:val="0"/>
                <w:sz w:val="24"/>
              </w:rPr>
            </w:pPr>
            <w:r w:rsidRPr="004D2168">
              <w:rPr>
                <w:rFonts w:ascii="宋体" w:hAnsi="宋体" w:hint="eastAsia"/>
                <w:color w:val="000000"/>
                <w:spacing w:val="4"/>
                <w:kern w:val="0"/>
                <w:sz w:val="24"/>
              </w:rPr>
              <w:t>≤</w:t>
            </w:r>
            <w:r w:rsidRPr="004D2168">
              <w:rPr>
                <w:rFonts w:ascii="宋体" w:hAnsi="宋体" w:hint="eastAsia"/>
                <w:color w:val="000000"/>
                <w:spacing w:val="4"/>
                <w:kern w:val="0"/>
                <w:sz w:val="24"/>
              </w:rPr>
              <w:t>3.0</w:t>
            </w:r>
          </w:p>
        </w:tc>
      </w:tr>
    </w:tbl>
    <w:p w:rsidR="00277906" w:rsidRPr="004D2168" w:rsidP="00221B55">
      <w:pPr>
        <w:pStyle w:val="Normal0"/>
        <w:autoSpaceDE w:val="0"/>
        <w:autoSpaceDN w:val="0"/>
        <w:adjustRightInd w:val="0"/>
        <w:snapToGrid w:val="0"/>
        <w:spacing w:before="22" w:line="360" w:lineRule="auto"/>
        <w:ind w:right="214"/>
        <w:jc w:val="left"/>
        <w:rPr>
          <w:rFonts w:ascii="宋体" w:hAnsi="宋体"/>
          <w:color w:val="000000"/>
          <w:kern w:val="0"/>
          <w:sz w:val="28"/>
          <w:szCs w:val="28"/>
        </w:rPr>
      </w:pPr>
      <w:r w:rsidRPr="004D2168">
        <w:rPr>
          <w:rFonts w:ascii="宋体" w:hAnsi="宋体" w:hint="eastAsia"/>
          <w:color w:val="000000"/>
          <w:kern w:val="0"/>
          <w:sz w:val="28"/>
          <w:szCs w:val="28"/>
        </w:rPr>
        <w:t>注：水泥应采用强度等级</w:t>
      </w:r>
      <w:r w:rsidRPr="004D2168">
        <w:rPr>
          <w:rFonts w:ascii="宋体" w:hAnsi="宋体" w:hint="eastAsia"/>
          <w:color w:val="000000"/>
          <w:kern w:val="0"/>
          <w:sz w:val="28"/>
          <w:szCs w:val="28"/>
        </w:rPr>
        <w:t>42.5</w:t>
      </w:r>
      <w:r w:rsidRPr="004D2168">
        <w:rPr>
          <w:rFonts w:ascii="宋体" w:hAnsi="宋体" w:hint="eastAsia"/>
          <w:color w:val="000000"/>
          <w:kern w:val="0"/>
          <w:sz w:val="28"/>
          <w:szCs w:val="28"/>
        </w:rPr>
        <w:t>的普通硅酸盐水泥，砂</w:t>
      </w:r>
      <w:r w:rsidR="009400FA">
        <w:rPr>
          <w:rFonts w:ascii="宋体" w:hAnsi="宋体" w:hint="eastAsia"/>
          <w:color w:val="000000"/>
          <w:kern w:val="0"/>
          <w:sz w:val="28"/>
          <w:szCs w:val="28"/>
        </w:rPr>
        <w:t>筛除</w:t>
      </w:r>
      <w:r w:rsidRPr="004D2168">
        <w:rPr>
          <w:rFonts w:ascii="宋体" w:hAnsi="宋体" w:hint="eastAsia"/>
          <w:color w:val="000000"/>
          <w:kern w:val="0"/>
          <w:sz w:val="28"/>
          <w:szCs w:val="28"/>
        </w:rPr>
        <w:t>大于</w:t>
      </w:r>
      <w:smartTag w:uri="urn:schemas-microsoft-com:office:smarttags" w:element="chmetcnv">
        <w:smartTagPr>
          <w:attr w:name="HasSpace" w:val="False"/>
          <w:attr w:name="Negative" w:val="False"/>
          <w:attr w:name="NumberType" w:val="1"/>
          <w:attr w:name="SourceValue" w:val="2.5"/>
          <w:attr w:name="TCSC" w:val="0"/>
          <w:attr w:name="UnitName" w:val="mm"/>
        </w:smartTagPr>
        <w:r w:rsidRPr="004D2168">
          <w:rPr>
            <w:rFonts w:ascii="宋体" w:hAnsi="宋体" w:hint="eastAsia"/>
            <w:color w:val="000000"/>
            <w:kern w:val="0"/>
            <w:sz w:val="28"/>
            <w:szCs w:val="28"/>
          </w:rPr>
          <w:t>2.5mm</w:t>
        </w:r>
      </w:smartTag>
      <w:r w:rsidRPr="004D2168">
        <w:rPr>
          <w:rFonts w:ascii="宋体" w:hAnsi="宋体" w:hint="eastAsia"/>
          <w:color w:val="000000"/>
          <w:kern w:val="0"/>
          <w:sz w:val="28"/>
          <w:szCs w:val="28"/>
        </w:rPr>
        <w:t>颗粒，含泥量小于</w:t>
      </w:r>
      <w:r w:rsidRPr="004D2168">
        <w:rPr>
          <w:rFonts w:ascii="宋体" w:hAnsi="宋体" w:hint="eastAsia"/>
          <w:color w:val="000000"/>
          <w:kern w:val="0"/>
          <w:sz w:val="28"/>
          <w:szCs w:val="28"/>
        </w:rPr>
        <w:t>3%</w:t>
      </w:r>
      <w:r w:rsidRPr="004D2168">
        <w:rPr>
          <w:rFonts w:ascii="宋体" w:hAnsi="宋体" w:hint="eastAsia"/>
          <w:color w:val="000000"/>
          <w:kern w:val="0"/>
          <w:sz w:val="28"/>
          <w:szCs w:val="28"/>
        </w:rPr>
        <w:t>。</w:t>
      </w:r>
    </w:p>
    <w:p w:rsidR="00FE16D1" w:rsidRPr="004D2168" w:rsidP="00221B55">
      <w:pPr>
        <w:pStyle w:val="Normal0"/>
        <w:autoSpaceDE w:val="0"/>
        <w:autoSpaceDN w:val="0"/>
        <w:adjustRightInd w:val="0"/>
        <w:snapToGrid w:val="0"/>
        <w:spacing w:before="22" w:line="360" w:lineRule="auto"/>
        <w:ind w:right="214"/>
        <w:jc w:val="left"/>
        <w:rPr>
          <w:rFonts w:ascii="宋体" w:hAnsi="宋体"/>
          <w:b/>
          <w:color w:val="000000"/>
          <w:kern w:val="0"/>
          <w:sz w:val="28"/>
          <w:szCs w:val="28"/>
        </w:rPr>
      </w:pPr>
      <w:smartTag w:uri="urn:schemas-microsoft-com:office:smarttags" w:element="chsdate">
        <w:smartTagPr>
          <w:attr w:name="Day" w:val="30"/>
          <w:attr w:name="IsLunarDate" w:val="False"/>
          <w:attr w:name="IsROCDate" w:val="False"/>
          <w:attr w:name="Month" w:val="12"/>
          <w:attr w:name="Year" w:val="1899"/>
        </w:smartTagPr>
        <w:r w:rsidRPr="004D2168">
          <w:rPr>
            <w:rFonts w:ascii="宋体" w:hAnsi="宋体" w:hint="eastAsia"/>
            <w:b/>
            <w:color w:val="000000"/>
            <w:kern w:val="0"/>
            <w:sz w:val="28"/>
            <w:szCs w:val="28"/>
          </w:rPr>
          <w:t>3.1.</w:t>
        </w:r>
        <w:r w:rsidR="00903637">
          <w:rPr>
            <w:rFonts w:ascii="宋体" w:hAnsi="宋体" w:hint="eastAsia"/>
            <w:b/>
            <w:color w:val="000000"/>
            <w:kern w:val="0"/>
            <w:sz w:val="28"/>
            <w:szCs w:val="28"/>
          </w:rPr>
          <w:t>4</w:t>
        </w:r>
      </w:smartTag>
      <w:r w:rsidRPr="004D2168">
        <w:rPr>
          <w:rFonts w:ascii="宋体" w:hAnsi="宋体" w:hint="eastAsia"/>
          <w:b/>
          <w:color w:val="000000"/>
          <w:kern w:val="0"/>
          <w:sz w:val="28"/>
          <w:szCs w:val="28"/>
        </w:rPr>
        <w:t>耐碱玻纤网格布</w:t>
      </w:r>
    </w:p>
    <w:p w:rsidR="00D334F4" w:rsidRPr="004D2168" w:rsidP="00221B55">
      <w:pPr>
        <w:pStyle w:val="Normal0"/>
        <w:autoSpaceDE w:val="0"/>
        <w:autoSpaceDN w:val="0"/>
        <w:adjustRightInd w:val="0"/>
        <w:snapToGrid w:val="0"/>
        <w:spacing w:line="360" w:lineRule="auto"/>
        <w:ind w:left="120" w:right="95" w:firstLine="480"/>
        <w:jc w:val="left"/>
        <w:rPr>
          <w:rFonts w:ascii="宋体" w:hAnsi="宋体" w:cs="Tahoma"/>
          <w:color w:val="000000"/>
          <w:kern w:val="0"/>
          <w:sz w:val="28"/>
          <w:szCs w:val="28"/>
        </w:rPr>
      </w:pPr>
      <w:r w:rsidRPr="004D2168">
        <w:rPr>
          <w:rFonts w:ascii="宋体" w:hAnsi="宋体" w:cs="Tahoma" w:hint="eastAsia"/>
          <w:color w:val="000000"/>
          <w:kern w:val="0"/>
          <w:sz w:val="28"/>
          <w:szCs w:val="28"/>
        </w:rPr>
        <w:t>耐碱玻纤维网格布</w:t>
      </w:r>
      <w:r w:rsidR="00D113DD">
        <w:rPr>
          <w:rFonts w:ascii="宋体" w:hAnsi="宋体" w:cs="Tahoma" w:hint="eastAsia"/>
          <w:color w:val="000000"/>
          <w:kern w:val="0"/>
          <w:sz w:val="28"/>
          <w:szCs w:val="28"/>
        </w:rPr>
        <w:t>普通型</w:t>
      </w:r>
      <w:r w:rsidRPr="004D2168">
        <w:rPr>
          <w:rFonts w:ascii="宋体" w:hAnsi="宋体" w:cs="Tahoma" w:hint="eastAsia"/>
          <w:color w:val="000000"/>
          <w:kern w:val="0"/>
          <w:sz w:val="28"/>
          <w:szCs w:val="28"/>
        </w:rPr>
        <w:t>（以下简称网格布）：其技术要求见下</w:t>
      </w:r>
      <w:r w:rsidRPr="004D2168" w:rsidR="00CD6041">
        <w:rPr>
          <w:rFonts w:ascii="宋体" w:hAnsi="宋体" w:cs="Tahoma" w:hint="eastAsia"/>
          <w:color w:val="000000"/>
          <w:kern w:val="0"/>
          <w:sz w:val="28"/>
          <w:szCs w:val="28"/>
        </w:rPr>
        <w:t>表</w:t>
      </w:r>
    </w:p>
    <w:tbl>
      <w:tblPr>
        <w:tblStyle w:val="TableNormal"/>
        <w:tblW w:w="0" w:type="auto"/>
        <w:tblInd w:w="94" w:type="dxa"/>
        <w:tblBorders>
          <w:top w:val="double" w:sz="4" w:space="0" w:color="FF0000"/>
          <w:left w:val="double" w:sz="4" w:space="0" w:color="FF0000"/>
          <w:bottom w:val="double" w:sz="4" w:space="0" w:color="FF0000"/>
          <w:right w:val="double" w:sz="4" w:space="0" w:color="FF0000"/>
          <w:insideH w:val="single" w:sz="4" w:space="0" w:color="auto"/>
          <w:insideV w:val="single" w:sz="4" w:space="0" w:color="auto"/>
        </w:tblBorders>
        <w:tblLook w:val="0000"/>
      </w:tblPr>
      <w:tblGrid>
        <w:gridCol w:w="1428"/>
        <w:gridCol w:w="1092"/>
        <w:gridCol w:w="1736"/>
        <w:gridCol w:w="1679"/>
        <w:gridCol w:w="1876"/>
        <w:gridCol w:w="1665"/>
      </w:tblGrid>
      <w:tr>
        <w:tblPrEx>
          <w:tblW w:w="0" w:type="auto"/>
          <w:tblInd w:w="94" w:type="dxa"/>
          <w:tblBorders>
            <w:top w:val="double" w:sz="4" w:space="0" w:color="FF0000"/>
            <w:left w:val="double" w:sz="4" w:space="0" w:color="FF0000"/>
            <w:bottom w:val="double" w:sz="4" w:space="0" w:color="FF0000"/>
            <w:right w:val="double" w:sz="4" w:space="0" w:color="FF0000"/>
            <w:insideH w:val="single" w:sz="4" w:space="0" w:color="auto"/>
            <w:insideV w:val="single" w:sz="4" w:space="0" w:color="auto"/>
          </w:tblBorders>
          <w:tblLook w:val="0000"/>
        </w:tblPrEx>
        <w:tc>
          <w:tcPr>
            <w:tcW w:w="1428" w:type="dxa"/>
            <w:vAlign w:val="center"/>
          </w:tcPr>
          <w:p w:rsidR="006C47BB" w:rsidRPr="004D2168" w:rsidP="00221B55">
            <w:pPr>
              <w:pStyle w:val="Normal0"/>
              <w:autoSpaceDE w:val="0"/>
              <w:autoSpaceDN w:val="0"/>
              <w:adjustRightInd w:val="0"/>
              <w:snapToGrid w:val="0"/>
              <w:spacing w:line="360" w:lineRule="auto"/>
              <w:jc w:val="center"/>
              <w:rPr>
                <w:rFonts w:ascii="宋体" w:hAnsi="宋体" w:cs="Tahoma"/>
                <w:color w:val="000000"/>
                <w:kern w:val="0"/>
                <w:sz w:val="24"/>
              </w:rPr>
            </w:pPr>
            <w:r w:rsidRPr="004D2168">
              <w:rPr>
                <w:rFonts w:ascii="宋体" w:hAnsi="宋体" w:cs="Tahoma" w:hint="eastAsia"/>
                <w:color w:val="000000"/>
                <w:kern w:val="0"/>
                <w:sz w:val="24"/>
              </w:rPr>
              <w:t>网孔中心距</w:t>
            </w:r>
            <w:r w:rsidRPr="004D2168">
              <w:rPr>
                <w:rFonts w:ascii="宋体" w:hAnsi="宋体" w:cs="Tahoma" w:hint="eastAsia"/>
                <w:color w:val="000000"/>
                <w:kern w:val="0"/>
                <w:sz w:val="24"/>
              </w:rPr>
              <w:t>(mm)</w:t>
            </w:r>
          </w:p>
        </w:tc>
        <w:tc>
          <w:tcPr>
            <w:tcW w:w="1092" w:type="dxa"/>
            <w:vAlign w:val="center"/>
          </w:tcPr>
          <w:p w:rsidR="006C47BB" w:rsidRPr="004D2168" w:rsidP="00221B55">
            <w:pPr>
              <w:pStyle w:val="Normal0"/>
              <w:autoSpaceDE w:val="0"/>
              <w:autoSpaceDN w:val="0"/>
              <w:adjustRightInd w:val="0"/>
              <w:snapToGrid w:val="0"/>
              <w:spacing w:line="360" w:lineRule="auto"/>
              <w:jc w:val="center"/>
              <w:rPr>
                <w:rFonts w:ascii="宋体" w:hAnsi="宋体" w:cs="Tahoma"/>
                <w:color w:val="000000"/>
                <w:kern w:val="0"/>
                <w:sz w:val="24"/>
              </w:rPr>
            </w:pPr>
            <w:r w:rsidRPr="004D2168">
              <w:rPr>
                <w:rFonts w:ascii="宋体" w:hAnsi="宋体" w:cs="Tahoma" w:hint="eastAsia"/>
                <w:color w:val="000000"/>
                <w:kern w:val="0"/>
                <w:sz w:val="24"/>
              </w:rPr>
              <w:t>涂塑量</w:t>
            </w:r>
            <w:r w:rsidRPr="004D2168">
              <w:rPr>
                <w:rFonts w:ascii="宋体" w:hAnsi="宋体" w:cs="Tahoma" w:hint="eastAsia"/>
                <w:color w:val="000000"/>
                <w:kern w:val="0"/>
                <w:sz w:val="24"/>
              </w:rPr>
              <w:t>(%)</w:t>
            </w:r>
          </w:p>
        </w:tc>
        <w:tc>
          <w:tcPr>
            <w:tcW w:w="1736" w:type="dxa"/>
            <w:vAlign w:val="center"/>
          </w:tcPr>
          <w:p w:rsidR="006C47BB" w:rsidRPr="004D2168" w:rsidP="00221B55">
            <w:pPr>
              <w:pStyle w:val="Normal0"/>
              <w:autoSpaceDE w:val="0"/>
              <w:autoSpaceDN w:val="0"/>
              <w:adjustRightInd w:val="0"/>
              <w:snapToGrid w:val="0"/>
              <w:spacing w:line="360" w:lineRule="auto"/>
              <w:jc w:val="center"/>
              <w:rPr>
                <w:rFonts w:ascii="宋体" w:hAnsi="宋体" w:cs="Tahoma"/>
                <w:color w:val="000000"/>
                <w:kern w:val="0"/>
                <w:sz w:val="24"/>
              </w:rPr>
            </w:pPr>
            <w:r w:rsidRPr="004D2168">
              <w:rPr>
                <w:rFonts w:ascii="宋体" w:hAnsi="宋体" w:cs="Tahoma" w:hint="eastAsia"/>
                <w:color w:val="000000"/>
                <w:kern w:val="0"/>
                <w:sz w:val="24"/>
              </w:rPr>
              <w:t>断裂强力</w:t>
            </w:r>
            <w:r w:rsidRPr="004D2168">
              <w:rPr>
                <w:rFonts w:ascii="宋体" w:hAnsi="宋体" w:cs="Tahoma" w:hint="eastAsia"/>
                <w:color w:val="000000"/>
                <w:kern w:val="0"/>
                <w:sz w:val="24"/>
              </w:rPr>
              <w:t>(</w:t>
            </w:r>
            <w:r w:rsidRPr="004D2168">
              <w:rPr>
                <w:rFonts w:ascii="宋体" w:hAnsi="宋体" w:cs="Tahoma" w:hint="eastAsia"/>
                <w:color w:val="000000"/>
                <w:kern w:val="0"/>
                <w:sz w:val="24"/>
              </w:rPr>
              <w:t>经、纬向</w:t>
            </w:r>
            <w:r w:rsidRPr="004D2168">
              <w:rPr>
                <w:rFonts w:ascii="宋体" w:hAnsi="宋体" w:cs="Tahoma" w:hint="eastAsia"/>
                <w:color w:val="000000"/>
                <w:kern w:val="0"/>
                <w:sz w:val="24"/>
              </w:rPr>
              <w:t>)N/</w:t>
            </w:r>
            <w:smartTag w:uri="urn:schemas-microsoft-com:office:smarttags" w:element="chmetcnv">
              <w:smartTagPr>
                <w:attr w:name="HasSpace" w:val="False"/>
                <w:attr w:name="Negative" w:val="False"/>
                <w:attr w:name="NumberType" w:val="1"/>
                <w:attr w:name="SourceValue" w:val="50"/>
                <w:attr w:name="TCSC" w:val="0"/>
                <w:attr w:name="UnitName" w:val="mm"/>
              </w:smartTagPr>
              <w:r w:rsidRPr="004D2168">
                <w:rPr>
                  <w:rFonts w:ascii="宋体" w:hAnsi="宋体" w:cs="Tahoma" w:hint="eastAsia"/>
                  <w:color w:val="000000"/>
                  <w:kern w:val="0"/>
                  <w:sz w:val="24"/>
                </w:rPr>
                <w:t>50mm</w:t>
              </w:r>
            </w:smartTag>
          </w:p>
        </w:tc>
        <w:tc>
          <w:tcPr>
            <w:tcW w:w="1679" w:type="dxa"/>
            <w:vAlign w:val="center"/>
          </w:tcPr>
          <w:p w:rsidR="006C47BB" w:rsidRPr="004D2168" w:rsidP="00221B55">
            <w:pPr>
              <w:pStyle w:val="Normal0"/>
              <w:autoSpaceDE w:val="0"/>
              <w:autoSpaceDN w:val="0"/>
              <w:adjustRightInd w:val="0"/>
              <w:snapToGrid w:val="0"/>
              <w:spacing w:line="360" w:lineRule="auto"/>
              <w:jc w:val="center"/>
              <w:rPr>
                <w:rFonts w:ascii="宋体" w:hAnsi="宋体" w:cs="Tahoma"/>
                <w:color w:val="000000"/>
                <w:kern w:val="0"/>
                <w:sz w:val="24"/>
              </w:rPr>
            </w:pPr>
            <w:r w:rsidRPr="004D2168">
              <w:rPr>
                <w:rFonts w:ascii="宋体" w:hAnsi="宋体" w:cs="Tahoma" w:hint="eastAsia"/>
                <w:color w:val="000000"/>
                <w:kern w:val="0"/>
                <w:sz w:val="24"/>
              </w:rPr>
              <w:t>单位面积质量</w:t>
            </w:r>
          </w:p>
          <w:p w:rsidR="006C47BB" w:rsidRPr="004D2168" w:rsidP="00221B55">
            <w:pPr>
              <w:pStyle w:val="Normal0"/>
              <w:autoSpaceDE w:val="0"/>
              <w:autoSpaceDN w:val="0"/>
              <w:adjustRightInd w:val="0"/>
              <w:snapToGrid w:val="0"/>
              <w:spacing w:line="360" w:lineRule="auto"/>
              <w:jc w:val="center"/>
              <w:rPr>
                <w:rFonts w:ascii="宋体" w:hAnsi="宋体" w:cs="Tahoma"/>
                <w:color w:val="000000"/>
                <w:kern w:val="0"/>
                <w:sz w:val="24"/>
              </w:rPr>
            </w:pPr>
            <w:r w:rsidRPr="004D2168">
              <w:rPr>
                <w:rFonts w:ascii="宋体" w:hAnsi="宋体" w:cs="Tahoma" w:hint="eastAsia"/>
                <w:color w:val="000000"/>
                <w:kern w:val="0"/>
                <w:sz w:val="24"/>
              </w:rPr>
              <w:t>(g/m</w:t>
            </w:r>
            <w:r w:rsidRPr="004D2168">
              <w:rPr>
                <w:rFonts w:ascii="宋体" w:hAnsi="宋体" w:cs="Tahoma" w:hint="eastAsia"/>
                <w:color w:val="000000"/>
                <w:kern w:val="0"/>
                <w:sz w:val="24"/>
                <w:vertAlign w:val="superscript"/>
              </w:rPr>
              <w:t>2</w:t>
            </w:r>
            <w:r w:rsidRPr="004D2168">
              <w:rPr>
                <w:rFonts w:ascii="宋体" w:hAnsi="宋体" w:cs="Tahoma" w:hint="eastAsia"/>
                <w:color w:val="000000"/>
                <w:kern w:val="0"/>
                <w:sz w:val="24"/>
              </w:rPr>
              <w:t>)</w:t>
            </w:r>
          </w:p>
        </w:tc>
        <w:tc>
          <w:tcPr>
            <w:tcW w:w="1876" w:type="dxa"/>
            <w:vAlign w:val="center"/>
          </w:tcPr>
          <w:p w:rsidR="006C47BB" w:rsidRPr="004D2168" w:rsidP="00221B55">
            <w:pPr>
              <w:pStyle w:val="Normal0"/>
              <w:autoSpaceDE w:val="0"/>
              <w:autoSpaceDN w:val="0"/>
              <w:adjustRightInd w:val="0"/>
              <w:snapToGrid w:val="0"/>
              <w:spacing w:line="360" w:lineRule="auto"/>
              <w:jc w:val="center"/>
              <w:rPr>
                <w:rFonts w:ascii="宋体" w:hAnsi="宋体" w:cs="Tahoma"/>
                <w:color w:val="000000"/>
                <w:kern w:val="0"/>
                <w:sz w:val="24"/>
              </w:rPr>
            </w:pPr>
            <w:r w:rsidRPr="004D2168">
              <w:rPr>
                <w:rFonts w:ascii="宋体" w:hAnsi="宋体" w:cs="Tahoma" w:hint="eastAsia"/>
                <w:color w:val="000000"/>
                <w:kern w:val="0"/>
                <w:sz w:val="24"/>
              </w:rPr>
              <w:t>耐碱强力保留值</w:t>
            </w:r>
            <w:r w:rsidRPr="004D2168">
              <w:rPr>
                <w:rFonts w:ascii="宋体" w:hAnsi="宋体" w:cs="Tahoma" w:hint="eastAsia"/>
                <w:color w:val="000000"/>
                <w:kern w:val="0"/>
                <w:sz w:val="24"/>
              </w:rPr>
              <w:t>(</w:t>
            </w:r>
            <w:r w:rsidRPr="004D2168">
              <w:rPr>
                <w:rFonts w:ascii="宋体" w:hAnsi="宋体" w:cs="Tahoma" w:hint="eastAsia"/>
                <w:color w:val="000000"/>
                <w:kern w:val="0"/>
                <w:sz w:val="24"/>
              </w:rPr>
              <w:t>经、纬向</w:t>
            </w:r>
            <w:r w:rsidRPr="004D2168">
              <w:rPr>
                <w:rFonts w:ascii="宋体" w:hAnsi="宋体" w:cs="Tahoma" w:hint="eastAsia"/>
                <w:color w:val="000000"/>
                <w:kern w:val="0"/>
                <w:sz w:val="24"/>
              </w:rPr>
              <w:t>)%</w:t>
            </w:r>
          </w:p>
        </w:tc>
        <w:tc>
          <w:tcPr>
            <w:tcW w:w="1665" w:type="dxa"/>
            <w:vAlign w:val="center"/>
          </w:tcPr>
          <w:p w:rsidR="006C47BB" w:rsidRPr="004D2168" w:rsidP="00221B55">
            <w:pPr>
              <w:pStyle w:val="Normal0"/>
              <w:autoSpaceDE w:val="0"/>
              <w:autoSpaceDN w:val="0"/>
              <w:adjustRightInd w:val="0"/>
              <w:snapToGrid w:val="0"/>
              <w:spacing w:line="360" w:lineRule="auto"/>
              <w:jc w:val="center"/>
              <w:rPr>
                <w:rFonts w:ascii="宋体" w:hAnsi="宋体" w:cs="Tahoma"/>
                <w:color w:val="000000"/>
                <w:kern w:val="0"/>
                <w:sz w:val="24"/>
              </w:rPr>
            </w:pPr>
            <w:r w:rsidRPr="004D2168">
              <w:rPr>
                <w:rFonts w:ascii="宋体" w:hAnsi="宋体" w:cs="Tahoma" w:hint="eastAsia"/>
                <w:color w:val="000000"/>
                <w:kern w:val="0"/>
                <w:sz w:val="24"/>
              </w:rPr>
              <w:t>断裂伸长率（经、纬向）</w:t>
            </w:r>
            <w:r w:rsidRPr="004D2168">
              <w:rPr>
                <w:rFonts w:ascii="宋体" w:hAnsi="宋体" w:cs="Tahoma" w:hint="eastAsia"/>
                <w:color w:val="000000"/>
                <w:kern w:val="0"/>
                <w:sz w:val="24"/>
              </w:rPr>
              <w:t>%</w:t>
            </w:r>
          </w:p>
        </w:tc>
      </w:tr>
      <w:tr>
        <w:tblPrEx>
          <w:tblW w:w="0" w:type="auto"/>
          <w:tblInd w:w="94" w:type="dxa"/>
          <w:tblLook w:val="0000"/>
        </w:tblPrEx>
        <w:trPr>
          <w:trHeight w:val="339"/>
        </w:trPr>
        <w:tc>
          <w:tcPr>
            <w:tcW w:w="1428" w:type="dxa"/>
            <w:vAlign w:val="center"/>
          </w:tcPr>
          <w:p w:rsidR="006C47BB" w:rsidRPr="004D2168" w:rsidP="00221B55">
            <w:pPr>
              <w:pStyle w:val="Normal0"/>
              <w:autoSpaceDE w:val="0"/>
              <w:autoSpaceDN w:val="0"/>
              <w:adjustRightInd w:val="0"/>
              <w:snapToGrid w:val="0"/>
              <w:spacing w:line="360" w:lineRule="auto"/>
              <w:jc w:val="center"/>
              <w:rPr>
                <w:rFonts w:ascii="宋体" w:hAnsi="宋体" w:cs="Tahoma"/>
                <w:color w:val="000000"/>
                <w:kern w:val="0"/>
                <w:sz w:val="24"/>
              </w:rPr>
            </w:pPr>
            <w:r w:rsidRPr="004D2168">
              <w:rPr>
                <w:rFonts w:ascii="宋体" w:hAnsi="宋体" w:cs="Tahoma" w:hint="eastAsia"/>
                <w:color w:val="000000"/>
                <w:kern w:val="0"/>
                <w:sz w:val="24"/>
              </w:rPr>
              <w:t>4</w:t>
            </w:r>
            <w:r w:rsidRPr="004D2168">
              <w:rPr>
                <w:rFonts w:ascii="宋体" w:hAnsi="宋体" w:cs="Tahoma" w:hint="eastAsia"/>
                <w:color w:val="000000"/>
                <w:kern w:val="0"/>
                <w:sz w:val="24"/>
              </w:rPr>
              <w:t>×</w:t>
            </w:r>
            <w:r w:rsidRPr="004D2168">
              <w:rPr>
                <w:rFonts w:ascii="宋体" w:hAnsi="宋体" w:cs="Tahoma" w:hint="eastAsia"/>
                <w:color w:val="000000"/>
                <w:kern w:val="0"/>
                <w:sz w:val="24"/>
              </w:rPr>
              <w:t>4</w:t>
            </w:r>
          </w:p>
        </w:tc>
        <w:tc>
          <w:tcPr>
            <w:tcW w:w="1092" w:type="dxa"/>
            <w:vAlign w:val="center"/>
          </w:tcPr>
          <w:p w:rsidR="006C47BB" w:rsidRPr="004D2168" w:rsidP="00221B55">
            <w:pPr>
              <w:pStyle w:val="Normal0"/>
              <w:autoSpaceDE w:val="0"/>
              <w:autoSpaceDN w:val="0"/>
              <w:adjustRightInd w:val="0"/>
              <w:snapToGrid w:val="0"/>
              <w:spacing w:line="360" w:lineRule="auto"/>
              <w:jc w:val="center"/>
              <w:rPr>
                <w:rFonts w:ascii="宋体" w:hAnsi="宋体" w:cs="Tahoma"/>
                <w:color w:val="000000"/>
                <w:kern w:val="0"/>
                <w:sz w:val="24"/>
              </w:rPr>
            </w:pPr>
            <w:r w:rsidRPr="004D2168">
              <w:rPr>
                <w:rFonts w:ascii="宋体" w:hAnsi="宋体" w:cs="Tahoma" w:hint="eastAsia"/>
                <w:color w:val="000000"/>
                <w:kern w:val="0"/>
                <w:sz w:val="24"/>
              </w:rPr>
              <w:t>≥</w:t>
            </w:r>
            <w:r w:rsidRPr="004D2168">
              <w:rPr>
                <w:rFonts w:ascii="宋体" w:hAnsi="宋体" w:cs="Tahoma" w:hint="eastAsia"/>
                <w:color w:val="000000"/>
                <w:kern w:val="0"/>
                <w:sz w:val="24"/>
              </w:rPr>
              <w:t>20</w:t>
            </w:r>
          </w:p>
        </w:tc>
        <w:tc>
          <w:tcPr>
            <w:tcW w:w="1736" w:type="dxa"/>
            <w:vAlign w:val="center"/>
          </w:tcPr>
          <w:p w:rsidR="006C47BB" w:rsidRPr="004D2168" w:rsidP="00221B55">
            <w:pPr>
              <w:pStyle w:val="Normal0"/>
              <w:autoSpaceDE w:val="0"/>
              <w:autoSpaceDN w:val="0"/>
              <w:adjustRightInd w:val="0"/>
              <w:snapToGrid w:val="0"/>
              <w:spacing w:line="360" w:lineRule="auto"/>
              <w:jc w:val="center"/>
              <w:rPr>
                <w:rFonts w:ascii="宋体" w:hAnsi="宋体" w:cs="Tahoma"/>
                <w:color w:val="000000"/>
                <w:kern w:val="0"/>
                <w:sz w:val="24"/>
              </w:rPr>
            </w:pPr>
            <w:r w:rsidRPr="004D2168">
              <w:rPr>
                <w:rFonts w:ascii="宋体" w:hAnsi="宋体" w:cs="Tahoma" w:hint="eastAsia"/>
                <w:color w:val="000000"/>
                <w:kern w:val="0"/>
                <w:sz w:val="24"/>
              </w:rPr>
              <w:t>≥</w:t>
            </w:r>
            <w:r w:rsidR="00970828">
              <w:rPr>
                <w:rFonts w:ascii="宋体" w:hAnsi="宋体" w:cs="Tahoma" w:hint="eastAsia"/>
                <w:color w:val="000000"/>
                <w:kern w:val="0"/>
                <w:sz w:val="24"/>
              </w:rPr>
              <w:t>7</w:t>
            </w:r>
            <w:r w:rsidR="00744234">
              <w:rPr>
                <w:rFonts w:ascii="宋体" w:hAnsi="宋体" w:cs="Tahoma" w:hint="eastAsia"/>
                <w:color w:val="000000"/>
                <w:kern w:val="0"/>
                <w:sz w:val="24"/>
              </w:rPr>
              <w:t>5</w:t>
            </w:r>
            <w:r w:rsidRPr="004D2168">
              <w:rPr>
                <w:rFonts w:ascii="宋体" w:hAnsi="宋体" w:cs="Tahoma" w:hint="eastAsia"/>
                <w:color w:val="000000"/>
                <w:kern w:val="0"/>
                <w:sz w:val="24"/>
              </w:rPr>
              <w:t>0</w:t>
            </w:r>
          </w:p>
        </w:tc>
        <w:tc>
          <w:tcPr>
            <w:tcW w:w="1679" w:type="dxa"/>
            <w:vAlign w:val="center"/>
          </w:tcPr>
          <w:p w:rsidR="006C47BB" w:rsidRPr="009E240A" w:rsidP="00221B55">
            <w:pPr>
              <w:pStyle w:val="Normal0"/>
              <w:autoSpaceDE w:val="0"/>
              <w:autoSpaceDN w:val="0"/>
              <w:adjustRightInd w:val="0"/>
              <w:snapToGrid w:val="0"/>
              <w:spacing w:line="360" w:lineRule="auto"/>
              <w:jc w:val="center"/>
              <w:rPr>
                <w:rFonts w:ascii="宋体" w:hAnsi="宋体" w:cs="Tahoma"/>
                <w:kern w:val="0"/>
                <w:sz w:val="24"/>
              </w:rPr>
            </w:pPr>
            <w:r w:rsidRPr="009E240A">
              <w:rPr>
                <w:rFonts w:ascii="宋体" w:hAnsi="宋体" w:cs="Tahoma" w:hint="eastAsia"/>
                <w:kern w:val="0"/>
                <w:sz w:val="24"/>
              </w:rPr>
              <w:t>≥</w:t>
            </w:r>
            <w:r w:rsidRPr="009E240A">
              <w:rPr>
                <w:rFonts w:ascii="宋体" w:hAnsi="宋体" w:cs="Tahoma" w:hint="eastAsia"/>
                <w:kern w:val="0"/>
                <w:sz w:val="24"/>
              </w:rPr>
              <w:t>1</w:t>
            </w:r>
            <w:r w:rsidRPr="009E240A" w:rsidR="000521D2">
              <w:rPr>
                <w:rFonts w:ascii="宋体" w:hAnsi="宋体" w:cs="Tahoma" w:hint="eastAsia"/>
                <w:kern w:val="0"/>
                <w:sz w:val="24"/>
              </w:rPr>
              <w:t>6</w:t>
            </w:r>
            <w:r w:rsidRPr="009E240A">
              <w:rPr>
                <w:rFonts w:ascii="宋体" w:hAnsi="宋体" w:cs="Tahoma" w:hint="eastAsia"/>
                <w:kern w:val="0"/>
                <w:sz w:val="24"/>
              </w:rPr>
              <w:t>0</w:t>
            </w:r>
          </w:p>
        </w:tc>
        <w:tc>
          <w:tcPr>
            <w:tcW w:w="1876" w:type="dxa"/>
            <w:vAlign w:val="center"/>
          </w:tcPr>
          <w:p w:rsidR="006C47BB" w:rsidRPr="004D2168" w:rsidP="00221B55">
            <w:pPr>
              <w:pStyle w:val="Normal0"/>
              <w:autoSpaceDE w:val="0"/>
              <w:autoSpaceDN w:val="0"/>
              <w:adjustRightInd w:val="0"/>
              <w:snapToGrid w:val="0"/>
              <w:spacing w:line="360" w:lineRule="auto"/>
              <w:jc w:val="center"/>
              <w:rPr>
                <w:rFonts w:ascii="宋体" w:hAnsi="宋体" w:cs="Tahoma"/>
                <w:color w:val="000000"/>
                <w:kern w:val="0"/>
                <w:sz w:val="24"/>
              </w:rPr>
            </w:pPr>
            <w:r w:rsidRPr="004D2168">
              <w:rPr>
                <w:rFonts w:ascii="宋体" w:hAnsi="宋体" w:cs="Tahoma" w:hint="eastAsia"/>
                <w:color w:val="000000"/>
                <w:kern w:val="0"/>
                <w:sz w:val="24"/>
              </w:rPr>
              <w:t>≥</w:t>
            </w:r>
            <w:r w:rsidR="00970828">
              <w:rPr>
                <w:rFonts w:ascii="宋体" w:hAnsi="宋体" w:cs="Tahoma" w:hint="eastAsia"/>
                <w:color w:val="000000"/>
                <w:kern w:val="0"/>
                <w:sz w:val="24"/>
              </w:rPr>
              <w:t>50</w:t>
            </w:r>
          </w:p>
        </w:tc>
        <w:tc>
          <w:tcPr>
            <w:tcW w:w="1665" w:type="dxa"/>
            <w:vAlign w:val="center"/>
          </w:tcPr>
          <w:p w:rsidR="006C47BB" w:rsidRPr="004D2168" w:rsidP="00221B55">
            <w:pPr>
              <w:pStyle w:val="Normal0"/>
              <w:autoSpaceDE w:val="0"/>
              <w:autoSpaceDN w:val="0"/>
              <w:adjustRightInd w:val="0"/>
              <w:snapToGrid w:val="0"/>
              <w:spacing w:line="360" w:lineRule="auto"/>
              <w:jc w:val="center"/>
              <w:rPr>
                <w:rFonts w:ascii="宋体" w:hAnsi="宋体" w:cs="Tahoma"/>
                <w:color w:val="000000"/>
                <w:kern w:val="0"/>
                <w:sz w:val="24"/>
              </w:rPr>
            </w:pPr>
            <w:r w:rsidRPr="004D2168">
              <w:rPr>
                <w:rFonts w:ascii="宋体" w:hAnsi="宋体" w:cs="Tahoma" w:hint="eastAsia"/>
                <w:color w:val="000000"/>
                <w:kern w:val="0"/>
                <w:sz w:val="24"/>
              </w:rPr>
              <w:t>≤</w:t>
            </w:r>
            <w:r w:rsidRPr="004D2168">
              <w:rPr>
                <w:rFonts w:ascii="宋体" w:hAnsi="宋体" w:cs="Tahoma" w:hint="eastAsia"/>
                <w:color w:val="000000"/>
                <w:kern w:val="0"/>
                <w:sz w:val="24"/>
              </w:rPr>
              <w:t>5</w:t>
            </w:r>
          </w:p>
        </w:tc>
      </w:tr>
    </w:tbl>
    <w:p w:rsidR="00BB6B23" w:rsidP="000D64B7">
      <w:pPr>
        <w:pStyle w:val="Normal0"/>
        <w:autoSpaceDE w:val="0"/>
        <w:autoSpaceDN w:val="0"/>
        <w:adjustRightInd w:val="0"/>
        <w:snapToGrid w:val="0"/>
        <w:spacing w:before="22" w:line="360" w:lineRule="auto"/>
        <w:ind w:right="214"/>
        <w:jc w:val="left"/>
        <w:rPr>
          <w:rFonts w:ascii="宋体" w:hAnsi="宋体"/>
          <w:b/>
          <w:color w:val="000000"/>
          <w:kern w:val="0"/>
          <w:sz w:val="28"/>
          <w:szCs w:val="28"/>
        </w:rPr>
      </w:pPr>
      <w:bookmarkStart w:id="7" w:name="_Toc251936913"/>
    </w:p>
    <w:p w:rsidR="00EC4785" w:rsidP="000D64B7">
      <w:pPr>
        <w:pStyle w:val="Normal0"/>
        <w:autoSpaceDE w:val="0"/>
        <w:autoSpaceDN w:val="0"/>
        <w:adjustRightInd w:val="0"/>
        <w:snapToGrid w:val="0"/>
        <w:spacing w:before="22" w:line="360" w:lineRule="auto"/>
        <w:ind w:right="214"/>
        <w:jc w:val="left"/>
        <w:rPr>
          <w:rFonts w:ascii="宋体" w:hAnsi="宋体"/>
          <w:b/>
          <w:color w:val="000000"/>
          <w:kern w:val="0"/>
          <w:sz w:val="28"/>
          <w:szCs w:val="28"/>
        </w:rPr>
      </w:pPr>
      <w:smartTag w:uri="urn:schemas-microsoft-com:office:smarttags" w:element="chsdate">
        <w:smartTagPr>
          <w:attr w:name="Day" w:val="30"/>
          <w:attr w:name="IsLunarDate" w:val="False"/>
          <w:attr w:name="IsROCDate" w:val="False"/>
          <w:attr w:name="Month" w:val="12"/>
          <w:attr w:name="Year" w:val="1899"/>
        </w:smartTagPr>
        <w:r w:rsidRPr="004D2168">
          <w:rPr>
            <w:rFonts w:ascii="宋体" w:hAnsi="宋体" w:hint="eastAsia"/>
            <w:b/>
            <w:color w:val="000000"/>
            <w:kern w:val="0"/>
            <w:sz w:val="28"/>
            <w:szCs w:val="28"/>
          </w:rPr>
          <w:t>3.1.</w:t>
        </w:r>
        <w:r w:rsidR="0076124A">
          <w:rPr>
            <w:rFonts w:ascii="宋体" w:hAnsi="宋体" w:hint="eastAsia"/>
            <w:b/>
            <w:color w:val="000000"/>
            <w:kern w:val="0"/>
            <w:sz w:val="28"/>
            <w:szCs w:val="28"/>
          </w:rPr>
          <w:t>5</w:t>
        </w:r>
      </w:smartTag>
      <w:r w:rsidR="00F3391D">
        <w:rPr>
          <w:rFonts w:ascii="宋体" w:hAnsi="宋体" w:hint="eastAsia"/>
          <w:b/>
          <w:color w:val="000000"/>
          <w:kern w:val="0"/>
          <w:sz w:val="28"/>
          <w:szCs w:val="28"/>
        </w:rPr>
        <w:t>玻珠</w:t>
      </w:r>
      <w:r w:rsidR="00D86C8D">
        <w:rPr>
          <w:rFonts w:ascii="宋体" w:hAnsi="宋体" w:hint="eastAsia"/>
          <w:b/>
          <w:color w:val="000000"/>
          <w:kern w:val="0"/>
          <w:sz w:val="28"/>
          <w:szCs w:val="28"/>
        </w:rPr>
        <w:t>防火隔离带</w:t>
      </w:r>
    </w:p>
    <w:tbl>
      <w:tblPr>
        <w:tblStyle w:val="TableNormal"/>
        <w:tblW w:w="0" w:type="auto"/>
        <w:tblBorders>
          <w:top w:val="double" w:sz="4" w:space="0" w:color="FF0000"/>
          <w:left w:val="double" w:sz="4" w:space="0" w:color="FF0000"/>
          <w:bottom w:val="double" w:sz="4" w:space="0" w:color="FF0000"/>
          <w:right w:val="double" w:sz="4" w:space="0" w:color="FF0000"/>
          <w:insideH w:val="single" w:sz="4" w:space="0" w:color="auto"/>
          <w:insideV w:val="single" w:sz="4" w:space="0" w:color="auto"/>
        </w:tblBorders>
        <w:tblLook w:val="0000"/>
      </w:tblPr>
      <w:tblGrid>
        <w:gridCol w:w="3888"/>
        <w:gridCol w:w="2467"/>
        <w:gridCol w:w="3215"/>
      </w:tblGrid>
      <w:tr>
        <w:tblPrEx>
          <w:tblW w:w="0" w:type="auto"/>
          <w:tblBorders>
            <w:top w:val="double" w:sz="4" w:space="0" w:color="FF0000"/>
            <w:left w:val="double" w:sz="4" w:space="0" w:color="FF0000"/>
            <w:bottom w:val="double" w:sz="4" w:space="0" w:color="FF0000"/>
            <w:right w:val="double" w:sz="4" w:space="0" w:color="FF0000"/>
            <w:insideH w:val="single" w:sz="4" w:space="0" w:color="auto"/>
            <w:insideV w:val="single" w:sz="4" w:space="0" w:color="auto"/>
          </w:tblBorders>
          <w:tblLook w:val="0000"/>
        </w:tblPrEx>
        <w:trPr>
          <w:cantSplit/>
        </w:trPr>
        <w:tc>
          <w:tcPr>
            <w:tcW w:w="3888" w:type="dxa"/>
            <w:tcBorders>
              <w:top w:val="double" w:sz="4" w:space="0" w:color="FF0000"/>
              <w:bottom w:val="nil"/>
              <w:right w:val="nil"/>
            </w:tcBorders>
            <w:vAlign w:val="center"/>
          </w:tcPr>
          <w:p w:rsidR="00EC4785" w:rsidRPr="004D2168" w:rsidP="0050764D">
            <w:pPr>
              <w:pStyle w:val="Normal0"/>
              <w:adjustRightInd w:val="0"/>
              <w:snapToGrid w:val="0"/>
              <w:spacing w:line="360" w:lineRule="auto"/>
              <w:jc w:val="center"/>
              <w:rPr>
                <w:rFonts w:ascii="宋体" w:hAnsi="宋体"/>
                <w:color w:val="000000"/>
                <w:sz w:val="24"/>
              </w:rPr>
            </w:pPr>
            <w:r>
              <w:rPr>
                <w:rFonts w:ascii="宋体" w:hAnsi="宋体" w:hint="eastAsia"/>
                <w:color w:val="000000"/>
                <w:sz w:val="24"/>
              </w:rPr>
              <w:t>项</w:t>
            </w:r>
            <w:r w:rsidR="00F3391D">
              <w:rPr>
                <w:rFonts w:ascii="宋体" w:hAnsi="宋体" w:hint="eastAsia"/>
                <w:color w:val="000000"/>
                <w:sz w:val="24"/>
              </w:rPr>
              <w:t xml:space="preserve">  </w:t>
            </w:r>
            <w:r>
              <w:rPr>
                <w:rFonts w:ascii="宋体" w:hAnsi="宋体" w:hint="eastAsia"/>
                <w:color w:val="000000"/>
                <w:sz w:val="24"/>
              </w:rPr>
              <w:t>目</w:t>
            </w:r>
          </w:p>
        </w:tc>
        <w:tc>
          <w:tcPr>
            <w:tcW w:w="2467" w:type="dxa"/>
            <w:tcBorders>
              <w:top w:val="double" w:sz="4" w:space="0" w:color="FF0000"/>
              <w:left w:val="nil"/>
              <w:bottom w:val="nil"/>
              <w:right w:val="nil"/>
            </w:tcBorders>
            <w:vAlign w:val="center"/>
          </w:tcPr>
          <w:p w:rsidR="00EC4785" w:rsidRPr="004D2168" w:rsidP="0050764D">
            <w:pPr>
              <w:pStyle w:val="Normal0"/>
              <w:adjustRightInd w:val="0"/>
              <w:snapToGrid w:val="0"/>
              <w:spacing w:line="360" w:lineRule="auto"/>
              <w:jc w:val="center"/>
              <w:rPr>
                <w:rFonts w:ascii="宋体" w:hAnsi="宋体"/>
                <w:color w:val="000000"/>
                <w:sz w:val="24"/>
              </w:rPr>
            </w:pPr>
            <w:r>
              <w:rPr>
                <w:rFonts w:ascii="宋体" w:hAnsi="宋体" w:hint="eastAsia"/>
                <w:color w:val="000000"/>
                <w:sz w:val="24"/>
              </w:rPr>
              <w:t>单  位</w:t>
            </w:r>
          </w:p>
        </w:tc>
        <w:tc>
          <w:tcPr>
            <w:tcW w:w="3215" w:type="dxa"/>
            <w:tcBorders>
              <w:top w:val="double" w:sz="4" w:space="0" w:color="FF0000"/>
              <w:left w:val="nil"/>
              <w:bottom w:val="nil"/>
            </w:tcBorders>
            <w:vAlign w:val="center"/>
          </w:tcPr>
          <w:p w:rsidR="00EC4785" w:rsidRPr="004D2168" w:rsidP="0050764D">
            <w:pPr>
              <w:pStyle w:val="Normal0"/>
              <w:adjustRightInd w:val="0"/>
              <w:snapToGrid w:val="0"/>
              <w:spacing w:line="360" w:lineRule="auto"/>
              <w:jc w:val="center"/>
              <w:rPr>
                <w:rFonts w:ascii="宋体" w:hAnsi="宋体"/>
                <w:color w:val="000000"/>
                <w:sz w:val="24"/>
              </w:rPr>
            </w:pPr>
            <w:r w:rsidRPr="004D2168">
              <w:rPr>
                <w:rFonts w:ascii="宋体" w:hAnsi="宋体" w:hint="eastAsia"/>
                <w:color w:val="000000"/>
                <w:sz w:val="24"/>
              </w:rPr>
              <w:t>性能指标</w:t>
            </w:r>
          </w:p>
        </w:tc>
      </w:tr>
      <w:tr>
        <w:tblPrEx>
          <w:tblW w:w="0" w:type="auto"/>
          <w:tblLook w:val="0000"/>
        </w:tblPrEx>
        <w:trPr>
          <w:cantSplit/>
          <w:trHeight w:val="413"/>
        </w:trPr>
        <w:tc>
          <w:tcPr>
            <w:tcW w:w="3888" w:type="dxa"/>
            <w:tcBorders>
              <w:top w:val="nil"/>
              <w:bottom w:val="nil"/>
              <w:right w:val="nil"/>
            </w:tcBorders>
          </w:tcPr>
          <w:p w:rsidR="00EC4785" w:rsidRPr="00C51145" w:rsidP="0050764D">
            <w:pPr>
              <w:pStyle w:val="Normal0"/>
              <w:tabs>
                <w:tab w:val="left" w:pos="945"/>
              </w:tabs>
              <w:jc w:val="center"/>
              <w:rPr>
                <w:sz w:val="24"/>
              </w:rPr>
            </w:pPr>
            <w:r w:rsidRPr="00C51145">
              <w:rPr>
                <w:rFonts w:hint="eastAsia"/>
                <w:sz w:val="24"/>
              </w:rPr>
              <w:t>密度</w:t>
            </w:r>
          </w:p>
        </w:tc>
        <w:tc>
          <w:tcPr>
            <w:tcW w:w="2467" w:type="dxa"/>
            <w:tcBorders>
              <w:top w:val="nil"/>
              <w:left w:val="nil"/>
              <w:bottom w:val="nil"/>
              <w:right w:val="nil"/>
            </w:tcBorders>
          </w:tcPr>
          <w:p w:rsidR="00EC4785" w:rsidRPr="00C51145" w:rsidP="0050764D">
            <w:pPr>
              <w:pStyle w:val="Normal0"/>
              <w:tabs>
                <w:tab w:val="left" w:pos="945"/>
              </w:tabs>
              <w:jc w:val="center"/>
              <w:rPr>
                <w:sz w:val="24"/>
              </w:rPr>
            </w:pPr>
            <w:r w:rsidRPr="00C51145">
              <w:rPr>
                <w:rFonts w:hint="eastAsia"/>
                <w:sz w:val="24"/>
              </w:rPr>
              <w:t>kg/m</w:t>
            </w:r>
            <w:r w:rsidRPr="00C51145">
              <w:rPr>
                <w:rFonts w:hint="eastAsia"/>
                <w:sz w:val="24"/>
                <w:vertAlign w:val="superscript"/>
              </w:rPr>
              <w:t>3</w:t>
            </w:r>
          </w:p>
        </w:tc>
        <w:tc>
          <w:tcPr>
            <w:tcW w:w="3215" w:type="dxa"/>
            <w:tcBorders>
              <w:top w:val="nil"/>
              <w:left w:val="nil"/>
              <w:bottom w:val="nil"/>
            </w:tcBorders>
          </w:tcPr>
          <w:p w:rsidR="00EC4785" w:rsidRPr="00C51145" w:rsidP="0050764D">
            <w:pPr>
              <w:pStyle w:val="Normal0"/>
              <w:tabs>
                <w:tab w:val="left" w:pos="945"/>
              </w:tabs>
              <w:jc w:val="center"/>
              <w:rPr>
                <w:sz w:val="24"/>
              </w:rPr>
            </w:pPr>
            <w:r>
              <w:rPr>
                <w:rFonts w:ascii="宋体" w:hAnsi="宋体" w:hint="eastAsia"/>
                <w:sz w:val="24"/>
              </w:rPr>
              <w:t>≤230</w:t>
            </w:r>
          </w:p>
        </w:tc>
      </w:tr>
      <w:tr>
        <w:tblPrEx>
          <w:tblW w:w="0" w:type="auto"/>
          <w:tblLook w:val="0000"/>
        </w:tblPrEx>
        <w:trPr>
          <w:cantSplit/>
          <w:trHeight w:val="403"/>
        </w:trPr>
        <w:tc>
          <w:tcPr>
            <w:tcW w:w="3888" w:type="dxa"/>
            <w:tcBorders>
              <w:top w:val="nil"/>
              <w:bottom w:val="nil"/>
              <w:right w:val="nil"/>
            </w:tcBorders>
          </w:tcPr>
          <w:p w:rsidR="00EC4785" w:rsidRPr="00C51145" w:rsidP="0050764D">
            <w:pPr>
              <w:pStyle w:val="Normal0"/>
              <w:tabs>
                <w:tab w:val="left" w:pos="945"/>
              </w:tabs>
              <w:jc w:val="center"/>
              <w:rPr>
                <w:sz w:val="24"/>
              </w:rPr>
            </w:pPr>
            <w:r w:rsidRPr="00C51145">
              <w:rPr>
                <w:rFonts w:hint="eastAsia"/>
                <w:sz w:val="24"/>
              </w:rPr>
              <w:t>导热系数（</w:t>
            </w:r>
            <w:smartTag w:uri="urn:schemas-microsoft-com:office:smarttags" w:element="chmetcnv">
              <w:smartTagPr>
                <w:attr w:name="HasSpace" w:val="False"/>
                <w:attr w:name="Negative" w:val="False"/>
                <w:attr w:name="NumberType" w:val="1"/>
                <w:attr w:name="SourceValue" w:val="25"/>
                <w:attr w:name="TCSC" w:val="0"/>
                <w:attr w:name="UnitName" w:val="℃"/>
              </w:smartTagPr>
              <w:r w:rsidRPr="00C51145">
                <w:rPr>
                  <w:rFonts w:hint="eastAsia"/>
                  <w:sz w:val="24"/>
                </w:rPr>
                <w:t>25</w:t>
              </w:r>
              <w:r w:rsidRPr="00C51145">
                <w:rPr>
                  <w:rFonts w:ascii="宋体" w:hAnsi="宋体" w:hint="eastAsia"/>
                  <w:sz w:val="24"/>
                </w:rPr>
                <w:t>℃</w:t>
              </w:r>
            </w:smartTag>
            <w:r w:rsidRPr="00C51145">
              <w:rPr>
                <w:rFonts w:hint="eastAsia"/>
                <w:sz w:val="24"/>
              </w:rPr>
              <w:t>）</w:t>
            </w:r>
          </w:p>
        </w:tc>
        <w:tc>
          <w:tcPr>
            <w:tcW w:w="2467" w:type="dxa"/>
            <w:tcBorders>
              <w:top w:val="nil"/>
              <w:left w:val="nil"/>
              <w:bottom w:val="nil"/>
              <w:right w:val="nil"/>
            </w:tcBorders>
          </w:tcPr>
          <w:p w:rsidR="00EC4785" w:rsidRPr="00C51145" w:rsidP="0050764D">
            <w:pPr>
              <w:pStyle w:val="Normal0"/>
              <w:tabs>
                <w:tab w:val="left" w:pos="945"/>
              </w:tabs>
              <w:jc w:val="center"/>
              <w:rPr>
                <w:sz w:val="24"/>
              </w:rPr>
            </w:pPr>
            <w:r w:rsidRPr="00C51145">
              <w:rPr>
                <w:rFonts w:hint="eastAsia"/>
                <w:sz w:val="24"/>
              </w:rPr>
              <w:t>W/</w:t>
            </w:r>
            <w:r w:rsidRPr="00C51145">
              <w:rPr>
                <w:rFonts w:hint="eastAsia"/>
                <w:sz w:val="24"/>
              </w:rPr>
              <w:t>（</w:t>
            </w:r>
            <w:r w:rsidRPr="00C51145">
              <w:rPr>
                <w:rFonts w:hint="eastAsia"/>
                <w:sz w:val="24"/>
              </w:rPr>
              <w:t>m</w:t>
            </w:r>
            <w:r w:rsidRPr="00C51145">
              <w:rPr>
                <w:rFonts w:ascii="宋体" w:hAnsi="宋体" w:hint="eastAsia"/>
                <w:sz w:val="24"/>
              </w:rPr>
              <w:t>•</w:t>
            </w:r>
            <w:r w:rsidRPr="00C51145">
              <w:rPr>
                <w:rFonts w:hint="eastAsia"/>
                <w:sz w:val="24"/>
              </w:rPr>
              <w:t>K</w:t>
            </w:r>
            <w:r w:rsidRPr="00C51145">
              <w:rPr>
                <w:rFonts w:hint="eastAsia"/>
                <w:sz w:val="24"/>
              </w:rPr>
              <w:t>）</w:t>
            </w:r>
          </w:p>
        </w:tc>
        <w:tc>
          <w:tcPr>
            <w:tcW w:w="3215" w:type="dxa"/>
            <w:tcBorders>
              <w:top w:val="nil"/>
              <w:left w:val="nil"/>
              <w:bottom w:val="nil"/>
            </w:tcBorders>
          </w:tcPr>
          <w:p w:rsidR="00EC4785" w:rsidRPr="00C51145" w:rsidP="0050764D">
            <w:pPr>
              <w:pStyle w:val="Normal0"/>
              <w:tabs>
                <w:tab w:val="left" w:pos="945"/>
              </w:tabs>
              <w:jc w:val="center"/>
              <w:rPr>
                <w:sz w:val="24"/>
              </w:rPr>
            </w:pPr>
            <w:r w:rsidRPr="00C51145">
              <w:rPr>
                <w:rFonts w:ascii="宋体" w:hAnsi="宋体" w:hint="eastAsia"/>
                <w:sz w:val="24"/>
              </w:rPr>
              <w:t>≤0.0</w:t>
            </w:r>
            <w:r>
              <w:rPr>
                <w:rFonts w:ascii="宋体" w:hAnsi="宋体" w:hint="eastAsia"/>
                <w:sz w:val="24"/>
              </w:rPr>
              <w:t>59</w:t>
            </w:r>
          </w:p>
        </w:tc>
      </w:tr>
      <w:tr>
        <w:tblPrEx>
          <w:tblW w:w="0" w:type="auto"/>
          <w:tblLook w:val="0000"/>
        </w:tblPrEx>
        <w:trPr>
          <w:cantSplit/>
          <w:trHeight w:val="366"/>
        </w:trPr>
        <w:tc>
          <w:tcPr>
            <w:tcW w:w="3888" w:type="dxa"/>
            <w:tcBorders>
              <w:top w:val="nil"/>
              <w:bottom w:val="nil"/>
              <w:right w:val="nil"/>
            </w:tcBorders>
          </w:tcPr>
          <w:p w:rsidR="00EC4785" w:rsidRPr="00C51145" w:rsidP="0050764D">
            <w:pPr>
              <w:pStyle w:val="Normal0"/>
              <w:tabs>
                <w:tab w:val="left" w:pos="945"/>
              </w:tabs>
              <w:jc w:val="center"/>
              <w:rPr>
                <w:sz w:val="24"/>
              </w:rPr>
            </w:pPr>
            <w:r>
              <w:rPr>
                <w:rFonts w:hint="eastAsia"/>
                <w:sz w:val="24"/>
              </w:rPr>
              <w:t>抗拉</w:t>
            </w:r>
            <w:r w:rsidRPr="00C51145" w:rsidR="008F6355">
              <w:rPr>
                <w:rFonts w:hint="eastAsia"/>
                <w:sz w:val="24"/>
              </w:rPr>
              <w:t>强度</w:t>
            </w:r>
          </w:p>
        </w:tc>
        <w:tc>
          <w:tcPr>
            <w:tcW w:w="2467" w:type="dxa"/>
            <w:tcBorders>
              <w:top w:val="nil"/>
              <w:left w:val="nil"/>
              <w:bottom w:val="nil"/>
              <w:right w:val="nil"/>
            </w:tcBorders>
          </w:tcPr>
          <w:p w:rsidR="00EC4785" w:rsidRPr="00C51145" w:rsidP="0050764D">
            <w:pPr>
              <w:pStyle w:val="Normal0"/>
              <w:tabs>
                <w:tab w:val="left" w:pos="945"/>
              </w:tabs>
              <w:jc w:val="center"/>
              <w:rPr>
                <w:sz w:val="24"/>
              </w:rPr>
            </w:pPr>
            <w:r>
              <w:rPr>
                <w:rFonts w:hint="eastAsia"/>
                <w:sz w:val="24"/>
              </w:rPr>
              <w:t>M</w:t>
            </w:r>
            <w:r w:rsidRPr="00C51145">
              <w:rPr>
                <w:rFonts w:hint="eastAsia"/>
                <w:sz w:val="24"/>
              </w:rPr>
              <w:t>Pa</w:t>
            </w:r>
          </w:p>
        </w:tc>
        <w:tc>
          <w:tcPr>
            <w:tcW w:w="3215" w:type="dxa"/>
            <w:tcBorders>
              <w:top w:val="nil"/>
              <w:left w:val="nil"/>
              <w:bottom w:val="nil"/>
            </w:tcBorders>
          </w:tcPr>
          <w:p w:rsidR="00EC4785" w:rsidRPr="00C51145" w:rsidP="0050764D">
            <w:pPr>
              <w:pStyle w:val="Normal0"/>
              <w:tabs>
                <w:tab w:val="left" w:pos="945"/>
              </w:tabs>
              <w:jc w:val="center"/>
              <w:rPr>
                <w:sz w:val="24"/>
              </w:rPr>
            </w:pPr>
            <w:r w:rsidRPr="00C51145">
              <w:rPr>
                <w:rFonts w:ascii="宋体" w:hAnsi="宋体" w:hint="eastAsia"/>
                <w:sz w:val="24"/>
              </w:rPr>
              <w:t>≥</w:t>
            </w:r>
            <w:r>
              <w:rPr>
                <w:rFonts w:ascii="宋体" w:hAnsi="宋体" w:hint="eastAsia"/>
                <w:sz w:val="24"/>
              </w:rPr>
              <w:t>0.2</w:t>
            </w:r>
          </w:p>
        </w:tc>
      </w:tr>
      <w:tr>
        <w:tblPrEx>
          <w:tblW w:w="0" w:type="auto"/>
          <w:tblLook w:val="0000"/>
        </w:tblPrEx>
        <w:trPr>
          <w:cantSplit/>
          <w:trHeight w:val="315"/>
        </w:trPr>
        <w:tc>
          <w:tcPr>
            <w:tcW w:w="3888" w:type="dxa"/>
            <w:tcBorders>
              <w:top w:val="nil"/>
              <w:bottom w:val="nil"/>
              <w:right w:val="nil"/>
            </w:tcBorders>
          </w:tcPr>
          <w:p w:rsidR="00EC4785" w:rsidRPr="00C51145" w:rsidP="0050764D">
            <w:pPr>
              <w:pStyle w:val="Normal0"/>
              <w:tabs>
                <w:tab w:val="left" w:pos="945"/>
              </w:tabs>
              <w:jc w:val="center"/>
              <w:rPr>
                <w:sz w:val="24"/>
              </w:rPr>
            </w:pPr>
            <w:r w:rsidRPr="00C51145">
              <w:rPr>
                <w:rFonts w:hint="eastAsia"/>
                <w:sz w:val="24"/>
              </w:rPr>
              <w:t>憎水率</w:t>
            </w:r>
          </w:p>
        </w:tc>
        <w:tc>
          <w:tcPr>
            <w:tcW w:w="2467" w:type="dxa"/>
            <w:tcBorders>
              <w:top w:val="nil"/>
              <w:left w:val="nil"/>
              <w:bottom w:val="nil"/>
              <w:right w:val="nil"/>
            </w:tcBorders>
          </w:tcPr>
          <w:p w:rsidR="00EC4785" w:rsidRPr="00C51145" w:rsidP="0050764D">
            <w:pPr>
              <w:pStyle w:val="Normal0"/>
              <w:tabs>
                <w:tab w:val="left" w:pos="945"/>
              </w:tabs>
              <w:jc w:val="center"/>
              <w:rPr>
                <w:sz w:val="24"/>
              </w:rPr>
            </w:pPr>
            <w:r w:rsidRPr="00C51145">
              <w:rPr>
                <w:rFonts w:hint="eastAsia"/>
                <w:sz w:val="24"/>
              </w:rPr>
              <w:t>%</w:t>
            </w:r>
          </w:p>
        </w:tc>
        <w:tc>
          <w:tcPr>
            <w:tcW w:w="3215" w:type="dxa"/>
            <w:tcBorders>
              <w:top w:val="nil"/>
              <w:left w:val="nil"/>
              <w:bottom w:val="nil"/>
            </w:tcBorders>
          </w:tcPr>
          <w:p w:rsidR="00EC4785" w:rsidRPr="00C51145" w:rsidP="0050764D">
            <w:pPr>
              <w:pStyle w:val="Normal0"/>
              <w:tabs>
                <w:tab w:val="left" w:pos="945"/>
              </w:tabs>
              <w:jc w:val="center"/>
              <w:rPr>
                <w:sz w:val="24"/>
              </w:rPr>
            </w:pPr>
            <w:r w:rsidRPr="00C51145">
              <w:rPr>
                <w:rFonts w:ascii="宋体" w:hAnsi="宋体" w:hint="eastAsia"/>
                <w:sz w:val="24"/>
              </w:rPr>
              <w:t>≥9</w:t>
            </w:r>
            <w:r>
              <w:rPr>
                <w:rFonts w:ascii="宋体" w:hAnsi="宋体" w:hint="eastAsia"/>
                <w:sz w:val="24"/>
              </w:rPr>
              <w:t>5</w:t>
            </w:r>
          </w:p>
        </w:tc>
      </w:tr>
      <w:tr>
        <w:tblPrEx>
          <w:tblW w:w="0" w:type="auto"/>
          <w:tblLook w:val="0000"/>
        </w:tblPrEx>
        <w:trPr>
          <w:trHeight w:val="351"/>
        </w:trPr>
        <w:tc>
          <w:tcPr>
            <w:tcW w:w="3888" w:type="dxa"/>
            <w:tcBorders>
              <w:top w:val="nil"/>
              <w:bottom w:val="nil"/>
              <w:right w:val="nil"/>
            </w:tcBorders>
          </w:tcPr>
          <w:p w:rsidR="00EC4785" w:rsidRPr="00C51145" w:rsidP="0050764D">
            <w:pPr>
              <w:pStyle w:val="Normal0"/>
              <w:tabs>
                <w:tab w:val="left" w:pos="945"/>
              </w:tabs>
              <w:jc w:val="center"/>
              <w:rPr>
                <w:sz w:val="24"/>
              </w:rPr>
            </w:pPr>
            <w:r w:rsidRPr="00C51145">
              <w:rPr>
                <w:rFonts w:hint="eastAsia"/>
                <w:sz w:val="24"/>
              </w:rPr>
              <w:t>燃烧性能级别</w:t>
            </w:r>
          </w:p>
        </w:tc>
        <w:tc>
          <w:tcPr>
            <w:tcW w:w="2467" w:type="dxa"/>
            <w:tcBorders>
              <w:top w:val="nil"/>
              <w:left w:val="nil"/>
              <w:bottom w:val="nil"/>
              <w:right w:val="nil"/>
            </w:tcBorders>
            <w:vAlign w:val="center"/>
          </w:tcPr>
          <w:p w:rsidR="00EC4785" w:rsidRPr="00C51145" w:rsidP="0050764D">
            <w:pPr>
              <w:pStyle w:val="Normal0"/>
              <w:autoSpaceDE w:val="0"/>
              <w:autoSpaceDN w:val="0"/>
              <w:adjustRightInd w:val="0"/>
              <w:snapToGrid w:val="0"/>
              <w:spacing w:line="360" w:lineRule="auto"/>
              <w:jc w:val="center"/>
              <w:rPr>
                <w:rFonts w:ascii="宋体" w:hAnsi="宋体"/>
                <w:color w:val="000000"/>
                <w:kern w:val="0"/>
                <w:sz w:val="24"/>
              </w:rPr>
            </w:pPr>
          </w:p>
        </w:tc>
        <w:tc>
          <w:tcPr>
            <w:tcW w:w="3215" w:type="dxa"/>
            <w:tcBorders>
              <w:top w:val="nil"/>
              <w:left w:val="nil"/>
              <w:bottom w:val="nil"/>
            </w:tcBorders>
          </w:tcPr>
          <w:p w:rsidR="00EC4785" w:rsidRPr="00C51145" w:rsidP="0050764D">
            <w:pPr>
              <w:pStyle w:val="Normal0"/>
              <w:tabs>
                <w:tab w:val="left" w:pos="945"/>
              </w:tabs>
              <w:jc w:val="center"/>
              <w:rPr>
                <w:sz w:val="24"/>
              </w:rPr>
            </w:pPr>
            <w:r>
              <w:rPr>
                <w:rFonts w:ascii="宋体" w:hAnsi="宋体" w:hint="eastAsia"/>
                <w:color w:val="000000"/>
                <w:kern w:val="0"/>
                <w:sz w:val="24"/>
              </w:rPr>
              <w:t>不燃A级</w:t>
            </w:r>
          </w:p>
        </w:tc>
      </w:tr>
      <w:tr>
        <w:tblPrEx>
          <w:tblW w:w="0" w:type="auto"/>
          <w:tblLook w:val="0000"/>
        </w:tblPrEx>
        <w:tc>
          <w:tcPr>
            <w:tcW w:w="9570" w:type="dxa"/>
            <w:gridSpan w:val="3"/>
            <w:tcBorders>
              <w:top w:val="nil"/>
              <w:bottom w:val="double" w:sz="4" w:space="0" w:color="FF0000"/>
            </w:tcBorders>
            <w:vAlign w:val="center"/>
          </w:tcPr>
          <w:p w:rsidR="00EC4785" w:rsidRPr="004D2168" w:rsidP="0050764D">
            <w:pPr>
              <w:pStyle w:val="Normal0"/>
              <w:autoSpaceDE w:val="0"/>
              <w:autoSpaceDN w:val="0"/>
              <w:adjustRightInd w:val="0"/>
              <w:snapToGrid w:val="0"/>
              <w:spacing w:line="360" w:lineRule="auto"/>
              <w:jc w:val="center"/>
              <w:rPr>
                <w:rFonts w:ascii="宋体" w:hAnsi="宋体"/>
                <w:color w:val="000000"/>
                <w:spacing w:val="4"/>
                <w:kern w:val="0"/>
                <w:sz w:val="24"/>
              </w:rPr>
            </w:pPr>
            <w:r w:rsidRPr="004D2168">
              <w:rPr>
                <w:rFonts w:ascii="宋体" w:hAnsi="宋体" w:hint="eastAsia"/>
                <w:color w:val="000000"/>
                <w:spacing w:val="4"/>
                <w:kern w:val="0"/>
                <w:sz w:val="24"/>
              </w:rPr>
              <w:t>注：</w:t>
            </w:r>
            <w:r w:rsidR="00D86C8D">
              <w:rPr>
                <w:rFonts w:ascii="宋体" w:hAnsi="宋体" w:hint="eastAsia"/>
                <w:color w:val="000000"/>
                <w:spacing w:val="4"/>
                <w:kern w:val="0"/>
                <w:sz w:val="24"/>
              </w:rPr>
              <w:t>用于防火隔离带</w:t>
            </w:r>
          </w:p>
        </w:tc>
      </w:tr>
    </w:tbl>
    <w:p w:rsidR="00EC4785" w:rsidP="000D64B7">
      <w:pPr>
        <w:pStyle w:val="Normal0"/>
        <w:autoSpaceDE w:val="0"/>
        <w:autoSpaceDN w:val="0"/>
        <w:adjustRightInd w:val="0"/>
        <w:snapToGrid w:val="0"/>
        <w:spacing w:before="22" w:line="360" w:lineRule="auto"/>
        <w:ind w:right="214"/>
        <w:jc w:val="left"/>
        <w:rPr>
          <w:rFonts w:ascii="宋体" w:hAnsi="宋体"/>
          <w:b/>
          <w:color w:val="000000"/>
          <w:kern w:val="0"/>
          <w:sz w:val="28"/>
          <w:szCs w:val="28"/>
        </w:rPr>
        <w:sectPr w:rsidSect="005F4E20">
          <w:type w:val="nextPage"/>
          <w:pgSz w:w="11906" w:h="16838" w:code="9"/>
          <w:pgMar w:top="1418" w:right="1134" w:bottom="1418" w:left="1418" w:header="851" w:footer="992" w:gutter="0"/>
          <w:pgNumType w:start="6"/>
          <w:cols w:space="425"/>
          <w:titlePg w:val="0"/>
          <w:docGrid w:type="lines" w:linePitch="312"/>
        </w:sectPr>
      </w:pPr>
    </w:p>
    <w:p w:rsidR="00A56F08" w:rsidRPr="00A56F08" w:rsidP="000D64B7">
      <w:pPr>
        <w:pStyle w:val="Normal0"/>
        <w:autoSpaceDE w:val="0"/>
        <w:autoSpaceDN w:val="0"/>
        <w:adjustRightInd w:val="0"/>
        <w:snapToGrid w:val="0"/>
        <w:spacing w:before="22" w:line="360" w:lineRule="auto"/>
        <w:ind w:right="214"/>
        <w:jc w:val="left"/>
        <w:rPr>
          <w:rFonts w:ascii="宋体" w:hAnsi="宋体"/>
          <w:b/>
          <w:color w:val="000000"/>
          <w:kern w:val="0"/>
          <w:sz w:val="28"/>
          <w:szCs w:val="28"/>
        </w:rPr>
      </w:pPr>
      <w:smartTag w:uri="urn:schemas-microsoft-com:office:smarttags" w:element="chsdate">
        <w:smartTagPr>
          <w:attr w:name="Day" w:val="30"/>
          <w:attr w:name="IsLunarDate" w:val="False"/>
          <w:attr w:name="IsROCDate" w:val="False"/>
          <w:attr w:name="Month" w:val="12"/>
          <w:attr w:name="Year" w:val="1899"/>
        </w:smartTagPr>
        <w:r w:rsidRPr="004D2168">
          <w:rPr>
            <w:rFonts w:ascii="宋体" w:hAnsi="宋体" w:hint="eastAsia"/>
            <w:b/>
            <w:color w:val="000000"/>
            <w:kern w:val="0"/>
            <w:sz w:val="28"/>
            <w:szCs w:val="28"/>
          </w:rPr>
          <w:t>3.1.</w:t>
        </w:r>
        <w:r w:rsidR="008C1133">
          <w:rPr>
            <w:rFonts w:ascii="宋体" w:hAnsi="宋体" w:hint="eastAsia"/>
            <w:b/>
            <w:color w:val="000000"/>
            <w:kern w:val="0"/>
            <w:sz w:val="28"/>
            <w:szCs w:val="28"/>
          </w:rPr>
          <w:t>6</w:t>
        </w:r>
      </w:smartTag>
      <w:r w:rsidR="005A44D4">
        <w:rPr>
          <w:rFonts w:ascii="宋体" w:hAnsi="宋体" w:hint="eastAsia"/>
          <w:b/>
          <w:color w:val="000000"/>
          <w:kern w:val="0"/>
          <w:sz w:val="28"/>
          <w:szCs w:val="28"/>
        </w:rPr>
        <w:t>锚</w:t>
      </w:r>
      <w:r>
        <w:rPr>
          <w:rFonts w:ascii="宋体" w:hAnsi="宋体" w:hint="eastAsia"/>
          <w:b/>
          <w:color w:val="000000"/>
          <w:kern w:val="0"/>
          <w:sz w:val="28"/>
          <w:szCs w:val="28"/>
        </w:rPr>
        <w:t>栓</w:t>
      </w:r>
    </w:p>
    <w:p w:rsidR="00A56F08" w:rsidRPr="000B3703" w:rsidP="00A56F08">
      <w:pPr>
        <w:pStyle w:val="NormalIndent"/>
        <w:adjustRightInd w:val="0"/>
        <w:snapToGrid w:val="0"/>
        <w:spacing w:line="400" w:lineRule="exact"/>
        <w:ind w:firstLine="480" w:firstLineChars="200"/>
        <w:rPr>
          <w:rFonts w:ascii="宋体" w:hAnsi="宋体"/>
          <w:color w:val="000000"/>
          <w:sz w:val="24"/>
          <w:szCs w:val="24"/>
        </w:rPr>
      </w:pPr>
      <w:r w:rsidRPr="000B3703">
        <w:rPr>
          <w:rFonts w:ascii="宋体" w:hAnsi="宋体" w:hint="eastAsia"/>
          <w:color w:val="000000"/>
          <w:sz w:val="24"/>
          <w:szCs w:val="24"/>
        </w:rPr>
        <w:t>锚栓</w:t>
      </w:r>
      <w:r w:rsidR="005A44D4">
        <w:rPr>
          <w:rFonts w:ascii="宋体" w:hAnsi="宋体" w:hint="eastAsia"/>
          <w:color w:val="000000"/>
          <w:sz w:val="24"/>
          <w:szCs w:val="24"/>
        </w:rPr>
        <w:t>的套管和圆盘</w:t>
      </w:r>
      <w:r w:rsidRPr="000B3703">
        <w:rPr>
          <w:rFonts w:ascii="宋体" w:hAnsi="宋体" w:hint="eastAsia"/>
          <w:color w:val="000000"/>
          <w:sz w:val="24"/>
          <w:szCs w:val="24"/>
        </w:rPr>
        <w:t>应</w:t>
      </w:r>
      <w:r w:rsidRPr="000B3703">
        <w:rPr>
          <w:rFonts w:ascii="宋体" w:hAnsi="宋体" w:hint="eastAsia"/>
          <w:sz w:val="24"/>
          <w:szCs w:val="24"/>
        </w:rPr>
        <w:t>全部</w:t>
      </w:r>
      <w:r w:rsidR="005A44D4">
        <w:rPr>
          <w:rFonts w:ascii="宋体" w:hAnsi="宋体" w:hint="eastAsia"/>
          <w:color w:val="000000"/>
          <w:sz w:val="24"/>
          <w:szCs w:val="24"/>
        </w:rPr>
        <w:t>采用聚乙烯</w:t>
      </w:r>
      <w:r w:rsidRPr="000B3703">
        <w:rPr>
          <w:rFonts w:ascii="宋体" w:hAnsi="宋体" w:hint="eastAsia"/>
          <w:color w:val="000000"/>
          <w:sz w:val="24"/>
          <w:szCs w:val="24"/>
        </w:rPr>
        <w:t>材料制作，</w:t>
      </w:r>
      <w:r w:rsidR="005A44D4">
        <w:rPr>
          <w:rFonts w:ascii="宋体" w:hAnsi="宋体" w:hint="eastAsia"/>
          <w:color w:val="000000"/>
          <w:sz w:val="24"/>
          <w:szCs w:val="24"/>
        </w:rPr>
        <w:t>锚栓采用</w:t>
      </w:r>
      <w:r w:rsidRPr="000B3703">
        <w:rPr>
          <w:rFonts w:ascii="宋体" w:hAnsi="宋体" w:hint="eastAsia"/>
          <w:color w:val="000000"/>
          <w:sz w:val="24"/>
          <w:szCs w:val="24"/>
        </w:rPr>
        <w:t>高强度结构钢及防锈性能优异的灰磷镀层工艺。</w:t>
      </w:r>
    </w:p>
    <w:p w:rsidR="00A56F08" w:rsidRPr="000B3703" w:rsidP="00A56F08">
      <w:pPr>
        <w:pStyle w:val="NormalIndent"/>
        <w:adjustRightInd w:val="0"/>
        <w:snapToGrid w:val="0"/>
        <w:spacing w:line="400" w:lineRule="exact"/>
        <w:ind w:firstLine="480" w:firstLineChars="200"/>
        <w:rPr>
          <w:rFonts w:ascii="宋体" w:hAnsi="宋体"/>
          <w:sz w:val="24"/>
          <w:szCs w:val="24"/>
        </w:rPr>
      </w:pPr>
      <w:r w:rsidRPr="000B3703">
        <w:rPr>
          <w:rFonts w:ascii="宋体" w:hAnsi="宋体" w:hint="eastAsia"/>
          <w:color w:val="000000"/>
          <w:sz w:val="24"/>
          <w:szCs w:val="24"/>
        </w:rPr>
        <w:t>锚栓</w:t>
      </w:r>
      <w:r w:rsidRPr="000B3703">
        <w:rPr>
          <w:rFonts w:ascii="宋体" w:hAnsi="宋体" w:hint="eastAsia"/>
          <w:sz w:val="24"/>
          <w:szCs w:val="24"/>
        </w:rPr>
        <w:t>性能指标</w:t>
      </w:r>
      <w:r w:rsidRPr="000B3703">
        <w:rPr>
          <w:rFonts w:ascii="宋体" w:hAnsi="宋体" w:hint="eastAsia"/>
          <w:color w:val="000000"/>
          <w:kern w:val="0"/>
          <w:sz w:val="24"/>
        </w:rPr>
        <w:t>(DB29-88-2007</w:t>
      </w:r>
      <w:r w:rsidRPr="000B3703">
        <w:rPr>
          <w:rFonts w:ascii="宋体" w:hAnsi="宋体" w:hint="eastAsia"/>
          <w:color w:val="000000"/>
          <w:kern w:val="0"/>
          <w:sz w:val="24"/>
        </w:rPr>
        <w:t>、</w:t>
      </w:r>
      <w:r w:rsidRPr="000B3703">
        <w:rPr>
          <w:rFonts w:ascii="宋体" w:hAnsi="宋体" w:hint="eastAsia"/>
          <w:sz w:val="24"/>
        </w:rPr>
        <w:t>全国民用建筑工程设计技术措施</w:t>
      </w:r>
      <w:r w:rsidRPr="000B3703">
        <w:rPr>
          <w:rFonts w:ascii="宋体" w:hAnsi="宋体" w:hint="eastAsia"/>
          <w:color w:val="000000"/>
          <w:kern w:val="0"/>
          <w:sz w:val="24"/>
        </w:rPr>
        <w:t>)</w:t>
      </w:r>
    </w:p>
    <w:tbl>
      <w:tblPr>
        <w:tblStyle w:val="TableNormal"/>
        <w:tblW w:w="0" w:type="auto"/>
        <w:tblInd w:w="108" w:type="dxa"/>
        <w:tblBorders>
          <w:top w:val="double" w:sz="4" w:space="0" w:color="FF0000"/>
          <w:left w:val="double" w:sz="4" w:space="0" w:color="FF0000"/>
          <w:bottom w:val="double" w:sz="4" w:space="0" w:color="FF0000"/>
          <w:right w:val="double" w:sz="4" w:space="0" w:color="FF0000"/>
          <w:insideH w:val="single" w:sz="4" w:space="0" w:color="auto"/>
          <w:insideV w:val="single" w:sz="4" w:space="0" w:color="auto"/>
        </w:tblBorders>
        <w:tblLook w:val="01E0"/>
      </w:tblPr>
      <w:tblGrid>
        <w:gridCol w:w="3388"/>
        <w:gridCol w:w="2883"/>
        <w:gridCol w:w="3178"/>
      </w:tblGrid>
      <w:tr>
        <w:tblPrEx>
          <w:tblW w:w="0" w:type="auto"/>
          <w:tblInd w:w="108" w:type="dxa"/>
          <w:tblBorders>
            <w:top w:val="double" w:sz="4" w:space="0" w:color="FF0000"/>
            <w:left w:val="double" w:sz="4" w:space="0" w:color="FF0000"/>
            <w:bottom w:val="double" w:sz="4" w:space="0" w:color="FF0000"/>
            <w:right w:val="double" w:sz="4" w:space="0" w:color="FF0000"/>
            <w:insideH w:val="single" w:sz="4" w:space="0" w:color="auto"/>
            <w:insideV w:val="single" w:sz="4" w:space="0" w:color="auto"/>
          </w:tblBorders>
          <w:tblLook w:val="01E0"/>
        </w:tblPrEx>
        <w:trPr>
          <w:trHeight w:val="418"/>
        </w:trPr>
        <w:tc>
          <w:tcPr>
            <w:tcW w:w="3388" w:type="dxa"/>
            <w:vAlign w:val="center"/>
          </w:tcPr>
          <w:p w:rsidR="00A56F08" w:rsidRPr="000B3703" w:rsidP="00FC5EF5">
            <w:pPr>
              <w:pStyle w:val="Normal0"/>
              <w:adjustRightInd w:val="0"/>
              <w:snapToGrid w:val="0"/>
              <w:spacing w:line="400" w:lineRule="exact"/>
              <w:jc w:val="center"/>
              <w:rPr>
                <w:rFonts w:ascii="宋体" w:hAnsi="宋体"/>
                <w:color w:val="000000"/>
                <w:sz w:val="24"/>
              </w:rPr>
            </w:pPr>
            <w:r w:rsidRPr="000B3703">
              <w:rPr>
                <w:rFonts w:ascii="宋体" w:hAnsi="宋体" w:hint="eastAsia"/>
                <w:color w:val="000000"/>
                <w:sz w:val="24"/>
              </w:rPr>
              <w:t>项</w:t>
            </w:r>
            <w:r w:rsidRPr="000B3703">
              <w:rPr>
                <w:rFonts w:ascii="宋体" w:hAnsi="宋体" w:hint="eastAsia"/>
                <w:color w:val="000000"/>
                <w:sz w:val="24"/>
              </w:rPr>
              <w:t xml:space="preserve">  </w:t>
            </w:r>
            <w:r w:rsidRPr="000B3703">
              <w:rPr>
                <w:rFonts w:ascii="宋体" w:hAnsi="宋体" w:hint="eastAsia"/>
                <w:color w:val="000000"/>
                <w:sz w:val="24"/>
              </w:rPr>
              <w:t>目</w:t>
            </w:r>
          </w:p>
        </w:tc>
        <w:tc>
          <w:tcPr>
            <w:tcW w:w="2883" w:type="dxa"/>
            <w:vAlign w:val="center"/>
          </w:tcPr>
          <w:p w:rsidR="00A56F08" w:rsidRPr="000B3703" w:rsidP="00FC5EF5">
            <w:pPr>
              <w:pStyle w:val="Normal0"/>
              <w:adjustRightInd w:val="0"/>
              <w:snapToGrid w:val="0"/>
              <w:spacing w:line="400" w:lineRule="exact"/>
              <w:jc w:val="center"/>
              <w:rPr>
                <w:rFonts w:ascii="宋体" w:hAnsi="宋体"/>
                <w:color w:val="000000"/>
                <w:sz w:val="24"/>
              </w:rPr>
            </w:pPr>
            <w:r w:rsidRPr="000B3703">
              <w:rPr>
                <w:rFonts w:ascii="宋体" w:hAnsi="宋体" w:hint="eastAsia"/>
                <w:color w:val="000000"/>
                <w:sz w:val="24"/>
              </w:rPr>
              <w:t>单</w:t>
            </w:r>
            <w:r w:rsidRPr="000B3703">
              <w:rPr>
                <w:rFonts w:ascii="宋体" w:hAnsi="宋体" w:hint="eastAsia"/>
                <w:color w:val="000000"/>
                <w:sz w:val="24"/>
              </w:rPr>
              <w:t xml:space="preserve">  </w:t>
            </w:r>
            <w:r w:rsidRPr="000B3703">
              <w:rPr>
                <w:rFonts w:ascii="宋体" w:hAnsi="宋体" w:hint="eastAsia"/>
                <w:color w:val="000000"/>
                <w:sz w:val="24"/>
              </w:rPr>
              <w:t>位</w:t>
            </w:r>
          </w:p>
        </w:tc>
        <w:tc>
          <w:tcPr>
            <w:tcW w:w="3178" w:type="dxa"/>
            <w:vAlign w:val="center"/>
          </w:tcPr>
          <w:p w:rsidR="00A56F08" w:rsidRPr="000B3703" w:rsidP="00FC5EF5">
            <w:pPr>
              <w:pStyle w:val="Normal0"/>
              <w:adjustRightInd w:val="0"/>
              <w:snapToGrid w:val="0"/>
              <w:spacing w:line="400" w:lineRule="exact"/>
              <w:jc w:val="center"/>
              <w:rPr>
                <w:rFonts w:ascii="宋体" w:hAnsi="宋体"/>
                <w:color w:val="000000"/>
                <w:sz w:val="24"/>
              </w:rPr>
            </w:pPr>
            <w:r w:rsidRPr="000B3703">
              <w:rPr>
                <w:rFonts w:ascii="宋体" w:hAnsi="宋体" w:hint="eastAsia"/>
                <w:color w:val="000000"/>
                <w:sz w:val="24"/>
              </w:rPr>
              <w:t>指</w:t>
            </w:r>
            <w:r w:rsidRPr="000B3703">
              <w:rPr>
                <w:rFonts w:ascii="宋体" w:hAnsi="宋体" w:hint="eastAsia"/>
                <w:color w:val="000000"/>
                <w:sz w:val="24"/>
              </w:rPr>
              <w:t xml:space="preserve">  </w:t>
            </w:r>
            <w:r w:rsidRPr="000B3703">
              <w:rPr>
                <w:rFonts w:ascii="宋体" w:hAnsi="宋体" w:hint="eastAsia"/>
                <w:color w:val="000000"/>
                <w:sz w:val="24"/>
              </w:rPr>
              <w:t>标</w:t>
            </w:r>
          </w:p>
        </w:tc>
      </w:tr>
      <w:tr>
        <w:tblPrEx>
          <w:tblW w:w="0" w:type="auto"/>
          <w:tblInd w:w="108" w:type="dxa"/>
          <w:tblLook w:val="01E0"/>
        </w:tblPrEx>
        <w:trPr>
          <w:trHeight w:val="436"/>
        </w:trPr>
        <w:tc>
          <w:tcPr>
            <w:tcW w:w="3388" w:type="dxa"/>
            <w:vMerge w:val="restart"/>
            <w:vAlign w:val="center"/>
          </w:tcPr>
          <w:p w:rsidR="00A56F08" w:rsidRPr="000B3703" w:rsidP="00FC5EF5">
            <w:pPr>
              <w:pStyle w:val="Normal0"/>
              <w:adjustRightInd w:val="0"/>
              <w:snapToGrid w:val="0"/>
              <w:spacing w:line="400" w:lineRule="exact"/>
              <w:jc w:val="center"/>
              <w:rPr>
                <w:rFonts w:ascii="宋体" w:hAnsi="宋体"/>
                <w:color w:val="000000"/>
                <w:sz w:val="24"/>
              </w:rPr>
            </w:pPr>
            <w:r w:rsidRPr="000B3703">
              <w:rPr>
                <w:rFonts w:ascii="宋体" w:hAnsi="宋体" w:hint="eastAsia"/>
                <w:color w:val="000000"/>
                <w:sz w:val="24"/>
              </w:rPr>
              <w:t>有效锚固长度</w:t>
            </w:r>
          </w:p>
        </w:tc>
        <w:tc>
          <w:tcPr>
            <w:tcW w:w="2883" w:type="dxa"/>
            <w:vMerge w:val="restart"/>
            <w:vAlign w:val="center"/>
          </w:tcPr>
          <w:p w:rsidR="00A56F08" w:rsidRPr="000B3703" w:rsidP="00FC5EF5">
            <w:pPr>
              <w:pStyle w:val="Normal0"/>
              <w:adjustRightInd w:val="0"/>
              <w:snapToGrid w:val="0"/>
              <w:spacing w:line="400" w:lineRule="exact"/>
              <w:jc w:val="center"/>
              <w:rPr>
                <w:rFonts w:ascii="宋体" w:hAnsi="宋体"/>
                <w:color w:val="000000"/>
                <w:sz w:val="24"/>
              </w:rPr>
            </w:pPr>
            <w:r w:rsidRPr="000B3703">
              <w:rPr>
                <w:rFonts w:ascii="宋体" w:hAnsi="宋体" w:hint="eastAsia"/>
                <w:color w:val="000000"/>
                <w:sz w:val="24"/>
              </w:rPr>
              <w:t>mm</w:t>
            </w:r>
          </w:p>
        </w:tc>
        <w:tc>
          <w:tcPr>
            <w:tcW w:w="3178" w:type="dxa"/>
            <w:vAlign w:val="center"/>
          </w:tcPr>
          <w:p w:rsidR="00A56F08" w:rsidRPr="000B3703" w:rsidP="00FC5EF5">
            <w:pPr>
              <w:pStyle w:val="Normal0"/>
              <w:adjustRightInd w:val="0"/>
              <w:snapToGrid w:val="0"/>
              <w:spacing w:line="400" w:lineRule="exact"/>
              <w:jc w:val="center"/>
              <w:rPr>
                <w:rFonts w:ascii="宋体" w:hAnsi="宋体"/>
                <w:color w:val="000000"/>
                <w:sz w:val="24"/>
              </w:rPr>
            </w:pPr>
            <w:r w:rsidRPr="000B3703">
              <w:rPr>
                <w:rFonts w:ascii="宋体" w:hAnsi="宋体" w:hint="eastAsia"/>
                <w:color w:val="000000"/>
                <w:sz w:val="24"/>
              </w:rPr>
              <w:t>砼基层≥</w:t>
            </w:r>
            <w:r w:rsidRPr="000B3703">
              <w:rPr>
                <w:rFonts w:ascii="宋体" w:hAnsi="宋体" w:hint="eastAsia"/>
                <w:color w:val="000000"/>
                <w:sz w:val="24"/>
              </w:rPr>
              <w:t>30</w:t>
            </w:r>
          </w:p>
        </w:tc>
      </w:tr>
      <w:tr>
        <w:tblPrEx>
          <w:tblW w:w="0" w:type="auto"/>
          <w:tblInd w:w="108" w:type="dxa"/>
          <w:tblLook w:val="01E0"/>
        </w:tblPrEx>
        <w:trPr>
          <w:trHeight w:val="420"/>
        </w:trPr>
        <w:tc>
          <w:tcPr>
            <w:tcW w:w="3388" w:type="dxa"/>
            <w:vMerge/>
            <w:vAlign w:val="center"/>
          </w:tcPr>
          <w:p w:rsidR="00A56F08" w:rsidRPr="000B3703" w:rsidP="00FC5EF5">
            <w:pPr>
              <w:pStyle w:val="Normal0"/>
              <w:adjustRightInd w:val="0"/>
              <w:snapToGrid w:val="0"/>
              <w:spacing w:line="400" w:lineRule="exact"/>
              <w:jc w:val="center"/>
              <w:rPr>
                <w:rFonts w:ascii="宋体" w:hAnsi="宋体"/>
                <w:color w:val="000000"/>
                <w:sz w:val="24"/>
              </w:rPr>
            </w:pPr>
          </w:p>
        </w:tc>
        <w:tc>
          <w:tcPr>
            <w:tcW w:w="2883" w:type="dxa"/>
            <w:vMerge/>
            <w:vAlign w:val="center"/>
          </w:tcPr>
          <w:p w:rsidR="00A56F08" w:rsidRPr="000B3703" w:rsidP="00FC5EF5">
            <w:pPr>
              <w:pStyle w:val="Normal0"/>
              <w:adjustRightInd w:val="0"/>
              <w:snapToGrid w:val="0"/>
              <w:spacing w:line="400" w:lineRule="exact"/>
              <w:jc w:val="center"/>
              <w:rPr>
                <w:rFonts w:ascii="宋体" w:hAnsi="宋体"/>
                <w:color w:val="000000"/>
                <w:sz w:val="24"/>
              </w:rPr>
            </w:pPr>
          </w:p>
        </w:tc>
        <w:tc>
          <w:tcPr>
            <w:tcW w:w="3178" w:type="dxa"/>
            <w:vAlign w:val="center"/>
          </w:tcPr>
          <w:p w:rsidR="00A56F08" w:rsidRPr="000B3703" w:rsidP="00FC5EF5">
            <w:pPr>
              <w:pStyle w:val="Normal0"/>
              <w:adjustRightInd w:val="0"/>
              <w:snapToGrid w:val="0"/>
              <w:spacing w:line="400" w:lineRule="exact"/>
              <w:jc w:val="center"/>
              <w:rPr>
                <w:rFonts w:ascii="宋体" w:hAnsi="宋体"/>
                <w:color w:val="000000"/>
                <w:sz w:val="24"/>
              </w:rPr>
            </w:pPr>
            <w:r w:rsidRPr="000B3703">
              <w:rPr>
                <w:rFonts w:ascii="宋体" w:hAnsi="宋体" w:hint="eastAsia"/>
                <w:color w:val="000000"/>
                <w:sz w:val="24"/>
              </w:rPr>
              <w:t>砌块基层≥</w:t>
            </w:r>
            <w:r w:rsidRPr="000B3703">
              <w:rPr>
                <w:rFonts w:ascii="宋体" w:hAnsi="宋体" w:hint="eastAsia"/>
                <w:color w:val="000000"/>
                <w:sz w:val="24"/>
              </w:rPr>
              <w:t xml:space="preserve">50 </w:t>
            </w:r>
          </w:p>
        </w:tc>
      </w:tr>
      <w:tr>
        <w:tblPrEx>
          <w:tblW w:w="0" w:type="auto"/>
          <w:tblInd w:w="108" w:type="dxa"/>
          <w:tblLook w:val="01E0"/>
        </w:tblPrEx>
        <w:trPr>
          <w:trHeight w:val="353"/>
        </w:trPr>
        <w:tc>
          <w:tcPr>
            <w:tcW w:w="3388" w:type="dxa"/>
            <w:vAlign w:val="center"/>
          </w:tcPr>
          <w:p w:rsidR="00A56F08" w:rsidRPr="000B3703" w:rsidP="00FC5EF5">
            <w:pPr>
              <w:pStyle w:val="Normal0"/>
              <w:adjustRightInd w:val="0"/>
              <w:snapToGrid w:val="0"/>
              <w:spacing w:line="400" w:lineRule="exact"/>
              <w:jc w:val="center"/>
              <w:rPr>
                <w:rFonts w:ascii="宋体" w:hAnsi="宋体"/>
                <w:color w:val="000000"/>
                <w:sz w:val="24"/>
              </w:rPr>
            </w:pPr>
            <w:r w:rsidRPr="000B3703">
              <w:rPr>
                <w:rFonts w:ascii="宋体" w:hAnsi="宋体" w:hint="eastAsia"/>
                <w:color w:val="000000"/>
                <w:sz w:val="24"/>
              </w:rPr>
              <w:t>单个锚栓抗拉承载力</w:t>
            </w:r>
          </w:p>
        </w:tc>
        <w:tc>
          <w:tcPr>
            <w:tcW w:w="2883" w:type="dxa"/>
            <w:vAlign w:val="center"/>
          </w:tcPr>
          <w:p w:rsidR="00A56F08" w:rsidRPr="000B3703" w:rsidP="00FC5EF5">
            <w:pPr>
              <w:pStyle w:val="Normal0"/>
              <w:adjustRightInd w:val="0"/>
              <w:snapToGrid w:val="0"/>
              <w:spacing w:line="400" w:lineRule="exact"/>
              <w:jc w:val="center"/>
              <w:rPr>
                <w:rFonts w:ascii="宋体" w:hAnsi="宋体"/>
                <w:color w:val="000000"/>
                <w:sz w:val="24"/>
              </w:rPr>
            </w:pPr>
            <w:r w:rsidRPr="000B3703">
              <w:rPr>
                <w:rFonts w:ascii="宋体" w:hAnsi="宋体" w:hint="eastAsia"/>
                <w:color w:val="000000"/>
                <w:sz w:val="24"/>
              </w:rPr>
              <w:t>kN</w:t>
            </w:r>
          </w:p>
        </w:tc>
        <w:tc>
          <w:tcPr>
            <w:tcW w:w="3178" w:type="dxa"/>
            <w:vAlign w:val="center"/>
          </w:tcPr>
          <w:p w:rsidR="00A56F08" w:rsidRPr="000B3703" w:rsidP="00FC5EF5">
            <w:pPr>
              <w:pStyle w:val="Normal0"/>
              <w:adjustRightInd w:val="0"/>
              <w:snapToGrid w:val="0"/>
              <w:spacing w:line="400" w:lineRule="exact"/>
              <w:jc w:val="center"/>
              <w:rPr>
                <w:rFonts w:ascii="宋体" w:hAnsi="宋体"/>
                <w:color w:val="000000"/>
                <w:sz w:val="24"/>
              </w:rPr>
            </w:pPr>
            <w:r>
              <w:rPr>
                <w:rFonts w:ascii="宋体" w:hAnsi="宋体" w:hint="eastAsia"/>
                <w:color w:val="000000"/>
                <w:sz w:val="24"/>
              </w:rPr>
              <w:t>C25混凝土中</w:t>
            </w:r>
            <w:r w:rsidRPr="000B3703" w:rsidR="008F6355">
              <w:rPr>
                <w:rFonts w:ascii="宋体" w:hAnsi="宋体" w:hint="eastAsia"/>
                <w:color w:val="000000"/>
                <w:sz w:val="24"/>
              </w:rPr>
              <w:t>≥</w:t>
            </w:r>
            <w:r w:rsidRPr="000B3703" w:rsidR="008F6355">
              <w:rPr>
                <w:rFonts w:ascii="宋体" w:hAnsi="宋体" w:hint="eastAsia"/>
                <w:color w:val="000000"/>
                <w:sz w:val="24"/>
              </w:rPr>
              <w:t>0.</w:t>
            </w:r>
            <w:r>
              <w:rPr>
                <w:rFonts w:ascii="宋体" w:hAnsi="宋体" w:hint="eastAsia"/>
                <w:color w:val="000000"/>
                <w:sz w:val="24"/>
              </w:rPr>
              <w:t>6</w:t>
            </w:r>
          </w:p>
        </w:tc>
      </w:tr>
      <w:tr>
        <w:tblPrEx>
          <w:tblW w:w="0" w:type="auto"/>
          <w:tblInd w:w="108" w:type="dxa"/>
          <w:tblLook w:val="01E0"/>
        </w:tblPrEx>
        <w:trPr>
          <w:trHeight w:val="442"/>
        </w:trPr>
        <w:tc>
          <w:tcPr>
            <w:tcW w:w="3388" w:type="dxa"/>
            <w:vAlign w:val="center"/>
          </w:tcPr>
          <w:p w:rsidR="00A56F08" w:rsidRPr="000B3703" w:rsidP="00FC5EF5">
            <w:pPr>
              <w:pStyle w:val="Normal0"/>
              <w:adjustRightInd w:val="0"/>
              <w:snapToGrid w:val="0"/>
              <w:spacing w:line="400" w:lineRule="exact"/>
              <w:jc w:val="center"/>
              <w:rPr>
                <w:rFonts w:ascii="宋体" w:hAnsi="宋体"/>
                <w:color w:val="000000"/>
                <w:sz w:val="24"/>
              </w:rPr>
            </w:pPr>
            <w:r w:rsidRPr="000B3703">
              <w:rPr>
                <w:rFonts w:ascii="宋体" w:hAnsi="宋体" w:hint="eastAsia"/>
                <w:color w:val="000000"/>
                <w:sz w:val="24"/>
              </w:rPr>
              <w:t>单个锚栓对系统传热增加值</w:t>
            </w:r>
          </w:p>
        </w:tc>
        <w:tc>
          <w:tcPr>
            <w:tcW w:w="2883" w:type="dxa"/>
            <w:vAlign w:val="center"/>
          </w:tcPr>
          <w:p w:rsidR="00A56F08" w:rsidRPr="000B3703" w:rsidP="00FC5EF5">
            <w:pPr>
              <w:pStyle w:val="Normal0"/>
              <w:adjustRightInd w:val="0"/>
              <w:snapToGrid w:val="0"/>
              <w:spacing w:line="400" w:lineRule="exact"/>
              <w:jc w:val="center"/>
              <w:rPr>
                <w:rFonts w:ascii="宋体" w:hAnsi="宋体"/>
                <w:color w:val="000000"/>
                <w:sz w:val="24"/>
              </w:rPr>
            </w:pPr>
            <w:r w:rsidRPr="000B3703">
              <w:rPr>
                <w:rFonts w:ascii="宋体" w:hAnsi="宋体" w:hint="eastAsia"/>
                <w:color w:val="000000"/>
                <w:sz w:val="24"/>
              </w:rPr>
              <w:t>W/m</w:t>
            </w:r>
            <w:r w:rsidRPr="000B3703">
              <w:rPr>
                <w:rFonts w:ascii="宋体" w:hAnsi="宋体" w:hint="eastAsia"/>
                <w:color w:val="000000"/>
                <w:sz w:val="24"/>
                <w:vertAlign w:val="superscript"/>
              </w:rPr>
              <w:t>2</w:t>
            </w:r>
            <w:r w:rsidRPr="000B3703">
              <w:rPr>
                <w:rFonts w:ascii="宋体" w:hAnsi="宋体" w:hint="eastAsia"/>
                <w:color w:val="000000"/>
                <w:sz w:val="24"/>
              </w:rPr>
              <w:t>·</w:t>
            </w:r>
            <w:r w:rsidRPr="000B3703">
              <w:rPr>
                <w:rFonts w:ascii="宋体" w:hAnsi="宋体" w:hint="eastAsia"/>
                <w:color w:val="000000"/>
                <w:sz w:val="24"/>
              </w:rPr>
              <w:t>K</w:t>
            </w:r>
          </w:p>
        </w:tc>
        <w:tc>
          <w:tcPr>
            <w:tcW w:w="3178" w:type="dxa"/>
            <w:vAlign w:val="center"/>
          </w:tcPr>
          <w:p w:rsidR="00A56F08" w:rsidRPr="000B3703" w:rsidP="00FC5EF5">
            <w:pPr>
              <w:pStyle w:val="Normal0"/>
              <w:adjustRightInd w:val="0"/>
              <w:snapToGrid w:val="0"/>
              <w:spacing w:line="400" w:lineRule="exact"/>
              <w:jc w:val="center"/>
              <w:rPr>
                <w:rFonts w:ascii="宋体" w:hAnsi="宋体"/>
                <w:color w:val="000000"/>
                <w:sz w:val="24"/>
              </w:rPr>
            </w:pPr>
            <w:r w:rsidRPr="000B3703">
              <w:rPr>
                <w:rFonts w:ascii="宋体" w:hAnsi="宋体" w:hint="eastAsia"/>
                <w:sz w:val="24"/>
              </w:rPr>
              <w:t>≤</w:t>
            </w:r>
            <w:r w:rsidRPr="000B3703">
              <w:rPr>
                <w:rFonts w:ascii="宋体" w:hAnsi="宋体" w:hint="eastAsia"/>
                <w:sz w:val="24"/>
              </w:rPr>
              <w:t>0.004</w:t>
            </w:r>
          </w:p>
        </w:tc>
      </w:tr>
    </w:tbl>
    <w:p w:rsidR="004D4E70" w:rsidP="004D4E70">
      <w:pPr>
        <w:pStyle w:val="Normal0"/>
        <w:autoSpaceDE w:val="0"/>
        <w:autoSpaceDN w:val="0"/>
        <w:adjustRightInd w:val="0"/>
        <w:snapToGrid w:val="0"/>
        <w:spacing w:before="22" w:line="360" w:lineRule="auto"/>
        <w:ind w:right="214"/>
        <w:jc w:val="left"/>
        <w:rPr>
          <w:rFonts w:ascii="宋体" w:hAnsi="宋体"/>
          <w:b/>
          <w:color w:val="000000"/>
          <w:kern w:val="0"/>
          <w:sz w:val="28"/>
          <w:szCs w:val="28"/>
        </w:rPr>
      </w:pPr>
    </w:p>
    <w:p w:rsidR="004D4E70" w:rsidP="004D4E70">
      <w:pPr>
        <w:pStyle w:val="Normal0"/>
        <w:autoSpaceDE w:val="0"/>
        <w:autoSpaceDN w:val="0"/>
        <w:adjustRightInd w:val="0"/>
        <w:snapToGrid w:val="0"/>
        <w:spacing w:before="22" w:line="360" w:lineRule="auto"/>
        <w:ind w:right="214"/>
        <w:jc w:val="left"/>
        <w:rPr>
          <w:rFonts w:ascii="宋体" w:hAnsi="宋体"/>
          <w:b/>
          <w:color w:val="000000"/>
          <w:kern w:val="0"/>
          <w:sz w:val="28"/>
          <w:szCs w:val="28"/>
        </w:rPr>
      </w:pPr>
      <w:smartTag w:uri="urn:schemas-microsoft-com:office:smarttags" w:element="chsdate">
        <w:smartTagPr>
          <w:attr w:name="Day" w:val="30"/>
          <w:attr w:name="IsLunarDate" w:val="False"/>
          <w:attr w:name="IsROCDate" w:val="False"/>
          <w:attr w:name="Month" w:val="12"/>
          <w:attr w:name="Year" w:val="1899"/>
        </w:smartTagPr>
        <w:r w:rsidRPr="004D2168">
          <w:rPr>
            <w:rFonts w:ascii="宋体" w:hAnsi="宋体" w:hint="eastAsia"/>
            <w:b/>
            <w:color w:val="000000"/>
            <w:kern w:val="0"/>
            <w:sz w:val="28"/>
            <w:szCs w:val="28"/>
          </w:rPr>
          <w:t>3.1.</w:t>
        </w:r>
        <w:r w:rsidR="00846545">
          <w:rPr>
            <w:rFonts w:ascii="宋体" w:hAnsi="宋体" w:hint="eastAsia"/>
            <w:b/>
            <w:color w:val="000000"/>
            <w:kern w:val="0"/>
            <w:sz w:val="28"/>
            <w:szCs w:val="28"/>
          </w:rPr>
          <w:t>7</w:t>
        </w:r>
      </w:smartTag>
      <w:r w:rsidR="00846545">
        <w:rPr>
          <w:rFonts w:ascii="宋体" w:hAnsi="宋体" w:hint="eastAsia"/>
          <w:b/>
          <w:color w:val="000000"/>
          <w:kern w:val="0"/>
          <w:sz w:val="28"/>
          <w:szCs w:val="28"/>
        </w:rPr>
        <w:t>柔性腻子的</w:t>
      </w:r>
      <w:r>
        <w:rPr>
          <w:rFonts w:ascii="宋体" w:hAnsi="宋体" w:hint="eastAsia"/>
          <w:b/>
          <w:color w:val="000000"/>
          <w:kern w:val="0"/>
          <w:sz w:val="28"/>
          <w:szCs w:val="28"/>
        </w:rPr>
        <w:t>性能要求</w:t>
      </w:r>
    </w:p>
    <w:tbl>
      <w:tblPr>
        <w:tblStyle w:val="TableNormal"/>
        <w:tblW w:w="0" w:type="auto"/>
        <w:jc w:val="center"/>
        <w:tblBorders>
          <w:top w:val="double" w:sz="4" w:space="0" w:color="FF0000"/>
          <w:left w:val="double" w:sz="4" w:space="0" w:color="FF0000"/>
          <w:bottom w:val="double" w:sz="4" w:space="0" w:color="FF0000"/>
          <w:right w:val="double" w:sz="4" w:space="0" w:color="FF0000"/>
        </w:tblBorders>
        <w:tblLook w:val="01E0"/>
      </w:tblPr>
      <w:tblGrid>
        <w:gridCol w:w="3708"/>
        <w:gridCol w:w="2166"/>
        <w:gridCol w:w="3696"/>
      </w:tblGrid>
      <w:tr>
        <w:tblPrEx>
          <w:tblW w:w="0" w:type="auto"/>
          <w:jc w:val="center"/>
          <w:tblBorders>
            <w:top w:val="double" w:sz="4" w:space="0" w:color="FF0000"/>
            <w:left w:val="double" w:sz="4" w:space="0" w:color="FF0000"/>
            <w:bottom w:val="double" w:sz="4" w:space="0" w:color="FF0000"/>
            <w:right w:val="double" w:sz="4" w:space="0" w:color="FF0000"/>
          </w:tblBorders>
          <w:tblLook w:val="01E0"/>
        </w:tblPrEx>
        <w:trPr>
          <w:trHeight w:val="50"/>
          <w:jc w:val="center"/>
        </w:trPr>
        <w:tc>
          <w:tcPr>
            <w:tcW w:w="5874" w:type="dxa"/>
            <w:gridSpan w:val="2"/>
            <w:tcBorders>
              <w:bottom w:val="single" w:sz="4" w:space="0" w:color="auto"/>
            </w:tcBorders>
            <w:shd w:val="clear" w:color="auto" w:fill="auto"/>
            <w:vAlign w:val="center"/>
          </w:tcPr>
          <w:p w:rsidR="00166C5C" w:rsidRPr="00DC0B08" w:rsidP="00166C5C">
            <w:pPr>
              <w:pStyle w:val="Normal0"/>
              <w:spacing w:before="156" w:beforeLines="50" w:after="156" w:afterLines="50" w:line="400" w:lineRule="exact"/>
              <w:jc w:val="center"/>
              <w:rPr>
                <w:rFonts w:ascii="宋体" w:hAnsi="宋体" w:cs="宋体"/>
                <w:b/>
                <w:bCs/>
                <w:kern w:val="0"/>
                <w:sz w:val="24"/>
              </w:rPr>
            </w:pPr>
            <w:r w:rsidRPr="00DC0B08">
              <w:rPr>
                <w:rFonts w:ascii="宋体" w:hAnsi="宋体" w:cs="宋体" w:hint="eastAsia"/>
                <w:b/>
                <w:bCs/>
                <w:kern w:val="0"/>
                <w:sz w:val="24"/>
              </w:rPr>
              <w:t>项</w:t>
            </w:r>
            <w:r w:rsidRPr="00DC0B08">
              <w:rPr>
                <w:rFonts w:ascii="宋体" w:hAnsi="宋体" w:cs="宋体" w:hint="eastAsia"/>
                <w:b/>
                <w:bCs/>
                <w:kern w:val="0"/>
                <w:sz w:val="24"/>
              </w:rPr>
              <w:t xml:space="preserve">  </w:t>
            </w:r>
            <w:r>
              <w:rPr>
                <w:rFonts w:ascii="宋体" w:hAnsi="宋体" w:cs="宋体" w:hint="eastAsia"/>
                <w:b/>
                <w:bCs/>
                <w:kern w:val="0"/>
                <w:sz w:val="24"/>
              </w:rPr>
              <w:t xml:space="preserve">    </w:t>
            </w:r>
            <w:r w:rsidRPr="00DC0B08">
              <w:rPr>
                <w:rFonts w:ascii="宋体" w:hAnsi="宋体" w:cs="宋体" w:hint="eastAsia"/>
                <w:b/>
                <w:bCs/>
                <w:kern w:val="0"/>
                <w:sz w:val="24"/>
              </w:rPr>
              <w:t>目</w:t>
            </w:r>
          </w:p>
        </w:tc>
        <w:tc>
          <w:tcPr>
            <w:tcW w:w="3696" w:type="dxa"/>
            <w:tcBorders>
              <w:bottom w:val="single" w:sz="4" w:space="0" w:color="auto"/>
            </w:tcBorders>
          </w:tcPr>
          <w:p w:rsidR="00166C5C" w:rsidRPr="00DC0B08" w:rsidP="005F4E20">
            <w:pPr>
              <w:pStyle w:val="Normal0"/>
              <w:spacing w:before="156" w:beforeLines="50" w:after="156" w:afterLines="50" w:line="400" w:lineRule="exact"/>
              <w:jc w:val="center"/>
              <w:rPr>
                <w:rFonts w:ascii="宋体" w:hAnsi="宋体" w:cs="宋体"/>
                <w:b/>
                <w:bCs/>
                <w:kern w:val="0"/>
                <w:sz w:val="24"/>
              </w:rPr>
            </w:pPr>
            <w:r>
              <w:rPr>
                <w:rFonts w:ascii="宋体" w:hAnsi="宋体" w:cs="宋体" w:hint="eastAsia"/>
                <w:b/>
                <w:bCs/>
                <w:kern w:val="0"/>
                <w:sz w:val="24"/>
              </w:rPr>
              <w:t>技术指标</w:t>
            </w:r>
          </w:p>
        </w:tc>
      </w:tr>
      <w:tr>
        <w:tblPrEx>
          <w:tblW w:w="0" w:type="auto"/>
          <w:jc w:val="center"/>
          <w:tblLook w:val="01E0"/>
        </w:tblPrEx>
        <w:trPr>
          <w:trHeight w:val="705"/>
          <w:jc w:val="center"/>
        </w:trPr>
        <w:tc>
          <w:tcPr>
            <w:tcW w:w="5874" w:type="dxa"/>
            <w:gridSpan w:val="2"/>
            <w:tcBorders>
              <w:top w:val="single" w:sz="4" w:space="0" w:color="auto"/>
              <w:bottom w:val="single" w:sz="4" w:space="0" w:color="auto"/>
            </w:tcBorders>
            <w:shd w:val="clear" w:color="auto" w:fill="auto"/>
            <w:vAlign w:val="center"/>
          </w:tcPr>
          <w:p w:rsidR="00166C5C" w:rsidRPr="00B50817" w:rsidP="00B50817">
            <w:pPr>
              <w:pStyle w:val="Normal0"/>
              <w:spacing w:before="156" w:beforeLines="50" w:after="156" w:afterLines="50" w:line="200" w:lineRule="exact"/>
              <w:jc w:val="center"/>
              <w:rPr>
                <w:rFonts w:ascii="宋体" w:hAnsi="宋体" w:cs="宋体"/>
                <w:kern w:val="0"/>
                <w:sz w:val="28"/>
                <w:szCs w:val="28"/>
              </w:rPr>
            </w:pPr>
            <w:r w:rsidRPr="00B50817">
              <w:rPr>
                <w:rFonts w:ascii="宋体" w:hAnsi="宋体" w:cs="宋体" w:hint="eastAsia"/>
                <w:kern w:val="0"/>
                <w:sz w:val="28"/>
                <w:szCs w:val="28"/>
              </w:rPr>
              <w:t>施工性</w:t>
            </w:r>
          </w:p>
        </w:tc>
        <w:tc>
          <w:tcPr>
            <w:tcW w:w="3696" w:type="dxa"/>
            <w:tcBorders>
              <w:top w:val="single" w:sz="4" w:space="0" w:color="auto"/>
              <w:bottom w:val="single" w:sz="4" w:space="0" w:color="auto"/>
            </w:tcBorders>
            <w:vAlign w:val="center"/>
          </w:tcPr>
          <w:p w:rsidR="00166C5C" w:rsidRPr="00B50817" w:rsidP="00B50817">
            <w:pPr>
              <w:pStyle w:val="Normal0"/>
              <w:spacing w:before="156" w:beforeLines="50" w:after="156" w:afterLines="50" w:line="200" w:lineRule="exact"/>
              <w:jc w:val="center"/>
              <w:rPr>
                <w:rFonts w:ascii="宋体" w:hAnsi="宋体" w:cs="宋体"/>
                <w:kern w:val="0"/>
                <w:sz w:val="28"/>
                <w:szCs w:val="28"/>
              </w:rPr>
            </w:pPr>
            <w:r w:rsidRPr="00B50817">
              <w:rPr>
                <w:rFonts w:ascii="宋体" w:hAnsi="宋体" w:cs="宋体" w:hint="eastAsia"/>
                <w:kern w:val="0"/>
                <w:sz w:val="28"/>
                <w:szCs w:val="28"/>
              </w:rPr>
              <w:t>刮涂无障碍</w:t>
            </w:r>
          </w:p>
        </w:tc>
      </w:tr>
      <w:tr>
        <w:tblPrEx>
          <w:tblW w:w="0" w:type="auto"/>
          <w:jc w:val="center"/>
          <w:tblLook w:val="01E0"/>
        </w:tblPrEx>
        <w:trPr>
          <w:trHeight w:val="705"/>
          <w:jc w:val="center"/>
        </w:trPr>
        <w:tc>
          <w:tcPr>
            <w:tcW w:w="5874" w:type="dxa"/>
            <w:gridSpan w:val="2"/>
            <w:tcBorders>
              <w:top w:val="single" w:sz="4" w:space="0" w:color="auto"/>
            </w:tcBorders>
            <w:shd w:val="clear" w:color="auto" w:fill="auto"/>
            <w:vAlign w:val="center"/>
          </w:tcPr>
          <w:p w:rsidR="00166C5C" w:rsidRPr="00B50817" w:rsidP="00B50817">
            <w:pPr>
              <w:pStyle w:val="Normal0"/>
              <w:spacing w:before="156" w:beforeLines="50" w:after="156" w:afterLines="50" w:line="200" w:lineRule="exact"/>
              <w:jc w:val="center"/>
              <w:rPr>
                <w:rFonts w:ascii="宋体" w:hAnsi="宋体" w:cs="宋体"/>
                <w:kern w:val="0"/>
                <w:sz w:val="28"/>
                <w:szCs w:val="28"/>
              </w:rPr>
            </w:pPr>
            <w:r w:rsidRPr="00B50817">
              <w:rPr>
                <w:rFonts w:ascii="宋体" w:hAnsi="宋体" w:cs="宋体" w:hint="eastAsia"/>
                <w:kern w:val="0"/>
                <w:sz w:val="28"/>
                <w:szCs w:val="28"/>
              </w:rPr>
              <w:t>初期抗裂性</w:t>
            </w:r>
          </w:p>
        </w:tc>
        <w:tc>
          <w:tcPr>
            <w:tcW w:w="3696" w:type="dxa"/>
            <w:tcBorders>
              <w:top w:val="single" w:sz="4" w:space="0" w:color="auto"/>
            </w:tcBorders>
            <w:vAlign w:val="center"/>
          </w:tcPr>
          <w:p w:rsidR="00166C5C" w:rsidRPr="00B50817" w:rsidP="00B50817">
            <w:pPr>
              <w:pStyle w:val="Normal0"/>
              <w:spacing w:before="156" w:beforeLines="50" w:after="156" w:afterLines="50" w:line="200" w:lineRule="exact"/>
              <w:jc w:val="center"/>
              <w:rPr>
                <w:rFonts w:ascii="宋体" w:hAnsi="宋体" w:cs="宋体"/>
                <w:kern w:val="0"/>
                <w:sz w:val="28"/>
                <w:szCs w:val="28"/>
              </w:rPr>
            </w:pPr>
            <w:r w:rsidRPr="00B50817">
              <w:rPr>
                <w:rFonts w:ascii="宋体" w:hAnsi="宋体" w:cs="宋体" w:hint="eastAsia"/>
                <w:kern w:val="0"/>
                <w:sz w:val="28"/>
                <w:szCs w:val="28"/>
              </w:rPr>
              <w:t>无裂纹</w:t>
            </w:r>
          </w:p>
        </w:tc>
      </w:tr>
      <w:tr>
        <w:tblPrEx>
          <w:tblW w:w="0" w:type="auto"/>
          <w:jc w:val="center"/>
          <w:tblLook w:val="01E0"/>
        </w:tblPrEx>
        <w:trPr>
          <w:trHeight w:val="705"/>
          <w:jc w:val="center"/>
        </w:trPr>
        <w:tc>
          <w:tcPr>
            <w:tcW w:w="3708" w:type="dxa"/>
            <w:vMerge w:val="restart"/>
            <w:shd w:val="clear" w:color="auto" w:fill="auto"/>
            <w:vAlign w:val="center"/>
          </w:tcPr>
          <w:p w:rsidR="00166C5C" w:rsidRPr="00B50817" w:rsidP="00B50817">
            <w:pPr>
              <w:pStyle w:val="Normal0"/>
              <w:spacing w:before="156" w:beforeLines="50" w:after="156" w:afterLines="50" w:line="200" w:lineRule="exact"/>
              <w:jc w:val="center"/>
              <w:rPr>
                <w:rFonts w:ascii="宋体" w:hAnsi="宋体" w:cs="宋体"/>
                <w:kern w:val="0"/>
                <w:sz w:val="28"/>
                <w:szCs w:val="28"/>
              </w:rPr>
            </w:pPr>
            <w:r w:rsidRPr="00B50817">
              <w:rPr>
                <w:rFonts w:ascii="宋体" w:hAnsi="宋体" w:cs="宋体" w:hint="eastAsia"/>
                <w:kern w:val="0"/>
                <w:sz w:val="28"/>
                <w:szCs w:val="28"/>
              </w:rPr>
              <w:t>粘结强度，</w:t>
            </w:r>
            <w:r w:rsidRPr="00B50817">
              <w:rPr>
                <w:rFonts w:ascii="宋体" w:hAnsi="宋体" w:cs="宋体" w:hint="eastAsia"/>
                <w:kern w:val="0"/>
                <w:sz w:val="28"/>
                <w:szCs w:val="28"/>
              </w:rPr>
              <w:t>MPa</w:t>
            </w:r>
          </w:p>
        </w:tc>
        <w:tc>
          <w:tcPr>
            <w:tcW w:w="2166" w:type="dxa"/>
            <w:shd w:val="clear" w:color="auto" w:fill="auto"/>
            <w:vAlign w:val="center"/>
          </w:tcPr>
          <w:p w:rsidR="00166C5C" w:rsidRPr="00B50817" w:rsidP="00B50817">
            <w:pPr>
              <w:pStyle w:val="Normal0"/>
              <w:spacing w:before="156" w:beforeLines="50" w:after="156" w:afterLines="50" w:line="200" w:lineRule="exact"/>
              <w:jc w:val="center"/>
              <w:rPr>
                <w:rFonts w:ascii="宋体" w:hAnsi="宋体" w:cs="宋体"/>
                <w:kern w:val="0"/>
                <w:sz w:val="28"/>
                <w:szCs w:val="28"/>
              </w:rPr>
            </w:pPr>
            <w:r w:rsidRPr="00B50817">
              <w:rPr>
                <w:rFonts w:ascii="宋体" w:hAnsi="宋体" w:cs="宋体" w:hint="eastAsia"/>
                <w:kern w:val="0"/>
                <w:sz w:val="28"/>
                <w:szCs w:val="28"/>
              </w:rPr>
              <w:t>标准状态</w:t>
            </w:r>
          </w:p>
        </w:tc>
        <w:tc>
          <w:tcPr>
            <w:tcW w:w="3696" w:type="dxa"/>
            <w:vAlign w:val="center"/>
          </w:tcPr>
          <w:p w:rsidR="00166C5C" w:rsidRPr="00B50817" w:rsidP="00B50817">
            <w:pPr>
              <w:pStyle w:val="Normal0"/>
              <w:spacing w:before="156" w:beforeLines="50" w:after="156" w:afterLines="50" w:line="200" w:lineRule="exact"/>
              <w:jc w:val="center"/>
              <w:rPr>
                <w:rFonts w:ascii="宋体" w:hAnsi="宋体" w:cs="宋体"/>
                <w:kern w:val="0"/>
                <w:sz w:val="28"/>
                <w:szCs w:val="28"/>
              </w:rPr>
            </w:pPr>
            <w:r w:rsidRPr="00B50817">
              <w:rPr>
                <w:rFonts w:ascii="宋体" w:hAnsi="宋体" w:cs="宋体" w:hint="eastAsia"/>
                <w:kern w:val="0"/>
                <w:sz w:val="28"/>
                <w:szCs w:val="28"/>
              </w:rPr>
              <w:t>≥</w:t>
            </w:r>
            <w:r w:rsidRPr="00B50817">
              <w:rPr>
                <w:rFonts w:ascii="宋体" w:hAnsi="宋体" w:cs="宋体" w:hint="eastAsia"/>
                <w:kern w:val="0"/>
                <w:sz w:val="28"/>
                <w:szCs w:val="28"/>
              </w:rPr>
              <w:t>0.6</w:t>
            </w:r>
          </w:p>
        </w:tc>
      </w:tr>
      <w:tr>
        <w:tblPrEx>
          <w:tblW w:w="0" w:type="auto"/>
          <w:jc w:val="center"/>
          <w:tblLook w:val="01E0"/>
        </w:tblPrEx>
        <w:trPr>
          <w:trHeight w:val="705"/>
          <w:jc w:val="center"/>
        </w:trPr>
        <w:tc>
          <w:tcPr>
            <w:tcW w:w="3708" w:type="dxa"/>
            <w:vMerge/>
            <w:shd w:val="clear" w:color="auto" w:fill="auto"/>
            <w:vAlign w:val="center"/>
          </w:tcPr>
          <w:p w:rsidR="00166C5C" w:rsidRPr="00B50817" w:rsidP="00B50817">
            <w:pPr>
              <w:pStyle w:val="Normal0"/>
              <w:spacing w:before="156" w:beforeLines="50" w:after="156" w:afterLines="50" w:line="200" w:lineRule="exact"/>
              <w:jc w:val="center"/>
              <w:rPr>
                <w:rFonts w:ascii="宋体" w:hAnsi="宋体" w:cs="宋体"/>
                <w:kern w:val="0"/>
                <w:sz w:val="28"/>
                <w:szCs w:val="28"/>
              </w:rPr>
            </w:pPr>
          </w:p>
        </w:tc>
        <w:tc>
          <w:tcPr>
            <w:tcW w:w="2166" w:type="dxa"/>
            <w:shd w:val="clear" w:color="auto" w:fill="auto"/>
            <w:vAlign w:val="center"/>
          </w:tcPr>
          <w:p w:rsidR="00166C5C" w:rsidRPr="00B50817" w:rsidP="00B50817">
            <w:pPr>
              <w:pStyle w:val="Normal0"/>
              <w:spacing w:before="156" w:beforeLines="50" w:after="156" w:afterLines="50" w:line="200" w:lineRule="exact"/>
              <w:jc w:val="center"/>
              <w:rPr>
                <w:rFonts w:ascii="宋体" w:hAnsi="宋体" w:cs="宋体"/>
                <w:kern w:val="0"/>
                <w:sz w:val="28"/>
                <w:szCs w:val="28"/>
              </w:rPr>
            </w:pPr>
            <w:r w:rsidRPr="00B50817">
              <w:rPr>
                <w:rFonts w:ascii="宋体" w:hAnsi="宋体" w:cs="宋体" w:hint="eastAsia"/>
                <w:kern w:val="0"/>
                <w:sz w:val="28"/>
                <w:szCs w:val="28"/>
              </w:rPr>
              <w:t>冻融循环后</w:t>
            </w:r>
          </w:p>
        </w:tc>
        <w:tc>
          <w:tcPr>
            <w:tcW w:w="3696" w:type="dxa"/>
            <w:vAlign w:val="center"/>
          </w:tcPr>
          <w:p w:rsidR="00166C5C" w:rsidRPr="00B50817" w:rsidP="00B50817">
            <w:pPr>
              <w:pStyle w:val="Normal0"/>
              <w:spacing w:before="156" w:beforeLines="50" w:after="156" w:afterLines="50" w:line="200" w:lineRule="exact"/>
              <w:jc w:val="center"/>
              <w:rPr>
                <w:rFonts w:ascii="宋体" w:hAnsi="宋体" w:cs="宋体"/>
                <w:kern w:val="0"/>
                <w:sz w:val="28"/>
                <w:szCs w:val="28"/>
              </w:rPr>
            </w:pPr>
            <w:r w:rsidRPr="00B50817">
              <w:rPr>
                <w:rFonts w:ascii="宋体" w:hAnsi="宋体" w:cs="宋体" w:hint="eastAsia"/>
                <w:kern w:val="0"/>
                <w:sz w:val="28"/>
                <w:szCs w:val="28"/>
              </w:rPr>
              <w:t>≥</w:t>
            </w:r>
            <w:r w:rsidRPr="00B50817">
              <w:rPr>
                <w:rFonts w:ascii="宋体" w:hAnsi="宋体" w:cs="宋体" w:hint="eastAsia"/>
                <w:kern w:val="0"/>
                <w:sz w:val="28"/>
                <w:szCs w:val="28"/>
              </w:rPr>
              <w:t>0.4</w:t>
            </w:r>
          </w:p>
        </w:tc>
      </w:tr>
      <w:tr>
        <w:tblPrEx>
          <w:tblW w:w="0" w:type="auto"/>
          <w:jc w:val="center"/>
          <w:tblLook w:val="01E0"/>
        </w:tblPrEx>
        <w:trPr>
          <w:trHeight w:val="705"/>
          <w:jc w:val="center"/>
        </w:trPr>
        <w:tc>
          <w:tcPr>
            <w:tcW w:w="5874" w:type="dxa"/>
            <w:gridSpan w:val="2"/>
            <w:shd w:val="clear" w:color="auto" w:fill="auto"/>
            <w:vAlign w:val="center"/>
          </w:tcPr>
          <w:p w:rsidR="00166C5C" w:rsidRPr="00B50817" w:rsidP="00B50817">
            <w:pPr>
              <w:pStyle w:val="Normal0"/>
              <w:spacing w:before="156" w:beforeLines="50" w:after="156" w:afterLines="50" w:line="200" w:lineRule="exact"/>
              <w:jc w:val="center"/>
              <w:rPr>
                <w:rFonts w:ascii="宋体" w:hAnsi="宋体" w:cs="宋体"/>
                <w:kern w:val="0"/>
                <w:sz w:val="28"/>
                <w:szCs w:val="28"/>
              </w:rPr>
            </w:pPr>
            <w:r w:rsidRPr="00B50817">
              <w:rPr>
                <w:rFonts w:ascii="宋体" w:hAnsi="宋体" w:cs="宋体" w:hint="eastAsia"/>
                <w:kern w:val="0"/>
                <w:sz w:val="28"/>
                <w:szCs w:val="28"/>
              </w:rPr>
              <w:t>耐水性，</w:t>
            </w:r>
            <w:r w:rsidRPr="00B50817">
              <w:rPr>
                <w:rFonts w:ascii="宋体" w:hAnsi="宋体" w:cs="宋体" w:hint="eastAsia"/>
                <w:kern w:val="0"/>
                <w:sz w:val="28"/>
                <w:szCs w:val="28"/>
              </w:rPr>
              <w:t>96h</w:t>
            </w:r>
          </w:p>
        </w:tc>
        <w:tc>
          <w:tcPr>
            <w:tcW w:w="3696" w:type="dxa"/>
            <w:vAlign w:val="center"/>
          </w:tcPr>
          <w:p w:rsidR="00166C5C" w:rsidRPr="00B50817" w:rsidP="00B50817">
            <w:pPr>
              <w:pStyle w:val="Normal0"/>
              <w:spacing w:before="156" w:beforeLines="50" w:after="156" w:afterLines="50" w:line="200" w:lineRule="exact"/>
              <w:jc w:val="center"/>
              <w:rPr>
                <w:rFonts w:ascii="宋体" w:hAnsi="宋体" w:cs="宋体"/>
                <w:kern w:val="0"/>
                <w:sz w:val="28"/>
                <w:szCs w:val="28"/>
              </w:rPr>
            </w:pPr>
            <w:r w:rsidRPr="00B50817">
              <w:rPr>
                <w:rFonts w:ascii="宋体" w:hAnsi="宋体" w:cs="宋体" w:hint="eastAsia"/>
                <w:kern w:val="0"/>
                <w:sz w:val="28"/>
                <w:szCs w:val="28"/>
              </w:rPr>
              <w:t>无异常</w:t>
            </w:r>
          </w:p>
        </w:tc>
      </w:tr>
      <w:tr>
        <w:tblPrEx>
          <w:tblW w:w="0" w:type="auto"/>
          <w:jc w:val="center"/>
          <w:tblLook w:val="01E0"/>
        </w:tblPrEx>
        <w:trPr>
          <w:trHeight w:val="705"/>
          <w:jc w:val="center"/>
        </w:trPr>
        <w:tc>
          <w:tcPr>
            <w:tcW w:w="5874" w:type="dxa"/>
            <w:gridSpan w:val="2"/>
            <w:shd w:val="clear" w:color="auto" w:fill="auto"/>
            <w:vAlign w:val="center"/>
          </w:tcPr>
          <w:p w:rsidR="00166C5C" w:rsidRPr="00B50817" w:rsidP="00B50817">
            <w:pPr>
              <w:pStyle w:val="Normal0"/>
              <w:spacing w:before="156" w:beforeLines="50" w:after="156" w:afterLines="50" w:line="200" w:lineRule="exact"/>
              <w:jc w:val="center"/>
              <w:rPr>
                <w:rFonts w:ascii="宋体" w:hAnsi="宋体" w:cs="宋体"/>
                <w:kern w:val="0"/>
                <w:sz w:val="28"/>
                <w:szCs w:val="28"/>
              </w:rPr>
            </w:pPr>
            <w:r w:rsidRPr="00B50817">
              <w:rPr>
                <w:rFonts w:ascii="宋体" w:hAnsi="宋体" w:cs="宋体" w:hint="eastAsia"/>
                <w:kern w:val="0"/>
                <w:sz w:val="28"/>
                <w:szCs w:val="28"/>
              </w:rPr>
              <w:t>耐碱性，</w:t>
            </w:r>
            <w:r w:rsidRPr="00B50817">
              <w:rPr>
                <w:rFonts w:ascii="宋体" w:hAnsi="宋体" w:cs="宋体" w:hint="eastAsia"/>
                <w:kern w:val="0"/>
                <w:sz w:val="28"/>
                <w:szCs w:val="28"/>
              </w:rPr>
              <w:t>48h</w:t>
            </w:r>
          </w:p>
        </w:tc>
        <w:tc>
          <w:tcPr>
            <w:tcW w:w="3696" w:type="dxa"/>
            <w:vAlign w:val="center"/>
          </w:tcPr>
          <w:p w:rsidR="00166C5C" w:rsidRPr="00B50817" w:rsidP="00B50817">
            <w:pPr>
              <w:pStyle w:val="Normal0"/>
              <w:spacing w:before="156" w:beforeLines="50" w:after="156" w:afterLines="50" w:line="200" w:lineRule="exact"/>
              <w:jc w:val="center"/>
              <w:rPr>
                <w:rFonts w:ascii="宋体" w:hAnsi="宋体" w:cs="宋体"/>
                <w:kern w:val="0"/>
                <w:sz w:val="28"/>
                <w:szCs w:val="28"/>
              </w:rPr>
            </w:pPr>
            <w:r w:rsidRPr="00B50817">
              <w:rPr>
                <w:rFonts w:ascii="宋体" w:hAnsi="宋体" w:cs="宋体" w:hint="eastAsia"/>
                <w:kern w:val="0"/>
                <w:sz w:val="28"/>
                <w:szCs w:val="28"/>
              </w:rPr>
              <w:t>无异常</w:t>
            </w:r>
          </w:p>
        </w:tc>
      </w:tr>
      <w:tr>
        <w:tblPrEx>
          <w:tblW w:w="0" w:type="auto"/>
          <w:jc w:val="center"/>
          <w:tblLook w:val="01E0"/>
        </w:tblPrEx>
        <w:trPr>
          <w:trHeight w:val="705"/>
          <w:jc w:val="center"/>
        </w:trPr>
        <w:tc>
          <w:tcPr>
            <w:tcW w:w="5874" w:type="dxa"/>
            <w:gridSpan w:val="2"/>
            <w:shd w:val="clear" w:color="auto" w:fill="auto"/>
            <w:vAlign w:val="center"/>
          </w:tcPr>
          <w:p w:rsidR="00166C5C" w:rsidRPr="00B50817" w:rsidP="00B50817">
            <w:pPr>
              <w:pStyle w:val="Normal0"/>
              <w:spacing w:before="156" w:beforeLines="50" w:after="156" w:afterLines="50" w:line="200" w:lineRule="exact"/>
              <w:jc w:val="center"/>
              <w:rPr>
                <w:rFonts w:ascii="宋体" w:hAnsi="宋体" w:cs="宋体"/>
                <w:kern w:val="0"/>
                <w:sz w:val="28"/>
                <w:szCs w:val="28"/>
              </w:rPr>
            </w:pPr>
            <w:r w:rsidRPr="00B50817">
              <w:rPr>
                <w:rFonts w:ascii="宋体" w:hAnsi="宋体" w:cs="宋体" w:hint="eastAsia"/>
                <w:kern w:val="0"/>
                <w:sz w:val="28"/>
                <w:szCs w:val="28"/>
              </w:rPr>
              <w:t>柔韧性</w:t>
            </w:r>
          </w:p>
        </w:tc>
        <w:tc>
          <w:tcPr>
            <w:tcW w:w="3696" w:type="dxa"/>
            <w:vAlign w:val="center"/>
          </w:tcPr>
          <w:p w:rsidR="00166C5C" w:rsidRPr="00B50817" w:rsidP="00B50817">
            <w:pPr>
              <w:pStyle w:val="Normal0"/>
              <w:spacing w:before="156" w:beforeLines="50" w:after="156" w:afterLines="50" w:line="200" w:lineRule="exact"/>
              <w:jc w:val="center"/>
              <w:rPr>
                <w:rFonts w:ascii="宋体" w:hAnsi="宋体" w:cs="宋体"/>
                <w:kern w:val="0"/>
                <w:sz w:val="28"/>
                <w:szCs w:val="28"/>
              </w:rPr>
            </w:pPr>
            <w:r w:rsidRPr="00B50817">
              <w:rPr>
                <w:rFonts w:ascii="宋体" w:hAnsi="宋体" w:cs="宋体" w:hint="eastAsia"/>
                <w:kern w:val="0"/>
                <w:sz w:val="28"/>
                <w:szCs w:val="28"/>
              </w:rPr>
              <w:t>直径</w:t>
            </w:r>
            <w:smartTag w:uri="urn:schemas-microsoft-com:office:smarttags" w:element="chmetcnv">
              <w:smartTagPr>
                <w:attr w:name="HasSpace" w:val="False"/>
                <w:attr w:name="Negative" w:val="False"/>
                <w:attr w:name="NumberType" w:val="1"/>
                <w:attr w:name="SourceValue" w:val="50"/>
                <w:attr w:name="TCSC" w:val="0"/>
                <w:attr w:name="UnitName" w:val="mm"/>
              </w:smartTagPr>
              <w:r w:rsidRPr="00B50817">
                <w:rPr>
                  <w:rFonts w:ascii="宋体" w:hAnsi="宋体" w:cs="宋体" w:hint="eastAsia"/>
                  <w:kern w:val="0"/>
                  <w:sz w:val="28"/>
                  <w:szCs w:val="28"/>
                </w:rPr>
                <w:t>50mm</w:t>
              </w:r>
            </w:smartTag>
            <w:r w:rsidRPr="00B50817">
              <w:rPr>
                <w:rFonts w:ascii="宋体" w:hAnsi="宋体" w:cs="宋体" w:hint="eastAsia"/>
                <w:kern w:val="0"/>
                <w:sz w:val="28"/>
                <w:szCs w:val="28"/>
              </w:rPr>
              <w:t>，无裂纹</w:t>
            </w:r>
          </w:p>
        </w:tc>
      </w:tr>
      <w:tr>
        <w:tblPrEx>
          <w:tblW w:w="0" w:type="auto"/>
          <w:jc w:val="center"/>
          <w:tblLook w:val="01E0"/>
        </w:tblPrEx>
        <w:trPr>
          <w:trHeight w:val="705"/>
          <w:jc w:val="center"/>
        </w:trPr>
        <w:tc>
          <w:tcPr>
            <w:tcW w:w="5874" w:type="dxa"/>
            <w:gridSpan w:val="2"/>
            <w:shd w:val="clear" w:color="auto" w:fill="auto"/>
            <w:vAlign w:val="center"/>
          </w:tcPr>
          <w:p w:rsidR="00166C5C" w:rsidP="00166C5C">
            <w:pPr>
              <w:pStyle w:val="Normal0"/>
              <w:spacing w:before="156" w:beforeLines="50" w:after="156" w:afterLines="50" w:line="400" w:lineRule="exact"/>
              <w:jc w:val="center"/>
              <w:rPr>
                <w:rFonts w:ascii="宋体" w:hAnsi="宋体" w:cs="宋体"/>
                <w:kern w:val="0"/>
                <w:sz w:val="24"/>
              </w:rPr>
            </w:pPr>
            <w:r>
              <w:rPr>
                <w:rFonts w:ascii="宋体" w:hAnsi="宋体" w:cs="宋体" w:hint="eastAsia"/>
                <w:kern w:val="0"/>
                <w:sz w:val="24"/>
              </w:rPr>
              <w:t>吸水量，</w:t>
            </w:r>
            <w:r>
              <w:rPr>
                <w:rFonts w:ascii="宋体" w:hAnsi="宋体" w:cs="宋体" w:hint="eastAsia"/>
                <w:kern w:val="0"/>
                <w:sz w:val="24"/>
              </w:rPr>
              <w:t>g/10min</w:t>
            </w:r>
          </w:p>
        </w:tc>
        <w:tc>
          <w:tcPr>
            <w:tcW w:w="3696" w:type="dxa"/>
            <w:vAlign w:val="center"/>
          </w:tcPr>
          <w:p w:rsidR="00166C5C" w:rsidRPr="00B624F1" w:rsidP="00166C5C">
            <w:pPr>
              <w:pStyle w:val="Normal0"/>
              <w:spacing w:before="156" w:beforeLines="50" w:after="156" w:afterLines="50" w:line="400" w:lineRule="exact"/>
              <w:jc w:val="center"/>
              <w:rPr>
                <w:rFonts w:ascii="宋体" w:hAnsi="宋体" w:cs="宋体"/>
                <w:kern w:val="0"/>
                <w:sz w:val="24"/>
              </w:rPr>
            </w:pPr>
            <w:r>
              <w:rPr>
                <w:rFonts w:ascii="宋体" w:hAnsi="宋体" w:cs="宋体" w:hint="eastAsia"/>
                <w:kern w:val="0"/>
                <w:sz w:val="24"/>
              </w:rPr>
              <w:t>≤</w:t>
            </w:r>
            <w:r>
              <w:rPr>
                <w:rFonts w:ascii="宋体" w:hAnsi="宋体" w:cs="宋体" w:hint="eastAsia"/>
                <w:kern w:val="0"/>
                <w:sz w:val="24"/>
              </w:rPr>
              <w:t>2</w:t>
            </w:r>
          </w:p>
        </w:tc>
      </w:tr>
    </w:tbl>
    <w:p w:rsidR="005F4E20" w:rsidRPr="005F4E20" w:rsidP="00B50817">
      <w:pPr>
        <w:pStyle w:val="NormalIndent"/>
        <w:ind w:firstLine="0"/>
      </w:pPr>
    </w:p>
    <w:p w:rsidR="00FE16D1" w:rsidRPr="004D2168" w:rsidP="00221B55">
      <w:pPr>
        <w:pStyle w:val="Heading2"/>
        <w:adjustRightInd w:val="0"/>
        <w:rPr>
          <w:rFonts w:ascii="宋体" w:eastAsia="宋体" w:hAnsi="宋体"/>
          <w:sz w:val="28"/>
          <w:szCs w:val="28"/>
        </w:rPr>
      </w:pPr>
      <w:r w:rsidRPr="004D2168">
        <w:rPr>
          <w:rFonts w:ascii="宋体" w:eastAsia="宋体" w:hAnsi="宋体" w:hint="eastAsia"/>
          <w:sz w:val="28"/>
          <w:szCs w:val="28"/>
        </w:rPr>
        <w:t>3.2</w:t>
      </w:r>
      <w:r w:rsidRPr="004D2168" w:rsidR="00ED1573">
        <w:rPr>
          <w:rFonts w:ascii="宋体" w:eastAsia="宋体" w:hAnsi="宋体" w:hint="eastAsia"/>
          <w:sz w:val="28"/>
          <w:szCs w:val="28"/>
        </w:rPr>
        <w:t>机</w:t>
      </w:r>
      <w:r w:rsidRPr="004D2168">
        <w:rPr>
          <w:rFonts w:ascii="宋体" w:eastAsia="宋体" w:hAnsi="宋体" w:hint="eastAsia"/>
          <w:sz w:val="28"/>
          <w:szCs w:val="28"/>
        </w:rPr>
        <w:t>具</w:t>
      </w:r>
      <w:r w:rsidRPr="004D2168" w:rsidR="00A54633">
        <w:rPr>
          <w:rFonts w:ascii="宋体" w:eastAsia="宋体" w:hAnsi="宋体" w:hint="eastAsia"/>
          <w:sz w:val="28"/>
          <w:szCs w:val="28"/>
        </w:rPr>
        <w:t>准备</w:t>
      </w:r>
      <w:bookmarkEnd w:id="7"/>
    </w:p>
    <w:p w:rsidR="00FE16D1" w:rsidRPr="004D2168" w:rsidP="00221B55">
      <w:pPr>
        <w:pStyle w:val="Normal0"/>
        <w:tabs>
          <w:tab w:val="left" w:pos="1680"/>
        </w:tabs>
        <w:adjustRightInd w:val="0"/>
        <w:snapToGrid w:val="0"/>
        <w:spacing w:line="360" w:lineRule="auto"/>
        <w:ind w:right="-149" w:firstLine="560" w:rightChars="-71" w:firstLineChars="200"/>
        <w:rPr>
          <w:rFonts w:ascii="宋体" w:hAnsi="宋体"/>
          <w:sz w:val="28"/>
          <w:szCs w:val="28"/>
        </w:rPr>
        <w:sectPr w:rsidSect="005F4E20">
          <w:type w:val="nextPage"/>
          <w:pgSz w:w="11906" w:h="16838" w:code="9"/>
          <w:pgMar w:top="1418" w:right="1134" w:bottom="1418" w:left="1418" w:header="851" w:footer="992" w:gutter="0"/>
          <w:pgNumType w:start="7"/>
          <w:cols w:space="425"/>
          <w:titlePg w:val="0"/>
          <w:docGrid w:type="lines" w:linePitch="312"/>
        </w:sectPr>
      </w:pPr>
      <w:r w:rsidRPr="004D2168">
        <w:rPr>
          <w:rFonts w:ascii="宋体" w:hAnsi="宋体" w:hint="eastAsia"/>
          <w:sz w:val="28"/>
          <w:szCs w:val="28"/>
        </w:rPr>
        <w:t>外接电源设备、角磨机、电锤、密齿手锯、</w:t>
      </w:r>
      <w:r w:rsidRPr="004D2168" w:rsidR="00661AA8">
        <w:rPr>
          <w:rFonts w:ascii="宋体" w:hAnsi="宋体" w:hint="eastAsia"/>
          <w:kern w:val="0"/>
          <w:sz w:val="28"/>
          <w:szCs w:val="28"/>
        </w:rPr>
        <w:t>电热丝</w:t>
      </w:r>
      <w:r w:rsidRPr="004D2168" w:rsidR="00661AA8">
        <w:rPr>
          <w:rFonts w:ascii="宋体" w:hAnsi="宋体" w:hint="eastAsia"/>
          <w:color w:val="000000"/>
          <w:kern w:val="0"/>
          <w:sz w:val="28"/>
          <w:szCs w:val="28"/>
        </w:rPr>
        <w:t>切割器、</w:t>
      </w:r>
      <w:r w:rsidRPr="004D2168">
        <w:rPr>
          <w:rFonts w:ascii="宋体" w:hAnsi="宋体" w:hint="eastAsia"/>
          <w:sz w:val="28"/>
          <w:szCs w:val="28"/>
        </w:rPr>
        <w:t>壁纸刀、剪刀、螺丝刀、钢丝刷、腻子刀、抹子、阴阳角抿子、托线板、</w:t>
      </w:r>
      <w:smartTag w:uri="urn:schemas-microsoft-com:office:smarttags" w:element="chmetcnv">
        <w:smartTagPr>
          <w:attr w:name="HasSpace" w:val="False"/>
          <w:attr w:name="Negative" w:val="False"/>
          <w:attr w:name="NumberType" w:val="1"/>
          <w:attr w:name="SourceValue" w:val="2"/>
          <w:attr w:name="TCSC" w:val="0"/>
          <w:attr w:name="UnitName" w:val="m"/>
        </w:smartTagPr>
        <w:r w:rsidRPr="004D2168">
          <w:rPr>
            <w:rFonts w:ascii="宋体" w:hAnsi="宋体" w:hint="eastAsia"/>
            <w:sz w:val="28"/>
            <w:szCs w:val="28"/>
          </w:rPr>
          <w:t>2m</w:t>
        </w:r>
      </w:smartTag>
      <w:r w:rsidRPr="004D2168">
        <w:rPr>
          <w:rFonts w:ascii="宋体" w:hAnsi="宋体" w:hint="eastAsia"/>
          <w:sz w:val="28"/>
          <w:szCs w:val="28"/>
        </w:rPr>
        <w:t>靠尺、墨斗等、</w:t>
      </w:r>
      <w:r w:rsidRPr="004D2168" w:rsidR="008F6355">
        <w:rPr>
          <w:rFonts w:ascii="宋体" w:hAnsi="宋体" w:hint="eastAsia"/>
          <w:color w:val="000000"/>
          <w:kern w:val="0"/>
          <w:sz w:val="28"/>
          <w:szCs w:val="28"/>
        </w:rPr>
        <w:t>手</w:t>
      </w:r>
    </w:p>
    <w:p w:rsidR="00FE16D1" w:rsidRPr="004D2168" w:rsidP="00221B55">
      <w:pPr>
        <w:pStyle w:val="Normal0"/>
        <w:tabs>
          <w:tab w:val="left" w:pos="1680"/>
        </w:tabs>
        <w:adjustRightInd w:val="0"/>
        <w:snapToGrid w:val="0"/>
        <w:spacing w:line="360" w:lineRule="auto"/>
        <w:ind w:right="-149" w:firstLine="560" w:rightChars="-71" w:firstLineChars="200"/>
        <w:rPr>
          <w:rFonts w:ascii="宋体" w:hAnsi="宋体"/>
          <w:sz w:val="28"/>
          <w:szCs w:val="28"/>
        </w:rPr>
      </w:pPr>
      <w:r w:rsidRPr="004D2168" w:rsidR="008F6355">
        <w:rPr>
          <w:rFonts w:ascii="宋体" w:hAnsi="宋体" w:hint="eastAsia"/>
          <w:color w:val="000000"/>
          <w:kern w:val="0"/>
          <w:sz w:val="28"/>
          <w:szCs w:val="28"/>
        </w:rPr>
        <w:t>持式电动搅拌器、木锉或粗砂纸</w:t>
      </w:r>
      <w:r w:rsidRPr="004D2168">
        <w:rPr>
          <w:rFonts w:ascii="宋体" w:hAnsi="宋体" w:hint="eastAsia"/>
          <w:color w:val="000000"/>
          <w:kern w:val="0"/>
          <w:sz w:val="28"/>
          <w:szCs w:val="28"/>
        </w:rPr>
        <w:t>、</w:t>
      </w:r>
      <w:r w:rsidR="00C7746C">
        <w:rPr>
          <w:rFonts w:ascii="宋体" w:hAnsi="宋体" w:hint="eastAsia"/>
          <w:color w:val="000000"/>
          <w:kern w:val="0"/>
          <w:sz w:val="28"/>
          <w:szCs w:val="28"/>
        </w:rPr>
        <w:t>脚手架、</w:t>
      </w:r>
      <w:r w:rsidRPr="004D2168" w:rsidR="00B83795">
        <w:rPr>
          <w:rFonts w:ascii="宋体" w:hAnsi="宋体" w:hint="eastAsia"/>
          <w:color w:val="000000"/>
          <w:kern w:val="0"/>
          <w:sz w:val="28"/>
          <w:szCs w:val="28"/>
        </w:rPr>
        <w:t>电动吊篮</w:t>
      </w:r>
      <w:r w:rsidRPr="004D2168" w:rsidR="008F6355">
        <w:rPr>
          <w:rFonts w:ascii="宋体" w:hAnsi="宋体" w:hint="eastAsia"/>
          <w:color w:val="000000"/>
          <w:kern w:val="0"/>
          <w:sz w:val="28"/>
          <w:szCs w:val="28"/>
        </w:rPr>
        <w:t>。</w:t>
      </w:r>
    </w:p>
    <w:p w:rsidR="00FE16D1" w:rsidRPr="004D2168" w:rsidP="00221B55">
      <w:pPr>
        <w:pStyle w:val="Heading2"/>
        <w:adjustRightInd w:val="0"/>
        <w:rPr>
          <w:rFonts w:ascii="宋体" w:eastAsia="宋体" w:hAnsi="宋体"/>
          <w:sz w:val="28"/>
          <w:szCs w:val="28"/>
        </w:rPr>
      </w:pPr>
      <w:bookmarkStart w:id="8" w:name="_Toc251936914"/>
      <w:r w:rsidRPr="004D2168">
        <w:rPr>
          <w:rFonts w:ascii="宋体" w:eastAsia="宋体" w:hAnsi="宋体" w:hint="eastAsia"/>
          <w:sz w:val="28"/>
          <w:szCs w:val="28"/>
        </w:rPr>
        <w:t>3.3</w:t>
      </w:r>
      <w:r w:rsidRPr="004D2168">
        <w:rPr>
          <w:rFonts w:ascii="宋体" w:eastAsia="宋体" w:hAnsi="宋体" w:hint="eastAsia"/>
          <w:sz w:val="28"/>
          <w:szCs w:val="28"/>
        </w:rPr>
        <w:t>人员准备</w:t>
      </w:r>
      <w:bookmarkEnd w:id="8"/>
      <w:r w:rsidR="00C46F5F">
        <w:rPr>
          <w:rFonts w:ascii="宋体" w:eastAsia="宋体" w:hAnsi="宋体" w:hint="eastAsia"/>
          <w:sz w:val="28"/>
          <w:szCs w:val="28"/>
        </w:rPr>
        <w:t>及计划安排</w:t>
      </w:r>
    </w:p>
    <w:p w:rsidR="00FE16D1" w:rsidP="00221B55">
      <w:pPr>
        <w:pStyle w:val="Normal0"/>
        <w:autoSpaceDE w:val="0"/>
        <w:autoSpaceDN w:val="0"/>
        <w:adjustRightInd w:val="0"/>
        <w:snapToGrid w:val="0"/>
        <w:spacing w:before="22" w:line="360" w:lineRule="auto"/>
        <w:ind w:left="120" w:right="214" w:firstLine="480"/>
        <w:jc w:val="left"/>
        <w:rPr>
          <w:rFonts w:ascii="宋体" w:hAnsi="宋体"/>
          <w:color w:val="000000"/>
          <w:kern w:val="0"/>
          <w:sz w:val="28"/>
          <w:szCs w:val="28"/>
        </w:rPr>
      </w:pPr>
      <w:r>
        <w:rPr>
          <w:rFonts w:ascii="宋体" w:hAnsi="宋体" w:hint="eastAsia"/>
          <w:color w:val="000000"/>
          <w:kern w:val="0"/>
          <w:sz w:val="28"/>
          <w:szCs w:val="28"/>
        </w:rPr>
        <w:t>根据现场情况及甲方工期要求，我司暂时计划安排</w:t>
      </w:r>
      <w:r w:rsidR="00F027B1">
        <w:rPr>
          <w:rFonts w:ascii="宋体" w:hAnsi="宋体" w:hint="eastAsia"/>
          <w:color w:val="000000"/>
          <w:kern w:val="0"/>
          <w:sz w:val="28"/>
          <w:szCs w:val="28"/>
        </w:rPr>
        <w:t>100~</w:t>
      </w:r>
      <w:r>
        <w:rPr>
          <w:rFonts w:ascii="宋体" w:hAnsi="宋体" w:hint="eastAsia"/>
          <w:color w:val="000000"/>
          <w:kern w:val="0"/>
          <w:sz w:val="28"/>
          <w:szCs w:val="28"/>
        </w:rPr>
        <w:t>1</w:t>
      </w:r>
      <w:r w:rsidR="00C76379">
        <w:rPr>
          <w:rFonts w:ascii="宋体" w:hAnsi="宋体" w:hint="eastAsia"/>
          <w:color w:val="000000"/>
          <w:kern w:val="0"/>
          <w:sz w:val="28"/>
          <w:szCs w:val="28"/>
        </w:rPr>
        <w:t>5</w:t>
      </w:r>
      <w:r>
        <w:rPr>
          <w:rFonts w:ascii="宋体" w:hAnsi="宋体" w:hint="eastAsia"/>
          <w:color w:val="000000"/>
          <w:kern w:val="0"/>
          <w:sz w:val="28"/>
          <w:szCs w:val="28"/>
        </w:rPr>
        <w:t>0人（可根据实际情况进行调整）。</w:t>
      </w:r>
      <w:r w:rsidRPr="004D2168" w:rsidR="008F6355">
        <w:rPr>
          <w:rFonts w:ascii="宋体" w:hAnsi="宋体" w:hint="eastAsia"/>
          <w:color w:val="000000"/>
          <w:kern w:val="0"/>
          <w:sz w:val="28"/>
          <w:szCs w:val="28"/>
        </w:rPr>
        <w:t>每栋楼由一个施工小组施工，设班组长</w:t>
      </w:r>
      <w:r w:rsidRPr="004D2168" w:rsidR="008F6355">
        <w:rPr>
          <w:rFonts w:ascii="宋体" w:hAnsi="宋体" w:hint="eastAsia"/>
          <w:color w:val="000000"/>
          <w:kern w:val="0"/>
          <w:sz w:val="28"/>
          <w:szCs w:val="28"/>
        </w:rPr>
        <w:t>1</w:t>
      </w:r>
      <w:r w:rsidRPr="004D2168" w:rsidR="008F6355">
        <w:rPr>
          <w:rFonts w:ascii="宋体" w:hAnsi="宋体" w:hint="eastAsia"/>
          <w:color w:val="000000"/>
          <w:kern w:val="0"/>
          <w:sz w:val="28"/>
          <w:szCs w:val="28"/>
        </w:rPr>
        <w:t>人，</w:t>
      </w:r>
      <w:r w:rsidRPr="004D2168" w:rsidR="00BC410E">
        <w:rPr>
          <w:rFonts w:ascii="宋体" w:hAnsi="宋体" w:hint="eastAsia"/>
          <w:color w:val="000000"/>
          <w:kern w:val="0"/>
          <w:sz w:val="28"/>
          <w:szCs w:val="28"/>
        </w:rPr>
        <w:t>每栋楼</w:t>
      </w:r>
      <w:r w:rsidRPr="004D2168" w:rsidR="008F6355">
        <w:rPr>
          <w:rFonts w:ascii="宋体" w:hAnsi="宋体" w:hint="eastAsia"/>
          <w:color w:val="000000"/>
          <w:kern w:val="0"/>
          <w:sz w:val="28"/>
          <w:szCs w:val="28"/>
        </w:rPr>
        <w:t>施工人员</w:t>
      </w:r>
      <w:r w:rsidR="00502DFB">
        <w:rPr>
          <w:rFonts w:ascii="宋体" w:hAnsi="宋体" w:hint="eastAsia"/>
          <w:color w:val="000000"/>
          <w:kern w:val="0"/>
          <w:sz w:val="28"/>
          <w:szCs w:val="28"/>
        </w:rPr>
        <w:t>约</w:t>
      </w:r>
      <w:r w:rsidR="00A608DF">
        <w:rPr>
          <w:rFonts w:ascii="宋体" w:hAnsi="宋体" w:hint="eastAsia"/>
          <w:color w:val="000000"/>
          <w:kern w:val="0"/>
          <w:sz w:val="28"/>
          <w:szCs w:val="28"/>
        </w:rPr>
        <w:t>30</w:t>
      </w:r>
      <w:r w:rsidR="00502DFB">
        <w:rPr>
          <w:rFonts w:ascii="宋体" w:hAnsi="宋体" w:hint="eastAsia"/>
          <w:color w:val="000000"/>
          <w:kern w:val="0"/>
          <w:sz w:val="28"/>
          <w:szCs w:val="28"/>
        </w:rPr>
        <w:t>～</w:t>
      </w:r>
      <w:r w:rsidR="00A608DF">
        <w:rPr>
          <w:rFonts w:ascii="宋体" w:hAnsi="宋体" w:hint="eastAsia"/>
          <w:color w:val="000000"/>
          <w:kern w:val="0"/>
          <w:sz w:val="28"/>
          <w:szCs w:val="28"/>
        </w:rPr>
        <w:t>40</w:t>
      </w:r>
      <w:r w:rsidRPr="004D2168" w:rsidR="008F6355">
        <w:rPr>
          <w:rFonts w:ascii="宋体" w:hAnsi="宋体" w:hint="eastAsia"/>
          <w:color w:val="000000"/>
          <w:kern w:val="0"/>
          <w:sz w:val="28"/>
          <w:szCs w:val="28"/>
        </w:rPr>
        <w:t>人左右</w:t>
      </w:r>
      <w:r w:rsidRPr="004D2168" w:rsidR="00BC410E">
        <w:rPr>
          <w:rFonts w:ascii="宋体" w:hAnsi="宋体" w:hint="eastAsia"/>
          <w:color w:val="000000"/>
          <w:kern w:val="0"/>
          <w:sz w:val="28"/>
          <w:szCs w:val="28"/>
        </w:rPr>
        <w:t>。</w:t>
      </w:r>
      <w:r w:rsidRPr="004D2168" w:rsidR="008F6355">
        <w:rPr>
          <w:rFonts w:ascii="宋体" w:hAnsi="宋体" w:hint="eastAsia"/>
          <w:color w:val="000000"/>
          <w:kern w:val="0"/>
          <w:sz w:val="28"/>
          <w:szCs w:val="28"/>
        </w:rPr>
        <w:t>施工人员在上岗前应经过培训，熟悉操作要领及工艺标准。</w:t>
      </w:r>
    </w:p>
    <w:p w:rsidR="00C46F5F" w:rsidP="00221B55">
      <w:pPr>
        <w:pStyle w:val="Normal0"/>
        <w:autoSpaceDE w:val="0"/>
        <w:autoSpaceDN w:val="0"/>
        <w:adjustRightInd w:val="0"/>
        <w:snapToGrid w:val="0"/>
        <w:spacing w:before="22" w:line="360" w:lineRule="auto"/>
        <w:ind w:left="120" w:right="214" w:firstLine="480"/>
        <w:jc w:val="left"/>
        <w:rPr>
          <w:rFonts w:ascii="宋体" w:hAnsi="宋体"/>
          <w:kern w:val="0"/>
          <w:sz w:val="28"/>
          <w:szCs w:val="28"/>
        </w:rPr>
      </w:pPr>
      <w:r w:rsidRPr="009E240A">
        <w:rPr>
          <w:rFonts w:ascii="宋体" w:hAnsi="宋体" w:hint="eastAsia"/>
          <w:kern w:val="0"/>
          <w:sz w:val="28"/>
          <w:szCs w:val="28"/>
        </w:rPr>
        <w:t>施工进度计划：</w:t>
      </w:r>
      <w:r w:rsidRPr="009E240A" w:rsidR="00F027B1">
        <w:rPr>
          <w:rFonts w:ascii="宋体" w:hAnsi="宋体" w:hint="eastAsia"/>
          <w:kern w:val="0"/>
          <w:sz w:val="28"/>
          <w:szCs w:val="28"/>
        </w:rPr>
        <w:t>我方保证每栋楼的外保温绝对工期不超过45天</w:t>
      </w:r>
      <w:r w:rsidR="00A608DF">
        <w:rPr>
          <w:rFonts w:ascii="宋体" w:hAnsi="宋体" w:hint="eastAsia"/>
          <w:kern w:val="0"/>
          <w:sz w:val="28"/>
          <w:szCs w:val="28"/>
        </w:rPr>
        <w:t>，涂料绝对工期不超过15天</w:t>
      </w:r>
      <w:r w:rsidRPr="009E240A" w:rsidR="00F027B1">
        <w:rPr>
          <w:rFonts w:ascii="宋体" w:hAnsi="宋体" w:hint="eastAsia"/>
          <w:kern w:val="0"/>
          <w:sz w:val="28"/>
          <w:szCs w:val="28"/>
        </w:rPr>
        <w:t>，并</w:t>
      </w:r>
      <w:r w:rsidRPr="009E240A">
        <w:rPr>
          <w:rFonts w:ascii="宋体" w:hAnsi="宋体" w:hint="eastAsia"/>
          <w:kern w:val="0"/>
          <w:sz w:val="28"/>
          <w:szCs w:val="28"/>
        </w:rPr>
        <w:t>根据甲方要求</w:t>
      </w:r>
      <w:r w:rsidRPr="009E240A" w:rsidR="00F027B1">
        <w:rPr>
          <w:rFonts w:ascii="宋体" w:hAnsi="宋体" w:hint="eastAsia"/>
          <w:kern w:val="0"/>
          <w:sz w:val="28"/>
          <w:szCs w:val="28"/>
        </w:rPr>
        <w:t>进场后具体安排</w:t>
      </w:r>
      <w:r w:rsidRPr="009E240A">
        <w:rPr>
          <w:rFonts w:ascii="宋体" w:hAnsi="宋体" w:hint="eastAsia"/>
          <w:kern w:val="0"/>
          <w:sz w:val="28"/>
          <w:szCs w:val="28"/>
        </w:rPr>
        <w:t>保温</w:t>
      </w:r>
      <w:r w:rsidR="00A608DF">
        <w:rPr>
          <w:rFonts w:ascii="宋体" w:hAnsi="宋体" w:hint="eastAsia"/>
          <w:kern w:val="0"/>
          <w:sz w:val="28"/>
          <w:szCs w:val="28"/>
        </w:rPr>
        <w:t>和涂料</w:t>
      </w:r>
      <w:r w:rsidRPr="009E240A" w:rsidR="00374E2F">
        <w:rPr>
          <w:rFonts w:ascii="宋体" w:hAnsi="宋体" w:hint="eastAsia"/>
          <w:kern w:val="0"/>
          <w:sz w:val="28"/>
          <w:szCs w:val="28"/>
        </w:rPr>
        <w:t>工期</w:t>
      </w:r>
      <w:r w:rsidRPr="009E240A">
        <w:rPr>
          <w:rFonts w:ascii="宋体" w:hAnsi="宋体" w:hint="eastAsia"/>
          <w:kern w:val="0"/>
          <w:sz w:val="28"/>
          <w:szCs w:val="28"/>
        </w:rPr>
        <w:t>。</w:t>
      </w:r>
    </w:p>
    <w:p w:rsidR="00D93E97" w:rsidRPr="009E240A" w:rsidP="00221B55">
      <w:pPr>
        <w:pStyle w:val="Normal0"/>
        <w:autoSpaceDE w:val="0"/>
        <w:autoSpaceDN w:val="0"/>
        <w:adjustRightInd w:val="0"/>
        <w:snapToGrid w:val="0"/>
        <w:spacing w:before="22" w:line="360" w:lineRule="auto"/>
        <w:ind w:left="120" w:right="214" w:firstLine="480"/>
        <w:jc w:val="left"/>
        <w:rPr>
          <w:rFonts w:ascii="宋体" w:hAnsi="宋体"/>
          <w:kern w:val="0"/>
          <w:sz w:val="28"/>
          <w:szCs w:val="28"/>
        </w:rPr>
      </w:pPr>
      <w:r>
        <w:rPr>
          <w:rFonts w:ascii="宋体" w:hAnsi="宋体" w:hint="eastAsia"/>
          <w:kern w:val="0"/>
          <w:sz w:val="28"/>
          <w:szCs w:val="28"/>
        </w:rPr>
        <w:t>具体安排详见附表</w:t>
      </w:r>
    </w:p>
    <w:p w:rsidR="007C7DFE" w:rsidRPr="004D2168" w:rsidP="00221B55">
      <w:pPr>
        <w:pStyle w:val="Heading2"/>
        <w:adjustRightInd w:val="0"/>
        <w:rPr>
          <w:rFonts w:ascii="宋体" w:eastAsia="宋体" w:hAnsi="宋体"/>
          <w:sz w:val="28"/>
          <w:szCs w:val="28"/>
        </w:rPr>
      </w:pPr>
      <w:bookmarkStart w:id="9" w:name="_Toc532038760"/>
      <w:bookmarkStart w:id="10" w:name="_Toc251936915"/>
      <w:r w:rsidRPr="004D2168">
        <w:rPr>
          <w:rFonts w:ascii="宋体" w:eastAsia="宋体" w:hAnsi="宋体" w:hint="eastAsia"/>
          <w:sz w:val="28"/>
          <w:szCs w:val="28"/>
        </w:rPr>
        <w:t>3.4</w:t>
      </w:r>
      <w:r w:rsidRPr="004D2168">
        <w:rPr>
          <w:rFonts w:ascii="宋体" w:eastAsia="宋体" w:hAnsi="宋体" w:hint="eastAsia"/>
          <w:sz w:val="28"/>
          <w:szCs w:val="28"/>
        </w:rPr>
        <w:t>技术准备</w:t>
      </w:r>
      <w:bookmarkEnd w:id="9"/>
      <w:bookmarkEnd w:id="10"/>
    </w:p>
    <w:p w:rsidR="007C7DFE" w:rsidRPr="004D2168" w:rsidP="00221B55">
      <w:pPr>
        <w:pStyle w:val="Normal0"/>
        <w:autoSpaceDE w:val="0"/>
        <w:autoSpaceDN w:val="0"/>
        <w:adjustRightInd w:val="0"/>
        <w:snapToGrid w:val="0"/>
        <w:spacing w:before="22" w:line="360" w:lineRule="auto"/>
        <w:ind w:left="120" w:right="214" w:firstLine="480"/>
        <w:jc w:val="left"/>
        <w:rPr>
          <w:rFonts w:ascii="宋体" w:hAnsi="宋体"/>
          <w:color w:val="000000"/>
          <w:kern w:val="0"/>
          <w:sz w:val="28"/>
          <w:szCs w:val="28"/>
        </w:rPr>
      </w:pPr>
      <w:smartTag w:uri="urn:schemas-microsoft-com:office:smarttags" w:element="chsdate">
        <w:smartTagPr>
          <w:attr w:name="Day" w:val="30"/>
          <w:attr w:name="IsLunarDate" w:val="False"/>
          <w:attr w:name="IsROCDate" w:val="False"/>
          <w:attr w:name="Month" w:val="12"/>
          <w:attr w:name="Year" w:val="1899"/>
        </w:smartTagPr>
        <w:r w:rsidRPr="004D2168">
          <w:rPr>
            <w:rFonts w:ascii="宋体" w:hAnsi="宋体" w:hint="eastAsia"/>
            <w:color w:val="000000"/>
            <w:kern w:val="0"/>
            <w:sz w:val="28"/>
            <w:szCs w:val="28"/>
          </w:rPr>
          <w:t>3</w:t>
        </w:r>
        <w:r w:rsidRPr="004D2168" w:rsidR="003C077F">
          <w:rPr>
            <w:rFonts w:ascii="宋体" w:hAnsi="宋体" w:hint="eastAsia"/>
            <w:color w:val="000000"/>
            <w:kern w:val="0"/>
            <w:sz w:val="28"/>
            <w:szCs w:val="28"/>
          </w:rPr>
          <w:t>.</w:t>
        </w:r>
        <w:r w:rsidRPr="004D2168">
          <w:rPr>
            <w:rFonts w:ascii="宋体" w:hAnsi="宋体" w:hint="eastAsia"/>
            <w:color w:val="000000"/>
            <w:kern w:val="0"/>
            <w:sz w:val="28"/>
            <w:szCs w:val="28"/>
          </w:rPr>
          <w:t>4.1</w:t>
        </w:r>
      </w:smartTag>
      <w:r w:rsidRPr="004D2168">
        <w:rPr>
          <w:rFonts w:ascii="宋体" w:hAnsi="宋体" w:hint="eastAsia"/>
          <w:color w:val="000000"/>
          <w:kern w:val="0"/>
          <w:sz w:val="28"/>
          <w:szCs w:val="28"/>
        </w:rPr>
        <w:t>技术人员应认真熟悉图纸、相关国家和地方规范</w:t>
      </w:r>
      <w:r w:rsidRPr="004D2168" w:rsidR="00DF3B59">
        <w:rPr>
          <w:rFonts w:ascii="宋体" w:hAnsi="宋体" w:hint="eastAsia"/>
          <w:color w:val="000000"/>
          <w:kern w:val="0"/>
          <w:sz w:val="28"/>
          <w:szCs w:val="28"/>
        </w:rPr>
        <w:t>、图集</w:t>
      </w:r>
      <w:r w:rsidRPr="004D2168">
        <w:rPr>
          <w:rFonts w:ascii="宋体" w:hAnsi="宋体" w:hint="eastAsia"/>
          <w:color w:val="000000"/>
          <w:kern w:val="0"/>
          <w:sz w:val="28"/>
          <w:szCs w:val="28"/>
        </w:rPr>
        <w:t>及保温施工工艺。</w:t>
      </w:r>
    </w:p>
    <w:p w:rsidR="008146D1" w:rsidRPr="004D2168" w:rsidP="00221B55">
      <w:pPr>
        <w:pStyle w:val="Normal0"/>
        <w:autoSpaceDE w:val="0"/>
        <w:autoSpaceDN w:val="0"/>
        <w:adjustRightInd w:val="0"/>
        <w:snapToGrid w:val="0"/>
        <w:spacing w:before="22" w:line="360" w:lineRule="auto"/>
        <w:ind w:left="120" w:right="214" w:firstLine="480"/>
        <w:jc w:val="left"/>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r w:rsidRPr="004D2168">
          <w:rPr>
            <w:rFonts w:ascii="宋体" w:hAnsi="宋体" w:hint="eastAsia"/>
            <w:color w:val="000000"/>
            <w:kern w:val="0"/>
            <w:sz w:val="28"/>
            <w:szCs w:val="28"/>
          </w:rPr>
          <w:t>3.4.2</w:t>
        </w:r>
      </w:smartTag>
      <w:r w:rsidRPr="004D2168" w:rsidR="008F6355">
        <w:rPr>
          <w:rFonts w:ascii="宋体" w:hAnsi="宋体" w:hint="eastAsia"/>
          <w:sz w:val="28"/>
          <w:szCs w:val="28"/>
        </w:rPr>
        <w:t>施工前认真查阅施工图纸，在图纸会审的基础上争取将施工中可能碰到的难题在施工前解决。提前分析确定施工中的难点及需要着重注意的部分，</w:t>
      </w:r>
      <w:r w:rsidRPr="004D2168" w:rsidR="00E42F9F">
        <w:rPr>
          <w:rFonts w:ascii="宋体" w:hAnsi="宋体" w:hint="eastAsia"/>
          <w:sz w:val="28"/>
          <w:szCs w:val="28"/>
        </w:rPr>
        <w:t>熟悉掌握</w:t>
      </w:r>
      <w:r w:rsidRPr="004D2168" w:rsidR="008F6355">
        <w:rPr>
          <w:rFonts w:ascii="宋体" w:hAnsi="宋体" w:hint="eastAsia"/>
          <w:sz w:val="28"/>
          <w:szCs w:val="28"/>
        </w:rPr>
        <w:t>各节点构造做法大样图，做到目标明确，重点突出。</w:t>
      </w:r>
    </w:p>
    <w:p w:rsidR="007C7DFE" w:rsidRPr="004D2168" w:rsidP="00221B55">
      <w:pPr>
        <w:pStyle w:val="Normal0"/>
        <w:autoSpaceDE w:val="0"/>
        <w:autoSpaceDN w:val="0"/>
        <w:adjustRightInd w:val="0"/>
        <w:snapToGrid w:val="0"/>
        <w:spacing w:before="22" w:line="360" w:lineRule="auto"/>
        <w:ind w:left="120" w:right="214" w:firstLine="480"/>
        <w:jc w:val="left"/>
        <w:rPr>
          <w:rFonts w:ascii="宋体" w:hAnsi="宋体"/>
          <w:color w:val="000000"/>
          <w:kern w:val="0"/>
          <w:sz w:val="28"/>
          <w:szCs w:val="28"/>
        </w:rPr>
      </w:pPr>
      <w:smartTag w:uri="urn:schemas-microsoft-com:office:smarttags" w:element="chsdate">
        <w:smartTagPr>
          <w:attr w:name="Day" w:val="30"/>
          <w:attr w:name="IsLunarDate" w:val="False"/>
          <w:attr w:name="IsROCDate" w:val="False"/>
          <w:attr w:name="Month" w:val="12"/>
          <w:attr w:name="Year" w:val="1899"/>
        </w:smartTagPr>
        <w:r w:rsidRPr="004D2168">
          <w:rPr>
            <w:rFonts w:ascii="宋体" w:hAnsi="宋体" w:hint="eastAsia"/>
            <w:sz w:val="28"/>
            <w:szCs w:val="28"/>
          </w:rPr>
          <w:t>3.4.3</w:t>
        </w:r>
      </w:smartTag>
      <w:r w:rsidRPr="004D2168" w:rsidR="008F6355">
        <w:rPr>
          <w:rFonts w:ascii="宋体" w:hAnsi="宋体" w:hint="eastAsia"/>
          <w:color w:val="000000"/>
          <w:kern w:val="0"/>
          <w:sz w:val="28"/>
          <w:szCs w:val="28"/>
        </w:rPr>
        <w:t>施工前</w:t>
      </w:r>
      <w:r w:rsidRPr="004D2168" w:rsidR="00E42F9F">
        <w:rPr>
          <w:rFonts w:ascii="宋体" w:hAnsi="宋体" w:hint="eastAsia"/>
          <w:color w:val="000000"/>
          <w:kern w:val="0"/>
          <w:sz w:val="28"/>
          <w:szCs w:val="28"/>
        </w:rPr>
        <w:t>栋号长</w:t>
      </w:r>
      <w:r w:rsidRPr="004D2168" w:rsidR="008F6355">
        <w:rPr>
          <w:rFonts w:ascii="宋体" w:hAnsi="宋体" w:hint="eastAsia"/>
          <w:color w:val="000000"/>
          <w:kern w:val="0"/>
          <w:sz w:val="28"/>
          <w:szCs w:val="28"/>
        </w:rPr>
        <w:t>应对操作人员进行详细的技术交底及安全交底，并做好进场培训。</w:t>
      </w:r>
    </w:p>
    <w:p w:rsidR="00FE16D1" w:rsidRPr="004D2168" w:rsidP="00221B55">
      <w:pPr>
        <w:pStyle w:val="Heading1"/>
        <w:adjustRightInd w:val="0"/>
        <w:snapToGrid w:val="0"/>
        <w:jc w:val="both"/>
        <w:rPr>
          <w:rFonts w:ascii="宋体" w:eastAsia="宋体" w:hAnsi="宋体"/>
          <w:szCs w:val="28"/>
        </w:rPr>
      </w:pPr>
      <w:bookmarkStart w:id="11" w:name="_Toc251936916"/>
      <w:r w:rsidRPr="004D2168">
        <w:rPr>
          <w:rFonts w:ascii="宋体" w:eastAsia="宋体" w:hAnsi="宋体" w:hint="eastAsia"/>
          <w:szCs w:val="28"/>
        </w:rPr>
        <w:t>四</w:t>
      </w:r>
      <w:r w:rsidRPr="004D2168" w:rsidR="00490354">
        <w:rPr>
          <w:rFonts w:ascii="宋体" w:eastAsia="宋体" w:hAnsi="宋体" w:hint="eastAsia"/>
          <w:szCs w:val="28"/>
        </w:rPr>
        <w:t>.</w:t>
      </w:r>
      <w:r w:rsidRPr="004D2168" w:rsidR="008F6355">
        <w:rPr>
          <w:rFonts w:ascii="宋体" w:eastAsia="宋体" w:hAnsi="宋体" w:hint="eastAsia"/>
          <w:szCs w:val="28"/>
        </w:rPr>
        <w:t>施工</w:t>
      </w:r>
      <w:r w:rsidRPr="004D2168" w:rsidR="00C43FDB">
        <w:rPr>
          <w:rFonts w:ascii="宋体" w:eastAsia="宋体" w:hAnsi="宋体" w:hint="eastAsia"/>
          <w:szCs w:val="28"/>
        </w:rPr>
        <w:t>条件</w:t>
      </w:r>
      <w:bookmarkEnd w:id="11"/>
    </w:p>
    <w:p w:rsidR="00E42F9F" w:rsidRPr="004D2168" w:rsidP="00221B55">
      <w:pPr>
        <w:pStyle w:val="Normal0"/>
        <w:adjustRightInd w:val="0"/>
        <w:snapToGrid w:val="0"/>
        <w:spacing w:line="360" w:lineRule="auto"/>
        <w:ind w:firstLine="560" w:firstLineChars="200"/>
        <w:rPr>
          <w:rFonts w:ascii="宋体" w:hAnsi="宋体"/>
          <w:sz w:val="28"/>
          <w:szCs w:val="28"/>
        </w:rPr>
      </w:pPr>
      <w:r w:rsidRPr="004D2168">
        <w:rPr>
          <w:rFonts w:ascii="宋体" w:hAnsi="宋体" w:hint="eastAsia"/>
          <w:sz w:val="28"/>
          <w:szCs w:val="28"/>
        </w:rPr>
        <w:t>4.</w:t>
      </w:r>
      <w:r w:rsidRPr="004D2168" w:rsidR="008F6355">
        <w:rPr>
          <w:rFonts w:ascii="宋体" w:hAnsi="宋体" w:hint="eastAsia"/>
          <w:sz w:val="28"/>
          <w:szCs w:val="28"/>
        </w:rPr>
        <w:t>1.</w:t>
      </w:r>
      <w:r w:rsidRPr="004D2168" w:rsidR="008F6355">
        <w:rPr>
          <w:rFonts w:ascii="宋体" w:hAnsi="宋体" w:hint="eastAsia"/>
          <w:sz w:val="28"/>
          <w:szCs w:val="28"/>
        </w:rPr>
        <w:t>保温施工基面应达到规范要求的水平、垂直度并经监理单位验收合格。基底要求牢固、干燥、清洁、平整，表面不应有污迹、灰尘、油污、挂浆等疏松物。</w:t>
      </w:r>
    </w:p>
    <w:p w:rsidR="00E42F9F" w:rsidRPr="004D2168" w:rsidP="00221B55">
      <w:pPr>
        <w:pStyle w:val="Normal0"/>
        <w:adjustRightInd w:val="0"/>
        <w:snapToGrid w:val="0"/>
        <w:spacing w:line="360" w:lineRule="auto"/>
        <w:ind w:firstLine="560" w:firstLineChars="200"/>
        <w:rPr>
          <w:rFonts w:ascii="宋体" w:hAnsi="宋体"/>
          <w:sz w:val="28"/>
          <w:szCs w:val="28"/>
        </w:rPr>
        <w:sectPr w:rsidSect="005F4E20">
          <w:type w:val="nextPage"/>
          <w:pgSz w:w="11906" w:h="16838" w:code="9"/>
          <w:pgMar w:top="1418" w:right="1134" w:bottom="1418" w:left="1418" w:header="851" w:footer="992" w:gutter="0"/>
          <w:pgNumType w:start="8"/>
          <w:cols w:space="425"/>
          <w:titlePg w:val="0"/>
          <w:docGrid w:type="lines" w:linePitch="312"/>
        </w:sectPr>
      </w:pPr>
      <w:r w:rsidRPr="004D2168">
        <w:rPr>
          <w:rFonts w:ascii="宋体" w:hAnsi="宋体" w:hint="eastAsia"/>
          <w:sz w:val="28"/>
          <w:szCs w:val="28"/>
        </w:rPr>
        <w:t>4.</w:t>
      </w:r>
      <w:r w:rsidRPr="004D2168" w:rsidR="008F6355">
        <w:rPr>
          <w:rFonts w:ascii="宋体" w:hAnsi="宋体" w:hint="eastAsia"/>
          <w:sz w:val="28"/>
          <w:szCs w:val="28"/>
        </w:rPr>
        <w:t>2.</w:t>
      </w:r>
      <w:r w:rsidRPr="004D2168" w:rsidR="008F6355">
        <w:rPr>
          <w:rFonts w:ascii="宋体" w:hAnsi="宋体" w:hint="eastAsia"/>
          <w:sz w:val="28"/>
          <w:szCs w:val="28"/>
        </w:rPr>
        <w:t>外窗</w:t>
      </w:r>
      <w:r w:rsidRPr="004D2168" w:rsidR="00860C2D">
        <w:rPr>
          <w:rFonts w:ascii="宋体" w:hAnsi="宋体" w:hint="eastAsia"/>
          <w:sz w:val="28"/>
          <w:szCs w:val="28"/>
        </w:rPr>
        <w:t>附</w:t>
      </w:r>
      <w:r w:rsidRPr="004D2168" w:rsidR="008F6355">
        <w:rPr>
          <w:rFonts w:ascii="宋体" w:hAnsi="宋体" w:hint="eastAsia"/>
          <w:sz w:val="28"/>
          <w:szCs w:val="28"/>
        </w:rPr>
        <w:t>框固定牢固，塞堵密实，门、窗框的垂直、水平度应通过验收</w:t>
      </w:r>
      <w:r w:rsidRPr="004D2168" w:rsidR="007D5778">
        <w:rPr>
          <w:rFonts w:ascii="宋体" w:hAnsi="宋体" w:hint="eastAsia"/>
          <w:sz w:val="28"/>
          <w:szCs w:val="28"/>
        </w:rPr>
        <w:t>，外门窗洞口防水已按</w:t>
      </w:r>
      <w:r w:rsidR="000E3B34">
        <w:rPr>
          <w:rFonts w:ascii="宋体" w:hAnsi="宋体" w:hint="eastAsia"/>
          <w:sz w:val="28"/>
          <w:szCs w:val="28"/>
        </w:rPr>
        <w:t>设计</w:t>
      </w:r>
      <w:r w:rsidRPr="004D2168" w:rsidR="007D5778">
        <w:rPr>
          <w:rFonts w:ascii="宋体" w:hAnsi="宋体" w:hint="eastAsia"/>
          <w:sz w:val="28"/>
          <w:szCs w:val="28"/>
        </w:rPr>
        <w:t>要求施工</w:t>
      </w:r>
      <w:r w:rsidRPr="004D2168" w:rsidR="008F6355">
        <w:rPr>
          <w:rFonts w:ascii="宋体" w:hAnsi="宋体" w:hint="eastAsia"/>
          <w:sz w:val="28"/>
          <w:szCs w:val="28"/>
        </w:rPr>
        <w:t>完毕</w:t>
      </w:r>
      <w:r w:rsidRPr="004D2168" w:rsidR="007D5778">
        <w:rPr>
          <w:rFonts w:ascii="宋体" w:hAnsi="宋体" w:hint="eastAsia"/>
          <w:sz w:val="28"/>
          <w:szCs w:val="28"/>
        </w:rPr>
        <w:t>并验收合格</w:t>
      </w:r>
      <w:r w:rsidRPr="004D2168" w:rsidR="008F6355">
        <w:rPr>
          <w:rFonts w:ascii="宋体" w:hAnsi="宋体" w:hint="eastAsia"/>
          <w:sz w:val="28"/>
          <w:szCs w:val="28"/>
        </w:rPr>
        <w:t>，外墙预留孔洞、预埋件施工安装完毕</w:t>
      </w:r>
      <w:r w:rsidR="00FA0210">
        <w:rPr>
          <w:rFonts w:ascii="宋体" w:hAnsi="宋体" w:hint="eastAsia"/>
          <w:sz w:val="28"/>
          <w:szCs w:val="28"/>
        </w:rPr>
        <w:t>。</w:t>
      </w:r>
      <w:r w:rsidRPr="00FA0210" w:rsidR="0015409F">
        <w:rPr>
          <w:rFonts w:ascii="宋体" w:hAnsi="宋体" w:hint="eastAsia"/>
          <w:b/>
          <w:sz w:val="28"/>
          <w:szCs w:val="28"/>
        </w:rPr>
        <w:t>大钢模穿墙螺栓孔用聚氨酯发泡胶填塞密实</w:t>
      </w:r>
      <w:r w:rsidRPr="00FA0210" w:rsidR="008F6355">
        <w:rPr>
          <w:rFonts w:ascii="宋体" w:hAnsi="宋体" w:hint="eastAsia"/>
          <w:b/>
          <w:sz w:val="28"/>
          <w:szCs w:val="28"/>
        </w:rPr>
        <w:t>并验收合格</w:t>
      </w:r>
    </w:p>
    <w:p w:rsidR="00E42F9F" w:rsidRPr="004D2168" w:rsidP="00221B55">
      <w:pPr>
        <w:pStyle w:val="Normal0"/>
        <w:adjustRightInd w:val="0"/>
        <w:snapToGrid w:val="0"/>
        <w:spacing w:line="360" w:lineRule="auto"/>
        <w:ind w:firstLine="560" w:firstLineChars="200"/>
        <w:rPr>
          <w:rFonts w:ascii="宋体" w:hAnsi="宋体"/>
          <w:sz w:val="28"/>
          <w:szCs w:val="28"/>
        </w:rPr>
      </w:pPr>
      <w:r w:rsidR="00FA0210">
        <w:rPr>
          <w:rFonts w:ascii="宋体" w:hAnsi="宋体" w:hint="eastAsia"/>
          <w:b/>
          <w:sz w:val="28"/>
          <w:szCs w:val="28"/>
        </w:rPr>
        <w:t>（此项工作保温方完成，材料甲供）</w:t>
      </w:r>
      <w:r w:rsidRPr="004D2168" w:rsidR="008F6355">
        <w:rPr>
          <w:rFonts w:ascii="宋体" w:hAnsi="宋体" w:hint="eastAsia"/>
          <w:sz w:val="28"/>
          <w:szCs w:val="28"/>
        </w:rPr>
        <w:t>。</w:t>
      </w:r>
    </w:p>
    <w:p w:rsidR="00E42F9F" w:rsidRPr="00F23232" w:rsidP="00221B55">
      <w:pPr>
        <w:pStyle w:val="Normal0"/>
        <w:adjustRightInd w:val="0"/>
        <w:snapToGrid w:val="0"/>
        <w:spacing w:line="360" w:lineRule="auto"/>
        <w:ind w:firstLine="560" w:firstLineChars="200"/>
        <w:rPr>
          <w:rFonts w:ascii="宋体" w:hAnsi="宋体"/>
          <w:b/>
          <w:sz w:val="28"/>
          <w:szCs w:val="28"/>
        </w:rPr>
      </w:pPr>
      <w:r w:rsidRPr="004D2168">
        <w:rPr>
          <w:rFonts w:ascii="宋体" w:hAnsi="宋体" w:hint="eastAsia"/>
          <w:sz w:val="28"/>
          <w:szCs w:val="28"/>
        </w:rPr>
        <w:t>4.</w:t>
      </w:r>
      <w:r w:rsidRPr="004D2168" w:rsidR="008F6355">
        <w:rPr>
          <w:rFonts w:ascii="宋体" w:hAnsi="宋体" w:hint="eastAsia"/>
          <w:sz w:val="28"/>
          <w:szCs w:val="28"/>
        </w:rPr>
        <w:t>3.</w:t>
      </w:r>
      <w:r w:rsidRPr="004D2168" w:rsidR="008F6355">
        <w:rPr>
          <w:rFonts w:ascii="宋体" w:hAnsi="宋体" w:hint="eastAsia"/>
          <w:sz w:val="28"/>
          <w:szCs w:val="28"/>
        </w:rPr>
        <w:t>砌块填充墙在保温施工前须经过</w:t>
      </w:r>
      <w:r w:rsidRPr="00F23232" w:rsidR="008F6355">
        <w:rPr>
          <w:rFonts w:ascii="宋体" w:hAnsi="宋体" w:hint="eastAsia"/>
          <w:b/>
          <w:sz w:val="28"/>
          <w:szCs w:val="28"/>
        </w:rPr>
        <w:t>抹灰处理</w:t>
      </w:r>
      <w:r w:rsidRPr="004D2168" w:rsidR="008F6355">
        <w:rPr>
          <w:rFonts w:ascii="宋体" w:hAnsi="宋体" w:hint="eastAsia"/>
          <w:sz w:val="28"/>
          <w:szCs w:val="28"/>
        </w:rPr>
        <w:t>，并</w:t>
      </w:r>
      <w:r w:rsidRPr="004D2168" w:rsidR="00CC5F7A">
        <w:rPr>
          <w:rFonts w:ascii="宋体" w:hAnsi="宋体" w:hint="eastAsia"/>
          <w:sz w:val="28"/>
          <w:szCs w:val="28"/>
        </w:rPr>
        <w:t>养护</w:t>
      </w:r>
      <w:r w:rsidR="00F22EDF">
        <w:rPr>
          <w:rFonts w:ascii="宋体" w:hAnsi="宋体" w:hint="eastAsia"/>
          <w:sz w:val="28"/>
          <w:szCs w:val="28"/>
        </w:rPr>
        <w:t>3～5</w:t>
      </w:r>
      <w:r w:rsidRPr="004D2168" w:rsidR="00CC5F7A">
        <w:rPr>
          <w:rFonts w:ascii="宋体" w:hAnsi="宋体" w:hint="eastAsia"/>
          <w:sz w:val="28"/>
          <w:szCs w:val="28"/>
        </w:rPr>
        <w:t>天。</w:t>
      </w:r>
      <w:r w:rsidRPr="004D2168" w:rsidR="00907344">
        <w:rPr>
          <w:rFonts w:ascii="宋体" w:hAnsi="宋体" w:hint="eastAsia"/>
          <w:sz w:val="28"/>
          <w:szCs w:val="28"/>
        </w:rPr>
        <w:t>水平灰缝饱满度不低于90%，竖直灰缝饱满度不低于80%。</w:t>
      </w:r>
      <w:r w:rsidRPr="00F23232" w:rsidR="00F23232">
        <w:rPr>
          <w:rFonts w:ascii="宋体" w:hAnsi="宋体" w:hint="eastAsia"/>
          <w:b/>
          <w:sz w:val="28"/>
          <w:szCs w:val="28"/>
        </w:rPr>
        <w:t>（此项工作保温方完成，材料甲供）</w:t>
      </w:r>
    </w:p>
    <w:p w:rsidR="00E42F9F" w:rsidRPr="004D2168" w:rsidP="00221B55">
      <w:pPr>
        <w:pStyle w:val="Normal0"/>
        <w:adjustRightInd w:val="0"/>
        <w:snapToGrid w:val="0"/>
        <w:spacing w:line="360" w:lineRule="auto"/>
        <w:ind w:right="-149" w:firstLine="560" w:rightChars="-71" w:firstLineChars="200"/>
        <w:rPr>
          <w:rFonts w:ascii="宋体" w:hAnsi="宋体"/>
          <w:sz w:val="28"/>
          <w:szCs w:val="28"/>
        </w:rPr>
      </w:pPr>
      <w:r w:rsidRPr="004D2168">
        <w:rPr>
          <w:rFonts w:ascii="宋体" w:hAnsi="宋体" w:hint="eastAsia"/>
          <w:sz w:val="28"/>
          <w:szCs w:val="28"/>
        </w:rPr>
        <w:t>4.</w:t>
      </w:r>
      <w:r w:rsidRPr="004D2168" w:rsidR="008F6355">
        <w:rPr>
          <w:rFonts w:ascii="宋体" w:hAnsi="宋体" w:hint="eastAsia"/>
          <w:sz w:val="28"/>
          <w:szCs w:val="28"/>
        </w:rPr>
        <w:t>4.</w:t>
      </w:r>
      <w:r w:rsidRPr="004D2168" w:rsidR="008F6355">
        <w:rPr>
          <w:rFonts w:ascii="宋体" w:hAnsi="宋体" w:hint="eastAsia"/>
          <w:sz w:val="28"/>
          <w:szCs w:val="28"/>
        </w:rPr>
        <w:t>装修吊篮</w:t>
      </w:r>
      <w:r w:rsidR="00366974">
        <w:rPr>
          <w:rFonts w:ascii="宋体" w:hAnsi="宋体" w:hint="eastAsia"/>
          <w:sz w:val="28"/>
          <w:szCs w:val="28"/>
        </w:rPr>
        <w:t>或脚手架</w:t>
      </w:r>
      <w:r w:rsidRPr="004D2168" w:rsidR="008F6355">
        <w:rPr>
          <w:rFonts w:ascii="宋体" w:hAnsi="宋体" w:hint="eastAsia"/>
          <w:sz w:val="28"/>
          <w:szCs w:val="28"/>
        </w:rPr>
        <w:t>安装完毕，并验收合格；确定施工工艺及操作要点，并向施工人员做好交底工作，</w:t>
      </w:r>
      <w:r w:rsidRPr="004D2168" w:rsidR="00642607">
        <w:rPr>
          <w:rFonts w:ascii="宋体" w:hAnsi="宋体" w:hint="eastAsia"/>
          <w:sz w:val="28"/>
          <w:szCs w:val="28"/>
        </w:rPr>
        <w:t>大面积施工前要先做出样板墙，样板墙完成后，</w:t>
      </w:r>
      <w:r w:rsidRPr="004D2168" w:rsidR="008F6355">
        <w:rPr>
          <w:rFonts w:ascii="宋体" w:hAnsi="宋体" w:hint="eastAsia"/>
          <w:sz w:val="28"/>
          <w:szCs w:val="28"/>
        </w:rPr>
        <w:t>必须经质检部门和栋号负责人验收鉴定合格后，方可组织班组按照样板墙要求施工。</w:t>
      </w:r>
    </w:p>
    <w:p w:rsidR="00E42F9F" w:rsidRPr="004D2168" w:rsidP="00221B55">
      <w:pPr>
        <w:pStyle w:val="Normal0"/>
        <w:adjustRightInd w:val="0"/>
        <w:snapToGrid w:val="0"/>
        <w:spacing w:line="360" w:lineRule="auto"/>
        <w:ind w:right="-149" w:firstLine="560" w:rightChars="-71" w:firstLineChars="200"/>
        <w:rPr>
          <w:rFonts w:ascii="宋体" w:hAnsi="宋体"/>
          <w:sz w:val="28"/>
          <w:szCs w:val="28"/>
        </w:rPr>
      </w:pPr>
      <w:r w:rsidRPr="004D2168">
        <w:rPr>
          <w:rFonts w:ascii="宋体" w:hAnsi="宋体" w:hint="eastAsia"/>
          <w:sz w:val="28"/>
          <w:szCs w:val="28"/>
        </w:rPr>
        <w:t>4.</w:t>
      </w:r>
      <w:r w:rsidR="008A4694">
        <w:rPr>
          <w:rFonts w:ascii="宋体" w:hAnsi="宋体" w:hint="eastAsia"/>
          <w:sz w:val="28"/>
          <w:szCs w:val="28"/>
        </w:rPr>
        <w:t>５</w:t>
      </w:r>
      <w:r w:rsidRPr="004D2168" w:rsidR="008F6355">
        <w:rPr>
          <w:rFonts w:ascii="宋体" w:hAnsi="宋体" w:hint="eastAsia"/>
          <w:sz w:val="28"/>
          <w:szCs w:val="28"/>
        </w:rPr>
        <w:t>.</w:t>
      </w:r>
      <w:r w:rsidRPr="004D2168" w:rsidR="008F6355">
        <w:rPr>
          <w:rFonts w:ascii="宋体" w:hAnsi="宋体" w:hint="eastAsia"/>
          <w:sz w:val="28"/>
          <w:szCs w:val="28"/>
        </w:rPr>
        <w:t>施工现场环境温度及基层表面温度在施工中及施工后</w:t>
      </w:r>
      <w:r w:rsidRPr="004D2168" w:rsidR="008F6355">
        <w:rPr>
          <w:rFonts w:ascii="宋体" w:hAnsi="宋体" w:hint="eastAsia"/>
          <w:sz w:val="28"/>
          <w:szCs w:val="28"/>
        </w:rPr>
        <w:t>24h</w:t>
      </w:r>
      <w:r w:rsidRPr="004D2168" w:rsidR="008F6355">
        <w:rPr>
          <w:rFonts w:ascii="宋体" w:hAnsi="宋体" w:hint="eastAsia"/>
          <w:sz w:val="28"/>
          <w:szCs w:val="28"/>
        </w:rPr>
        <w:t>内均不得低于</w:t>
      </w:r>
      <w:smartTag w:uri="urn:schemas-microsoft-com:office:smarttags" w:element="chmetcnv">
        <w:smartTagPr>
          <w:attr w:name="HasSpace" w:val="False"/>
          <w:attr w:name="Negative" w:val="False"/>
          <w:attr w:name="NumberType" w:val="1"/>
          <w:attr w:name="SourceValue" w:val="5"/>
          <w:attr w:name="TCSC" w:val="0"/>
          <w:attr w:name="UnitName" w:val="℃"/>
        </w:smartTagPr>
        <w:r w:rsidRPr="004D2168" w:rsidR="008F6355">
          <w:rPr>
            <w:rFonts w:ascii="宋体" w:hAnsi="宋体" w:hint="eastAsia"/>
            <w:sz w:val="28"/>
            <w:szCs w:val="28"/>
          </w:rPr>
          <w:t>5</w:t>
        </w:r>
        <w:r w:rsidRPr="004D2168" w:rsidR="008F6355">
          <w:rPr>
            <w:rFonts w:ascii="宋体" w:hAnsi="宋体" w:hint="eastAsia"/>
            <w:sz w:val="28"/>
            <w:szCs w:val="28"/>
          </w:rPr>
          <w:t>℃</w:t>
        </w:r>
      </w:smartTag>
      <w:r w:rsidRPr="004D2168" w:rsidR="008F6355">
        <w:rPr>
          <w:rFonts w:ascii="宋体" w:hAnsi="宋体" w:hint="eastAsia"/>
          <w:sz w:val="28"/>
          <w:szCs w:val="28"/>
        </w:rPr>
        <w:t>，夏季应避免阳光曝晒，在</w:t>
      </w:r>
      <w:r w:rsidRPr="004D2168" w:rsidR="008F6355">
        <w:rPr>
          <w:rFonts w:ascii="宋体" w:hAnsi="宋体" w:hint="eastAsia"/>
          <w:sz w:val="28"/>
          <w:szCs w:val="28"/>
        </w:rPr>
        <w:t>5</w:t>
      </w:r>
      <w:r w:rsidRPr="004D2168" w:rsidR="008F6355">
        <w:rPr>
          <w:rFonts w:ascii="宋体" w:hAnsi="宋体" w:hint="eastAsia"/>
          <w:sz w:val="28"/>
          <w:szCs w:val="28"/>
        </w:rPr>
        <w:t>级以上大风天气和雨雪天不得施工。</w:t>
      </w:r>
    </w:p>
    <w:p w:rsidR="00E42F9F" w:rsidP="00221B55">
      <w:pPr>
        <w:pStyle w:val="Normal0"/>
        <w:adjustRightInd w:val="0"/>
        <w:snapToGrid w:val="0"/>
        <w:spacing w:line="360" w:lineRule="auto"/>
        <w:ind w:right="-149" w:firstLine="560" w:rightChars="-71" w:firstLineChars="200"/>
        <w:rPr>
          <w:rFonts w:ascii="宋体" w:hAnsi="宋体"/>
          <w:sz w:val="28"/>
          <w:szCs w:val="28"/>
        </w:rPr>
      </w:pPr>
      <w:r w:rsidRPr="004D2168">
        <w:rPr>
          <w:rFonts w:ascii="宋体" w:hAnsi="宋体" w:hint="eastAsia"/>
          <w:sz w:val="28"/>
          <w:szCs w:val="28"/>
        </w:rPr>
        <w:t>4.</w:t>
      </w:r>
      <w:r w:rsidR="008A4694">
        <w:rPr>
          <w:rFonts w:ascii="宋体" w:hAnsi="宋体" w:hint="eastAsia"/>
          <w:sz w:val="28"/>
          <w:szCs w:val="28"/>
        </w:rPr>
        <w:t>６</w:t>
      </w:r>
      <w:r w:rsidRPr="004D2168" w:rsidR="008F6355">
        <w:rPr>
          <w:rFonts w:ascii="宋体" w:hAnsi="宋体" w:hint="eastAsia"/>
          <w:sz w:val="28"/>
          <w:szCs w:val="28"/>
        </w:rPr>
        <w:t>.</w:t>
      </w:r>
      <w:r w:rsidRPr="004D2168" w:rsidR="000C5C47">
        <w:rPr>
          <w:rFonts w:ascii="宋体" w:hAnsi="宋体" w:hint="eastAsia"/>
          <w:sz w:val="28"/>
          <w:szCs w:val="28"/>
        </w:rPr>
        <w:t>伸出外墙面的雨水</w:t>
      </w:r>
      <w:r w:rsidRPr="004D2168" w:rsidR="008F6355">
        <w:rPr>
          <w:rFonts w:ascii="宋体" w:hAnsi="宋体" w:hint="eastAsia"/>
          <w:sz w:val="28"/>
          <w:szCs w:val="28"/>
        </w:rPr>
        <w:t>管管卡、各类预埋件、</w:t>
      </w:r>
      <w:r w:rsidRPr="004D2168" w:rsidR="000C5C47">
        <w:rPr>
          <w:rFonts w:ascii="宋体" w:hAnsi="宋体" w:hint="eastAsia"/>
          <w:sz w:val="28"/>
          <w:szCs w:val="28"/>
        </w:rPr>
        <w:t>支架和设备穿墙管道</w:t>
      </w:r>
      <w:r w:rsidRPr="004D2168" w:rsidR="008F6355">
        <w:rPr>
          <w:rFonts w:ascii="宋体" w:hAnsi="宋体" w:hint="eastAsia"/>
          <w:sz w:val="28"/>
          <w:szCs w:val="28"/>
        </w:rPr>
        <w:t>等已安装</w:t>
      </w:r>
      <w:r w:rsidRPr="004D2168" w:rsidR="000C5C47">
        <w:rPr>
          <w:rFonts w:ascii="宋体" w:hAnsi="宋体" w:hint="eastAsia"/>
          <w:sz w:val="28"/>
          <w:szCs w:val="28"/>
        </w:rPr>
        <w:t>到位，并预留外保温层和外墙装饰层的厚度</w:t>
      </w:r>
      <w:r w:rsidRPr="004D2168" w:rsidR="008F6355">
        <w:rPr>
          <w:rFonts w:ascii="宋体" w:hAnsi="宋体" w:hint="eastAsia"/>
          <w:sz w:val="28"/>
          <w:szCs w:val="28"/>
        </w:rPr>
        <w:t>。</w:t>
      </w:r>
    </w:p>
    <w:p w:rsidR="00AC4820" w:rsidRPr="00AC4820" w:rsidP="00AC4820">
      <w:pPr>
        <w:pStyle w:val="Normal0"/>
        <w:adjustRightInd w:val="0"/>
        <w:snapToGrid w:val="0"/>
        <w:spacing w:line="360" w:lineRule="auto"/>
        <w:ind w:right="-149" w:firstLine="560" w:rightChars="-71" w:firstLineChars="200"/>
        <w:rPr>
          <w:rFonts w:ascii="宋体" w:hAnsi="宋体"/>
          <w:b/>
          <w:sz w:val="28"/>
          <w:szCs w:val="28"/>
        </w:rPr>
      </w:pPr>
      <w:r w:rsidRPr="00AC4820">
        <w:rPr>
          <w:rFonts w:ascii="宋体" w:hAnsi="宋体" w:hint="eastAsia"/>
          <w:b/>
          <w:sz w:val="28"/>
          <w:szCs w:val="28"/>
        </w:rPr>
        <w:t>4.7.</w:t>
      </w:r>
      <w:r w:rsidRPr="00AC4820">
        <w:rPr>
          <w:rFonts w:ascii="宋体" w:hAnsi="宋体" w:hint="eastAsia"/>
          <w:b/>
          <w:sz w:val="28"/>
          <w:szCs w:val="28"/>
        </w:rPr>
        <w:t>建议外墙门窗洞口四周、外挑檐根部、外凸窗根部、外墙洞眼</w:t>
      </w:r>
      <w:r w:rsidR="00B72BD1">
        <w:rPr>
          <w:rFonts w:ascii="宋体" w:hAnsi="宋体" w:hint="eastAsia"/>
          <w:b/>
          <w:sz w:val="28"/>
          <w:szCs w:val="28"/>
        </w:rPr>
        <w:t>、外二次砌筑墙</w:t>
      </w:r>
      <w:r w:rsidRPr="00AC4820">
        <w:rPr>
          <w:rFonts w:ascii="宋体" w:hAnsi="宋体" w:hint="eastAsia"/>
          <w:b/>
          <w:sz w:val="28"/>
          <w:szCs w:val="28"/>
        </w:rPr>
        <w:t>等四周在做保温之前实现对结构进行防水处理。</w:t>
      </w:r>
    </w:p>
    <w:p w:rsidR="00FE16D1" w:rsidRPr="004D2168" w:rsidP="00221B55">
      <w:pPr>
        <w:pStyle w:val="Heading1"/>
        <w:tabs>
          <w:tab w:val="left" w:pos="3270"/>
        </w:tabs>
        <w:adjustRightInd w:val="0"/>
        <w:snapToGrid w:val="0"/>
        <w:jc w:val="both"/>
        <w:rPr>
          <w:rFonts w:ascii="宋体" w:eastAsia="宋体" w:hAnsi="宋体"/>
          <w:szCs w:val="28"/>
        </w:rPr>
      </w:pPr>
      <w:bookmarkStart w:id="12" w:name="_Toc251936917"/>
      <w:r w:rsidRPr="004D2168">
        <w:rPr>
          <w:rFonts w:ascii="宋体" w:eastAsia="宋体" w:hAnsi="宋体" w:hint="eastAsia"/>
          <w:szCs w:val="28"/>
        </w:rPr>
        <w:t>五</w:t>
      </w:r>
      <w:r w:rsidRPr="004D2168" w:rsidR="00490354">
        <w:rPr>
          <w:rFonts w:ascii="宋体" w:eastAsia="宋体" w:hAnsi="宋体" w:hint="eastAsia"/>
          <w:szCs w:val="28"/>
        </w:rPr>
        <w:t>.</w:t>
      </w:r>
      <w:r w:rsidRPr="004D2168" w:rsidR="008F6355">
        <w:rPr>
          <w:rFonts w:ascii="宋体" w:eastAsia="宋体" w:hAnsi="宋体" w:hint="eastAsia"/>
          <w:szCs w:val="28"/>
        </w:rPr>
        <w:t>工艺流程</w:t>
      </w:r>
      <w:bookmarkEnd w:id="12"/>
    </w:p>
    <w:p w:rsidR="003A3131" w:rsidRPr="004D2168" w:rsidP="00221B55">
      <w:pPr>
        <w:pStyle w:val="Normal0"/>
        <w:adjustRightInd w:val="0"/>
        <w:snapToGrid w:val="0"/>
        <w:spacing w:line="360" w:lineRule="auto"/>
        <w:ind w:right="-149" w:firstLine="560" w:rightChars="-71" w:firstLineChars="200"/>
        <w:rPr>
          <w:rFonts w:ascii="宋体" w:hAnsi="宋体"/>
          <w:sz w:val="28"/>
          <w:szCs w:val="28"/>
        </w:rPr>
      </w:pPr>
      <w:r w:rsidRPr="004D2168">
        <w:rPr>
          <w:rFonts w:ascii="宋体" w:hAnsi="宋体" w:hint="eastAsia"/>
          <w:bCs/>
          <w:sz w:val="28"/>
          <w:szCs w:val="28"/>
        </w:rPr>
        <w:t>基层处理（砌筑墙体抹灰找平）</w:t>
      </w:r>
      <w:r w:rsidR="00AA4FDE">
        <w:rPr>
          <w:rFonts w:ascii="宋体" w:hAnsi="宋体" w:hint="eastAsia"/>
          <w:sz w:val="28"/>
          <w:szCs w:val="28"/>
        </w:rPr>
        <w:t>→</w:t>
      </w:r>
      <w:r w:rsidR="00471630">
        <w:rPr>
          <w:rFonts w:ascii="宋体" w:hAnsi="宋体" w:hint="eastAsia"/>
          <w:sz w:val="28"/>
          <w:szCs w:val="28"/>
        </w:rPr>
        <w:t xml:space="preserve"> </w:t>
      </w:r>
      <w:r w:rsidR="00AA4FDE">
        <w:rPr>
          <w:rFonts w:ascii="宋体" w:hAnsi="宋体" w:hint="eastAsia"/>
          <w:sz w:val="28"/>
          <w:szCs w:val="28"/>
        </w:rPr>
        <w:t>测量放线、</w:t>
      </w:r>
      <w:r w:rsidRPr="004D2168">
        <w:rPr>
          <w:rFonts w:ascii="宋体" w:hAnsi="宋体" w:hint="eastAsia"/>
          <w:sz w:val="28"/>
          <w:szCs w:val="28"/>
        </w:rPr>
        <w:t>挂</w:t>
      </w:r>
      <w:r w:rsidR="00D1323D">
        <w:rPr>
          <w:rFonts w:ascii="宋体" w:hAnsi="宋体" w:hint="eastAsia"/>
          <w:sz w:val="28"/>
          <w:szCs w:val="28"/>
        </w:rPr>
        <w:t>保温</w:t>
      </w:r>
      <w:r w:rsidRPr="004D2168">
        <w:rPr>
          <w:rFonts w:ascii="宋体" w:hAnsi="宋体" w:hint="eastAsia"/>
          <w:sz w:val="28"/>
          <w:szCs w:val="28"/>
        </w:rPr>
        <w:t>基准线</w:t>
      </w:r>
      <w:r w:rsidR="00471630">
        <w:rPr>
          <w:rFonts w:ascii="宋体" w:hAnsi="宋体" w:hint="eastAsia"/>
          <w:sz w:val="28"/>
          <w:szCs w:val="28"/>
        </w:rPr>
        <w:t xml:space="preserve"> </w:t>
      </w:r>
      <w:r w:rsidRPr="004D2168">
        <w:rPr>
          <w:rFonts w:ascii="宋体" w:hAnsi="宋体" w:hint="eastAsia"/>
          <w:sz w:val="28"/>
          <w:szCs w:val="28"/>
        </w:rPr>
        <w:t>→</w:t>
      </w:r>
      <w:r w:rsidR="00471630">
        <w:rPr>
          <w:rFonts w:ascii="宋体" w:hAnsi="宋体" w:hint="eastAsia"/>
          <w:sz w:val="28"/>
          <w:szCs w:val="28"/>
        </w:rPr>
        <w:t xml:space="preserve"> </w:t>
      </w:r>
      <w:r w:rsidRPr="004D2168">
        <w:rPr>
          <w:rFonts w:ascii="宋体" w:hAnsi="宋体" w:hint="eastAsia"/>
          <w:sz w:val="28"/>
          <w:szCs w:val="28"/>
        </w:rPr>
        <w:t>配制</w:t>
      </w:r>
      <w:r w:rsidR="00E24EE5">
        <w:rPr>
          <w:rFonts w:ascii="宋体" w:hAnsi="宋体" w:hint="eastAsia"/>
          <w:sz w:val="28"/>
          <w:szCs w:val="28"/>
        </w:rPr>
        <w:t>保温</w:t>
      </w:r>
      <w:r w:rsidRPr="004D2168">
        <w:rPr>
          <w:rFonts w:ascii="宋体" w:hAnsi="宋体" w:hint="eastAsia"/>
          <w:sz w:val="28"/>
          <w:szCs w:val="28"/>
        </w:rPr>
        <w:t>板粘结剂</w:t>
      </w:r>
      <w:r w:rsidR="00471630">
        <w:rPr>
          <w:rFonts w:ascii="宋体" w:hAnsi="宋体" w:hint="eastAsia"/>
          <w:sz w:val="28"/>
          <w:szCs w:val="28"/>
        </w:rPr>
        <w:t xml:space="preserve"> </w:t>
      </w:r>
      <w:r w:rsidRPr="004D2168">
        <w:rPr>
          <w:rFonts w:ascii="宋体" w:hAnsi="宋体" w:hint="eastAsia"/>
          <w:sz w:val="28"/>
          <w:szCs w:val="28"/>
        </w:rPr>
        <w:t>→</w:t>
      </w:r>
      <w:r w:rsidR="00471630">
        <w:rPr>
          <w:rFonts w:ascii="宋体" w:hAnsi="宋体" w:hint="eastAsia"/>
          <w:sz w:val="28"/>
          <w:szCs w:val="28"/>
        </w:rPr>
        <w:t xml:space="preserve"> </w:t>
      </w:r>
      <w:r w:rsidRPr="004D2168">
        <w:rPr>
          <w:rFonts w:ascii="宋体" w:hAnsi="宋体" w:hint="eastAsia"/>
          <w:sz w:val="28"/>
          <w:szCs w:val="28"/>
        </w:rPr>
        <w:t>粘贴翻包网格布</w:t>
      </w:r>
      <w:r w:rsidR="00471630">
        <w:rPr>
          <w:rFonts w:ascii="宋体" w:hAnsi="宋体" w:hint="eastAsia"/>
          <w:sz w:val="28"/>
          <w:szCs w:val="28"/>
        </w:rPr>
        <w:t xml:space="preserve"> </w:t>
      </w:r>
      <w:r w:rsidRPr="004D2168">
        <w:rPr>
          <w:rFonts w:ascii="宋体" w:hAnsi="宋体" w:hint="eastAsia"/>
          <w:sz w:val="28"/>
          <w:szCs w:val="28"/>
        </w:rPr>
        <w:t>→</w:t>
      </w:r>
      <w:r w:rsidR="00471630">
        <w:rPr>
          <w:rFonts w:ascii="宋体" w:hAnsi="宋体" w:hint="eastAsia"/>
          <w:sz w:val="28"/>
          <w:szCs w:val="28"/>
        </w:rPr>
        <w:t xml:space="preserve"> </w:t>
      </w:r>
      <w:r w:rsidRPr="004D2168">
        <w:rPr>
          <w:rFonts w:ascii="宋体" w:hAnsi="宋体" w:hint="eastAsia"/>
          <w:sz w:val="28"/>
          <w:szCs w:val="28"/>
        </w:rPr>
        <w:t>粘贴保温板</w:t>
      </w:r>
      <w:r w:rsidR="00471630">
        <w:rPr>
          <w:rFonts w:ascii="宋体" w:hAnsi="宋体" w:hint="eastAsia"/>
          <w:sz w:val="28"/>
          <w:szCs w:val="28"/>
        </w:rPr>
        <w:t xml:space="preserve"> </w:t>
      </w:r>
      <w:r w:rsidRPr="004D2168" w:rsidR="00E24EE5">
        <w:rPr>
          <w:rFonts w:ascii="宋体" w:hAnsi="宋体" w:hint="eastAsia"/>
          <w:sz w:val="28"/>
          <w:szCs w:val="28"/>
        </w:rPr>
        <w:t>→</w:t>
      </w:r>
      <w:r w:rsidR="00471630">
        <w:rPr>
          <w:rFonts w:ascii="宋体" w:hAnsi="宋体" w:hint="eastAsia"/>
          <w:sz w:val="28"/>
          <w:szCs w:val="28"/>
        </w:rPr>
        <w:t xml:space="preserve"> </w:t>
      </w:r>
      <w:r w:rsidR="00E24EE5">
        <w:rPr>
          <w:rFonts w:ascii="宋体" w:hAnsi="宋体" w:hint="eastAsia"/>
          <w:sz w:val="28"/>
          <w:szCs w:val="28"/>
        </w:rPr>
        <w:t>锚栓加固，打磨找平</w:t>
      </w:r>
      <w:r w:rsidR="00471630">
        <w:rPr>
          <w:rFonts w:ascii="宋体" w:hAnsi="宋体" w:hint="eastAsia"/>
          <w:sz w:val="28"/>
          <w:szCs w:val="28"/>
        </w:rPr>
        <w:t xml:space="preserve"> </w:t>
      </w:r>
      <w:r w:rsidRPr="004D2168">
        <w:rPr>
          <w:rFonts w:ascii="宋体" w:hAnsi="宋体" w:hint="eastAsia"/>
          <w:sz w:val="28"/>
          <w:szCs w:val="28"/>
        </w:rPr>
        <w:t>→</w:t>
      </w:r>
      <w:r w:rsidR="00471630">
        <w:rPr>
          <w:rFonts w:ascii="宋体" w:hAnsi="宋体" w:hint="eastAsia"/>
          <w:sz w:val="28"/>
          <w:szCs w:val="28"/>
        </w:rPr>
        <w:t xml:space="preserve"> </w:t>
      </w:r>
      <w:r w:rsidRPr="004D2168">
        <w:rPr>
          <w:rFonts w:ascii="宋体" w:hAnsi="宋体" w:hint="eastAsia"/>
          <w:sz w:val="28"/>
          <w:szCs w:val="28"/>
        </w:rPr>
        <w:t>配聚合物</w:t>
      </w:r>
      <w:r w:rsidR="00BE4CBA">
        <w:rPr>
          <w:rFonts w:ascii="宋体" w:hAnsi="宋体" w:hint="eastAsia"/>
          <w:sz w:val="28"/>
          <w:szCs w:val="28"/>
        </w:rPr>
        <w:t>抹面</w:t>
      </w:r>
      <w:r w:rsidRPr="004D2168">
        <w:rPr>
          <w:rFonts w:ascii="宋体" w:hAnsi="宋体" w:hint="eastAsia"/>
          <w:sz w:val="28"/>
          <w:szCs w:val="28"/>
        </w:rPr>
        <w:t>砂浆</w:t>
      </w:r>
      <w:r w:rsidR="00471630">
        <w:rPr>
          <w:rFonts w:ascii="宋体" w:hAnsi="宋体" w:hint="eastAsia"/>
          <w:sz w:val="28"/>
          <w:szCs w:val="28"/>
        </w:rPr>
        <w:t xml:space="preserve"> </w:t>
      </w:r>
      <w:r w:rsidRPr="004D2168">
        <w:rPr>
          <w:rFonts w:ascii="宋体" w:hAnsi="宋体" w:hint="eastAsia"/>
          <w:sz w:val="28"/>
          <w:szCs w:val="28"/>
        </w:rPr>
        <w:t>→</w:t>
      </w:r>
      <w:r w:rsidR="00471630">
        <w:rPr>
          <w:rFonts w:ascii="宋体" w:hAnsi="宋体" w:hint="eastAsia"/>
          <w:sz w:val="28"/>
          <w:szCs w:val="28"/>
        </w:rPr>
        <w:t xml:space="preserve"> </w:t>
      </w:r>
      <w:r w:rsidRPr="004D2168">
        <w:rPr>
          <w:rFonts w:ascii="宋体" w:hAnsi="宋体" w:hint="eastAsia"/>
          <w:sz w:val="28"/>
          <w:szCs w:val="28"/>
        </w:rPr>
        <w:t>抹第一道聚合物砂浆</w:t>
      </w:r>
      <w:r w:rsidR="00471630">
        <w:rPr>
          <w:rFonts w:ascii="宋体" w:hAnsi="宋体" w:hint="eastAsia"/>
          <w:sz w:val="28"/>
          <w:szCs w:val="28"/>
        </w:rPr>
        <w:t xml:space="preserve"> </w:t>
      </w:r>
      <w:r w:rsidRPr="004D2168">
        <w:rPr>
          <w:rFonts w:ascii="宋体" w:hAnsi="宋体" w:hint="eastAsia"/>
          <w:sz w:val="28"/>
          <w:szCs w:val="28"/>
        </w:rPr>
        <w:t>→</w:t>
      </w:r>
      <w:r w:rsidR="00471630">
        <w:rPr>
          <w:rFonts w:ascii="宋体" w:hAnsi="宋体" w:hint="eastAsia"/>
          <w:sz w:val="28"/>
          <w:szCs w:val="28"/>
        </w:rPr>
        <w:t xml:space="preserve"> </w:t>
      </w:r>
      <w:r w:rsidRPr="004D2168">
        <w:rPr>
          <w:rFonts w:ascii="宋体" w:hAnsi="宋体" w:hint="eastAsia"/>
          <w:sz w:val="28"/>
          <w:szCs w:val="28"/>
        </w:rPr>
        <w:t>压入网格布</w:t>
      </w:r>
      <w:r w:rsidR="00471630">
        <w:rPr>
          <w:rFonts w:ascii="宋体" w:hAnsi="宋体" w:hint="eastAsia"/>
          <w:sz w:val="28"/>
          <w:szCs w:val="28"/>
        </w:rPr>
        <w:t xml:space="preserve"> </w:t>
      </w:r>
      <w:r w:rsidRPr="004D2168">
        <w:rPr>
          <w:rFonts w:ascii="宋体" w:hAnsi="宋体" w:hint="eastAsia"/>
          <w:sz w:val="28"/>
          <w:szCs w:val="28"/>
        </w:rPr>
        <w:t>→</w:t>
      </w:r>
      <w:r w:rsidR="00471630">
        <w:rPr>
          <w:rFonts w:ascii="宋体" w:hAnsi="宋体" w:hint="eastAsia"/>
          <w:sz w:val="28"/>
          <w:szCs w:val="28"/>
        </w:rPr>
        <w:t xml:space="preserve"> </w:t>
      </w:r>
      <w:r w:rsidRPr="004D2168">
        <w:rPr>
          <w:rFonts w:ascii="宋体" w:hAnsi="宋体" w:hint="eastAsia"/>
          <w:sz w:val="28"/>
          <w:szCs w:val="28"/>
        </w:rPr>
        <w:t>抹第二道聚合物砂浆</w:t>
      </w:r>
      <w:r w:rsidR="00471630">
        <w:rPr>
          <w:rFonts w:ascii="宋体" w:hAnsi="宋体" w:hint="eastAsia"/>
          <w:sz w:val="28"/>
          <w:szCs w:val="28"/>
        </w:rPr>
        <w:t xml:space="preserve"> </w:t>
      </w:r>
      <w:r w:rsidRPr="004D2168">
        <w:rPr>
          <w:rFonts w:ascii="宋体" w:hAnsi="宋体" w:hint="eastAsia"/>
          <w:sz w:val="28"/>
          <w:szCs w:val="28"/>
        </w:rPr>
        <w:t>→</w:t>
      </w:r>
      <w:r w:rsidR="00471630">
        <w:rPr>
          <w:rFonts w:ascii="宋体" w:hAnsi="宋体" w:hint="eastAsia"/>
          <w:sz w:val="28"/>
          <w:szCs w:val="28"/>
        </w:rPr>
        <w:t xml:space="preserve"> </w:t>
      </w:r>
      <w:r w:rsidRPr="004D2168">
        <w:rPr>
          <w:rFonts w:ascii="宋体" w:hAnsi="宋体" w:hint="eastAsia"/>
          <w:sz w:val="28"/>
          <w:szCs w:val="28"/>
        </w:rPr>
        <w:t>验收</w:t>
      </w:r>
      <w:r w:rsidR="00471630">
        <w:rPr>
          <w:rFonts w:ascii="宋体" w:hAnsi="宋体" w:hint="eastAsia"/>
          <w:sz w:val="28"/>
          <w:szCs w:val="28"/>
        </w:rPr>
        <w:t xml:space="preserve"> </w:t>
      </w:r>
      <w:r w:rsidRPr="004D2168" w:rsidR="00B52961">
        <w:rPr>
          <w:rFonts w:ascii="宋体" w:hAnsi="宋体" w:hint="eastAsia"/>
          <w:sz w:val="28"/>
          <w:szCs w:val="28"/>
        </w:rPr>
        <w:t>→</w:t>
      </w:r>
      <w:r w:rsidR="00471630">
        <w:rPr>
          <w:rFonts w:ascii="宋体" w:hAnsi="宋体" w:hint="eastAsia"/>
          <w:sz w:val="28"/>
          <w:szCs w:val="28"/>
        </w:rPr>
        <w:t xml:space="preserve"> </w:t>
      </w:r>
      <w:r w:rsidR="00C03C9D">
        <w:rPr>
          <w:rFonts w:ascii="宋体" w:hAnsi="宋体" w:hint="eastAsia"/>
          <w:sz w:val="28"/>
          <w:szCs w:val="28"/>
        </w:rPr>
        <w:t>涂料</w:t>
      </w:r>
      <w:r w:rsidR="00B52961">
        <w:rPr>
          <w:rFonts w:ascii="宋体" w:hAnsi="宋体" w:hint="eastAsia"/>
          <w:sz w:val="28"/>
          <w:szCs w:val="28"/>
        </w:rPr>
        <w:t>饰面施工</w:t>
      </w:r>
    </w:p>
    <w:p w:rsidR="00FE16D1" w:rsidRPr="004D2168" w:rsidP="00221B55">
      <w:pPr>
        <w:pStyle w:val="Heading2"/>
        <w:adjustRightInd w:val="0"/>
        <w:rPr>
          <w:rFonts w:ascii="宋体" w:eastAsia="宋体" w:hAnsi="宋体"/>
          <w:sz w:val="28"/>
          <w:szCs w:val="28"/>
        </w:rPr>
      </w:pPr>
      <w:bookmarkStart w:id="13" w:name="_Toc251936918"/>
      <w:r w:rsidRPr="004D2168">
        <w:rPr>
          <w:rFonts w:ascii="宋体" w:eastAsia="宋体" w:hAnsi="宋体" w:hint="eastAsia"/>
          <w:sz w:val="28"/>
          <w:szCs w:val="28"/>
        </w:rPr>
        <w:t>5.1</w:t>
      </w:r>
      <w:r w:rsidRPr="004D2168" w:rsidR="008E2911">
        <w:rPr>
          <w:rFonts w:ascii="宋体" w:eastAsia="宋体" w:hAnsi="宋体" w:hint="eastAsia"/>
          <w:sz w:val="28"/>
          <w:szCs w:val="28"/>
        </w:rPr>
        <w:t>基层处</w:t>
      </w:r>
      <w:r w:rsidRPr="004D2168">
        <w:rPr>
          <w:rFonts w:ascii="宋体" w:eastAsia="宋体" w:hAnsi="宋体" w:hint="eastAsia"/>
          <w:sz w:val="28"/>
          <w:szCs w:val="28"/>
        </w:rPr>
        <w:t>理</w:t>
      </w:r>
      <w:bookmarkEnd w:id="13"/>
    </w:p>
    <w:p w:rsidR="002E1F33" w:rsidRPr="004D2168" w:rsidP="00221B55">
      <w:pPr>
        <w:pStyle w:val="Normal0"/>
        <w:autoSpaceDE w:val="0"/>
        <w:autoSpaceDN w:val="0"/>
        <w:adjustRightInd w:val="0"/>
        <w:snapToGrid w:val="0"/>
        <w:spacing w:line="360" w:lineRule="auto"/>
        <w:ind w:left="120" w:right="92" w:firstLine="480"/>
        <w:jc w:val="left"/>
        <w:rPr>
          <w:rFonts w:ascii="宋体" w:hAnsi="宋体"/>
          <w:color w:val="000000"/>
          <w:kern w:val="0"/>
          <w:sz w:val="28"/>
          <w:szCs w:val="28"/>
        </w:rPr>
      </w:pPr>
      <w:smartTag w:uri="urn:schemas-microsoft-com:office:smarttags" w:element="chsdate">
        <w:smartTagPr>
          <w:attr w:name="Day" w:val="30"/>
          <w:attr w:name="IsLunarDate" w:val="False"/>
          <w:attr w:name="IsROCDate" w:val="False"/>
          <w:attr w:name="Month" w:val="12"/>
          <w:attr w:name="Year" w:val="1899"/>
        </w:smartTagPr>
        <w:r w:rsidRPr="004D2168">
          <w:rPr>
            <w:rFonts w:ascii="宋体" w:hAnsi="宋体" w:hint="eastAsia"/>
            <w:sz w:val="28"/>
            <w:szCs w:val="28"/>
          </w:rPr>
          <w:t>5.1.</w:t>
        </w:r>
        <w:r w:rsidRPr="004D2168" w:rsidR="00FE16D1">
          <w:rPr>
            <w:rFonts w:ascii="宋体" w:hAnsi="宋体" w:hint="eastAsia"/>
            <w:color w:val="000000"/>
            <w:kern w:val="0"/>
            <w:sz w:val="28"/>
            <w:szCs w:val="28"/>
          </w:rPr>
          <w:t>1</w:t>
        </w:r>
      </w:smartTag>
      <w:r w:rsidRPr="004D2168" w:rsidR="006B49D0">
        <w:rPr>
          <w:rFonts w:ascii="宋体" w:hAnsi="宋体" w:hint="eastAsia"/>
          <w:color w:val="000000"/>
          <w:kern w:val="0"/>
          <w:sz w:val="28"/>
          <w:szCs w:val="28"/>
        </w:rPr>
        <w:t>.</w:t>
      </w:r>
      <w:r w:rsidRPr="004D2168" w:rsidR="00FE16D1">
        <w:rPr>
          <w:rFonts w:ascii="宋体" w:hAnsi="宋体" w:hint="eastAsia"/>
          <w:color w:val="000000"/>
          <w:kern w:val="0"/>
          <w:sz w:val="28"/>
          <w:szCs w:val="28"/>
        </w:rPr>
        <w:t>对</w:t>
      </w:r>
      <w:r w:rsidRPr="004D2168" w:rsidR="0039443F">
        <w:rPr>
          <w:rFonts w:ascii="宋体" w:hAnsi="宋体" w:hint="eastAsia"/>
          <w:color w:val="000000"/>
          <w:kern w:val="0"/>
          <w:sz w:val="28"/>
          <w:szCs w:val="28"/>
        </w:rPr>
        <w:t>砌体</w:t>
      </w:r>
      <w:r w:rsidRPr="004D2168" w:rsidR="00FE16D1">
        <w:rPr>
          <w:rFonts w:ascii="宋体" w:hAnsi="宋体" w:hint="eastAsia"/>
          <w:color w:val="000000"/>
          <w:kern w:val="0"/>
          <w:sz w:val="28"/>
          <w:szCs w:val="28"/>
        </w:rPr>
        <w:t>填充墙进行抹灰</w:t>
      </w:r>
      <w:r w:rsidRPr="004D2168" w:rsidR="008F6355">
        <w:rPr>
          <w:rFonts w:ascii="宋体" w:hAnsi="宋体" w:hint="eastAsia"/>
          <w:color w:val="000000"/>
          <w:kern w:val="0"/>
          <w:sz w:val="28"/>
          <w:szCs w:val="28"/>
        </w:rPr>
        <w:t>处理</w:t>
      </w:r>
      <w:r w:rsidRPr="004D2168" w:rsidR="00FE16D1">
        <w:rPr>
          <w:rFonts w:ascii="宋体" w:hAnsi="宋体" w:hint="eastAsia"/>
          <w:color w:val="000000"/>
          <w:kern w:val="0"/>
          <w:sz w:val="28"/>
          <w:szCs w:val="28"/>
        </w:rPr>
        <w:t>，</w:t>
      </w:r>
      <w:r w:rsidR="005376E0">
        <w:rPr>
          <w:rFonts w:ascii="宋体" w:hAnsi="宋体" w:hint="eastAsia"/>
          <w:color w:val="000000"/>
          <w:kern w:val="0"/>
          <w:sz w:val="28"/>
          <w:szCs w:val="28"/>
        </w:rPr>
        <w:t>厚度</w:t>
      </w:r>
      <w:r w:rsidR="004D0828">
        <w:rPr>
          <w:rFonts w:ascii="宋体" w:hAnsi="宋体" w:hint="eastAsia"/>
          <w:color w:val="000000"/>
          <w:kern w:val="0"/>
          <w:sz w:val="28"/>
          <w:szCs w:val="28"/>
        </w:rPr>
        <w:t>控制在8～</w:t>
      </w:r>
      <w:smartTag w:uri="urn:schemas-microsoft-com:office:smarttags" w:element="chmetcnv">
        <w:smartTagPr>
          <w:attr w:name="HasSpace" w:val="False"/>
          <w:attr w:name="Negative" w:val="False"/>
          <w:attr w:name="NumberType" w:val="1"/>
          <w:attr w:name="SourceValue" w:val="10"/>
          <w:attr w:name="TCSC" w:val="0"/>
          <w:attr w:name="UnitName" w:val="mm"/>
        </w:smartTagPr>
        <w:r w:rsidR="004D0828">
          <w:rPr>
            <w:rFonts w:ascii="宋体" w:hAnsi="宋体" w:hint="eastAsia"/>
            <w:color w:val="000000"/>
            <w:kern w:val="0"/>
            <w:sz w:val="28"/>
            <w:szCs w:val="28"/>
          </w:rPr>
          <w:t>10mm</w:t>
        </w:r>
      </w:smartTag>
      <w:r w:rsidR="005376E0">
        <w:rPr>
          <w:rFonts w:ascii="宋体" w:hAnsi="宋体" w:hint="eastAsia"/>
          <w:color w:val="000000"/>
          <w:kern w:val="0"/>
          <w:sz w:val="28"/>
          <w:szCs w:val="28"/>
        </w:rPr>
        <w:t>，</w:t>
      </w:r>
      <w:r w:rsidRPr="004D2168" w:rsidR="00545F31">
        <w:rPr>
          <w:rFonts w:ascii="宋体" w:hAnsi="宋体" w:hint="eastAsia"/>
          <w:color w:val="000000"/>
          <w:kern w:val="0"/>
          <w:sz w:val="28"/>
          <w:szCs w:val="28"/>
        </w:rPr>
        <w:t>抹灰严格按工艺标准进行，</w:t>
      </w:r>
      <w:r w:rsidRPr="004D2168" w:rsidR="00DD0A27">
        <w:rPr>
          <w:rFonts w:ascii="宋体" w:hAnsi="宋体" w:hint="eastAsia"/>
          <w:color w:val="000000"/>
          <w:kern w:val="0"/>
          <w:sz w:val="28"/>
          <w:szCs w:val="28"/>
        </w:rPr>
        <w:t>平整度、垂直度满足规范要求，</w:t>
      </w:r>
      <w:r w:rsidRPr="004D2168" w:rsidR="009672F9">
        <w:rPr>
          <w:rFonts w:ascii="宋体" w:hAnsi="宋体" w:hint="eastAsia"/>
          <w:color w:val="000000"/>
          <w:kern w:val="0"/>
          <w:sz w:val="28"/>
          <w:szCs w:val="28"/>
        </w:rPr>
        <w:t>表面平整、洁净，</w:t>
      </w:r>
      <w:r w:rsidRPr="004D2168" w:rsidR="00545F31">
        <w:rPr>
          <w:rFonts w:ascii="宋体" w:hAnsi="宋体" w:hint="eastAsia"/>
          <w:color w:val="000000"/>
          <w:kern w:val="0"/>
          <w:sz w:val="28"/>
          <w:szCs w:val="28"/>
        </w:rPr>
        <w:t>严禁空鼓。</w:t>
      </w:r>
      <w:r w:rsidRPr="00CF690D" w:rsidR="005376E0">
        <w:rPr>
          <w:rFonts w:ascii="宋体" w:hAnsi="宋体" w:hint="eastAsia"/>
          <w:b/>
          <w:color w:val="000000"/>
          <w:kern w:val="0"/>
          <w:sz w:val="28"/>
          <w:szCs w:val="28"/>
        </w:rPr>
        <w:t>抹灰干粉砂浆由甲方提供</w:t>
      </w:r>
      <w:r w:rsidRPr="00CF690D" w:rsidR="00CF690D">
        <w:rPr>
          <w:rFonts w:ascii="宋体" w:hAnsi="宋体" w:hint="eastAsia"/>
          <w:b/>
          <w:color w:val="000000"/>
          <w:kern w:val="0"/>
          <w:sz w:val="28"/>
          <w:szCs w:val="28"/>
        </w:rPr>
        <w:t>，</w:t>
      </w:r>
      <w:r w:rsidRPr="00CF690D" w:rsidR="00591D97">
        <w:rPr>
          <w:rFonts w:ascii="宋体" w:hAnsi="宋体" w:hint="eastAsia"/>
          <w:b/>
          <w:color w:val="000000"/>
          <w:kern w:val="0"/>
          <w:sz w:val="28"/>
          <w:szCs w:val="28"/>
        </w:rPr>
        <w:t>保温方</w:t>
      </w:r>
      <w:r w:rsidRPr="00CF690D" w:rsidR="005376E0">
        <w:rPr>
          <w:rFonts w:ascii="宋体" w:hAnsi="宋体" w:hint="eastAsia"/>
          <w:b/>
          <w:color w:val="000000"/>
          <w:kern w:val="0"/>
          <w:sz w:val="28"/>
          <w:szCs w:val="28"/>
        </w:rPr>
        <w:t>进行抹灰</w:t>
      </w:r>
      <w:r w:rsidRPr="00CF690D" w:rsidR="000D5BD4">
        <w:rPr>
          <w:rFonts w:ascii="宋体" w:hAnsi="宋体" w:hint="eastAsia"/>
          <w:b/>
          <w:color w:val="000000"/>
          <w:kern w:val="0"/>
          <w:sz w:val="28"/>
          <w:szCs w:val="28"/>
        </w:rPr>
        <w:t>处理</w:t>
      </w:r>
      <w:r w:rsidRPr="00CF690D" w:rsidR="00CF690D">
        <w:rPr>
          <w:rFonts w:ascii="宋体" w:hAnsi="宋体" w:hint="eastAsia"/>
          <w:b/>
          <w:color w:val="000000"/>
          <w:kern w:val="0"/>
          <w:sz w:val="28"/>
          <w:szCs w:val="28"/>
        </w:rPr>
        <w:t>。</w:t>
      </w:r>
    </w:p>
    <w:p w:rsidR="00FE16D1" w:rsidRPr="004D2168" w:rsidP="00221B55">
      <w:pPr>
        <w:pStyle w:val="Normal0"/>
        <w:autoSpaceDE w:val="0"/>
        <w:autoSpaceDN w:val="0"/>
        <w:adjustRightInd w:val="0"/>
        <w:snapToGrid w:val="0"/>
        <w:spacing w:line="360" w:lineRule="auto"/>
        <w:ind w:left="120" w:right="92" w:firstLine="480"/>
        <w:jc w:val="left"/>
        <w:rPr>
          <w:rFonts w:ascii="宋体" w:hAnsi="宋体"/>
          <w:color w:val="000000"/>
          <w:kern w:val="0"/>
          <w:sz w:val="28"/>
          <w:szCs w:val="28"/>
        </w:rPr>
        <w:sectPr w:rsidSect="005F4E20">
          <w:type w:val="nextPage"/>
          <w:pgSz w:w="11906" w:h="16838" w:code="9"/>
          <w:pgMar w:top="1418" w:right="1134" w:bottom="1418" w:left="1418" w:header="851" w:footer="992" w:gutter="0"/>
          <w:pgNumType w:start="9"/>
          <w:cols w:space="425"/>
          <w:titlePg w:val="0"/>
          <w:docGrid w:type="lines" w:linePitch="312"/>
        </w:sectPr>
      </w:pPr>
      <w:smartTag w:uri="urn:schemas-microsoft-com:office:smarttags" w:element="chsdate">
        <w:smartTagPr>
          <w:attr w:name="Day" w:val="30"/>
          <w:attr w:name="IsLunarDate" w:val="False"/>
          <w:attr w:name="IsROCDate" w:val="False"/>
          <w:attr w:name="Month" w:val="12"/>
          <w:attr w:name="Year" w:val="1899"/>
        </w:smartTagPr>
        <w:r w:rsidRPr="004D2168">
          <w:rPr>
            <w:rFonts w:ascii="宋体" w:hAnsi="宋体" w:hint="eastAsia"/>
            <w:sz w:val="28"/>
            <w:szCs w:val="28"/>
          </w:rPr>
          <w:t>5.1.</w:t>
        </w:r>
        <w:r w:rsidRPr="004D2168" w:rsidR="002E1F33">
          <w:rPr>
            <w:rFonts w:ascii="宋体" w:hAnsi="宋体" w:hint="eastAsia"/>
            <w:color w:val="000000"/>
            <w:kern w:val="0"/>
            <w:sz w:val="28"/>
            <w:szCs w:val="28"/>
          </w:rPr>
          <w:t>2</w:t>
        </w:r>
      </w:smartTag>
      <w:r w:rsidRPr="004D2168" w:rsidR="006B49D0">
        <w:rPr>
          <w:rFonts w:ascii="宋体" w:hAnsi="宋体" w:hint="eastAsia"/>
          <w:color w:val="000000"/>
          <w:kern w:val="0"/>
          <w:sz w:val="28"/>
          <w:szCs w:val="28"/>
        </w:rPr>
        <w:t>.</w:t>
      </w:r>
      <w:r w:rsidRPr="004D2168" w:rsidR="008F6355">
        <w:rPr>
          <w:rFonts w:ascii="宋体" w:hAnsi="宋体" w:hint="eastAsia"/>
          <w:color w:val="000000"/>
          <w:kern w:val="0"/>
          <w:sz w:val="28"/>
          <w:szCs w:val="28"/>
        </w:rPr>
        <w:t>清理混凝土墙面上残留的浮灰、脱模剂</w:t>
      </w:r>
      <w:r w:rsidRPr="004D2168" w:rsidR="00E30373">
        <w:rPr>
          <w:rFonts w:ascii="宋体" w:hAnsi="宋体" w:hint="eastAsia"/>
          <w:color w:val="000000"/>
          <w:kern w:val="0"/>
          <w:sz w:val="28"/>
          <w:szCs w:val="28"/>
        </w:rPr>
        <w:t>、</w:t>
      </w:r>
      <w:r w:rsidRPr="004D2168" w:rsidR="008F6355">
        <w:rPr>
          <w:rFonts w:ascii="宋体" w:hAnsi="宋体" w:hint="eastAsia"/>
          <w:color w:val="000000"/>
          <w:kern w:val="0"/>
          <w:sz w:val="28"/>
          <w:szCs w:val="28"/>
        </w:rPr>
        <w:t>油污等杂物及抹灰空鼓部位等。</w:t>
      </w:r>
      <w:r w:rsidRPr="004D2168" w:rsidR="00887BF1">
        <w:rPr>
          <w:rFonts w:ascii="宋体" w:hAnsi="宋体" w:hint="eastAsia"/>
          <w:color w:val="000000"/>
          <w:kern w:val="0"/>
          <w:sz w:val="28"/>
          <w:szCs w:val="28"/>
        </w:rPr>
        <w:t>混凝土墙面</w:t>
      </w:r>
      <w:r w:rsidR="00AD560A">
        <w:rPr>
          <w:rFonts w:ascii="宋体" w:hAnsi="宋体" w:hint="eastAsia"/>
          <w:color w:val="000000"/>
          <w:kern w:val="0"/>
          <w:sz w:val="28"/>
          <w:szCs w:val="28"/>
        </w:rPr>
        <w:t>用高强界面剂进行涂刷</w:t>
      </w:r>
      <w:r w:rsidR="00A326CD">
        <w:rPr>
          <w:rFonts w:ascii="宋体" w:hAnsi="宋体" w:hint="eastAsia"/>
          <w:color w:val="000000"/>
          <w:kern w:val="0"/>
          <w:sz w:val="28"/>
          <w:szCs w:val="28"/>
        </w:rPr>
        <w:t>界面</w:t>
      </w:r>
      <w:r w:rsidR="00887BF1">
        <w:rPr>
          <w:rFonts w:ascii="宋体" w:hAnsi="宋体" w:hint="eastAsia"/>
          <w:color w:val="000000"/>
          <w:kern w:val="0"/>
          <w:sz w:val="28"/>
          <w:szCs w:val="28"/>
        </w:rPr>
        <w:t>处理</w:t>
      </w:r>
      <w:r w:rsidR="00AD560A">
        <w:rPr>
          <w:rFonts w:ascii="宋体" w:hAnsi="宋体" w:hint="eastAsia"/>
          <w:color w:val="000000"/>
          <w:kern w:val="0"/>
          <w:sz w:val="28"/>
          <w:szCs w:val="28"/>
        </w:rPr>
        <w:t>。</w:t>
      </w:r>
    </w:p>
    <w:p w:rsidR="005A712B" w:rsidRPr="004D2168" w:rsidP="00221B55">
      <w:pPr>
        <w:pStyle w:val="Normal0"/>
        <w:autoSpaceDE w:val="0"/>
        <w:autoSpaceDN w:val="0"/>
        <w:adjustRightInd w:val="0"/>
        <w:snapToGrid w:val="0"/>
        <w:spacing w:line="360" w:lineRule="auto"/>
        <w:ind w:left="120" w:right="92" w:firstLine="480"/>
        <w:jc w:val="left"/>
        <w:rPr>
          <w:rFonts w:ascii="宋体" w:hAnsi="宋体"/>
          <w:color w:val="000000"/>
          <w:kern w:val="0"/>
          <w:sz w:val="28"/>
          <w:szCs w:val="28"/>
        </w:rPr>
      </w:pPr>
      <w:smartTag w:uri="urn:schemas-microsoft-com:office:smarttags" w:element="chsdate">
        <w:smartTagPr>
          <w:attr w:name="Day" w:val="30"/>
          <w:attr w:name="IsLunarDate" w:val="False"/>
          <w:attr w:name="IsROCDate" w:val="False"/>
          <w:attr w:name="Month" w:val="12"/>
          <w:attr w:name="Year" w:val="1899"/>
        </w:smartTagPr>
        <w:r w:rsidRPr="004D2168">
          <w:rPr>
            <w:rFonts w:ascii="宋体" w:hAnsi="宋体" w:hint="eastAsia"/>
            <w:sz w:val="28"/>
            <w:szCs w:val="28"/>
          </w:rPr>
          <w:t>5.1.</w:t>
        </w:r>
        <w:r w:rsidRPr="004D2168" w:rsidR="008F6355">
          <w:rPr>
            <w:rFonts w:ascii="宋体" w:hAnsi="宋体" w:hint="eastAsia"/>
            <w:color w:val="000000"/>
            <w:kern w:val="0"/>
            <w:sz w:val="28"/>
            <w:szCs w:val="28"/>
          </w:rPr>
          <w:t>3</w:t>
        </w:r>
      </w:smartTag>
      <w:r w:rsidRPr="004D2168" w:rsidR="006B49D0">
        <w:rPr>
          <w:rFonts w:ascii="宋体" w:hAnsi="宋体" w:hint="eastAsia"/>
          <w:color w:val="000000"/>
          <w:kern w:val="0"/>
          <w:sz w:val="28"/>
          <w:szCs w:val="28"/>
        </w:rPr>
        <w:t>.</w:t>
      </w:r>
      <w:r w:rsidRPr="004D2168" w:rsidR="00FE16D1">
        <w:rPr>
          <w:rFonts w:ascii="宋体" w:hAnsi="宋体" w:hint="eastAsia"/>
          <w:color w:val="000000"/>
          <w:kern w:val="0"/>
          <w:sz w:val="28"/>
          <w:szCs w:val="28"/>
        </w:rPr>
        <w:t>要求粘贴</w:t>
      </w:r>
      <w:r w:rsidR="00A326CD">
        <w:rPr>
          <w:rFonts w:ascii="宋体" w:hAnsi="宋体" w:hint="eastAsia"/>
          <w:color w:val="000000"/>
          <w:kern w:val="0"/>
          <w:sz w:val="28"/>
          <w:szCs w:val="28"/>
        </w:rPr>
        <w:t>保温</w:t>
      </w:r>
      <w:r w:rsidRPr="004D2168" w:rsidR="006B49D0">
        <w:rPr>
          <w:rFonts w:ascii="宋体" w:hAnsi="宋体" w:hint="eastAsia"/>
          <w:color w:val="000000"/>
          <w:kern w:val="0"/>
          <w:sz w:val="28"/>
          <w:szCs w:val="28"/>
        </w:rPr>
        <w:t>板</w:t>
      </w:r>
      <w:r w:rsidRPr="004D2168" w:rsidR="00FE16D1">
        <w:rPr>
          <w:rFonts w:ascii="宋体" w:hAnsi="宋体" w:hint="eastAsia"/>
          <w:color w:val="000000"/>
          <w:kern w:val="0"/>
          <w:sz w:val="28"/>
          <w:szCs w:val="28"/>
        </w:rPr>
        <w:t>板表面平整度偏差不超过</w:t>
      </w:r>
      <w:smartTag w:uri="urn:schemas-microsoft-com:office:smarttags" w:element="chmetcnv">
        <w:smartTagPr>
          <w:attr w:name="HasSpace" w:val="False"/>
          <w:attr w:name="Negative" w:val="False"/>
          <w:attr w:name="NumberType" w:val="1"/>
          <w:attr w:name="SourceValue" w:val="4"/>
          <w:attr w:name="TCSC" w:val="0"/>
          <w:attr w:name="UnitName" w:val="mm"/>
        </w:smartTagPr>
        <w:r w:rsidRPr="004D2168" w:rsidR="00FE16D1">
          <w:rPr>
            <w:rFonts w:ascii="宋体" w:hAnsi="宋体" w:hint="eastAsia"/>
            <w:color w:val="000000"/>
            <w:kern w:val="0"/>
            <w:sz w:val="28"/>
            <w:szCs w:val="28"/>
          </w:rPr>
          <w:t>4mm</w:t>
        </w:r>
      </w:smartTag>
      <w:r w:rsidRPr="004D2168" w:rsidR="00FE16D1">
        <w:rPr>
          <w:rFonts w:ascii="宋体" w:hAnsi="宋体" w:hint="eastAsia"/>
          <w:color w:val="000000"/>
          <w:kern w:val="0"/>
          <w:sz w:val="28"/>
          <w:szCs w:val="28"/>
        </w:rPr>
        <w:t>，超差时对突出墙面处进行打磨，</w:t>
      </w:r>
      <w:r w:rsidRPr="004D2168" w:rsidR="00CA63C1">
        <w:rPr>
          <w:rFonts w:ascii="宋体" w:hAnsi="宋体" w:hint="eastAsia"/>
          <w:color w:val="000000"/>
          <w:kern w:val="0"/>
          <w:sz w:val="28"/>
          <w:szCs w:val="28"/>
        </w:rPr>
        <w:t>对</w:t>
      </w:r>
      <w:r w:rsidRPr="004D2168" w:rsidR="008F6355">
        <w:rPr>
          <w:rFonts w:ascii="宋体" w:hAnsi="宋体" w:hint="eastAsia"/>
          <w:color w:val="000000"/>
          <w:kern w:val="0"/>
          <w:sz w:val="28"/>
          <w:szCs w:val="28"/>
        </w:rPr>
        <w:t>剪力墙接槎处劈裂的混凝土块、夹杂物、空鼓等</w:t>
      </w:r>
      <w:r w:rsidRPr="004D2168" w:rsidR="00CA63C1">
        <w:rPr>
          <w:rFonts w:ascii="宋体" w:hAnsi="宋体" w:hint="eastAsia"/>
          <w:color w:val="000000"/>
          <w:kern w:val="0"/>
          <w:sz w:val="28"/>
          <w:szCs w:val="28"/>
        </w:rPr>
        <w:t>剔除</w:t>
      </w:r>
      <w:r w:rsidRPr="004D2168" w:rsidR="008F6355">
        <w:rPr>
          <w:rFonts w:ascii="宋体" w:hAnsi="宋体" w:hint="eastAsia"/>
          <w:color w:val="000000"/>
          <w:kern w:val="0"/>
          <w:sz w:val="28"/>
          <w:szCs w:val="28"/>
        </w:rPr>
        <w:t>，用</w:t>
      </w:r>
      <w:r w:rsidRPr="004D2168" w:rsidR="008F6355">
        <w:rPr>
          <w:rFonts w:ascii="宋体" w:hAnsi="宋体" w:hint="eastAsia"/>
          <w:color w:val="000000"/>
          <w:kern w:val="0"/>
          <w:sz w:val="28"/>
          <w:szCs w:val="28"/>
        </w:rPr>
        <w:t>1:3</w:t>
      </w:r>
      <w:r w:rsidRPr="004D2168" w:rsidR="008F6355">
        <w:rPr>
          <w:rFonts w:ascii="宋体" w:hAnsi="宋体" w:hint="eastAsia"/>
          <w:color w:val="000000"/>
          <w:kern w:val="0"/>
          <w:sz w:val="28"/>
          <w:szCs w:val="28"/>
        </w:rPr>
        <w:t>水泥砂浆修补平整</w:t>
      </w:r>
      <w:r w:rsidRPr="004D2168" w:rsidR="00FE16D1">
        <w:rPr>
          <w:rFonts w:ascii="宋体" w:hAnsi="宋体" w:hint="eastAsia"/>
          <w:color w:val="000000"/>
          <w:kern w:val="0"/>
          <w:sz w:val="28"/>
          <w:szCs w:val="28"/>
        </w:rPr>
        <w:t>；确保整个墙面的平整度在</w:t>
      </w:r>
      <w:smartTag w:uri="urn:schemas-microsoft-com:office:smarttags" w:element="chmetcnv">
        <w:smartTagPr>
          <w:attr w:name="HasSpace" w:val="False"/>
          <w:attr w:name="Negative" w:val="False"/>
          <w:attr w:name="NumberType" w:val="1"/>
          <w:attr w:name="SourceValue" w:val="4"/>
          <w:attr w:name="TCSC" w:val="0"/>
          <w:attr w:name="UnitName" w:val="mm"/>
        </w:smartTagPr>
        <w:r w:rsidRPr="004D2168" w:rsidR="00FE16D1">
          <w:rPr>
            <w:rFonts w:ascii="宋体" w:hAnsi="宋体" w:hint="eastAsia"/>
            <w:color w:val="000000"/>
            <w:kern w:val="0"/>
            <w:sz w:val="28"/>
            <w:szCs w:val="28"/>
          </w:rPr>
          <w:t>4mm</w:t>
        </w:r>
      </w:smartTag>
      <w:r w:rsidRPr="004D2168" w:rsidR="00FE16D1">
        <w:rPr>
          <w:rFonts w:ascii="宋体" w:hAnsi="宋体" w:hint="eastAsia"/>
          <w:color w:val="000000"/>
          <w:kern w:val="0"/>
          <w:sz w:val="28"/>
          <w:szCs w:val="28"/>
        </w:rPr>
        <w:t>内，阴阳角方正、上下通顺。</w:t>
      </w:r>
      <w:r w:rsidR="00624959">
        <w:rPr>
          <w:rFonts w:ascii="宋体" w:hAnsi="宋体" w:hint="eastAsia"/>
          <w:color w:val="000000"/>
          <w:kern w:val="0"/>
          <w:sz w:val="28"/>
          <w:szCs w:val="28"/>
        </w:rPr>
        <w:t>此项工作应在移交保温前，土建方处理完成。</w:t>
      </w:r>
    </w:p>
    <w:p w:rsidR="00364947" w:rsidP="00221B55">
      <w:pPr>
        <w:pStyle w:val="Normal0"/>
        <w:autoSpaceDE w:val="0"/>
        <w:autoSpaceDN w:val="0"/>
        <w:adjustRightInd w:val="0"/>
        <w:snapToGrid w:val="0"/>
        <w:spacing w:line="360" w:lineRule="auto"/>
        <w:ind w:left="120" w:right="92" w:firstLine="480"/>
        <w:jc w:val="left"/>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r w:rsidRPr="004D2168">
          <w:rPr>
            <w:rFonts w:ascii="宋体" w:hAnsi="宋体" w:hint="eastAsia"/>
            <w:sz w:val="28"/>
            <w:szCs w:val="28"/>
          </w:rPr>
          <w:t>5.1.</w:t>
        </w:r>
        <w:r w:rsidR="000D5BD4">
          <w:rPr>
            <w:rFonts w:ascii="宋体" w:hAnsi="宋体" w:hint="eastAsia"/>
            <w:color w:val="000000"/>
            <w:kern w:val="0"/>
            <w:sz w:val="28"/>
            <w:szCs w:val="28"/>
          </w:rPr>
          <w:t>4</w:t>
        </w:r>
      </w:smartTag>
      <w:r w:rsidRPr="004D2168">
        <w:rPr>
          <w:rFonts w:ascii="宋体" w:hAnsi="宋体" w:hint="eastAsia"/>
          <w:color w:val="000000"/>
          <w:kern w:val="0"/>
          <w:sz w:val="28"/>
          <w:szCs w:val="28"/>
        </w:rPr>
        <w:t>.</w:t>
      </w:r>
      <w:r w:rsidRPr="004D2168">
        <w:rPr>
          <w:rFonts w:ascii="宋体" w:hAnsi="宋体" w:hint="eastAsia"/>
          <w:sz w:val="28"/>
          <w:szCs w:val="28"/>
        </w:rPr>
        <w:t>基层墙面若太干燥，吸水性太强时，应先洒水喷淋湿润。</w:t>
      </w:r>
    </w:p>
    <w:p w:rsidR="00CF690D" w:rsidRPr="004D2168" w:rsidP="00221B55">
      <w:pPr>
        <w:pStyle w:val="Normal0"/>
        <w:autoSpaceDE w:val="0"/>
        <w:autoSpaceDN w:val="0"/>
        <w:adjustRightInd w:val="0"/>
        <w:snapToGrid w:val="0"/>
        <w:spacing w:line="360" w:lineRule="auto"/>
        <w:ind w:left="120" w:right="92" w:firstLine="480"/>
        <w:jc w:val="left"/>
        <w:rPr>
          <w:rFonts w:ascii="宋体" w:hAnsi="宋体"/>
          <w:color w:val="000000"/>
          <w:kern w:val="0"/>
          <w:sz w:val="28"/>
          <w:szCs w:val="28"/>
        </w:rPr>
      </w:pPr>
      <w:smartTag w:uri="urn:schemas-microsoft-com:office:smarttags" w:element="chsdate">
        <w:smartTagPr>
          <w:attr w:name="Day" w:val="30"/>
          <w:attr w:name="IsLunarDate" w:val="False"/>
          <w:attr w:name="IsROCDate" w:val="False"/>
          <w:attr w:name="Month" w:val="12"/>
          <w:attr w:name="Year" w:val="1899"/>
        </w:smartTagPr>
        <w:r w:rsidRPr="004D2168">
          <w:rPr>
            <w:rFonts w:ascii="宋体" w:hAnsi="宋体" w:hint="eastAsia"/>
            <w:sz w:val="28"/>
            <w:szCs w:val="28"/>
          </w:rPr>
          <w:t>5.1.</w:t>
        </w:r>
        <w:r>
          <w:rPr>
            <w:rFonts w:ascii="宋体" w:hAnsi="宋体" w:hint="eastAsia"/>
            <w:color w:val="000000"/>
            <w:kern w:val="0"/>
            <w:sz w:val="28"/>
            <w:szCs w:val="28"/>
          </w:rPr>
          <w:t>5</w:t>
        </w:r>
      </w:smartTag>
      <w:r w:rsidRPr="004D2168">
        <w:rPr>
          <w:rFonts w:ascii="宋体" w:hAnsi="宋体" w:hint="eastAsia"/>
          <w:color w:val="000000"/>
          <w:kern w:val="0"/>
          <w:sz w:val="28"/>
          <w:szCs w:val="28"/>
        </w:rPr>
        <w:t>.</w:t>
      </w:r>
      <w:r>
        <w:rPr>
          <w:rFonts w:ascii="宋体" w:hAnsi="宋体" w:hint="eastAsia"/>
          <w:sz w:val="28"/>
          <w:szCs w:val="28"/>
        </w:rPr>
        <w:t>混凝土外墙的螺栓孔</w:t>
      </w:r>
      <w:r w:rsidRPr="004D2168">
        <w:rPr>
          <w:rFonts w:ascii="宋体" w:hAnsi="宋体" w:hint="eastAsia"/>
          <w:sz w:val="28"/>
          <w:szCs w:val="28"/>
        </w:rPr>
        <w:t>，</w:t>
      </w:r>
      <w:r>
        <w:rPr>
          <w:rFonts w:ascii="宋体" w:hAnsi="宋体" w:hint="eastAsia"/>
          <w:sz w:val="28"/>
          <w:szCs w:val="28"/>
        </w:rPr>
        <w:t>用聚氨酯发泡胶进行封堵，并清除多余发泡剂。</w:t>
      </w:r>
      <w:r w:rsidRPr="00CF690D">
        <w:rPr>
          <w:rFonts w:ascii="宋体" w:hAnsi="宋体" w:hint="eastAsia"/>
          <w:b/>
          <w:sz w:val="28"/>
          <w:szCs w:val="28"/>
        </w:rPr>
        <w:t>发泡剂由甲方提供，保温方负责施工。</w:t>
      </w:r>
    </w:p>
    <w:p w:rsidR="00785BE4" w:rsidRPr="004D2168" w:rsidP="00221B55">
      <w:pPr>
        <w:pStyle w:val="Heading2"/>
        <w:adjustRightInd w:val="0"/>
        <w:rPr>
          <w:rFonts w:ascii="宋体" w:eastAsia="宋体" w:hAnsi="宋体"/>
          <w:sz w:val="28"/>
          <w:szCs w:val="28"/>
        </w:rPr>
      </w:pPr>
      <w:bookmarkStart w:id="14" w:name="_Toc251936919"/>
      <w:r w:rsidRPr="004D2168">
        <w:rPr>
          <w:rFonts w:ascii="宋体" w:eastAsia="宋体" w:hAnsi="宋体" w:hint="eastAsia"/>
          <w:sz w:val="28"/>
          <w:szCs w:val="28"/>
        </w:rPr>
        <w:t>5.2</w:t>
      </w:r>
      <w:r w:rsidRPr="004D2168">
        <w:rPr>
          <w:rFonts w:ascii="宋体" w:eastAsia="宋体" w:hAnsi="宋体" w:hint="eastAsia"/>
          <w:sz w:val="28"/>
          <w:szCs w:val="28"/>
        </w:rPr>
        <w:t>测量、放线、挂基准线</w:t>
      </w:r>
      <w:bookmarkEnd w:id="14"/>
    </w:p>
    <w:p w:rsidR="00785BE4" w:rsidRPr="004D2168" w:rsidP="00221B55">
      <w:pPr>
        <w:pStyle w:val="Normal0"/>
        <w:adjustRightInd w:val="0"/>
        <w:snapToGrid w:val="0"/>
        <w:spacing w:line="360" w:lineRule="auto"/>
        <w:ind w:right="-149" w:firstLine="560" w:rightChars="-71" w:firstLineChars="200"/>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r w:rsidRPr="004D2168">
          <w:rPr>
            <w:rFonts w:ascii="宋体" w:hAnsi="宋体" w:hint="eastAsia"/>
            <w:sz w:val="28"/>
            <w:szCs w:val="28"/>
          </w:rPr>
          <w:t>5.2.1</w:t>
        </w:r>
      </w:smartTag>
      <w:r w:rsidRPr="004D2168">
        <w:rPr>
          <w:rFonts w:ascii="宋体" w:hAnsi="宋体" w:hint="eastAsia"/>
          <w:sz w:val="28"/>
          <w:szCs w:val="28"/>
        </w:rPr>
        <w:t>弹控制线</w:t>
      </w:r>
    </w:p>
    <w:p w:rsidR="00785BE4" w:rsidRPr="004D2168" w:rsidP="00221B55">
      <w:pPr>
        <w:pStyle w:val="Normal0"/>
        <w:adjustRightInd w:val="0"/>
        <w:snapToGrid w:val="0"/>
        <w:spacing w:line="360" w:lineRule="auto"/>
        <w:ind w:right="-149" w:firstLine="560" w:rightChars="-71" w:firstLineChars="200"/>
        <w:rPr>
          <w:rFonts w:ascii="宋体" w:hAnsi="宋体"/>
          <w:sz w:val="28"/>
          <w:szCs w:val="28"/>
        </w:rPr>
      </w:pPr>
      <w:r w:rsidRPr="004D2168">
        <w:rPr>
          <w:rFonts w:ascii="宋体" w:hAnsi="宋体" w:hint="eastAsia"/>
          <w:sz w:val="28"/>
          <w:szCs w:val="28"/>
        </w:rPr>
        <w:t>根据建筑立面设计和外墙外保温技术要求，在墙面弹出外门窗</w:t>
      </w:r>
      <w:r w:rsidRPr="004D2168" w:rsidR="00EC7BF7">
        <w:rPr>
          <w:rFonts w:ascii="宋体" w:hAnsi="宋体" w:hint="eastAsia"/>
          <w:sz w:val="28"/>
          <w:szCs w:val="28"/>
        </w:rPr>
        <w:t>口</w:t>
      </w:r>
      <w:r w:rsidRPr="004D2168">
        <w:rPr>
          <w:rFonts w:ascii="宋体" w:hAnsi="宋体" w:hint="eastAsia"/>
          <w:sz w:val="28"/>
          <w:szCs w:val="28"/>
        </w:rPr>
        <w:t>水平、垂直控制线及伸缩缝线、装饰缝线等。</w:t>
      </w:r>
    </w:p>
    <w:p w:rsidR="00785BE4" w:rsidRPr="004D2168" w:rsidP="00221B55">
      <w:pPr>
        <w:pStyle w:val="Normal0"/>
        <w:adjustRightInd w:val="0"/>
        <w:snapToGrid w:val="0"/>
        <w:spacing w:line="360" w:lineRule="auto"/>
        <w:ind w:right="-149" w:firstLine="560" w:rightChars="-71" w:firstLineChars="200"/>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r w:rsidRPr="004D2168">
          <w:rPr>
            <w:rFonts w:ascii="宋体" w:hAnsi="宋体" w:hint="eastAsia"/>
            <w:sz w:val="28"/>
            <w:szCs w:val="28"/>
          </w:rPr>
          <w:t>5.2.2</w:t>
        </w:r>
      </w:smartTag>
      <w:r w:rsidRPr="004D2168">
        <w:rPr>
          <w:rFonts w:ascii="宋体" w:hAnsi="宋体" w:hint="eastAsia"/>
          <w:sz w:val="28"/>
          <w:szCs w:val="28"/>
        </w:rPr>
        <w:t>挂基准线</w:t>
      </w:r>
    </w:p>
    <w:p w:rsidR="00785BE4" w:rsidP="00221B55">
      <w:pPr>
        <w:pStyle w:val="Normal0"/>
        <w:adjustRightInd w:val="0"/>
        <w:snapToGrid w:val="0"/>
        <w:spacing w:line="360" w:lineRule="auto"/>
        <w:ind w:right="-149" w:firstLine="560" w:rightChars="-71" w:firstLineChars="200"/>
        <w:rPr>
          <w:rFonts w:ascii="宋体" w:hAnsi="宋体"/>
          <w:sz w:val="28"/>
          <w:szCs w:val="28"/>
        </w:rPr>
      </w:pPr>
      <w:r w:rsidRPr="004D2168">
        <w:rPr>
          <w:rFonts w:ascii="宋体" w:hAnsi="宋体" w:hint="eastAsia"/>
          <w:sz w:val="28"/>
          <w:szCs w:val="28"/>
        </w:rPr>
        <w:t>在建筑外墙大角（阳角、阴角）及其他必要处挂垂直基准钢线，每个楼层适当位置挂水平线，以控制</w:t>
      </w:r>
      <w:r w:rsidR="003B1939">
        <w:rPr>
          <w:rFonts w:ascii="宋体" w:hAnsi="宋体" w:hint="eastAsia"/>
          <w:sz w:val="28"/>
          <w:szCs w:val="28"/>
        </w:rPr>
        <w:t>保温</w:t>
      </w:r>
      <w:r w:rsidRPr="004D2168">
        <w:rPr>
          <w:rFonts w:ascii="宋体" w:hAnsi="宋体" w:hint="eastAsia"/>
          <w:sz w:val="28"/>
          <w:szCs w:val="28"/>
        </w:rPr>
        <w:t>板的垂直度和平整度。</w:t>
      </w:r>
    </w:p>
    <w:p w:rsidR="005E600A" w:rsidRPr="004D2168" w:rsidP="00221B55">
      <w:pPr>
        <w:pStyle w:val="Normal0"/>
        <w:adjustRightInd w:val="0"/>
        <w:snapToGrid w:val="0"/>
        <w:spacing w:line="360" w:lineRule="auto"/>
        <w:ind w:right="-149" w:firstLine="560" w:rightChars="-71" w:firstLineChars="200"/>
        <w:rPr>
          <w:rFonts w:ascii="宋体" w:hAnsi="宋体"/>
          <w:sz w:val="28"/>
          <w:szCs w:val="28"/>
        </w:rPr>
      </w:pPr>
    </w:p>
    <w:p w:rsidR="00785BE4" w:rsidRPr="004D2168" w:rsidP="00221B55">
      <w:pPr>
        <w:pStyle w:val="Heading2"/>
        <w:adjustRightInd w:val="0"/>
        <w:rPr>
          <w:rFonts w:ascii="宋体" w:eastAsia="宋体" w:hAnsi="宋体"/>
          <w:sz w:val="28"/>
          <w:szCs w:val="28"/>
        </w:rPr>
      </w:pPr>
      <w:bookmarkStart w:id="15" w:name="_Toc251936920"/>
      <w:r w:rsidRPr="004D2168">
        <w:rPr>
          <w:rFonts w:ascii="宋体" w:eastAsia="宋体" w:hAnsi="宋体" w:hint="eastAsia"/>
          <w:sz w:val="28"/>
          <w:szCs w:val="28"/>
        </w:rPr>
        <w:t>5.3</w:t>
      </w:r>
      <w:r w:rsidRPr="004D2168">
        <w:rPr>
          <w:rFonts w:ascii="宋体" w:eastAsia="宋体" w:hAnsi="宋体" w:hint="eastAsia"/>
          <w:sz w:val="28"/>
          <w:szCs w:val="28"/>
        </w:rPr>
        <w:t>配制聚合物粘结砂浆</w:t>
      </w:r>
      <w:bookmarkEnd w:id="15"/>
    </w:p>
    <w:p w:rsidR="00785BE4" w:rsidRPr="004D2168" w:rsidP="0058712D">
      <w:pPr>
        <w:pStyle w:val="Normal0"/>
        <w:tabs>
          <w:tab w:val="left" w:pos="1680"/>
        </w:tabs>
        <w:adjustRightInd w:val="0"/>
        <w:snapToGrid w:val="0"/>
        <w:spacing w:line="360" w:lineRule="auto"/>
        <w:ind w:right="-149" w:firstLine="560" w:rightChars="-71" w:firstLineChars="200"/>
        <w:rPr>
          <w:rFonts w:ascii="宋体" w:hAnsi="宋体"/>
          <w:sz w:val="28"/>
          <w:szCs w:val="28"/>
        </w:rPr>
      </w:pPr>
      <w:r w:rsidRPr="004D2168">
        <w:rPr>
          <w:rFonts w:ascii="宋体" w:hAnsi="宋体" w:hint="eastAsia"/>
          <w:sz w:val="28"/>
          <w:szCs w:val="28"/>
        </w:rPr>
        <w:t>聚合物粘</w:t>
      </w:r>
      <w:r w:rsidRPr="004D2168" w:rsidR="000A0651">
        <w:rPr>
          <w:rFonts w:ascii="宋体" w:hAnsi="宋体" w:hint="eastAsia"/>
          <w:sz w:val="28"/>
          <w:szCs w:val="28"/>
        </w:rPr>
        <w:t>结</w:t>
      </w:r>
      <w:r w:rsidRPr="004D2168">
        <w:rPr>
          <w:rFonts w:ascii="宋体" w:hAnsi="宋体" w:hint="eastAsia"/>
          <w:sz w:val="28"/>
          <w:szCs w:val="28"/>
        </w:rPr>
        <w:t>砂浆的浆料制备，按</w:t>
      </w:r>
      <w:r w:rsidRPr="004D2168">
        <w:rPr>
          <w:rFonts w:ascii="宋体" w:hAnsi="宋体" w:hint="eastAsia"/>
          <w:sz w:val="28"/>
          <w:szCs w:val="28"/>
        </w:rPr>
        <w:t>1</w:t>
      </w:r>
      <w:r w:rsidRPr="004D2168">
        <w:rPr>
          <w:rFonts w:ascii="宋体" w:hAnsi="宋体" w:hint="eastAsia"/>
          <w:sz w:val="28"/>
          <w:szCs w:val="28"/>
        </w:rPr>
        <w:t>：</w:t>
      </w:r>
      <w:r w:rsidRPr="004D2168">
        <w:rPr>
          <w:rFonts w:ascii="宋体" w:hAnsi="宋体" w:hint="eastAsia"/>
          <w:sz w:val="28"/>
          <w:szCs w:val="28"/>
        </w:rPr>
        <w:t>4</w:t>
      </w:r>
      <w:r w:rsidRPr="004D2168">
        <w:rPr>
          <w:rFonts w:ascii="宋体" w:hAnsi="宋体" w:hint="eastAsia"/>
          <w:sz w:val="28"/>
          <w:szCs w:val="28"/>
        </w:rPr>
        <w:t>的水料质量比配制，在搅拌机（或桶）内，先加水后加聚合物粘结砂浆，同时启动搅拌器，进行充分搅拌，时间</w:t>
      </w:r>
      <w:r w:rsidRPr="004D2168">
        <w:rPr>
          <w:rFonts w:ascii="宋体" w:hAnsi="宋体" w:hint="eastAsia"/>
          <w:sz w:val="28"/>
          <w:szCs w:val="28"/>
        </w:rPr>
        <w:t>3</w:t>
      </w:r>
      <w:r w:rsidR="002D6842">
        <w:rPr>
          <w:rFonts w:ascii="宋体" w:hAnsi="宋体" w:hint="eastAsia"/>
          <w:sz w:val="28"/>
          <w:szCs w:val="28"/>
        </w:rPr>
        <w:t>～</w:t>
      </w:r>
      <w:r w:rsidRPr="004D2168">
        <w:rPr>
          <w:rFonts w:ascii="宋体" w:hAnsi="宋体" w:hint="eastAsia"/>
          <w:sz w:val="28"/>
          <w:szCs w:val="28"/>
        </w:rPr>
        <w:t>5</w:t>
      </w:r>
      <w:r w:rsidRPr="004D2168">
        <w:rPr>
          <w:rFonts w:ascii="宋体" w:hAnsi="宋体" w:hint="eastAsia"/>
          <w:sz w:val="28"/>
          <w:szCs w:val="28"/>
        </w:rPr>
        <w:t>分钟，静置</w:t>
      </w:r>
      <w:r w:rsidRPr="004D2168">
        <w:rPr>
          <w:rFonts w:ascii="宋体" w:hAnsi="宋体" w:hint="eastAsia"/>
          <w:sz w:val="28"/>
          <w:szCs w:val="28"/>
        </w:rPr>
        <w:t>3</w:t>
      </w:r>
      <w:r w:rsidRPr="004D2168">
        <w:rPr>
          <w:rFonts w:ascii="宋体" w:hAnsi="宋体" w:hint="eastAsia"/>
          <w:sz w:val="28"/>
          <w:szCs w:val="28"/>
        </w:rPr>
        <w:t>分钟后再搅拌</w:t>
      </w:r>
      <w:r w:rsidRPr="004D2168">
        <w:rPr>
          <w:rFonts w:ascii="宋体" w:hAnsi="宋体" w:hint="eastAsia"/>
          <w:sz w:val="28"/>
          <w:szCs w:val="28"/>
        </w:rPr>
        <w:t>1</w:t>
      </w:r>
      <w:r w:rsidRPr="004D2168">
        <w:rPr>
          <w:rFonts w:ascii="宋体" w:hAnsi="宋体" w:hint="eastAsia"/>
          <w:sz w:val="28"/>
          <w:szCs w:val="28"/>
        </w:rPr>
        <w:t>分钟，要求浆料内无结块，分散充分、均匀方可使用，注意一次配制量以在</w:t>
      </w:r>
      <w:r w:rsidRPr="004D2168">
        <w:rPr>
          <w:rFonts w:ascii="宋体" w:hAnsi="宋体" w:hint="eastAsia"/>
          <w:sz w:val="28"/>
          <w:szCs w:val="28"/>
        </w:rPr>
        <w:t>2</w:t>
      </w:r>
      <w:r w:rsidRPr="004D2168">
        <w:rPr>
          <w:rFonts w:ascii="宋体" w:hAnsi="宋体" w:hint="eastAsia"/>
          <w:sz w:val="28"/>
          <w:szCs w:val="28"/>
        </w:rPr>
        <w:t>小时内用完为宜。</w:t>
      </w:r>
      <w:r w:rsidR="006C2B57">
        <w:rPr>
          <w:rFonts w:ascii="宋体" w:hAnsi="宋体" w:hint="eastAsia"/>
          <w:sz w:val="28"/>
          <w:szCs w:val="28"/>
        </w:rPr>
        <w:t>具体砂浆组分及配合比详各材料厂家粘结砂浆使用说明。</w:t>
      </w:r>
    </w:p>
    <w:p w:rsidR="00FE16D1" w:rsidRPr="004D2168" w:rsidP="00221B55">
      <w:pPr>
        <w:pStyle w:val="Heading2"/>
        <w:adjustRightInd w:val="0"/>
        <w:rPr>
          <w:rFonts w:ascii="宋体" w:eastAsia="宋体" w:hAnsi="宋体"/>
          <w:sz w:val="28"/>
          <w:szCs w:val="28"/>
        </w:rPr>
      </w:pPr>
      <w:bookmarkStart w:id="16" w:name="_Toc251936921"/>
      <w:r w:rsidRPr="004D2168">
        <w:rPr>
          <w:rFonts w:ascii="宋体" w:eastAsia="宋体" w:hAnsi="宋体" w:hint="eastAsia"/>
          <w:sz w:val="28"/>
          <w:szCs w:val="28"/>
        </w:rPr>
        <w:t>5.4</w:t>
      </w:r>
      <w:r w:rsidRPr="004D2168" w:rsidR="004C30A9">
        <w:rPr>
          <w:rFonts w:ascii="宋体" w:eastAsia="宋体" w:hAnsi="宋体" w:hint="eastAsia"/>
          <w:sz w:val="28"/>
          <w:szCs w:val="28"/>
        </w:rPr>
        <w:t>预</w:t>
      </w:r>
      <w:r w:rsidRPr="004D2168">
        <w:rPr>
          <w:rFonts w:ascii="宋体" w:eastAsia="宋体" w:hAnsi="宋体" w:hint="eastAsia"/>
          <w:sz w:val="28"/>
          <w:szCs w:val="28"/>
        </w:rPr>
        <w:t>粘贴板边翻包网格布</w:t>
      </w:r>
      <w:bookmarkEnd w:id="16"/>
    </w:p>
    <w:p w:rsidR="00785BE4" w:rsidRPr="004D2168" w:rsidP="00221B55">
      <w:pPr>
        <w:pStyle w:val="Normal0"/>
        <w:tabs>
          <w:tab w:val="left" w:pos="1680"/>
        </w:tabs>
        <w:adjustRightInd w:val="0"/>
        <w:snapToGrid w:val="0"/>
        <w:spacing w:line="360" w:lineRule="auto"/>
        <w:ind w:right="-149" w:firstLine="560" w:rightChars="-71" w:firstLineChars="200"/>
        <w:rPr>
          <w:rFonts w:ascii="宋体" w:hAnsi="宋体"/>
          <w:sz w:val="28"/>
          <w:szCs w:val="28"/>
        </w:rPr>
        <w:sectPr w:rsidSect="005F4E20">
          <w:type w:val="nextPage"/>
          <w:pgSz w:w="11906" w:h="16838" w:code="9"/>
          <w:pgMar w:top="1418" w:right="1134" w:bottom="1418" w:left="1418" w:header="851" w:footer="992" w:gutter="0"/>
          <w:pgNumType w:start="10"/>
          <w:cols w:space="425"/>
          <w:titlePg w:val="0"/>
          <w:docGrid w:type="lines" w:linePitch="312"/>
        </w:sectPr>
      </w:pPr>
      <w:r w:rsidRPr="004D2168">
        <w:rPr>
          <w:rFonts w:ascii="宋体" w:hAnsi="宋体" w:hint="eastAsia"/>
          <w:sz w:val="28"/>
          <w:szCs w:val="28"/>
        </w:rPr>
        <w:t>凡在粘贴的保温板侧边外露处（如伸缩缝、建筑沉降缝、温度缝等缝线两侧、门窗</w:t>
      </w:r>
      <w:r w:rsidR="000D4018">
        <w:rPr>
          <w:rFonts w:ascii="宋体" w:hAnsi="宋体" w:hint="eastAsia"/>
          <w:sz w:val="28"/>
          <w:szCs w:val="28"/>
        </w:rPr>
        <w:t>洞</w:t>
      </w:r>
      <w:r w:rsidRPr="004D2168">
        <w:rPr>
          <w:rFonts w:ascii="宋体" w:hAnsi="宋体" w:hint="eastAsia"/>
          <w:sz w:val="28"/>
          <w:szCs w:val="28"/>
        </w:rPr>
        <w:t>口处），都应做网格布</w:t>
      </w:r>
      <w:r w:rsidR="00AB6610">
        <w:rPr>
          <w:rFonts w:ascii="宋体" w:hAnsi="宋体" w:hint="eastAsia"/>
          <w:sz w:val="28"/>
          <w:szCs w:val="28"/>
        </w:rPr>
        <w:t>翻</w:t>
      </w:r>
      <w:r w:rsidRPr="004D2168">
        <w:rPr>
          <w:rFonts w:ascii="宋体" w:hAnsi="宋体" w:hint="eastAsia"/>
          <w:sz w:val="28"/>
          <w:szCs w:val="28"/>
        </w:rPr>
        <w:t>包处理。注意滴水线处网格布不得断开。</w:t>
      </w:r>
    </w:p>
    <w:p w:rsidR="00785BE4" w:rsidRPr="004D2168" w:rsidP="00221B55">
      <w:pPr>
        <w:pStyle w:val="Normal0"/>
        <w:tabs>
          <w:tab w:val="left" w:pos="1680"/>
        </w:tabs>
        <w:adjustRightInd w:val="0"/>
        <w:snapToGrid w:val="0"/>
        <w:spacing w:line="360" w:lineRule="auto"/>
        <w:ind w:right="-149" w:firstLine="560" w:rightChars="-71" w:firstLineChars="200"/>
        <w:rPr>
          <w:rFonts w:ascii="宋体" w:hAnsi="宋体"/>
          <w:sz w:val="28"/>
          <w:szCs w:val="28"/>
        </w:rPr>
      </w:pPr>
      <w:r w:rsidR="003A73B1">
        <w:rPr>
          <w:rFonts w:ascii="宋体" w:hAnsi="宋体" w:hint="eastAsia"/>
          <w:sz w:val="28"/>
          <w:szCs w:val="28"/>
        </w:rPr>
        <w:t>外窗台排水坡顶</w:t>
      </w:r>
      <w:r w:rsidR="00A33EBF">
        <w:rPr>
          <w:rFonts w:ascii="宋体" w:hAnsi="宋体" w:hint="eastAsia"/>
          <w:sz w:val="28"/>
          <w:szCs w:val="28"/>
        </w:rPr>
        <w:t>不得</w:t>
      </w:r>
      <w:r w:rsidR="003A73B1">
        <w:rPr>
          <w:rFonts w:ascii="宋体" w:hAnsi="宋体" w:hint="eastAsia"/>
          <w:sz w:val="28"/>
          <w:szCs w:val="28"/>
        </w:rPr>
        <w:t>高出附框，且</w:t>
      </w:r>
      <w:r w:rsidR="00A33EBF">
        <w:rPr>
          <w:rFonts w:ascii="宋体" w:hAnsi="宋体" w:hint="eastAsia"/>
          <w:sz w:val="28"/>
          <w:szCs w:val="28"/>
        </w:rPr>
        <w:t>要</w:t>
      </w:r>
      <w:r w:rsidR="003A73B1">
        <w:rPr>
          <w:rFonts w:ascii="宋体" w:hAnsi="宋体" w:hint="eastAsia"/>
          <w:sz w:val="28"/>
          <w:szCs w:val="28"/>
        </w:rPr>
        <w:t>低于</w:t>
      </w:r>
      <w:r w:rsidR="00137522">
        <w:rPr>
          <w:rFonts w:ascii="宋体" w:hAnsi="宋体" w:hint="eastAsia"/>
          <w:sz w:val="28"/>
          <w:szCs w:val="28"/>
        </w:rPr>
        <w:t>主</w:t>
      </w:r>
      <w:r w:rsidR="003A73B1">
        <w:rPr>
          <w:rFonts w:ascii="宋体" w:hAnsi="宋体" w:hint="eastAsia"/>
          <w:sz w:val="28"/>
          <w:szCs w:val="28"/>
        </w:rPr>
        <w:t>框的泄水孔，窗口两侧做法处滴水部分外于窗顶做法相同。</w:t>
      </w:r>
    </w:p>
    <w:p w:rsidR="00816A05" w:rsidRPr="00816A05" w:rsidP="00B22E4C">
      <w:pPr>
        <w:pStyle w:val="NormalIndent"/>
        <w:ind w:firstLine="0"/>
      </w:pPr>
      <w:bookmarkStart w:id="17" w:name="_Toc251936922"/>
    </w:p>
    <w:p w:rsidR="00C363E8" w:rsidP="00221B55">
      <w:pPr>
        <w:pStyle w:val="Heading2"/>
        <w:adjustRightInd w:val="0"/>
        <w:rPr>
          <w:rFonts w:ascii="宋体" w:eastAsia="宋体" w:hAnsi="宋体"/>
          <w:sz w:val="28"/>
          <w:szCs w:val="28"/>
        </w:rPr>
      </w:pPr>
      <w:r w:rsidRPr="004D2168">
        <w:rPr>
          <w:rFonts w:ascii="宋体" w:eastAsia="宋体" w:hAnsi="宋体" w:hint="eastAsia"/>
          <w:sz w:val="28"/>
          <w:szCs w:val="28"/>
        </w:rPr>
        <w:t>5.</w:t>
      </w:r>
      <w:r w:rsidRPr="004D2168" w:rsidR="00364947">
        <w:rPr>
          <w:rFonts w:ascii="宋体" w:eastAsia="宋体" w:hAnsi="宋体" w:hint="eastAsia"/>
          <w:sz w:val="28"/>
          <w:szCs w:val="28"/>
        </w:rPr>
        <w:t>5</w:t>
      </w:r>
      <w:r w:rsidRPr="004D2168">
        <w:rPr>
          <w:rFonts w:ascii="宋体" w:eastAsia="宋体" w:hAnsi="宋体" w:hint="eastAsia"/>
          <w:sz w:val="28"/>
          <w:szCs w:val="28"/>
        </w:rPr>
        <w:t>粘贴</w:t>
      </w:r>
      <w:r w:rsidR="00A31F0B">
        <w:rPr>
          <w:rFonts w:ascii="宋体" w:eastAsia="宋体" w:hAnsi="宋体" w:hint="eastAsia"/>
          <w:sz w:val="28"/>
          <w:szCs w:val="28"/>
        </w:rPr>
        <w:t>保温板</w:t>
      </w:r>
      <w:bookmarkEnd w:id="17"/>
      <w:r w:rsidR="00587FC7">
        <w:rPr>
          <w:rFonts w:ascii="宋体" w:eastAsia="宋体" w:hAnsi="宋体" w:hint="eastAsia"/>
          <w:sz w:val="28"/>
          <w:szCs w:val="28"/>
        </w:rPr>
        <w:t>（挤塑板）</w:t>
      </w:r>
    </w:p>
    <w:p w:rsidR="00993272" w:rsidP="008463B3">
      <w:pPr>
        <w:pStyle w:val="NormalIndent"/>
        <w:ind w:firstLine="557" w:firstLineChars="199"/>
        <w:rPr>
          <w:b/>
          <w:sz w:val="28"/>
          <w:szCs w:val="28"/>
        </w:rPr>
      </w:pPr>
      <w:r w:rsidRPr="007C488E">
        <w:rPr>
          <w:rFonts w:hint="eastAsia"/>
          <w:b/>
          <w:sz w:val="28"/>
          <w:szCs w:val="28"/>
        </w:rPr>
        <w:t>说明：窗口防水未施工完成，不得粘贴窗口保温。</w:t>
      </w:r>
    </w:p>
    <w:p w:rsidR="00F85236" w:rsidRPr="00AF45D1" w:rsidP="00AF45D1">
      <w:pPr>
        <w:pStyle w:val="Normal0"/>
        <w:autoSpaceDE w:val="0"/>
        <w:autoSpaceDN w:val="0"/>
        <w:adjustRightInd w:val="0"/>
        <w:snapToGrid w:val="0"/>
        <w:spacing w:line="360" w:lineRule="auto"/>
        <w:ind w:left="120" w:right="92" w:firstLine="480"/>
        <w:jc w:val="left"/>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r w:rsidRPr="004D2168">
          <w:rPr>
            <w:rFonts w:ascii="宋体" w:hAnsi="宋体" w:hint="eastAsia"/>
            <w:color w:val="000000"/>
            <w:kern w:val="0"/>
            <w:sz w:val="28"/>
            <w:szCs w:val="28"/>
          </w:rPr>
          <w:t>5.5.1</w:t>
        </w:r>
      </w:smartTag>
      <w:r w:rsidRPr="004D2168">
        <w:rPr>
          <w:rFonts w:ascii="宋体" w:hAnsi="宋体" w:cs="Tahoma" w:hint="eastAsia"/>
          <w:color w:val="000000"/>
          <w:kern w:val="0"/>
          <w:sz w:val="28"/>
          <w:szCs w:val="28"/>
        </w:rPr>
        <w:t>施工前，根据</w:t>
      </w:r>
      <w:r w:rsidRPr="004D2168">
        <w:rPr>
          <w:rFonts w:ascii="宋体" w:hAnsi="宋体" w:hint="eastAsia"/>
          <w:color w:val="000000"/>
          <w:kern w:val="0"/>
          <w:sz w:val="28"/>
          <w:szCs w:val="28"/>
        </w:rPr>
        <w:t>每栋</w:t>
      </w:r>
      <w:r w:rsidRPr="004D2168">
        <w:rPr>
          <w:rFonts w:ascii="宋体" w:hAnsi="宋体" w:cs="Tahoma" w:hint="eastAsia"/>
          <w:color w:val="000000"/>
          <w:kern w:val="0"/>
          <w:sz w:val="28"/>
          <w:szCs w:val="28"/>
        </w:rPr>
        <w:t>楼整个外墙立面的设计尺寸编制</w:t>
      </w:r>
      <w:r w:rsidR="00A31F0B">
        <w:rPr>
          <w:rFonts w:ascii="宋体" w:hAnsi="宋体" w:cs="Tahoma" w:hint="eastAsia"/>
          <w:color w:val="000000"/>
          <w:kern w:val="0"/>
          <w:sz w:val="28"/>
          <w:szCs w:val="28"/>
        </w:rPr>
        <w:t>保温</w:t>
      </w:r>
      <w:r w:rsidRPr="004D2168" w:rsidR="00CF6343">
        <w:rPr>
          <w:rFonts w:ascii="宋体" w:hAnsi="宋体" w:cs="Tahoma" w:hint="eastAsia"/>
          <w:color w:val="000000"/>
          <w:kern w:val="0"/>
          <w:sz w:val="28"/>
          <w:szCs w:val="28"/>
        </w:rPr>
        <w:t>板</w:t>
      </w:r>
      <w:r w:rsidRPr="004D2168">
        <w:rPr>
          <w:rFonts w:ascii="宋体" w:hAnsi="宋体" w:cs="Tahoma" w:hint="eastAsia"/>
          <w:color w:val="000000"/>
          <w:kern w:val="0"/>
          <w:sz w:val="28"/>
          <w:szCs w:val="28"/>
        </w:rPr>
        <w:t>的排板图，以达到节约材料</w:t>
      </w:r>
      <w:r w:rsidRPr="004D2168">
        <w:rPr>
          <w:rFonts w:ascii="宋体" w:hAnsi="宋体" w:cs="Tahoma" w:hint="eastAsia"/>
          <w:color w:val="000000"/>
          <w:spacing w:val="-72"/>
          <w:kern w:val="0"/>
          <w:sz w:val="28"/>
          <w:szCs w:val="28"/>
        </w:rPr>
        <w:t>、</w:t>
      </w:r>
      <w:r w:rsidRPr="004D2168">
        <w:rPr>
          <w:rFonts w:ascii="宋体" w:hAnsi="宋体" w:cs="Tahoma" w:hint="eastAsia"/>
          <w:color w:val="000000"/>
          <w:kern w:val="0"/>
          <w:sz w:val="28"/>
          <w:szCs w:val="28"/>
        </w:rPr>
        <w:t>施工速度的目的</w:t>
      </w:r>
      <w:r w:rsidRPr="004D2168">
        <w:rPr>
          <w:rFonts w:ascii="宋体" w:hAnsi="宋体" w:cs="Tahoma" w:hint="eastAsia"/>
          <w:color w:val="000000"/>
          <w:spacing w:val="-72"/>
          <w:kern w:val="0"/>
          <w:sz w:val="28"/>
          <w:szCs w:val="28"/>
        </w:rPr>
        <w:t>。</w:t>
      </w:r>
      <w:r w:rsidRPr="004D2168" w:rsidR="007C7D78">
        <w:rPr>
          <w:rFonts w:ascii="宋体" w:hAnsi="宋体" w:cs="Tahoma" w:hint="eastAsia"/>
          <w:color w:val="000000"/>
          <w:kern w:val="0"/>
          <w:sz w:val="28"/>
          <w:szCs w:val="28"/>
        </w:rPr>
        <w:t>聚苯板</w:t>
      </w:r>
      <w:r w:rsidRPr="004D2168">
        <w:rPr>
          <w:rFonts w:ascii="宋体" w:hAnsi="宋体" w:cs="Tahoma" w:hint="eastAsia"/>
          <w:color w:val="000000"/>
          <w:kern w:val="0"/>
          <w:sz w:val="28"/>
          <w:szCs w:val="28"/>
        </w:rPr>
        <w:t>以长向水平铺贴</w:t>
      </w:r>
      <w:r w:rsidRPr="004D2168">
        <w:rPr>
          <w:rFonts w:ascii="宋体" w:hAnsi="宋体" w:cs="Tahoma" w:hint="eastAsia"/>
          <w:color w:val="000000"/>
          <w:spacing w:val="-72"/>
          <w:kern w:val="0"/>
          <w:sz w:val="28"/>
          <w:szCs w:val="28"/>
        </w:rPr>
        <w:t>，</w:t>
      </w:r>
      <w:r w:rsidRPr="004D2168">
        <w:rPr>
          <w:rFonts w:ascii="宋体" w:hAnsi="宋体" w:cs="Tahoma" w:hint="eastAsia"/>
          <w:color w:val="000000"/>
          <w:kern w:val="0"/>
          <w:sz w:val="28"/>
          <w:szCs w:val="28"/>
        </w:rPr>
        <w:t>保证连续结合，上下两排板须竖向错缝</w:t>
      </w:r>
      <w:r w:rsidRPr="004D2168">
        <w:rPr>
          <w:rFonts w:ascii="宋体" w:hAnsi="宋体" w:hint="eastAsia"/>
          <w:color w:val="000000"/>
          <w:kern w:val="0"/>
          <w:sz w:val="28"/>
          <w:szCs w:val="28"/>
        </w:rPr>
        <w:t>1/2</w:t>
      </w:r>
      <w:r w:rsidRPr="004D2168">
        <w:rPr>
          <w:rFonts w:ascii="宋体" w:hAnsi="宋体" w:cs="Tahoma" w:hint="eastAsia"/>
          <w:color w:val="000000"/>
          <w:kern w:val="0"/>
          <w:sz w:val="28"/>
          <w:szCs w:val="28"/>
        </w:rPr>
        <w:t>板长</w:t>
      </w:r>
      <w:r w:rsidRPr="004D2168" w:rsidR="004078F5">
        <w:rPr>
          <w:rFonts w:ascii="宋体" w:hAnsi="宋体" w:hint="eastAsia"/>
          <w:color w:val="000000"/>
          <w:spacing w:val="-3"/>
          <w:kern w:val="0"/>
          <w:sz w:val="28"/>
          <w:szCs w:val="28"/>
        </w:rPr>
        <w:t>，</w:t>
      </w:r>
      <w:r w:rsidRPr="004D2168" w:rsidR="0094297B">
        <w:rPr>
          <w:rFonts w:ascii="宋体" w:hAnsi="宋体" w:hint="eastAsia"/>
          <w:color w:val="000000"/>
          <w:spacing w:val="-3"/>
          <w:kern w:val="0"/>
          <w:sz w:val="28"/>
          <w:szCs w:val="28"/>
        </w:rPr>
        <w:t>保温板接缝应离开角部至少</w:t>
      </w:r>
      <w:smartTag w:uri="urn:schemas-microsoft-com:office:smarttags" w:element="chmetcnv">
        <w:smartTagPr>
          <w:attr w:name="HasSpace" w:val="False"/>
          <w:attr w:name="Negative" w:val="False"/>
          <w:attr w:name="NumberType" w:val="1"/>
          <w:attr w:name="SourceValue" w:val="200"/>
          <w:attr w:name="TCSC" w:val="0"/>
          <w:attr w:name="UnitName" w:val="mm"/>
        </w:smartTagPr>
        <w:r w:rsidRPr="004D2168" w:rsidR="0094297B">
          <w:rPr>
            <w:rFonts w:ascii="宋体" w:hAnsi="宋体" w:hint="eastAsia"/>
            <w:color w:val="000000"/>
            <w:spacing w:val="-3"/>
            <w:kern w:val="0"/>
            <w:sz w:val="28"/>
            <w:szCs w:val="28"/>
          </w:rPr>
          <w:t>200mm</w:t>
        </w:r>
      </w:smartTag>
      <w:r w:rsidRPr="004D2168" w:rsidR="0094297B">
        <w:rPr>
          <w:rFonts w:ascii="宋体" w:hAnsi="宋体" w:hint="eastAsia"/>
          <w:color w:val="000000"/>
          <w:spacing w:val="-3"/>
          <w:kern w:val="0"/>
          <w:sz w:val="28"/>
          <w:szCs w:val="28"/>
        </w:rPr>
        <w:t>，</w:t>
      </w:r>
      <w:r w:rsidRPr="004D2168" w:rsidR="004078F5">
        <w:rPr>
          <w:rFonts w:ascii="宋体" w:hAnsi="宋体" w:hint="eastAsia"/>
          <w:color w:val="000000"/>
          <w:spacing w:val="-3"/>
          <w:kern w:val="0"/>
          <w:sz w:val="28"/>
          <w:szCs w:val="28"/>
        </w:rPr>
        <w:t>墙面边角处保温板宽度不应小于</w:t>
      </w:r>
      <w:smartTag w:uri="urn:schemas-microsoft-com:office:smarttags" w:element="chmetcnv">
        <w:smartTagPr>
          <w:attr w:name="HasSpace" w:val="False"/>
          <w:attr w:name="Negative" w:val="False"/>
          <w:attr w:name="NumberType" w:val="1"/>
          <w:attr w:name="SourceValue" w:val="300"/>
          <w:attr w:name="TCSC" w:val="0"/>
          <w:attr w:name="UnitName" w:val="mm"/>
        </w:smartTagPr>
        <w:r w:rsidRPr="004D2168" w:rsidR="004078F5">
          <w:rPr>
            <w:rFonts w:ascii="宋体" w:hAnsi="宋体" w:hint="eastAsia"/>
            <w:color w:val="000000"/>
            <w:spacing w:val="-3"/>
            <w:kern w:val="0"/>
            <w:sz w:val="28"/>
            <w:szCs w:val="28"/>
          </w:rPr>
          <w:t>300mm</w:t>
        </w:r>
      </w:smartTag>
      <w:r w:rsidRPr="004D2168">
        <w:rPr>
          <w:rFonts w:ascii="宋体" w:hAnsi="宋体" w:cs="Tahoma" w:hint="eastAsia"/>
          <w:color w:val="000000"/>
          <w:kern w:val="0"/>
          <w:sz w:val="28"/>
          <w:szCs w:val="28"/>
        </w:rPr>
        <w:t>。</w:t>
      </w:r>
      <w:r w:rsidR="00620C91">
        <w:rPr>
          <w:rFonts w:ascii="宋体" w:hAnsi="宋体" w:cs="Tahoma" w:hint="eastAsia"/>
          <w:color w:val="000000"/>
          <w:kern w:val="0"/>
          <w:sz w:val="28"/>
          <w:szCs w:val="28"/>
        </w:rPr>
        <w:t>高层住宅</w:t>
      </w:r>
      <w:r w:rsidR="00892B92">
        <w:rPr>
          <w:rFonts w:ascii="宋体" w:hAnsi="宋体" w:cs="Tahoma" w:hint="eastAsia"/>
          <w:color w:val="000000"/>
          <w:kern w:val="0"/>
          <w:sz w:val="28"/>
          <w:szCs w:val="28"/>
        </w:rPr>
        <w:t>涂料饰面采用</w:t>
      </w:r>
      <w:r w:rsidR="005162C5">
        <w:rPr>
          <w:rFonts w:ascii="宋体" w:hAnsi="宋体" w:cs="Tahoma" w:hint="eastAsia"/>
          <w:color w:val="000000"/>
          <w:kern w:val="0"/>
          <w:sz w:val="28"/>
          <w:szCs w:val="28"/>
        </w:rPr>
        <w:t>挤塑板</w:t>
      </w:r>
      <w:r w:rsidR="00892B92">
        <w:rPr>
          <w:rFonts w:ascii="宋体" w:hAnsi="宋体" w:cs="Tahoma" w:hint="eastAsia"/>
          <w:color w:val="000000"/>
          <w:kern w:val="0"/>
          <w:sz w:val="28"/>
          <w:szCs w:val="28"/>
        </w:rPr>
        <w:t>。</w:t>
      </w:r>
      <w:r w:rsidRPr="00B40DB8" w:rsidR="00B40DB8">
        <w:rPr>
          <w:rFonts w:ascii="宋体" w:hAnsi="宋体" w:cs="Tahoma" w:hint="eastAsia"/>
          <w:b/>
          <w:color w:val="000000"/>
          <w:kern w:val="0"/>
          <w:sz w:val="28"/>
          <w:szCs w:val="28"/>
        </w:rPr>
        <w:t>有效</w:t>
      </w:r>
      <w:r w:rsidRPr="00B40DB8" w:rsidR="00A41E61">
        <w:rPr>
          <w:rFonts w:ascii="宋体" w:hAnsi="宋体" w:cs="Tahoma" w:hint="eastAsia"/>
          <w:b/>
          <w:color w:val="000000"/>
          <w:kern w:val="0"/>
          <w:sz w:val="28"/>
          <w:szCs w:val="28"/>
        </w:rPr>
        <w:t>粘接</w:t>
      </w:r>
      <w:r w:rsidRPr="00A41E61" w:rsidR="00A41E61">
        <w:rPr>
          <w:rFonts w:ascii="宋体" w:hAnsi="宋体" w:cs="Tahoma" w:hint="eastAsia"/>
          <w:b/>
          <w:color w:val="000000"/>
          <w:kern w:val="0"/>
          <w:sz w:val="28"/>
          <w:szCs w:val="28"/>
        </w:rPr>
        <w:t>面积≥</w:t>
      </w:r>
      <w:r w:rsidR="00AF45D1">
        <w:rPr>
          <w:rFonts w:ascii="宋体" w:hAnsi="宋体" w:cs="Tahoma" w:hint="eastAsia"/>
          <w:b/>
          <w:color w:val="000000"/>
          <w:kern w:val="0"/>
          <w:sz w:val="28"/>
          <w:szCs w:val="28"/>
        </w:rPr>
        <w:t>4</w:t>
      </w:r>
      <w:r w:rsidRPr="00A41E61" w:rsidR="00A41E61">
        <w:rPr>
          <w:rFonts w:ascii="宋体" w:hAnsi="宋体" w:cs="Tahoma" w:hint="eastAsia"/>
          <w:b/>
          <w:color w:val="000000"/>
          <w:kern w:val="0"/>
          <w:sz w:val="28"/>
          <w:szCs w:val="28"/>
        </w:rPr>
        <w:t>0%</w:t>
      </w:r>
      <w:r w:rsidR="00A41E61">
        <w:rPr>
          <w:rFonts w:ascii="宋体" w:hAnsi="宋体" w:cs="Tahoma" w:hint="eastAsia"/>
          <w:color w:val="000000"/>
          <w:kern w:val="0"/>
          <w:sz w:val="28"/>
          <w:szCs w:val="28"/>
        </w:rPr>
        <w:t>。</w:t>
      </w:r>
      <w:r w:rsidRPr="00AF45D1" w:rsidR="00AF45D1">
        <w:rPr>
          <w:rFonts w:ascii="宋体" w:hAnsi="宋体" w:hint="eastAsia"/>
          <w:b/>
          <w:sz w:val="28"/>
          <w:szCs w:val="28"/>
        </w:rPr>
        <w:t>在粘贴保温板前，要对挤塑板双面进行界面处理，采用本公司针对挤塑板研发的挤塑板界面剂。</w:t>
      </w:r>
    </w:p>
    <w:p w:rsidR="007D0BD9" w:rsidRPr="004D2168" w:rsidP="007D0BD9">
      <w:pPr>
        <w:pStyle w:val="Normal0"/>
        <w:snapToGrid w:val="0"/>
        <w:spacing w:line="360" w:lineRule="auto"/>
        <w:ind w:firstLine="560" w:firstLineChars="200"/>
        <w:rPr>
          <w:rFonts w:ascii="宋体" w:hAnsi="宋体"/>
        </w:rPr>
      </w:pPr>
      <w:smartTag w:uri="urn:schemas-microsoft-com:office:smarttags" w:element="chsdate">
        <w:smartTagPr>
          <w:attr w:name="Day" w:val="30"/>
          <w:attr w:name="IsLunarDate" w:val="False"/>
          <w:attr w:name="IsROCDate" w:val="False"/>
          <w:attr w:name="Month" w:val="12"/>
          <w:attr w:name="Year" w:val="1899"/>
        </w:smartTagPr>
        <w:r w:rsidRPr="004D2168">
          <w:rPr>
            <w:rFonts w:ascii="宋体" w:hAnsi="宋体" w:hint="eastAsia"/>
            <w:color w:val="000000"/>
            <w:kern w:val="0"/>
            <w:sz w:val="28"/>
            <w:szCs w:val="28"/>
          </w:rPr>
          <w:t>5.5.2</w:t>
        </w:r>
      </w:smartTag>
      <w:r w:rsidRPr="004D2168" w:rsidR="00F843A1">
        <w:rPr>
          <w:rFonts w:ascii="宋体" w:hAnsi="宋体" w:cs="Tahoma" w:hint="eastAsia"/>
          <w:color w:val="000000"/>
          <w:kern w:val="0"/>
          <w:sz w:val="28"/>
          <w:szCs w:val="28"/>
        </w:rPr>
        <w:t>施工前应先做样板层</w:t>
      </w:r>
      <w:r w:rsidRPr="004D2168">
        <w:rPr>
          <w:rFonts w:ascii="宋体" w:hAnsi="宋体" w:cs="Tahoma" w:hint="eastAsia"/>
          <w:color w:val="000000"/>
          <w:spacing w:val="-17"/>
          <w:kern w:val="0"/>
          <w:sz w:val="28"/>
          <w:szCs w:val="28"/>
        </w:rPr>
        <w:t>。</w:t>
      </w:r>
      <w:r w:rsidR="00F8645B">
        <w:rPr>
          <w:rFonts w:ascii="宋体" w:hAnsi="宋体" w:cs="Tahoma" w:hint="eastAsia"/>
          <w:color w:val="000000"/>
          <w:kern w:val="0"/>
          <w:sz w:val="28"/>
          <w:szCs w:val="28"/>
        </w:rPr>
        <w:t>保温</w:t>
      </w:r>
      <w:r w:rsidRPr="004D2168" w:rsidR="00CF6343">
        <w:rPr>
          <w:rFonts w:ascii="宋体" w:hAnsi="宋体" w:cs="Tahoma" w:hint="eastAsia"/>
          <w:color w:val="000000"/>
          <w:kern w:val="0"/>
          <w:sz w:val="28"/>
          <w:szCs w:val="28"/>
        </w:rPr>
        <w:t>板</w:t>
      </w:r>
      <w:r w:rsidRPr="004D2168">
        <w:rPr>
          <w:rFonts w:ascii="宋体" w:hAnsi="宋体" w:cs="Tahoma" w:hint="eastAsia"/>
          <w:color w:val="000000"/>
          <w:kern w:val="0"/>
          <w:sz w:val="28"/>
          <w:szCs w:val="28"/>
        </w:rPr>
        <w:t>的粘贴应从细部节</w:t>
      </w:r>
      <w:r w:rsidRPr="004D2168">
        <w:rPr>
          <w:rFonts w:ascii="宋体" w:hAnsi="宋体" w:cs="Tahoma" w:hint="eastAsia"/>
          <w:color w:val="000000"/>
          <w:spacing w:val="-17"/>
          <w:kern w:val="0"/>
          <w:sz w:val="28"/>
          <w:szCs w:val="28"/>
        </w:rPr>
        <w:t>点</w:t>
      </w:r>
      <w:r w:rsidRPr="004D2168">
        <w:rPr>
          <w:rFonts w:ascii="宋体" w:hAnsi="宋体" w:cs="Tahoma" w:hint="eastAsia"/>
          <w:color w:val="000000"/>
          <w:kern w:val="0"/>
          <w:sz w:val="28"/>
          <w:szCs w:val="28"/>
        </w:rPr>
        <w:t>（如阳台</w:t>
      </w:r>
      <w:r w:rsidRPr="004D2168">
        <w:rPr>
          <w:rFonts w:ascii="宋体" w:hAnsi="宋体" w:cs="Tahoma" w:hint="eastAsia"/>
          <w:color w:val="000000"/>
          <w:spacing w:val="-17"/>
          <w:kern w:val="0"/>
          <w:sz w:val="28"/>
          <w:szCs w:val="28"/>
        </w:rPr>
        <w:t>、</w:t>
      </w:r>
      <w:r w:rsidRPr="004D2168">
        <w:rPr>
          <w:rFonts w:ascii="宋体" w:hAnsi="宋体" w:cs="Tahoma" w:hint="eastAsia"/>
          <w:color w:val="000000"/>
          <w:kern w:val="0"/>
          <w:sz w:val="28"/>
          <w:szCs w:val="28"/>
        </w:rPr>
        <w:t>挑檐</w:t>
      </w:r>
      <w:r w:rsidRPr="004D2168">
        <w:rPr>
          <w:rFonts w:ascii="宋体" w:hAnsi="宋体" w:cs="Tahoma" w:hint="eastAsia"/>
          <w:color w:val="000000"/>
          <w:spacing w:val="-17"/>
          <w:kern w:val="0"/>
          <w:sz w:val="28"/>
          <w:szCs w:val="28"/>
        </w:rPr>
        <w:t>）</w:t>
      </w:r>
      <w:r w:rsidRPr="004D2168">
        <w:rPr>
          <w:rFonts w:ascii="宋体" w:hAnsi="宋体" w:cs="Tahoma" w:hint="eastAsia"/>
          <w:color w:val="000000"/>
          <w:kern w:val="0"/>
          <w:sz w:val="28"/>
          <w:szCs w:val="28"/>
        </w:rPr>
        <w:t>及阴</w:t>
      </w:r>
      <w:r w:rsidRPr="004D2168">
        <w:rPr>
          <w:rFonts w:ascii="宋体" w:hAnsi="宋体" w:cs="Tahoma" w:hint="eastAsia"/>
          <w:color w:val="000000"/>
          <w:spacing w:val="-17"/>
          <w:kern w:val="0"/>
          <w:sz w:val="28"/>
          <w:szCs w:val="28"/>
        </w:rPr>
        <w:t>、</w:t>
      </w:r>
      <w:r w:rsidRPr="004D2168">
        <w:rPr>
          <w:rFonts w:ascii="宋体" w:hAnsi="宋体" w:cs="Tahoma" w:hint="eastAsia"/>
          <w:color w:val="000000"/>
          <w:kern w:val="0"/>
          <w:sz w:val="28"/>
          <w:szCs w:val="28"/>
        </w:rPr>
        <w:t>阳角部位开始向中间进行</w:t>
      </w:r>
      <w:r w:rsidRPr="004D2168">
        <w:rPr>
          <w:rFonts w:ascii="宋体" w:hAnsi="宋体" w:cs="Tahoma" w:hint="eastAsia"/>
          <w:color w:val="000000"/>
          <w:spacing w:val="-95"/>
          <w:kern w:val="0"/>
          <w:sz w:val="28"/>
          <w:szCs w:val="28"/>
        </w:rPr>
        <w:t>。</w:t>
      </w:r>
      <w:r w:rsidRPr="004D2168">
        <w:rPr>
          <w:rFonts w:ascii="宋体" w:hAnsi="宋体" w:cs="Tahoma" w:hint="eastAsia"/>
          <w:color w:val="000000"/>
          <w:kern w:val="0"/>
          <w:sz w:val="28"/>
          <w:szCs w:val="28"/>
        </w:rPr>
        <w:t>施工时要求在建筑物外墙所有阴阳角部位沿全高挂通线控制其顺直度，并要求事先用墨斗弹好底边水平线及</w:t>
      </w:r>
      <w:smartTag w:uri="urn:schemas-microsoft-com:office:smarttags" w:element="chmetcnv">
        <w:smartTagPr>
          <w:attr w:name="HasSpace" w:val="False"/>
          <w:attr w:name="Negative" w:val="False"/>
          <w:attr w:name="NumberType" w:val="1"/>
          <w:attr w:name="SourceValue" w:val="100"/>
          <w:attr w:name="TCSC" w:val="0"/>
          <w:attr w:name="UnitName" w:val="mm"/>
        </w:smartTagPr>
        <w:r w:rsidRPr="004D2168">
          <w:rPr>
            <w:rFonts w:ascii="宋体" w:hAnsi="宋体" w:hint="eastAsia"/>
            <w:color w:val="000000"/>
            <w:spacing w:val="-2"/>
            <w:kern w:val="0"/>
            <w:sz w:val="28"/>
            <w:szCs w:val="28"/>
          </w:rPr>
          <w:t>100m</w:t>
        </w:r>
        <w:r w:rsidRPr="004D2168">
          <w:rPr>
            <w:rFonts w:ascii="宋体" w:hAnsi="宋体" w:hint="eastAsia"/>
            <w:color w:val="000000"/>
            <w:kern w:val="0"/>
            <w:sz w:val="28"/>
            <w:szCs w:val="28"/>
          </w:rPr>
          <w:t>m</w:t>
        </w:r>
      </w:smartTag>
      <w:r w:rsidRPr="004D2168">
        <w:rPr>
          <w:rFonts w:ascii="宋体" w:hAnsi="宋体" w:cs="Tahoma" w:hint="eastAsia"/>
          <w:color w:val="000000"/>
          <w:kern w:val="0"/>
          <w:sz w:val="28"/>
          <w:szCs w:val="28"/>
        </w:rPr>
        <w:t>控制线，以确保水平铺贴，在区段内的铺贴由下向上进行。</w:t>
      </w:r>
      <w:r w:rsidRPr="004D2168" w:rsidR="008F6355">
        <w:rPr>
          <w:rFonts w:ascii="宋体" w:hAnsi="宋体" w:cs="Tahoma" w:hint="eastAsia"/>
          <w:color w:val="000000"/>
          <w:kern w:val="0"/>
          <w:sz w:val="28"/>
          <w:szCs w:val="28"/>
        </w:rPr>
        <w:t>通过样板检查保温板的粘结情况、保温板的拼缝、网格布的翻包、搭接和门窗四角加强等、粘</w:t>
      </w:r>
      <w:r w:rsidRPr="004D2168" w:rsidR="000A0651">
        <w:rPr>
          <w:rFonts w:ascii="宋体" w:hAnsi="宋体" w:cs="Tahoma" w:hint="eastAsia"/>
          <w:color w:val="000000"/>
          <w:kern w:val="0"/>
          <w:sz w:val="28"/>
          <w:szCs w:val="28"/>
        </w:rPr>
        <w:t>结</w:t>
      </w:r>
      <w:r w:rsidRPr="004D2168" w:rsidR="008F6355">
        <w:rPr>
          <w:rFonts w:ascii="宋体" w:hAnsi="宋体" w:cs="Tahoma" w:hint="eastAsia"/>
          <w:color w:val="000000"/>
          <w:kern w:val="0"/>
          <w:sz w:val="28"/>
          <w:szCs w:val="28"/>
        </w:rPr>
        <w:t>层和罩面层的厚度等进行检查，检查合格后方可进行大面积的施工。</w:t>
      </w:r>
    </w:p>
    <w:p w:rsidR="008146D1" w:rsidRPr="004D2168" w:rsidP="00221B55">
      <w:pPr>
        <w:pStyle w:val="Normal0"/>
        <w:autoSpaceDE w:val="0"/>
        <w:autoSpaceDN w:val="0"/>
        <w:adjustRightInd w:val="0"/>
        <w:snapToGrid w:val="0"/>
        <w:spacing w:before="22" w:line="360" w:lineRule="auto"/>
        <w:ind w:left="120" w:right="210" w:firstLine="480"/>
        <w:rPr>
          <w:rFonts w:ascii="宋体" w:hAnsi="宋体"/>
          <w:color w:val="000000"/>
          <w:kern w:val="0"/>
          <w:sz w:val="28"/>
          <w:szCs w:val="28"/>
        </w:rPr>
      </w:pPr>
      <w:smartTag w:uri="urn:schemas-microsoft-com:office:smarttags" w:element="chsdate">
        <w:smartTagPr>
          <w:attr w:name="Day" w:val="30"/>
          <w:attr w:name="IsLunarDate" w:val="False"/>
          <w:attr w:name="IsROCDate" w:val="False"/>
          <w:attr w:name="Month" w:val="12"/>
          <w:attr w:name="Year" w:val="1899"/>
        </w:smartTagPr>
        <w:r w:rsidRPr="004D2168">
          <w:rPr>
            <w:rFonts w:ascii="宋体" w:hAnsi="宋体" w:hint="eastAsia"/>
            <w:color w:val="000000"/>
            <w:kern w:val="0"/>
            <w:sz w:val="28"/>
            <w:szCs w:val="28"/>
          </w:rPr>
          <w:t>5.5.3</w:t>
        </w:r>
      </w:smartTag>
      <w:r w:rsidRPr="004D2168">
        <w:rPr>
          <w:rFonts w:ascii="宋体" w:hAnsi="宋体" w:hint="eastAsia"/>
          <w:color w:val="000000"/>
          <w:kern w:val="0"/>
          <w:sz w:val="28"/>
          <w:szCs w:val="28"/>
        </w:rPr>
        <w:t>按照事先排好的尺寸（见图</w:t>
      </w:r>
      <w:r w:rsidRPr="004D2168">
        <w:rPr>
          <w:rFonts w:ascii="宋体" w:hAnsi="宋体" w:hint="eastAsia"/>
          <w:color w:val="000000"/>
          <w:kern w:val="0"/>
          <w:sz w:val="28"/>
          <w:szCs w:val="28"/>
        </w:rPr>
        <w:t>5-</w:t>
      </w:r>
      <w:r w:rsidR="0095687F">
        <w:rPr>
          <w:rFonts w:ascii="宋体" w:hAnsi="宋体" w:hint="eastAsia"/>
          <w:color w:val="000000"/>
          <w:kern w:val="0"/>
          <w:sz w:val="28"/>
          <w:szCs w:val="28"/>
        </w:rPr>
        <w:t>1</w:t>
      </w:r>
      <w:r w:rsidRPr="004D2168">
        <w:rPr>
          <w:rFonts w:ascii="宋体" w:hAnsi="宋体" w:hint="eastAsia"/>
          <w:color w:val="000000"/>
          <w:kern w:val="0"/>
          <w:sz w:val="28"/>
          <w:szCs w:val="28"/>
        </w:rPr>
        <w:t>）切割</w:t>
      </w:r>
      <w:r w:rsidR="0002654C">
        <w:rPr>
          <w:rFonts w:ascii="宋体" w:hAnsi="宋体" w:hint="eastAsia"/>
          <w:color w:val="000000"/>
          <w:kern w:val="0"/>
          <w:sz w:val="28"/>
          <w:szCs w:val="28"/>
        </w:rPr>
        <w:t>保温</w:t>
      </w:r>
      <w:r w:rsidRPr="004D2168" w:rsidR="00CF6343">
        <w:rPr>
          <w:rFonts w:ascii="宋体" w:hAnsi="宋体" w:hint="eastAsia"/>
          <w:color w:val="000000"/>
          <w:kern w:val="0"/>
          <w:sz w:val="28"/>
          <w:szCs w:val="28"/>
        </w:rPr>
        <w:t>板</w:t>
      </w:r>
      <w:r w:rsidRPr="004D2168">
        <w:rPr>
          <w:rFonts w:ascii="宋体" w:hAnsi="宋体" w:hint="eastAsia"/>
          <w:color w:val="000000"/>
          <w:kern w:val="0"/>
          <w:sz w:val="28"/>
          <w:szCs w:val="28"/>
        </w:rPr>
        <w:t>（用</w:t>
      </w:r>
      <w:r w:rsidRPr="004D2168">
        <w:rPr>
          <w:rFonts w:ascii="宋体" w:hAnsi="宋体" w:hint="eastAsia"/>
          <w:kern w:val="0"/>
          <w:sz w:val="28"/>
          <w:szCs w:val="28"/>
        </w:rPr>
        <w:t>电热丝</w:t>
      </w:r>
      <w:r w:rsidRPr="004D2168">
        <w:rPr>
          <w:rFonts w:ascii="宋体" w:hAnsi="宋体" w:hint="eastAsia"/>
          <w:color w:val="000000"/>
          <w:kern w:val="0"/>
          <w:sz w:val="28"/>
          <w:szCs w:val="28"/>
        </w:rPr>
        <w:t>切割器</w:t>
      </w:r>
      <w:r w:rsidR="0002654C">
        <w:rPr>
          <w:rFonts w:ascii="宋体" w:hAnsi="宋体" w:hint="eastAsia"/>
          <w:color w:val="000000"/>
          <w:kern w:val="0"/>
          <w:sz w:val="28"/>
          <w:szCs w:val="28"/>
        </w:rPr>
        <w:t>或壁纸刀</w:t>
      </w:r>
      <w:r w:rsidRPr="004D2168">
        <w:rPr>
          <w:rFonts w:ascii="宋体" w:hAnsi="宋体" w:hint="eastAsia"/>
          <w:color w:val="000000"/>
          <w:kern w:val="0"/>
          <w:sz w:val="28"/>
          <w:szCs w:val="28"/>
        </w:rPr>
        <w:t>），</w:t>
      </w:r>
      <w:r w:rsidRPr="004D2168" w:rsidR="004078F5">
        <w:rPr>
          <w:rFonts w:ascii="宋体" w:hAnsi="宋体" w:hint="eastAsia"/>
          <w:color w:val="000000"/>
          <w:kern w:val="0"/>
          <w:sz w:val="28"/>
          <w:szCs w:val="28"/>
        </w:rPr>
        <w:t>切口与板面垂直，阴阳角处保温板交错互锁</w:t>
      </w:r>
      <w:r w:rsidRPr="004D2168">
        <w:rPr>
          <w:rFonts w:ascii="宋体" w:hAnsi="宋体" w:hint="eastAsia"/>
          <w:color w:val="000000"/>
          <w:kern w:val="0"/>
          <w:sz w:val="28"/>
          <w:szCs w:val="28"/>
        </w:rPr>
        <w:t>。</w:t>
      </w:r>
    </w:p>
    <w:p w:rsidR="008146D1" w:rsidRPr="004D2168" w:rsidP="00221B55">
      <w:pPr>
        <w:pStyle w:val="Normal0"/>
        <w:autoSpaceDE w:val="0"/>
        <w:autoSpaceDN w:val="0"/>
        <w:adjustRightInd w:val="0"/>
        <w:snapToGrid w:val="0"/>
        <w:spacing w:before="22" w:line="360" w:lineRule="auto"/>
        <w:ind w:left="120" w:right="210" w:firstLine="480"/>
        <w:rPr>
          <w:rFonts w:ascii="宋体" w:hAnsi="宋体"/>
          <w:color w:val="000000"/>
          <w:kern w:val="0"/>
          <w:sz w:val="28"/>
          <w:szCs w:val="28"/>
        </w:rPr>
      </w:pPr>
      <w:r>
        <w:rPr>
          <w:rFonts w:ascii="宋体" w:hAnsi="宋体"/>
          <w:noProof/>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261pt;height:199.55pt;margin-top:3.95pt;margin-left:99pt;position:absolute;z-index:251658240" o:oleicon="f">
            <v:imagedata r:id="rId5" o:title="" croptop="20341f" cropbottom="17179f" cropleft="18092f" cropright="28214f"/>
          </v:shape>
          <o:OLEObject Type="Embed" ProgID="Unknown" ShapeID="_x0000_s1025" DrawAspect="Content" ObjectID="_1758797102" r:id="rId6"/>
        </w:pict>
      </w:r>
    </w:p>
    <w:p w:rsidR="008146D1" w:rsidRPr="004D2168" w:rsidP="00221B55">
      <w:pPr>
        <w:pStyle w:val="Normal0"/>
        <w:autoSpaceDE w:val="0"/>
        <w:autoSpaceDN w:val="0"/>
        <w:adjustRightInd w:val="0"/>
        <w:snapToGrid w:val="0"/>
        <w:spacing w:before="22" w:line="360" w:lineRule="auto"/>
        <w:ind w:left="120" w:right="210" w:firstLine="480"/>
        <w:rPr>
          <w:rFonts w:ascii="宋体" w:hAnsi="宋体"/>
          <w:color w:val="000000"/>
          <w:kern w:val="0"/>
          <w:sz w:val="28"/>
          <w:szCs w:val="28"/>
        </w:rPr>
      </w:pPr>
    </w:p>
    <w:p w:rsidR="008146D1" w:rsidRPr="004D2168" w:rsidP="00221B55">
      <w:pPr>
        <w:pStyle w:val="Normal0"/>
        <w:autoSpaceDE w:val="0"/>
        <w:autoSpaceDN w:val="0"/>
        <w:adjustRightInd w:val="0"/>
        <w:snapToGrid w:val="0"/>
        <w:spacing w:before="22" w:line="360" w:lineRule="auto"/>
        <w:ind w:left="120" w:right="210" w:firstLine="480"/>
        <w:rPr>
          <w:rFonts w:ascii="宋体" w:hAnsi="宋体"/>
          <w:color w:val="000000"/>
          <w:kern w:val="0"/>
          <w:sz w:val="28"/>
          <w:szCs w:val="28"/>
        </w:rPr>
      </w:pPr>
    </w:p>
    <w:p w:rsidR="008146D1" w:rsidRPr="004D2168" w:rsidP="00221B55">
      <w:pPr>
        <w:pStyle w:val="Normal0"/>
        <w:autoSpaceDE w:val="0"/>
        <w:autoSpaceDN w:val="0"/>
        <w:adjustRightInd w:val="0"/>
        <w:snapToGrid w:val="0"/>
        <w:spacing w:before="22" w:line="360" w:lineRule="auto"/>
        <w:ind w:left="120" w:right="210" w:firstLine="480"/>
        <w:rPr>
          <w:rFonts w:ascii="宋体" w:hAnsi="宋体"/>
          <w:color w:val="000000"/>
          <w:kern w:val="0"/>
          <w:sz w:val="28"/>
          <w:szCs w:val="28"/>
        </w:rPr>
      </w:pPr>
    </w:p>
    <w:p w:rsidR="008146D1" w:rsidRPr="004D2168" w:rsidP="00221B55">
      <w:pPr>
        <w:pStyle w:val="Normal0"/>
        <w:autoSpaceDE w:val="0"/>
        <w:autoSpaceDN w:val="0"/>
        <w:adjustRightInd w:val="0"/>
        <w:snapToGrid w:val="0"/>
        <w:spacing w:before="22" w:line="360" w:lineRule="auto"/>
        <w:ind w:left="120" w:right="210" w:firstLine="480"/>
        <w:rPr>
          <w:rFonts w:ascii="宋体" w:hAnsi="宋体"/>
          <w:color w:val="000000"/>
          <w:kern w:val="0"/>
          <w:sz w:val="28"/>
          <w:szCs w:val="28"/>
        </w:rPr>
      </w:pPr>
    </w:p>
    <w:p w:rsidR="008146D1" w:rsidRPr="004D2168" w:rsidP="00221B55">
      <w:pPr>
        <w:pStyle w:val="Normal0"/>
        <w:autoSpaceDE w:val="0"/>
        <w:autoSpaceDN w:val="0"/>
        <w:adjustRightInd w:val="0"/>
        <w:snapToGrid w:val="0"/>
        <w:spacing w:before="22" w:line="360" w:lineRule="auto"/>
        <w:ind w:left="120" w:right="210" w:firstLine="480"/>
        <w:rPr>
          <w:rFonts w:ascii="宋体" w:hAnsi="宋体"/>
          <w:color w:val="000000"/>
          <w:kern w:val="0"/>
          <w:sz w:val="28"/>
          <w:szCs w:val="28"/>
        </w:rPr>
        <w:sectPr w:rsidSect="005F4E20">
          <w:type w:val="nextPage"/>
          <w:pgSz w:w="11906" w:h="16838" w:code="9"/>
          <w:pgMar w:top="1418" w:right="1134" w:bottom="1418" w:left="1418" w:header="851" w:footer="992" w:gutter="0"/>
          <w:pgNumType w:start="11"/>
          <w:cols w:space="425"/>
          <w:titlePg w:val="0"/>
          <w:docGrid w:type="lines" w:linePitch="312"/>
        </w:sectPr>
      </w:pPr>
    </w:p>
    <w:p w:rsidR="00A24AA1" w:rsidP="00DE4239">
      <w:pPr>
        <w:pStyle w:val="Normal0"/>
        <w:tabs>
          <w:tab w:val="left" w:pos="1680"/>
        </w:tabs>
        <w:adjustRightInd w:val="0"/>
        <w:snapToGrid w:val="0"/>
        <w:spacing w:line="360" w:lineRule="auto"/>
        <w:ind w:right="-149" w:firstLine="560" w:rightChars="-71" w:firstLineChars="200"/>
        <w:jc w:val="center"/>
        <w:rPr>
          <w:rFonts w:ascii="宋体" w:hAnsi="宋体"/>
          <w:sz w:val="28"/>
          <w:szCs w:val="28"/>
        </w:rPr>
      </w:pPr>
    </w:p>
    <w:p w:rsidR="00A24AA1" w:rsidP="00DE4239">
      <w:pPr>
        <w:pStyle w:val="Normal0"/>
        <w:tabs>
          <w:tab w:val="left" w:pos="1680"/>
        </w:tabs>
        <w:adjustRightInd w:val="0"/>
        <w:snapToGrid w:val="0"/>
        <w:spacing w:line="360" w:lineRule="auto"/>
        <w:ind w:right="-149" w:firstLine="560" w:rightChars="-71" w:firstLineChars="200"/>
        <w:jc w:val="center"/>
        <w:rPr>
          <w:rFonts w:ascii="宋体" w:hAnsi="宋体"/>
          <w:sz w:val="28"/>
          <w:szCs w:val="28"/>
        </w:rPr>
      </w:pPr>
    </w:p>
    <w:p w:rsidR="00DE4239" w:rsidRPr="00DE4239" w:rsidP="00DE4239">
      <w:pPr>
        <w:pStyle w:val="Normal0"/>
        <w:tabs>
          <w:tab w:val="left" w:pos="1680"/>
        </w:tabs>
        <w:adjustRightInd w:val="0"/>
        <w:snapToGrid w:val="0"/>
        <w:spacing w:line="360" w:lineRule="auto"/>
        <w:ind w:right="-149" w:firstLine="560" w:rightChars="-71" w:firstLineChars="200"/>
        <w:jc w:val="center"/>
        <w:rPr>
          <w:rFonts w:ascii="宋体" w:hAnsi="宋体"/>
          <w:b/>
        </w:rPr>
      </w:pPr>
      <w:r w:rsidRPr="004D2168">
        <w:rPr>
          <w:rFonts w:ascii="宋体" w:hAnsi="宋体" w:hint="eastAsia"/>
          <w:sz w:val="28"/>
          <w:szCs w:val="28"/>
        </w:rPr>
        <w:t>图5-</w:t>
      </w:r>
      <w:r w:rsidR="00A24AA1">
        <w:rPr>
          <w:rFonts w:ascii="宋体" w:hAnsi="宋体" w:hint="eastAsia"/>
          <w:sz w:val="28"/>
          <w:szCs w:val="28"/>
        </w:rPr>
        <w:t>1</w:t>
      </w:r>
      <w:r w:rsidRPr="004D2168">
        <w:rPr>
          <w:rFonts w:ascii="宋体" w:hAnsi="宋体" w:hint="eastAsia"/>
          <w:sz w:val="28"/>
          <w:szCs w:val="28"/>
        </w:rPr>
        <w:t xml:space="preserve"> 外墙</w:t>
      </w:r>
      <w:r w:rsidR="0002654C">
        <w:rPr>
          <w:rFonts w:ascii="宋体" w:hAnsi="宋体" w:hint="eastAsia"/>
          <w:sz w:val="28"/>
          <w:szCs w:val="28"/>
        </w:rPr>
        <w:t>保温</w:t>
      </w:r>
      <w:r w:rsidRPr="004D2168">
        <w:rPr>
          <w:rFonts w:ascii="宋体" w:hAnsi="宋体" w:hint="eastAsia"/>
          <w:sz w:val="28"/>
          <w:szCs w:val="28"/>
        </w:rPr>
        <w:t>板排列示意图</w:t>
      </w:r>
    </w:p>
    <w:p w:rsidR="00FE16D1" w:rsidRPr="004D2168" w:rsidP="00221B55">
      <w:pPr>
        <w:pStyle w:val="Normal0"/>
        <w:autoSpaceDE w:val="0"/>
        <w:autoSpaceDN w:val="0"/>
        <w:adjustRightInd w:val="0"/>
        <w:snapToGrid w:val="0"/>
        <w:spacing w:before="22" w:line="360" w:lineRule="auto"/>
        <w:ind w:left="120" w:right="210" w:firstLine="480"/>
        <w:rPr>
          <w:rFonts w:ascii="宋体" w:hAnsi="宋体" w:cs="Tahoma"/>
          <w:color w:val="000000"/>
          <w:kern w:val="0"/>
          <w:sz w:val="28"/>
          <w:szCs w:val="28"/>
        </w:rPr>
      </w:pPr>
      <w:smartTag w:uri="urn:schemas-microsoft-com:office:smarttags" w:element="chsdate">
        <w:smartTagPr>
          <w:attr w:name="Day" w:val="30"/>
          <w:attr w:name="IsLunarDate" w:val="False"/>
          <w:attr w:name="IsROCDate" w:val="False"/>
          <w:attr w:name="Month" w:val="12"/>
          <w:attr w:name="Year" w:val="1899"/>
        </w:smartTagPr>
        <w:r w:rsidRPr="004D2168">
          <w:rPr>
            <w:rFonts w:ascii="宋体" w:hAnsi="宋体" w:hint="eastAsia"/>
            <w:color w:val="000000"/>
            <w:kern w:val="0"/>
            <w:sz w:val="28"/>
            <w:szCs w:val="28"/>
          </w:rPr>
          <w:t>5.5.</w:t>
        </w:r>
        <w:r w:rsidRPr="004D2168" w:rsidR="008146D1">
          <w:rPr>
            <w:rFonts w:ascii="宋体" w:hAnsi="宋体" w:hint="eastAsia"/>
            <w:color w:val="000000"/>
            <w:kern w:val="0"/>
            <w:sz w:val="28"/>
            <w:szCs w:val="28"/>
          </w:rPr>
          <w:t>4</w:t>
        </w:r>
      </w:smartTag>
      <w:r w:rsidRPr="004D2168">
        <w:rPr>
          <w:rFonts w:ascii="宋体" w:hAnsi="宋体" w:cs="Tahoma" w:hint="eastAsia"/>
          <w:color w:val="000000"/>
          <w:kern w:val="0"/>
          <w:sz w:val="28"/>
          <w:szCs w:val="28"/>
        </w:rPr>
        <w:t>粘贴</w:t>
      </w:r>
      <w:r w:rsidR="0002654C">
        <w:rPr>
          <w:rFonts w:ascii="宋体" w:hAnsi="宋体" w:cs="Tahoma" w:hint="eastAsia"/>
          <w:color w:val="000000"/>
          <w:kern w:val="0"/>
          <w:sz w:val="28"/>
          <w:szCs w:val="28"/>
        </w:rPr>
        <w:t>保温</w:t>
      </w:r>
      <w:r w:rsidRPr="004D2168" w:rsidR="00CF6343">
        <w:rPr>
          <w:rFonts w:ascii="宋体" w:hAnsi="宋体" w:cs="Tahoma" w:hint="eastAsia"/>
          <w:color w:val="000000"/>
          <w:kern w:val="0"/>
          <w:sz w:val="28"/>
          <w:szCs w:val="28"/>
        </w:rPr>
        <w:t>板</w:t>
      </w:r>
      <w:r w:rsidR="0002654C">
        <w:rPr>
          <w:rFonts w:ascii="宋体" w:hAnsi="宋体" w:cs="Tahoma" w:hint="eastAsia"/>
          <w:color w:val="000000"/>
          <w:kern w:val="0"/>
          <w:sz w:val="28"/>
          <w:szCs w:val="28"/>
        </w:rPr>
        <w:t>（</w:t>
      </w:r>
      <w:r w:rsidR="0095687F">
        <w:rPr>
          <w:rFonts w:ascii="宋体" w:hAnsi="宋体" w:cs="Tahoma" w:hint="eastAsia"/>
          <w:color w:val="000000"/>
          <w:kern w:val="0"/>
          <w:sz w:val="28"/>
          <w:szCs w:val="28"/>
        </w:rPr>
        <w:t>挤塑板</w:t>
      </w:r>
      <w:r w:rsidR="0002654C">
        <w:rPr>
          <w:rFonts w:ascii="宋体" w:hAnsi="宋体" w:cs="Tahoma" w:hint="eastAsia"/>
          <w:color w:val="000000"/>
          <w:kern w:val="0"/>
          <w:sz w:val="28"/>
          <w:szCs w:val="28"/>
        </w:rPr>
        <w:t>）</w:t>
      </w:r>
      <w:r w:rsidRPr="004D2168">
        <w:rPr>
          <w:rFonts w:ascii="宋体" w:hAnsi="宋体" w:cs="Tahoma" w:hint="eastAsia"/>
          <w:color w:val="000000"/>
          <w:kern w:val="0"/>
          <w:sz w:val="28"/>
          <w:szCs w:val="28"/>
        </w:rPr>
        <w:t>时，板缝应挤紧，相邻板</w:t>
      </w:r>
      <w:r w:rsidRPr="004D2168">
        <w:rPr>
          <w:rFonts w:ascii="宋体" w:hAnsi="宋体" w:cs="Tahoma" w:hint="eastAsia"/>
          <w:color w:val="000000"/>
          <w:spacing w:val="-2"/>
          <w:kern w:val="0"/>
          <w:sz w:val="28"/>
          <w:szCs w:val="28"/>
        </w:rPr>
        <w:t>应</w:t>
      </w:r>
      <w:r w:rsidRPr="004D2168">
        <w:rPr>
          <w:rFonts w:ascii="宋体" w:hAnsi="宋体" w:cs="Tahoma" w:hint="eastAsia"/>
          <w:color w:val="000000"/>
          <w:kern w:val="0"/>
          <w:sz w:val="28"/>
          <w:szCs w:val="28"/>
        </w:rPr>
        <w:t>齐平，施工时控制板间缝隙不得大于</w:t>
      </w:r>
      <w:smartTag w:uri="urn:schemas-microsoft-com:office:smarttags" w:element="chmetcnv">
        <w:smartTagPr>
          <w:attr w:name="HasSpace" w:val="False"/>
          <w:attr w:name="Negative" w:val="False"/>
          <w:attr w:name="NumberType" w:val="1"/>
          <w:attr w:name="SourceValue" w:val="2"/>
          <w:attr w:name="TCSC" w:val="0"/>
          <w:attr w:name="UnitName" w:val="mm"/>
        </w:smartTagPr>
        <w:r w:rsidRPr="004D2168">
          <w:rPr>
            <w:rFonts w:ascii="宋体" w:hAnsi="宋体" w:hint="eastAsia"/>
            <w:color w:val="000000"/>
            <w:spacing w:val="1"/>
            <w:kern w:val="0"/>
            <w:sz w:val="28"/>
            <w:szCs w:val="28"/>
          </w:rPr>
          <w:t>2</w:t>
        </w:r>
        <w:r w:rsidRPr="004D2168">
          <w:rPr>
            <w:rFonts w:ascii="宋体" w:hAnsi="宋体" w:hint="eastAsia"/>
            <w:color w:val="000000"/>
            <w:spacing w:val="-2"/>
            <w:kern w:val="0"/>
            <w:sz w:val="28"/>
            <w:szCs w:val="28"/>
          </w:rPr>
          <w:t>mm</w:t>
        </w:r>
      </w:smartTag>
      <w:r w:rsidRPr="004D2168">
        <w:rPr>
          <w:rFonts w:ascii="宋体" w:hAnsi="宋体" w:cs="Tahoma" w:hint="eastAsia"/>
          <w:color w:val="000000"/>
          <w:spacing w:val="-27"/>
          <w:kern w:val="0"/>
          <w:sz w:val="28"/>
          <w:szCs w:val="28"/>
        </w:rPr>
        <w:t>，</w:t>
      </w:r>
      <w:r w:rsidRPr="004D2168">
        <w:rPr>
          <w:rFonts w:ascii="宋体" w:hAnsi="宋体" w:cs="Tahoma" w:hint="eastAsia"/>
          <w:color w:val="000000"/>
          <w:kern w:val="0"/>
          <w:sz w:val="28"/>
          <w:szCs w:val="28"/>
        </w:rPr>
        <w:t>板间高差不得大于</w:t>
      </w:r>
      <w:smartTag w:uri="urn:schemas-microsoft-com:office:smarttags" w:element="chmetcnv">
        <w:smartTagPr>
          <w:attr w:name="HasSpace" w:val="False"/>
          <w:attr w:name="Negative" w:val="False"/>
          <w:attr w:name="NumberType" w:val="1"/>
          <w:attr w:name="SourceValue" w:val="1.5"/>
          <w:attr w:name="TCSC" w:val="0"/>
          <w:attr w:name="UnitName" w:val="mm"/>
        </w:smartTagPr>
        <w:r w:rsidRPr="004D2168">
          <w:rPr>
            <w:rFonts w:ascii="宋体" w:hAnsi="宋体" w:hint="eastAsia"/>
            <w:color w:val="000000"/>
            <w:spacing w:val="-2"/>
            <w:kern w:val="0"/>
            <w:sz w:val="28"/>
            <w:szCs w:val="28"/>
          </w:rPr>
          <w:t>1.5mm</w:t>
        </w:r>
      </w:smartTag>
      <w:r w:rsidRPr="004D2168">
        <w:rPr>
          <w:rFonts w:ascii="宋体" w:hAnsi="宋体" w:cs="Tahoma" w:hint="eastAsia"/>
          <w:color w:val="000000"/>
          <w:spacing w:val="-25"/>
          <w:kern w:val="0"/>
          <w:sz w:val="28"/>
          <w:szCs w:val="28"/>
        </w:rPr>
        <w:t>。</w:t>
      </w:r>
      <w:r w:rsidRPr="004D2168">
        <w:rPr>
          <w:rFonts w:ascii="宋体" w:hAnsi="宋体" w:cs="Tahoma" w:hint="eastAsia"/>
          <w:color w:val="000000"/>
          <w:kern w:val="0"/>
          <w:sz w:val="28"/>
          <w:szCs w:val="28"/>
        </w:rPr>
        <w:t>当板间缝隙大于</w:t>
      </w:r>
      <w:smartTag w:uri="urn:schemas-microsoft-com:office:smarttags" w:element="chmetcnv">
        <w:smartTagPr>
          <w:attr w:name="HasSpace" w:val="False"/>
          <w:attr w:name="Negative" w:val="False"/>
          <w:attr w:name="NumberType" w:val="1"/>
          <w:attr w:name="SourceValue" w:val="2"/>
          <w:attr w:name="TCSC" w:val="0"/>
          <w:attr w:name="UnitName" w:val="mm"/>
        </w:smartTagPr>
        <w:r w:rsidRPr="004D2168">
          <w:rPr>
            <w:rFonts w:ascii="宋体" w:hAnsi="宋体" w:hint="eastAsia"/>
            <w:color w:val="000000"/>
            <w:spacing w:val="1"/>
            <w:kern w:val="0"/>
            <w:sz w:val="28"/>
            <w:szCs w:val="28"/>
          </w:rPr>
          <w:t>2</w:t>
        </w:r>
        <w:r w:rsidRPr="004D2168">
          <w:rPr>
            <w:rFonts w:ascii="宋体" w:hAnsi="宋体" w:hint="eastAsia"/>
            <w:color w:val="000000"/>
            <w:spacing w:val="-2"/>
            <w:kern w:val="0"/>
            <w:sz w:val="28"/>
            <w:szCs w:val="28"/>
          </w:rPr>
          <w:t>m</w:t>
        </w:r>
        <w:r w:rsidRPr="004D2168">
          <w:rPr>
            <w:rFonts w:ascii="宋体" w:hAnsi="宋体" w:hint="eastAsia"/>
            <w:color w:val="000000"/>
            <w:kern w:val="0"/>
            <w:sz w:val="28"/>
            <w:szCs w:val="28"/>
          </w:rPr>
          <w:t>m</w:t>
        </w:r>
      </w:smartTag>
      <w:r w:rsidRPr="004D2168">
        <w:rPr>
          <w:rFonts w:ascii="宋体" w:hAnsi="宋体" w:cs="Tahoma" w:hint="eastAsia"/>
          <w:color w:val="000000"/>
          <w:kern w:val="0"/>
          <w:sz w:val="28"/>
          <w:szCs w:val="28"/>
        </w:rPr>
        <w:t>时</w:t>
      </w:r>
      <w:r w:rsidRPr="004D2168">
        <w:rPr>
          <w:rFonts w:ascii="宋体" w:hAnsi="宋体" w:cs="Tahoma" w:hint="eastAsia"/>
          <w:color w:val="000000"/>
          <w:spacing w:val="-27"/>
          <w:kern w:val="0"/>
          <w:sz w:val="28"/>
          <w:szCs w:val="28"/>
        </w:rPr>
        <w:t>，</w:t>
      </w:r>
      <w:r w:rsidRPr="004D2168">
        <w:rPr>
          <w:rFonts w:ascii="宋体" w:hAnsi="宋体" w:cs="Tahoma" w:hint="eastAsia"/>
          <w:color w:val="000000"/>
          <w:kern w:val="0"/>
          <w:sz w:val="28"/>
          <w:szCs w:val="28"/>
        </w:rPr>
        <w:t>须用</w:t>
      </w:r>
      <w:r w:rsidRPr="0095687F" w:rsidR="00A00D33">
        <w:rPr>
          <w:rFonts w:ascii="宋体" w:hAnsi="宋体" w:cs="Tahoma" w:hint="eastAsia"/>
          <w:b/>
          <w:color w:val="000000"/>
          <w:kern w:val="0"/>
          <w:sz w:val="28"/>
          <w:szCs w:val="28"/>
        </w:rPr>
        <w:t>聚氨酯</w:t>
      </w:r>
      <w:r w:rsidRPr="0095687F" w:rsidR="00790BAF">
        <w:rPr>
          <w:rFonts w:ascii="宋体" w:hAnsi="宋体" w:cs="Tahoma" w:hint="eastAsia"/>
          <w:b/>
          <w:color w:val="000000"/>
          <w:kern w:val="0"/>
          <w:sz w:val="28"/>
          <w:szCs w:val="28"/>
        </w:rPr>
        <w:t>发泡胶</w:t>
      </w:r>
      <w:r w:rsidRPr="004D2168" w:rsidR="00A00D33">
        <w:rPr>
          <w:rFonts w:ascii="宋体" w:hAnsi="宋体" w:cs="Tahoma" w:hint="eastAsia"/>
          <w:color w:val="000000"/>
          <w:kern w:val="0"/>
          <w:sz w:val="28"/>
          <w:szCs w:val="28"/>
        </w:rPr>
        <w:t>灌填并抹平表面，干燥后的灌填缝隙及</w:t>
      </w:r>
      <w:r w:rsidRPr="004D2168">
        <w:rPr>
          <w:rFonts w:ascii="宋体" w:hAnsi="宋体" w:cs="Tahoma" w:hint="eastAsia"/>
          <w:color w:val="000000"/>
          <w:kern w:val="0"/>
          <w:sz w:val="28"/>
          <w:szCs w:val="28"/>
        </w:rPr>
        <w:t>板间平整度高差大于</w:t>
      </w:r>
      <w:smartTag w:uri="urn:schemas-microsoft-com:office:smarttags" w:element="chmetcnv">
        <w:smartTagPr>
          <w:attr w:name="HasSpace" w:val="False"/>
          <w:attr w:name="Negative" w:val="False"/>
          <w:attr w:name="NumberType" w:val="1"/>
          <w:attr w:name="SourceValue" w:val="1.5"/>
          <w:attr w:name="TCSC" w:val="0"/>
          <w:attr w:name="UnitName" w:val="mm"/>
        </w:smartTagPr>
        <w:r w:rsidRPr="004D2168">
          <w:rPr>
            <w:rFonts w:ascii="宋体" w:hAnsi="宋体" w:hint="eastAsia"/>
            <w:color w:val="000000"/>
            <w:spacing w:val="-2"/>
            <w:kern w:val="0"/>
            <w:sz w:val="28"/>
            <w:szCs w:val="28"/>
          </w:rPr>
          <w:t>1.5m</w:t>
        </w:r>
        <w:r w:rsidRPr="004D2168">
          <w:rPr>
            <w:rFonts w:ascii="宋体" w:hAnsi="宋体" w:hint="eastAsia"/>
            <w:color w:val="000000"/>
            <w:kern w:val="0"/>
            <w:sz w:val="28"/>
            <w:szCs w:val="28"/>
          </w:rPr>
          <w:t>m</w:t>
        </w:r>
      </w:smartTag>
      <w:r w:rsidRPr="004D2168">
        <w:rPr>
          <w:rFonts w:ascii="宋体" w:hAnsi="宋体" w:cs="Tahoma" w:hint="eastAsia"/>
          <w:color w:val="000000"/>
          <w:kern w:val="0"/>
          <w:sz w:val="28"/>
          <w:szCs w:val="28"/>
        </w:rPr>
        <w:t>的部位应在施工面层前用木锉、粗砂纸或砂轮打磨平整。</w:t>
      </w:r>
    </w:p>
    <w:p w:rsidR="00C82F99" w:rsidP="00C82F99">
      <w:pPr>
        <w:pStyle w:val="Normal0"/>
        <w:tabs>
          <w:tab w:val="left" w:pos="1680"/>
        </w:tabs>
        <w:snapToGrid w:val="0"/>
        <w:spacing w:line="360" w:lineRule="auto"/>
        <w:ind w:right="-149" w:firstLine="549" w:rightChars="-71" w:firstLineChars="196"/>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r w:rsidRPr="004D2168">
          <w:rPr>
            <w:rFonts w:ascii="宋体" w:hAnsi="宋体" w:hint="eastAsia"/>
            <w:color w:val="000000"/>
            <w:kern w:val="0"/>
            <w:sz w:val="28"/>
            <w:szCs w:val="28"/>
          </w:rPr>
          <w:t>5.5.5</w:t>
        </w:r>
      </w:smartTag>
      <w:r w:rsidRPr="004D2168" w:rsidR="008F6355">
        <w:rPr>
          <w:rFonts w:ascii="宋体" w:hAnsi="宋体" w:hint="eastAsia"/>
          <w:sz w:val="28"/>
          <w:szCs w:val="28"/>
        </w:rPr>
        <w:t>在保温板板面</w:t>
      </w:r>
      <w:r w:rsidR="003070ED">
        <w:rPr>
          <w:rFonts w:ascii="宋体" w:hAnsi="宋体" w:hint="eastAsia"/>
          <w:sz w:val="28"/>
          <w:szCs w:val="28"/>
        </w:rPr>
        <w:t>上</w:t>
      </w:r>
      <w:r w:rsidRPr="004D2168" w:rsidR="008F6355">
        <w:rPr>
          <w:rFonts w:ascii="宋体" w:hAnsi="宋体" w:hint="eastAsia"/>
          <w:sz w:val="28"/>
          <w:szCs w:val="28"/>
        </w:rPr>
        <w:t>用钢抹子抹搅拌好的聚合物粘结砂浆，并</w:t>
      </w:r>
      <w:r w:rsidR="003070ED">
        <w:rPr>
          <w:rFonts w:ascii="宋体" w:hAnsi="宋体" w:hint="eastAsia"/>
          <w:sz w:val="28"/>
          <w:szCs w:val="28"/>
        </w:rPr>
        <w:t>采用点框法</w:t>
      </w:r>
      <w:r w:rsidRPr="004D2168" w:rsidR="008F6355">
        <w:rPr>
          <w:rFonts w:ascii="宋体" w:hAnsi="宋体" w:hint="eastAsia"/>
          <w:sz w:val="28"/>
          <w:szCs w:val="28"/>
        </w:rPr>
        <w:t>。</w:t>
      </w:r>
      <w:r w:rsidR="004117D8">
        <w:rPr>
          <w:rFonts w:ascii="宋体" w:hAnsi="宋体" w:hint="eastAsia"/>
          <w:sz w:val="28"/>
          <w:szCs w:val="28"/>
        </w:rPr>
        <w:t>在边框上打粘结砂浆时要预留一个</w:t>
      </w:r>
      <w:smartTag w:uri="urn:schemas-microsoft-com:office:smarttags" w:element="chmetcnv">
        <w:smartTagPr>
          <w:attr w:name="HasSpace" w:val="False"/>
          <w:attr w:name="Negative" w:val="False"/>
          <w:attr w:name="NumberType" w:val="1"/>
          <w:attr w:name="SourceValue" w:val="50"/>
          <w:attr w:name="TCSC" w:val="0"/>
          <w:attr w:name="UnitName" w:val="mm"/>
        </w:smartTagPr>
        <w:r w:rsidR="004117D8">
          <w:rPr>
            <w:rFonts w:ascii="宋体" w:hAnsi="宋体" w:hint="eastAsia"/>
            <w:sz w:val="28"/>
            <w:szCs w:val="28"/>
          </w:rPr>
          <w:t>50mm</w:t>
        </w:r>
      </w:smartTag>
      <w:r w:rsidR="004117D8">
        <w:rPr>
          <w:rFonts w:ascii="宋体" w:hAnsi="宋体" w:hint="eastAsia"/>
          <w:sz w:val="28"/>
          <w:szCs w:val="28"/>
        </w:rPr>
        <w:t>宽的排气孔</w:t>
      </w:r>
      <w:r w:rsidRPr="00544663" w:rsidR="008F6355">
        <w:rPr>
          <w:rFonts w:ascii="宋体" w:hAnsi="宋体" w:hint="eastAsia"/>
          <w:sz w:val="28"/>
          <w:szCs w:val="28"/>
        </w:rPr>
        <w:t>，</w:t>
      </w:r>
      <w:r w:rsidR="007526BD">
        <w:rPr>
          <w:rFonts w:ascii="宋体" w:hAnsi="宋体" w:hint="eastAsia"/>
          <w:sz w:val="28"/>
          <w:szCs w:val="28"/>
        </w:rPr>
        <w:t>中间采用梅花布点，</w:t>
      </w:r>
      <w:r w:rsidR="004117D8">
        <w:rPr>
          <w:rFonts w:ascii="宋体" w:hAnsi="宋体" w:hint="eastAsia"/>
          <w:sz w:val="28"/>
          <w:szCs w:val="28"/>
        </w:rPr>
        <w:t>粘结砂浆层的厚度要控制在5～</w:t>
      </w:r>
      <w:smartTag w:uri="urn:schemas-microsoft-com:office:smarttags" w:element="chmetcnv">
        <w:smartTagPr>
          <w:attr w:name="HasSpace" w:val="False"/>
          <w:attr w:name="Negative" w:val="False"/>
          <w:attr w:name="NumberType" w:val="1"/>
          <w:attr w:name="SourceValue" w:val="8"/>
          <w:attr w:name="TCSC" w:val="0"/>
          <w:attr w:name="UnitName" w:val="mm"/>
        </w:smartTagPr>
        <w:r w:rsidRPr="004B36B4" w:rsidR="004B36B4">
          <w:rPr>
            <w:rFonts w:ascii="宋体" w:hAnsi="宋体" w:hint="eastAsia"/>
            <w:sz w:val="28"/>
            <w:szCs w:val="28"/>
          </w:rPr>
          <w:t>8mm</w:t>
        </w:r>
      </w:smartTag>
      <w:r w:rsidRPr="004D2168" w:rsidR="004B36B4">
        <w:rPr>
          <w:rFonts w:ascii="宋体" w:hAnsi="宋体" w:hint="eastAsia"/>
          <w:sz w:val="28"/>
          <w:szCs w:val="28"/>
        </w:rPr>
        <w:t xml:space="preserve"> </w:t>
      </w:r>
      <w:r w:rsidRPr="004D2168" w:rsidR="008F6355">
        <w:rPr>
          <w:rFonts w:ascii="宋体" w:hAnsi="宋体" w:hint="eastAsia"/>
          <w:sz w:val="28"/>
          <w:szCs w:val="28"/>
        </w:rPr>
        <w:t>(</w:t>
      </w:r>
      <w:r w:rsidRPr="004D2168" w:rsidR="008F6355">
        <w:rPr>
          <w:rFonts w:ascii="宋体" w:hAnsi="宋体" w:hint="eastAsia"/>
          <w:sz w:val="28"/>
          <w:szCs w:val="28"/>
        </w:rPr>
        <w:t>见图</w:t>
      </w:r>
      <w:r w:rsidRPr="004D2168" w:rsidR="0006753C">
        <w:rPr>
          <w:rFonts w:ascii="宋体" w:hAnsi="宋体" w:hint="eastAsia"/>
          <w:sz w:val="28"/>
          <w:szCs w:val="28"/>
        </w:rPr>
        <w:t>5-</w:t>
      </w:r>
      <w:r w:rsidR="0095687F">
        <w:rPr>
          <w:rFonts w:ascii="宋体" w:hAnsi="宋体" w:hint="eastAsia"/>
          <w:sz w:val="28"/>
          <w:szCs w:val="28"/>
        </w:rPr>
        <w:t>2</w:t>
      </w:r>
      <w:r w:rsidRPr="004D2168" w:rsidR="008F6355">
        <w:rPr>
          <w:rFonts w:ascii="宋体" w:hAnsi="宋体" w:hint="eastAsia"/>
          <w:sz w:val="28"/>
          <w:szCs w:val="28"/>
        </w:rPr>
        <w:t>)</w:t>
      </w:r>
      <w:r w:rsidRPr="004D2168" w:rsidR="002877B8">
        <w:rPr>
          <w:rFonts w:ascii="宋体" w:hAnsi="宋体" w:hint="eastAsia"/>
          <w:sz w:val="28"/>
          <w:szCs w:val="28"/>
        </w:rPr>
        <w:t>，</w:t>
      </w:r>
      <w:r w:rsidRPr="004D2168" w:rsidR="008F6355">
        <w:rPr>
          <w:rFonts w:ascii="宋体" w:hAnsi="宋体" w:hint="eastAsia"/>
          <w:sz w:val="28"/>
          <w:szCs w:val="28"/>
        </w:rPr>
        <w:t>要求</w:t>
      </w:r>
      <w:r w:rsidR="007526BD">
        <w:rPr>
          <w:rFonts w:ascii="宋体" w:hAnsi="宋体" w:hint="eastAsia"/>
          <w:sz w:val="28"/>
          <w:szCs w:val="28"/>
        </w:rPr>
        <w:t>涂料饰面</w:t>
      </w:r>
      <w:r w:rsidRPr="004D2168" w:rsidR="008F6355">
        <w:rPr>
          <w:rFonts w:ascii="宋体" w:hAnsi="宋体" w:hint="eastAsia"/>
          <w:sz w:val="28"/>
          <w:szCs w:val="28"/>
        </w:rPr>
        <w:t>其</w:t>
      </w:r>
      <w:r w:rsidRPr="00A04EED" w:rsidR="004226CB">
        <w:rPr>
          <w:rFonts w:ascii="宋体" w:hAnsi="宋体" w:hint="eastAsia"/>
          <w:b/>
          <w:sz w:val="28"/>
          <w:szCs w:val="28"/>
        </w:rPr>
        <w:t>有效</w:t>
      </w:r>
      <w:r w:rsidRPr="00A04EED" w:rsidR="008F6355">
        <w:rPr>
          <w:rFonts w:ascii="宋体" w:hAnsi="宋体" w:hint="eastAsia"/>
          <w:b/>
          <w:sz w:val="28"/>
          <w:szCs w:val="28"/>
        </w:rPr>
        <w:t>粘结面积</w:t>
      </w:r>
      <w:r w:rsidRPr="00A04EED" w:rsidR="004226CB">
        <w:rPr>
          <w:rFonts w:ascii="宋体" w:hAnsi="宋体" w:hint="eastAsia"/>
          <w:b/>
          <w:sz w:val="28"/>
          <w:szCs w:val="28"/>
        </w:rPr>
        <w:t>率不小</w:t>
      </w:r>
      <w:r w:rsidRPr="00A04EED" w:rsidR="008F6355">
        <w:rPr>
          <w:rFonts w:ascii="宋体" w:hAnsi="宋体" w:hint="eastAsia"/>
          <w:b/>
          <w:sz w:val="28"/>
          <w:szCs w:val="28"/>
        </w:rPr>
        <w:t>于</w:t>
      </w:r>
      <w:r w:rsidR="0095687F">
        <w:rPr>
          <w:rFonts w:ascii="宋体" w:hAnsi="宋体" w:hint="eastAsia"/>
          <w:b/>
          <w:sz w:val="28"/>
          <w:szCs w:val="28"/>
        </w:rPr>
        <w:t>4</w:t>
      </w:r>
      <w:r w:rsidRPr="00A04EED" w:rsidR="008F6355">
        <w:rPr>
          <w:rFonts w:ascii="宋体" w:hAnsi="宋体" w:hint="eastAsia"/>
          <w:b/>
          <w:sz w:val="28"/>
          <w:szCs w:val="28"/>
        </w:rPr>
        <w:t>0</w:t>
      </w:r>
      <w:r w:rsidRPr="00A04EED" w:rsidR="008F6355">
        <w:rPr>
          <w:rFonts w:ascii="宋体" w:hAnsi="宋体" w:hint="eastAsia"/>
          <w:b/>
          <w:sz w:val="28"/>
          <w:szCs w:val="28"/>
        </w:rPr>
        <w:t>％。</w:t>
      </w:r>
    </w:p>
    <w:p w:rsidR="00E706E9" w:rsidRPr="004D2168" w:rsidP="00E706E9">
      <w:pPr>
        <w:pStyle w:val="Normal0"/>
        <w:autoSpaceDE w:val="0"/>
        <w:autoSpaceDN w:val="0"/>
        <w:adjustRightInd w:val="0"/>
        <w:snapToGrid w:val="0"/>
        <w:spacing w:line="360" w:lineRule="auto"/>
        <w:ind w:left="120" w:right="194" w:firstLine="480"/>
        <w:jc w:val="left"/>
        <w:rPr>
          <w:rFonts w:ascii="宋体" w:hAnsi="宋体" w:cs="Tahoma"/>
          <w:color w:val="000000"/>
          <w:kern w:val="0"/>
          <w:sz w:val="28"/>
          <w:szCs w:val="28"/>
        </w:rPr>
      </w:pPr>
      <w:smartTag w:uri="urn:schemas-microsoft-com:office:smarttags" w:element="chsdate">
        <w:smartTagPr>
          <w:attr w:name="Day" w:val="30"/>
          <w:attr w:name="IsLunarDate" w:val="False"/>
          <w:attr w:name="IsROCDate" w:val="False"/>
          <w:attr w:name="Month" w:val="12"/>
          <w:attr w:name="Year" w:val="1899"/>
        </w:smartTagPr>
        <w:r w:rsidRPr="004D2168">
          <w:rPr>
            <w:rFonts w:ascii="宋体" w:hAnsi="宋体" w:hint="eastAsia"/>
            <w:color w:val="000000"/>
            <w:kern w:val="0"/>
            <w:sz w:val="28"/>
            <w:szCs w:val="28"/>
          </w:rPr>
          <w:t>5.5.6</w:t>
        </w:r>
      </w:smartTag>
      <w:r w:rsidRPr="004D2168">
        <w:rPr>
          <w:rFonts w:ascii="宋体" w:hAnsi="宋体" w:cs="Tahoma" w:hint="eastAsia"/>
          <w:color w:val="000000"/>
          <w:kern w:val="0"/>
          <w:sz w:val="28"/>
          <w:szCs w:val="28"/>
        </w:rPr>
        <w:t>用</w:t>
      </w:r>
      <w:r>
        <w:rPr>
          <w:rFonts w:ascii="宋体" w:hAnsi="宋体" w:cs="Tahoma" w:hint="eastAsia"/>
          <w:color w:val="000000"/>
          <w:kern w:val="0"/>
          <w:sz w:val="28"/>
          <w:szCs w:val="28"/>
        </w:rPr>
        <w:t>点框粘</w:t>
      </w:r>
      <w:r w:rsidRPr="004D2168">
        <w:rPr>
          <w:rFonts w:ascii="宋体" w:hAnsi="宋体" w:cs="Tahoma" w:hint="eastAsia"/>
          <w:color w:val="000000"/>
          <w:kern w:val="0"/>
          <w:sz w:val="28"/>
          <w:szCs w:val="28"/>
        </w:rPr>
        <w:t>法涂好聚合物粘结砂浆的</w:t>
      </w:r>
      <w:r w:rsidR="00E63C4A">
        <w:rPr>
          <w:rFonts w:ascii="宋体" w:hAnsi="宋体" w:cs="Tahoma" w:hint="eastAsia"/>
          <w:color w:val="000000"/>
          <w:kern w:val="0"/>
          <w:sz w:val="28"/>
          <w:szCs w:val="28"/>
        </w:rPr>
        <w:t>保温</w:t>
      </w:r>
      <w:r w:rsidRPr="004D2168">
        <w:rPr>
          <w:rFonts w:ascii="宋体" w:hAnsi="宋体" w:cs="Tahoma" w:hint="eastAsia"/>
          <w:color w:val="000000"/>
          <w:kern w:val="0"/>
          <w:sz w:val="28"/>
          <w:szCs w:val="28"/>
        </w:rPr>
        <w:t>板必须立即粘贴在墙面上</w:t>
      </w:r>
      <w:r w:rsidRPr="004D2168">
        <w:rPr>
          <w:rFonts w:ascii="宋体" w:hAnsi="宋体" w:cs="Tahoma" w:hint="eastAsia"/>
          <w:color w:val="000000"/>
          <w:spacing w:val="-95"/>
          <w:kern w:val="0"/>
          <w:sz w:val="28"/>
          <w:szCs w:val="28"/>
        </w:rPr>
        <w:t>，</w:t>
      </w:r>
      <w:r w:rsidRPr="004D2168">
        <w:rPr>
          <w:rFonts w:ascii="宋体" w:hAnsi="宋体" w:cs="Tahoma" w:hint="eastAsia"/>
          <w:color w:val="000000"/>
          <w:kern w:val="0"/>
          <w:sz w:val="28"/>
          <w:szCs w:val="28"/>
        </w:rPr>
        <w:t>速度要快，以防止粘结砂浆表面结皮而失去粘结作用。</w:t>
      </w:r>
      <w:r w:rsidRPr="004D2168">
        <w:rPr>
          <w:rFonts w:ascii="宋体" w:hAnsi="宋体" w:hint="eastAsia"/>
          <w:color w:val="000000"/>
          <w:kern w:val="0"/>
          <w:sz w:val="28"/>
          <w:szCs w:val="28"/>
        </w:rPr>
        <w:t>粘贴时不允许采用使板左右、上下错动的方式调整预粘贴板与已贴板间的平整度，而应采用橡胶锤敲击调整，目的是防止由于聚苯板左右错动而导致聚合物粘结砂浆溢进板与板间的缝隙内。</w:t>
      </w:r>
    </w:p>
    <w:p w:rsidR="00E706E9" w:rsidRPr="00094272" w:rsidP="00094272">
      <w:pPr>
        <w:pStyle w:val="Normal0"/>
        <w:autoSpaceDE w:val="0"/>
        <w:autoSpaceDN w:val="0"/>
        <w:adjustRightInd w:val="0"/>
        <w:snapToGrid w:val="0"/>
        <w:spacing w:line="360" w:lineRule="auto"/>
        <w:ind w:left="120" w:right="92" w:firstLine="480"/>
        <w:jc w:val="left"/>
        <w:rPr>
          <w:rFonts w:ascii="宋体" w:hAnsi="宋体"/>
          <w:color w:val="000000"/>
          <w:kern w:val="0"/>
          <w:sz w:val="28"/>
          <w:szCs w:val="28"/>
        </w:rPr>
        <w:sectPr w:rsidSect="005F4E20">
          <w:type w:val="nextPage"/>
          <w:pgSz w:w="11906" w:h="16838" w:code="9"/>
          <w:pgMar w:top="1418" w:right="1134" w:bottom="1418" w:left="1418" w:header="851" w:footer="992" w:gutter="0"/>
          <w:pgNumType w:start="12"/>
          <w:cols w:space="425"/>
          <w:titlePg w:val="0"/>
          <w:docGrid w:type="lines" w:linePitch="312"/>
        </w:sectPr>
      </w:pPr>
      <w:r>
        <w:rPr>
          <w:rFonts w:ascii="宋体" w:hAnsi="宋体" w:hint="eastAsia"/>
          <w:sz w:val="28"/>
          <w:szCs w:val="28"/>
        </w:rPr>
        <w:t xml:space="preserve"> </w:t>
      </w:r>
      <w:smartTag w:uri="urn:schemas-microsoft-com:office:smarttags" w:element="chsdate">
        <w:smartTagPr>
          <w:attr w:name="Day" w:val="30"/>
          <w:attr w:name="IsLunarDate" w:val="False"/>
          <w:attr w:name="IsROCDate" w:val="False"/>
          <w:attr w:name="Month" w:val="12"/>
          <w:attr w:name="Year" w:val="1899"/>
        </w:smartTagPr>
        <w:r w:rsidRPr="004D2168">
          <w:rPr>
            <w:rFonts w:ascii="宋体" w:hAnsi="宋体" w:hint="eastAsia"/>
            <w:color w:val="000000"/>
            <w:kern w:val="0"/>
            <w:sz w:val="28"/>
            <w:szCs w:val="28"/>
          </w:rPr>
          <w:t>5.5.7</w:t>
        </w:r>
      </w:smartTag>
      <w:r w:rsidR="00E63C4A">
        <w:rPr>
          <w:rFonts w:ascii="宋体" w:hAnsi="宋体" w:hint="eastAsia"/>
          <w:color w:val="000000"/>
          <w:kern w:val="0"/>
          <w:sz w:val="28"/>
          <w:szCs w:val="28"/>
        </w:rPr>
        <w:t>保温</w:t>
      </w:r>
      <w:r w:rsidRPr="004D2168">
        <w:rPr>
          <w:rFonts w:ascii="宋体" w:hAnsi="宋体" w:hint="eastAsia"/>
          <w:color w:val="000000"/>
          <w:kern w:val="0"/>
          <w:sz w:val="28"/>
          <w:szCs w:val="28"/>
        </w:rPr>
        <w:t>板按照上述要求贴墙后，用</w:t>
      </w:r>
      <w:smartTag w:uri="urn:schemas-microsoft-com:office:smarttags" w:element="chmetcnv">
        <w:smartTagPr>
          <w:attr w:name="HasSpace" w:val="False"/>
          <w:attr w:name="Negative" w:val="False"/>
          <w:attr w:name="NumberType" w:val="1"/>
          <w:attr w:name="SourceValue" w:val="2"/>
          <w:attr w:name="TCSC" w:val="0"/>
          <w:attr w:name="UnitName" w:val="m"/>
        </w:smartTagPr>
        <w:r w:rsidRPr="004D2168">
          <w:rPr>
            <w:rFonts w:ascii="宋体" w:hAnsi="宋体" w:hint="eastAsia"/>
            <w:color w:val="000000"/>
            <w:kern w:val="0"/>
            <w:sz w:val="28"/>
            <w:szCs w:val="28"/>
          </w:rPr>
          <w:t>2m</w:t>
        </w:r>
      </w:smartTag>
      <w:r w:rsidRPr="004D2168">
        <w:rPr>
          <w:rFonts w:ascii="宋体" w:hAnsi="宋体" w:hint="eastAsia"/>
          <w:color w:val="000000"/>
          <w:kern w:val="0"/>
          <w:sz w:val="28"/>
          <w:szCs w:val="28"/>
        </w:rPr>
        <w:t>靠尺反复压平，保证其平整度及粘结牢固，板与板间要挤紧，不得有缝，板缝间不得有粘结砂浆，否则该部位则形成冷桥。每贴完一块，要及时清除板四周挤出的聚合物砂浆，若因</w:t>
      </w:r>
      <w:r w:rsidR="00E63C4A">
        <w:rPr>
          <w:rFonts w:ascii="宋体" w:hAnsi="宋体" w:hint="eastAsia"/>
          <w:color w:val="000000"/>
          <w:kern w:val="0"/>
          <w:sz w:val="28"/>
          <w:szCs w:val="28"/>
        </w:rPr>
        <w:t>保温</w:t>
      </w:r>
      <w:r w:rsidRPr="004D2168">
        <w:rPr>
          <w:rFonts w:ascii="宋体" w:hAnsi="宋体" w:hint="eastAsia"/>
          <w:color w:val="000000"/>
          <w:kern w:val="0"/>
          <w:sz w:val="28"/>
          <w:szCs w:val="28"/>
        </w:rPr>
        <w:t>板切割不直形成缝隙，要用木锉锉直后再张贴。</w:t>
      </w:r>
    </w:p>
    <w:p w:rsidR="00C82F99" w:rsidRPr="004D2168" w:rsidP="00816A05">
      <w:pPr>
        <w:pStyle w:val="Normal0"/>
        <w:tabs>
          <w:tab w:val="left" w:pos="1680"/>
        </w:tabs>
        <w:snapToGrid w:val="0"/>
        <w:spacing w:line="360" w:lineRule="auto"/>
        <w:ind w:right="-149" w:firstLine="412" w:rightChars="-71" w:firstLineChars="196"/>
        <w:rPr>
          <w:rFonts w:ascii="宋体" w:hAnsi="宋体"/>
          <w:sz w:val="28"/>
          <w:szCs w:val="28"/>
        </w:rPr>
      </w:pPr>
      <w:r>
        <w:object>
          <v:shape id="_x0000_i1026" type="#_x0000_t75" style="width:351.15pt;height:218.25pt" o:oleicon="f" o:ole="">
            <v:imagedata r:id="rId7" o:title="" croptop="7940f" cropbottom="20781f" cropleft="8556f" cropright="26550f"/>
          </v:shape>
          <o:OLEObject Type="Embed" ProgID="AutoCAD.Drawing.17" ShapeID="_x0000_i1026" DrawAspect="Content" ObjectID="_1758797096" r:id="rId8"/>
        </w:object>
      </w:r>
    </w:p>
    <w:p w:rsidR="00C82F99" w:rsidRPr="004D2168" w:rsidP="00C82F99">
      <w:pPr>
        <w:pStyle w:val="Normal0"/>
        <w:autoSpaceDE w:val="0"/>
        <w:autoSpaceDN w:val="0"/>
        <w:adjustRightInd w:val="0"/>
        <w:snapToGrid w:val="0"/>
        <w:spacing w:line="360" w:lineRule="auto"/>
        <w:ind w:left="120" w:right="194" w:firstLine="480"/>
        <w:jc w:val="center"/>
        <w:rPr>
          <w:rFonts w:ascii="宋体" w:hAnsi="宋体"/>
          <w:sz w:val="28"/>
          <w:szCs w:val="28"/>
        </w:rPr>
      </w:pPr>
      <w:r w:rsidRPr="004D2168">
        <w:rPr>
          <w:rFonts w:ascii="宋体" w:hAnsi="宋体" w:hint="eastAsia"/>
          <w:sz w:val="28"/>
          <w:szCs w:val="28"/>
        </w:rPr>
        <w:t>图</w:t>
      </w:r>
      <w:r w:rsidRPr="004D2168" w:rsidR="004F055D">
        <w:rPr>
          <w:rFonts w:ascii="宋体" w:hAnsi="宋体" w:hint="eastAsia"/>
          <w:sz w:val="28"/>
          <w:szCs w:val="28"/>
        </w:rPr>
        <w:t>5-</w:t>
      </w:r>
      <w:r w:rsidR="0095687F">
        <w:rPr>
          <w:rFonts w:ascii="宋体" w:hAnsi="宋体" w:hint="eastAsia"/>
          <w:sz w:val="28"/>
          <w:szCs w:val="28"/>
        </w:rPr>
        <w:t>2</w:t>
      </w:r>
      <w:r w:rsidRPr="004D2168">
        <w:rPr>
          <w:rFonts w:ascii="宋体" w:hAnsi="宋体" w:hint="eastAsia"/>
          <w:sz w:val="28"/>
          <w:szCs w:val="28"/>
        </w:rPr>
        <w:t xml:space="preserve"> </w:t>
      </w:r>
      <w:r w:rsidRPr="004D2168">
        <w:rPr>
          <w:rFonts w:ascii="宋体" w:hAnsi="宋体" w:hint="eastAsia"/>
          <w:sz w:val="28"/>
          <w:szCs w:val="28"/>
        </w:rPr>
        <w:t>保温板</w:t>
      </w:r>
      <w:r w:rsidR="00526AB9">
        <w:rPr>
          <w:rFonts w:ascii="宋体" w:hAnsi="宋体" w:hint="eastAsia"/>
          <w:sz w:val="28"/>
          <w:szCs w:val="28"/>
        </w:rPr>
        <w:t>点框</w:t>
      </w:r>
      <w:r w:rsidRPr="004D2168">
        <w:rPr>
          <w:rFonts w:ascii="宋体" w:hAnsi="宋体" w:hint="eastAsia"/>
          <w:sz w:val="28"/>
          <w:szCs w:val="28"/>
        </w:rPr>
        <w:t>粘法示意图</w:t>
      </w:r>
    </w:p>
    <w:p w:rsidR="00FE16D1" w:rsidRPr="004D2168" w:rsidP="00221B55">
      <w:pPr>
        <w:pStyle w:val="Normal0"/>
        <w:autoSpaceDE w:val="0"/>
        <w:autoSpaceDN w:val="0"/>
        <w:adjustRightInd w:val="0"/>
        <w:snapToGrid w:val="0"/>
        <w:spacing w:line="360" w:lineRule="auto"/>
        <w:ind w:left="120" w:right="92" w:firstLine="480"/>
        <w:jc w:val="left"/>
        <w:rPr>
          <w:rFonts w:ascii="宋体" w:hAnsi="宋体"/>
          <w:color w:val="000000"/>
          <w:kern w:val="0"/>
          <w:sz w:val="28"/>
          <w:szCs w:val="28"/>
        </w:rPr>
      </w:pPr>
      <w:smartTag w:uri="urn:schemas-microsoft-com:office:smarttags" w:element="chsdate">
        <w:smartTagPr>
          <w:attr w:name="Day" w:val="30"/>
          <w:attr w:name="IsLunarDate" w:val="False"/>
          <w:attr w:name="IsROCDate" w:val="False"/>
          <w:attr w:name="Month" w:val="12"/>
          <w:attr w:name="Year" w:val="1899"/>
        </w:smartTagPr>
        <w:r w:rsidRPr="004D2168">
          <w:rPr>
            <w:rFonts w:ascii="宋体" w:hAnsi="宋体" w:hint="eastAsia"/>
            <w:color w:val="000000"/>
            <w:kern w:val="0"/>
            <w:sz w:val="28"/>
            <w:szCs w:val="28"/>
          </w:rPr>
          <w:t>5.5.8</w:t>
        </w:r>
      </w:smartTag>
      <w:r w:rsidR="00E63C4A">
        <w:rPr>
          <w:rFonts w:ascii="宋体" w:hAnsi="宋体" w:hint="eastAsia"/>
          <w:color w:val="000000"/>
          <w:kern w:val="0"/>
          <w:sz w:val="28"/>
          <w:szCs w:val="28"/>
        </w:rPr>
        <w:t>保温</w:t>
      </w:r>
      <w:r w:rsidRPr="004D2168" w:rsidR="007C7D78">
        <w:rPr>
          <w:rFonts w:ascii="宋体" w:hAnsi="宋体" w:hint="eastAsia"/>
          <w:color w:val="000000"/>
          <w:kern w:val="0"/>
          <w:sz w:val="28"/>
          <w:szCs w:val="28"/>
        </w:rPr>
        <w:t>板</w:t>
      </w:r>
      <w:r w:rsidRPr="004D2168">
        <w:rPr>
          <w:rFonts w:ascii="宋体" w:hAnsi="宋体" w:hint="eastAsia"/>
          <w:color w:val="000000"/>
          <w:kern w:val="0"/>
          <w:sz w:val="28"/>
          <w:szCs w:val="28"/>
        </w:rPr>
        <w:t>与基层粘结砂浆在铺贴压实后，砂浆的覆盖面积不小于板面的</w:t>
      </w:r>
      <w:r w:rsidR="002F30E2">
        <w:rPr>
          <w:rFonts w:ascii="宋体" w:hAnsi="宋体" w:hint="eastAsia"/>
          <w:color w:val="000000"/>
          <w:kern w:val="0"/>
          <w:sz w:val="28"/>
          <w:szCs w:val="28"/>
        </w:rPr>
        <w:t>4</w:t>
      </w:r>
      <w:r w:rsidRPr="004D2168">
        <w:rPr>
          <w:rFonts w:ascii="宋体" w:hAnsi="宋体" w:hint="eastAsia"/>
          <w:color w:val="000000"/>
          <w:kern w:val="0"/>
          <w:sz w:val="28"/>
          <w:szCs w:val="28"/>
        </w:rPr>
        <w:t>0%</w:t>
      </w:r>
      <w:r w:rsidRPr="004D2168">
        <w:rPr>
          <w:rFonts w:ascii="宋体" w:hAnsi="宋体" w:hint="eastAsia"/>
          <w:color w:val="000000"/>
          <w:kern w:val="0"/>
          <w:sz w:val="28"/>
          <w:szCs w:val="28"/>
        </w:rPr>
        <w:t>，以保证</w:t>
      </w:r>
      <w:r w:rsidR="00E63C4A">
        <w:rPr>
          <w:rFonts w:ascii="宋体" w:hAnsi="宋体" w:hint="eastAsia"/>
          <w:color w:val="000000"/>
          <w:kern w:val="0"/>
          <w:sz w:val="28"/>
          <w:szCs w:val="28"/>
        </w:rPr>
        <w:t>保温</w:t>
      </w:r>
      <w:r w:rsidRPr="004D2168" w:rsidR="007C7D78">
        <w:rPr>
          <w:rFonts w:ascii="宋体" w:hAnsi="宋体" w:hint="eastAsia"/>
          <w:color w:val="000000"/>
          <w:kern w:val="0"/>
          <w:sz w:val="28"/>
          <w:szCs w:val="28"/>
        </w:rPr>
        <w:t>板</w:t>
      </w:r>
      <w:r w:rsidRPr="004D2168">
        <w:rPr>
          <w:rFonts w:ascii="宋体" w:hAnsi="宋体" w:hint="eastAsia"/>
          <w:color w:val="000000"/>
          <w:kern w:val="0"/>
          <w:sz w:val="28"/>
          <w:szCs w:val="28"/>
        </w:rPr>
        <w:t>与墙体粘结牢固。</w:t>
      </w:r>
      <w:r w:rsidRPr="004D2168" w:rsidR="0094297B">
        <w:rPr>
          <w:rFonts w:ascii="宋体" w:hAnsi="宋体" w:hint="eastAsia"/>
          <w:color w:val="000000"/>
          <w:kern w:val="0"/>
          <w:sz w:val="28"/>
          <w:szCs w:val="28"/>
        </w:rPr>
        <w:t>基层与</w:t>
      </w:r>
      <w:r w:rsidR="00E63C4A">
        <w:rPr>
          <w:rFonts w:ascii="宋体" w:hAnsi="宋体" w:hint="eastAsia"/>
          <w:color w:val="000000"/>
          <w:kern w:val="0"/>
          <w:sz w:val="28"/>
          <w:szCs w:val="28"/>
        </w:rPr>
        <w:t>保温</w:t>
      </w:r>
      <w:r w:rsidR="00E92650">
        <w:rPr>
          <w:rFonts w:ascii="宋体" w:hAnsi="宋体" w:hint="eastAsia"/>
          <w:color w:val="000000"/>
          <w:kern w:val="0"/>
          <w:sz w:val="28"/>
          <w:szCs w:val="28"/>
        </w:rPr>
        <w:t>板</w:t>
      </w:r>
      <w:r w:rsidRPr="004D2168" w:rsidR="0094297B">
        <w:rPr>
          <w:rFonts w:ascii="宋体" w:hAnsi="宋体" w:hint="eastAsia"/>
          <w:color w:val="000000"/>
          <w:kern w:val="0"/>
          <w:sz w:val="28"/>
          <w:szCs w:val="28"/>
        </w:rPr>
        <w:t>的粘</w:t>
      </w:r>
      <w:r w:rsidRPr="004D2168" w:rsidR="002877B8">
        <w:rPr>
          <w:rFonts w:ascii="宋体" w:hAnsi="宋体" w:hint="eastAsia"/>
          <w:color w:val="000000"/>
          <w:kern w:val="0"/>
          <w:sz w:val="28"/>
          <w:szCs w:val="28"/>
        </w:rPr>
        <w:t>结</w:t>
      </w:r>
      <w:r w:rsidRPr="004D2168" w:rsidR="0094297B">
        <w:rPr>
          <w:rFonts w:ascii="宋体" w:hAnsi="宋体" w:hint="eastAsia"/>
          <w:color w:val="000000"/>
          <w:kern w:val="0"/>
          <w:sz w:val="28"/>
          <w:szCs w:val="28"/>
        </w:rPr>
        <w:t>应作粘</w:t>
      </w:r>
      <w:r w:rsidRPr="004D2168" w:rsidR="002877B8">
        <w:rPr>
          <w:rFonts w:ascii="宋体" w:hAnsi="宋体" w:hint="eastAsia"/>
          <w:color w:val="000000"/>
          <w:kern w:val="0"/>
          <w:sz w:val="28"/>
          <w:szCs w:val="28"/>
        </w:rPr>
        <w:t>结</w:t>
      </w:r>
      <w:r w:rsidRPr="004D2168" w:rsidR="0094297B">
        <w:rPr>
          <w:rFonts w:ascii="宋体" w:hAnsi="宋体" w:hint="eastAsia"/>
          <w:color w:val="000000"/>
          <w:kern w:val="0"/>
          <w:sz w:val="28"/>
          <w:szCs w:val="28"/>
        </w:rPr>
        <w:t>强度检验，粘</w:t>
      </w:r>
      <w:r w:rsidRPr="004D2168" w:rsidR="002877B8">
        <w:rPr>
          <w:rFonts w:ascii="宋体" w:hAnsi="宋体" w:hint="eastAsia"/>
          <w:color w:val="000000"/>
          <w:kern w:val="0"/>
          <w:sz w:val="28"/>
          <w:szCs w:val="28"/>
        </w:rPr>
        <w:t>结</w:t>
      </w:r>
      <w:r w:rsidRPr="004D2168" w:rsidR="0094297B">
        <w:rPr>
          <w:rFonts w:ascii="宋体" w:hAnsi="宋体" w:hint="eastAsia"/>
          <w:color w:val="000000"/>
          <w:kern w:val="0"/>
          <w:sz w:val="28"/>
          <w:szCs w:val="28"/>
        </w:rPr>
        <w:t>强度不应低于0.3MPa，且粘</w:t>
      </w:r>
      <w:r w:rsidRPr="004D2168" w:rsidR="000A0651">
        <w:rPr>
          <w:rFonts w:ascii="宋体" w:hAnsi="宋体" w:hint="eastAsia"/>
          <w:color w:val="000000"/>
          <w:kern w:val="0"/>
          <w:sz w:val="28"/>
          <w:szCs w:val="28"/>
        </w:rPr>
        <w:t>结</w:t>
      </w:r>
      <w:r w:rsidRPr="004D2168" w:rsidR="0094297B">
        <w:rPr>
          <w:rFonts w:ascii="宋体" w:hAnsi="宋体" w:hint="eastAsia"/>
          <w:color w:val="000000"/>
          <w:kern w:val="0"/>
          <w:sz w:val="28"/>
          <w:szCs w:val="28"/>
        </w:rPr>
        <w:t>界面脱开面积不应大于</w:t>
      </w:r>
      <w:r w:rsidR="005F7E5F">
        <w:rPr>
          <w:rFonts w:ascii="宋体" w:hAnsi="宋体" w:hint="eastAsia"/>
          <w:color w:val="000000"/>
          <w:kern w:val="0"/>
          <w:sz w:val="28"/>
          <w:szCs w:val="28"/>
        </w:rPr>
        <w:t>8</w:t>
      </w:r>
      <w:r w:rsidRPr="004D2168" w:rsidR="0094297B">
        <w:rPr>
          <w:rFonts w:ascii="宋体" w:hAnsi="宋体" w:hint="eastAsia"/>
          <w:color w:val="000000"/>
          <w:kern w:val="0"/>
          <w:sz w:val="28"/>
          <w:szCs w:val="28"/>
        </w:rPr>
        <w:t>0%。</w:t>
      </w:r>
      <w:r w:rsidRPr="004D2168">
        <w:rPr>
          <w:rFonts w:ascii="宋体" w:hAnsi="宋体" w:hint="eastAsia"/>
          <w:color w:val="000000"/>
          <w:kern w:val="0"/>
          <w:sz w:val="28"/>
          <w:szCs w:val="28"/>
        </w:rPr>
        <w:t xml:space="preserve"> </w:t>
      </w:r>
    </w:p>
    <w:p w:rsidR="005206FC" w:rsidRPr="004D2168" w:rsidP="00221B55">
      <w:pPr>
        <w:pStyle w:val="Normal0"/>
        <w:autoSpaceDE w:val="0"/>
        <w:autoSpaceDN w:val="0"/>
        <w:adjustRightInd w:val="0"/>
        <w:snapToGrid w:val="0"/>
        <w:spacing w:line="360" w:lineRule="auto"/>
        <w:ind w:left="120" w:right="92" w:firstLine="480"/>
        <w:jc w:val="left"/>
        <w:rPr>
          <w:rFonts w:ascii="宋体" w:hAnsi="宋体"/>
          <w:color w:val="000000"/>
          <w:kern w:val="0"/>
          <w:sz w:val="28"/>
          <w:szCs w:val="28"/>
        </w:rPr>
      </w:pPr>
      <w:smartTag w:uri="urn:schemas-microsoft-com:office:smarttags" w:element="chsdate">
        <w:smartTagPr>
          <w:attr w:name="Day" w:val="30"/>
          <w:attr w:name="IsLunarDate" w:val="False"/>
          <w:attr w:name="IsROCDate" w:val="False"/>
          <w:attr w:name="Month" w:val="12"/>
          <w:attr w:name="Year" w:val="1899"/>
        </w:smartTagPr>
        <w:r w:rsidRPr="004D2168">
          <w:rPr>
            <w:rFonts w:ascii="宋体" w:hAnsi="宋体" w:hint="eastAsia"/>
            <w:color w:val="000000"/>
            <w:kern w:val="0"/>
            <w:sz w:val="28"/>
            <w:szCs w:val="28"/>
          </w:rPr>
          <w:t>5.5.9</w:t>
        </w:r>
      </w:smartTag>
      <w:r w:rsidRPr="004D2168">
        <w:rPr>
          <w:rFonts w:ascii="宋体" w:hAnsi="宋体" w:hint="eastAsia"/>
          <w:color w:val="000000"/>
          <w:kern w:val="0"/>
          <w:sz w:val="28"/>
          <w:szCs w:val="28"/>
        </w:rPr>
        <w:t>网格布翻包：从拐角处开始粘贴大块</w:t>
      </w:r>
      <w:r w:rsidR="00E63C4A">
        <w:rPr>
          <w:rFonts w:ascii="宋体" w:hAnsi="宋体" w:hint="eastAsia"/>
          <w:color w:val="000000"/>
          <w:kern w:val="0"/>
          <w:sz w:val="28"/>
          <w:szCs w:val="28"/>
        </w:rPr>
        <w:t>保温</w:t>
      </w:r>
      <w:r w:rsidRPr="004D2168" w:rsidR="007C7D78">
        <w:rPr>
          <w:rFonts w:ascii="宋体" w:hAnsi="宋体" w:hint="eastAsia"/>
          <w:color w:val="000000"/>
          <w:kern w:val="0"/>
          <w:sz w:val="28"/>
          <w:szCs w:val="28"/>
        </w:rPr>
        <w:t>板</w:t>
      </w:r>
      <w:r w:rsidRPr="004D2168">
        <w:rPr>
          <w:rFonts w:ascii="宋体" w:hAnsi="宋体" w:hint="eastAsia"/>
          <w:color w:val="000000"/>
          <w:kern w:val="0"/>
          <w:sz w:val="28"/>
          <w:szCs w:val="28"/>
        </w:rPr>
        <w:t>后，遇到阳台、窗洞口、挑檐等部</w:t>
      </w:r>
      <w:r>
        <w:rPr>
          <w:rFonts w:ascii="宋体" w:hAnsi="宋体"/>
          <w:noProof/>
          <w:color w:val="000000"/>
          <w:kern w:val="0"/>
          <w:sz w:val="28"/>
          <w:szCs w:val="28"/>
        </w:rPr>
        <w:pict>
          <v:shape id="_x0000_s1027" type="#_x0000_t75" style="width:111pt;height:16pt;margin-top:763pt;margin-left:326pt;position:absolute;z-index:-251657216">
            <v:imagedata r:id="rId9" o:title="108"/>
            <w10:anchorlock/>
          </v:shape>
        </w:pict>
      </w:r>
      <w:r w:rsidRPr="004D2168">
        <w:rPr>
          <w:rFonts w:ascii="宋体" w:hAnsi="宋体" w:hint="eastAsia"/>
          <w:color w:val="000000"/>
          <w:kern w:val="0"/>
          <w:sz w:val="28"/>
          <w:szCs w:val="28"/>
        </w:rPr>
        <w:t>位需进行耐碱玻纤网格布翻包；即在基层墙体上用聚合物粘结砂浆预贴网格布，翻包部分在基层上粘结宽度不小于</w:t>
      </w:r>
      <w:smartTag w:uri="urn:schemas-microsoft-com:office:smarttags" w:element="chmetcnv">
        <w:smartTagPr>
          <w:attr w:name="HasSpace" w:val="False"/>
          <w:attr w:name="Negative" w:val="False"/>
          <w:attr w:name="NumberType" w:val="1"/>
          <w:attr w:name="SourceValue" w:val="100"/>
          <w:attr w:name="TCSC" w:val="0"/>
          <w:attr w:name="UnitName" w:val="mm"/>
        </w:smartTagPr>
        <w:r w:rsidRPr="004D2168">
          <w:rPr>
            <w:rFonts w:ascii="宋体" w:hAnsi="宋体" w:hint="eastAsia"/>
            <w:color w:val="000000"/>
            <w:kern w:val="0"/>
            <w:sz w:val="28"/>
            <w:szCs w:val="28"/>
          </w:rPr>
          <w:t>100mm</w:t>
        </w:r>
      </w:smartTag>
      <w:r w:rsidRPr="004D2168">
        <w:rPr>
          <w:rFonts w:ascii="宋体" w:hAnsi="宋体" w:hint="eastAsia"/>
          <w:color w:val="000000"/>
          <w:kern w:val="0"/>
          <w:sz w:val="28"/>
          <w:szCs w:val="28"/>
        </w:rPr>
        <w:t>，且翻包网格布本身不得出现搭接（目的是避免面层大面施工时在此部位出现三层网格布搭接导致面层施工后露网）。</w:t>
      </w:r>
    </w:p>
    <w:p w:rsidR="00FE16D1" w:rsidRPr="004D2168" w:rsidP="00221B55">
      <w:pPr>
        <w:pStyle w:val="Normal0"/>
        <w:autoSpaceDE w:val="0"/>
        <w:autoSpaceDN w:val="0"/>
        <w:adjustRightInd w:val="0"/>
        <w:snapToGrid w:val="0"/>
        <w:spacing w:line="360" w:lineRule="auto"/>
        <w:ind w:left="120" w:right="92" w:firstLine="480"/>
        <w:jc w:val="left"/>
        <w:rPr>
          <w:rFonts w:ascii="宋体" w:hAnsi="宋体"/>
          <w:color w:val="000000"/>
          <w:kern w:val="0"/>
          <w:sz w:val="28"/>
          <w:szCs w:val="28"/>
        </w:rPr>
      </w:pPr>
      <w:r w:rsidRPr="004D2168">
        <w:rPr>
          <w:rFonts w:ascii="宋体" w:hAnsi="宋体" w:hint="eastAsia"/>
          <w:color w:val="000000"/>
          <w:kern w:val="0"/>
          <w:sz w:val="28"/>
          <w:szCs w:val="28"/>
        </w:rPr>
        <w:t>门窗洞口处网格布翻包如图</w:t>
      </w:r>
      <w:r w:rsidRPr="004D2168">
        <w:rPr>
          <w:rFonts w:ascii="宋体" w:hAnsi="宋体" w:hint="eastAsia"/>
          <w:color w:val="000000"/>
          <w:kern w:val="0"/>
          <w:sz w:val="28"/>
          <w:szCs w:val="28"/>
        </w:rPr>
        <w:t>5-</w:t>
      </w:r>
      <w:r w:rsidR="002F30E2">
        <w:rPr>
          <w:rFonts w:ascii="宋体" w:hAnsi="宋体" w:hint="eastAsia"/>
          <w:color w:val="000000"/>
          <w:kern w:val="0"/>
          <w:sz w:val="28"/>
          <w:szCs w:val="28"/>
        </w:rPr>
        <w:t>3</w:t>
      </w:r>
      <w:r w:rsidRPr="004D2168">
        <w:rPr>
          <w:rFonts w:ascii="宋体" w:hAnsi="宋体" w:hint="eastAsia"/>
          <w:color w:val="000000"/>
          <w:kern w:val="0"/>
          <w:sz w:val="28"/>
          <w:szCs w:val="28"/>
        </w:rPr>
        <w:t>所示。</w:t>
      </w:r>
    </w:p>
    <w:p w:rsidR="002F30E2" w:rsidP="00221B55">
      <w:pPr>
        <w:pStyle w:val="Normal0"/>
        <w:autoSpaceDE w:val="0"/>
        <w:autoSpaceDN w:val="0"/>
        <w:adjustRightInd w:val="0"/>
        <w:snapToGrid w:val="0"/>
        <w:spacing w:line="360" w:lineRule="auto"/>
        <w:ind w:left="120" w:right="92" w:firstLine="480"/>
        <w:jc w:val="center"/>
        <w:rPr>
          <w:rFonts w:ascii="宋体" w:hAnsi="宋体"/>
        </w:rPr>
        <w:sectPr w:rsidSect="005F4E20">
          <w:type w:val="nextPage"/>
          <w:pgSz w:w="11906" w:h="16838" w:code="9"/>
          <w:pgMar w:top="1418" w:right="1134" w:bottom="1418" w:left="1418" w:header="851" w:footer="992" w:gutter="0"/>
          <w:pgNumType w:start="13"/>
          <w:cols w:space="425"/>
          <w:titlePg w:val="0"/>
          <w:docGrid w:type="lines" w:linePitch="312"/>
        </w:sectPr>
      </w:pPr>
      <w:r>
        <w:rPr>
          <w:rFonts w:ascii="宋体" w:hAnsi="宋体"/>
        </w:rPr>
        <w:object>
          <v:shape id="_x0000_i1028" type="#_x0000_t75" style="width:455.25pt;height:190.5pt" o:oleicon="f" o:ole="">
            <v:imagedata r:id="rId10" o:title="" croptop="14421f" cropbottom="16799f" cropleft="16985f" cropright="13537f"/>
          </v:shape>
          <o:OLEObject Type="Embed" ProgID="AutoCAD.Drawing.16" ShapeID="_x0000_i1028" DrawAspect="Content" ObjectID="_1758797097" r:id="rId11"/>
        </w:object>
      </w:r>
    </w:p>
    <w:p w:rsidR="00E029F2" w:rsidRPr="004D2168" w:rsidP="00221B55">
      <w:pPr>
        <w:pStyle w:val="Normal0"/>
        <w:autoSpaceDE w:val="0"/>
        <w:autoSpaceDN w:val="0"/>
        <w:adjustRightInd w:val="0"/>
        <w:snapToGrid w:val="0"/>
        <w:spacing w:line="360" w:lineRule="auto"/>
        <w:ind w:left="120" w:right="92" w:firstLine="480"/>
        <w:jc w:val="center"/>
        <w:rPr>
          <w:rFonts w:ascii="宋体" w:hAnsi="宋体"/>
          <w:sz w:val="28"/>
          <w:szCs w:val="28"/>
        </w:rPr>
      </w:pPr>
      <w:r w:rsidRPr="004D2168">
        <w:rPr>
          <w:rFonts w:ascii="宋体" w:hAnsi="宋体" w:hint="eastAsia"/>
          <w:color w:val="000000"/>
          <w:kern w:val="0"/>
          <w:sz w:val="28"/>
          <w:szCs w:val="28"/>
        </w:rPr>
        <w:t>图</w:t>
      </w:r>
      <w:r w:rsidRPr="004D2168">
        <w:rPr>
          <w:rFonts w:ascii="宋体" w:hAnsi="宋体" w:hint="eastAsia"/>
          <w:color w:val="000000"/>
          <w:kern w:val="0"/>
          <w:sz w:val="28"/>
          <w:szCs w:val="28"/>
        </w:rPr>
        <w:t>5-</w:t>
      </w:r>
      <w:r w:rsidR="002F30E2">
        <w:rPr>
          <w:rFonts w:ascii="宋体" w:hAnsi="宋体" w:hint="eastAsia"/>
          <w:color w:val="000000"/>
          <w:kern w:val="0"/>
          <w:sz w:val="28"/>
          <w:szCs w:val="28"/>
        </w:rPr>
        <w:t>3</w:t>
      </w:r>
      <w:r w:rsidRPr="004D2168">
        <w:rPr>
          <w:rFonts w:ascii="宋体" w:hAnsi="宋体" w:hint="eastAsia"/>
          <w:color w:val="000000"/>
          <w:kern w:val="0"/>
          <w:sz w:val="28"/>
          <w:szCs w:val="28"/>
        </w:rPr>
        <w:t xml:space="preserve"> </w:t>
      </w:r>
      <w:r w:rsidRPr="004D2168">
        <w:rPr>
          <w:rFonts w:ascii="宋体" w:hAnsi="宋体" w:hint="eastAsia"/>
          <w:color w:val="000000"/>
          <w:kern w:val="0"/>
          <w:sz w:val="28"/>
          <w:szCs w:val="28"/>
        </w:rPr>
        <w:t>门窗口处网格布翻包做法</w:t>
      </w:r>
    </w:p>
    <w:p w:rsidR="00FE16D1" w:rsidRPr="004D2168" w:rsidP="00221B55">
      <w:pPr>
        <w:pStyle w:val="Normal0"/>
        <w:autoSpaceDE w:val="0"/>
        <w:autoSpaceDN w:val="0"/>
        <w:adjustRightInd w:val="0"/>
        <w:snapToGrid w:val="0"/>
        <w:spacing w:line="360" w:lineRule="auto"/>
        <w:ind w:left="120" w:right="92" w:firstLine="480"/>
        <w:jc w:val="left"/>
        <w:rPr>
          <w:rFonts w:ascii="宋体" w:hAnsi="宋体"/>
          <w:color w:val="000000"/>
          <w:kern w:val="0"/>
          <w:sz w:val="28"/>
          <w:szCs w:val="28"/>
        </w:rPr>
      </w:pPr>
      <w:smartTag w:uri="urn:schemas-microsoft-com:office:smarttags" w:element="chsdate">
        <w:smartTagPr>
          <w:attr w:name="Day" w:val="30"/>
          <w:attr w:name="IsLunarDate" w:val="False"/>
          <w:attr w:name="IsROCDate" w:val="False"/>
          <w:attr w:name="Month" w:val="12"/>
          <w:attr w:name="Year" w:val="1899"/>
        </w:smartTagPr>
        <w:r w:rsidRPr="004D2168">
          <w:rPr>
            <w:rFonts w:ascii="宋体" w:hAnsi="宋体" w:hint="eastAsia"/>
            <w:color w:val="000000"/>
            <w:kern w:val="0"/>
            <w:sz w:val="28"/>
            <w:szCs w:val="28"/>
          </w:rPr>
          <w:t>5.5.10</w:t>
        </w:r>
      </w:smartTag>
      <w:r w:rsidRPr="004D2168">
        <w:rPr>
          <w:rFonts w:ascii="宋体" w:hAnsi="宋体" w:hint="eastAsia"/>
          <w:color w:val="000000"/>
          <w:kern w:val="0"/>
          <w:sz w:val="28"/>
          <w:szCs w:val="28"/>
        </w:rPr>
        <w:t>在门窗洞口部位的</w:t>
      </w:r>
      <w:r w:rsidR="00E63C4A">
        <w:rPr>
          <w:rFonts w:ascii="宋体" w:hAnsi="宋体" w:hint="eastAsia"/>
          <w:color w:val="000000"/>
          <w:kern w:val="0"/>
          <w:sz w:val="28"/>
          <w:szCs w:val="28"/>
        </w:rPr>
        <w:t>保温</w:t>
      </w:r>
      <w:r w:rsidRPr="004D2168" w:rsidR="007C7D78">
        <w:rPr>
          <w:rFonts w:ascii="宋体" w:hAnsi="宋体" w:hint="eastAsia"/>
          <w:color w:val="000000"/>
          <w:kern w:val="0"/>
          <w:sz w:val="28"/>
          <w:szCs w:val="28"/>
        </w:rPr>
        <w:t>板</w:t>
      </w:r>
      <w:r w:rsidRPr="004D2168">
        <w:rPr>
          <w:rFonts w:ascii="宋体" w:hAnsi="宋体" w:hint="eastAsia"/>
          <w:color w:val="000000"/>
          <w:kern w:val="0"/>
          <w:sz w:val="28"/>
          <w:szCs w:val="28"/>
        </w:rPr>
        <w:t>，不允许用碎板拼凑，需用整幅板切割，其切割边缘必须顺直、平整、尺寸方正</w:t>
      </w:r>
      <w:r w:rsidRPr="004D2168" w:rsidR="004078F5">
        <w:rPr>
          <w:rFonts w:ascii="宋体" w:hAnsi="宋体" w:hint="eastAsia"/>
          <w:color w:val="000000"/>
          <w:kern w:val="0"/>
          <w:sz w:val="28"/>
          <w:szCs w:val="28"/>
        </w:rPr>
        <w:t>、切口与板面垂直</w:t>
      </w:r>
      <w:r w:rsidRPr="004D2168">
        <w:rPr>
          <w:rFonts w:ascii="宋体" w:hAnsi="宋体" w:hint="eastAsia"/>
          <w:color w:val="000000"/>
          <w:kern w:val="0"/>
          <w:sz w:val="28"/>
          <w:szCs w:val="28"/>
        </w:rPr>
        <w:t>，其他接缝距洞口四边应大于</w:t>
      </w:r>
      <w:smartTag w:uri="urn:schemas-microsoft-com:office:smarttags" w:element="chmetcnv">
        <w:smartTagPr>
          <w:attr w:name="HasSpace" w:val="False"/>
          <w:attr w:name="Negative" w:val="False"/>
          <w:attr w:name="NumberType" w:val="1"/>
          <w:attr w:name="SourceValue" w:val="200"/>
          <w:attr w:name="TCSC" w:val="0"/>
          <w:attr w:name="UnitName" w:val="mm"/>
        </w:smartTagPr>
        <w:r w:rsidRPr="004D2168">
          <w:rPr>
            <w:rFonts w:ascii="宋体" w:hAnsi="宋体" w:hint="eastAsia"/>
            <w:color w:val="000000"/>
            <w:kern w:val="0"/>
            <w:sz w:val="28"/>
            <w:szCs w:val="28"/>
          </w:rPr>
          <w:t>200mm</w:t>
        </w:r>
      </w:smartTag>
      <w:r w:rsidRPr="004D2168">
        <w:rPr>
          <w:rFonts w:ascii="宋体" w:hAnsi="宋体" w:hint="eastAsia"/>
          <w:color w:val="000000"/>
          <w:kern w:val="0"/>
          <w:sz w:val="28"/>
          <w:szCs w:val="28"/>
        </w:rPr>
        <w:t>。见图</w:t>
      </w:r>
      <w:r w:rsidRPr="004D2168">
        <w:rPr>
          <w:rFonts w:ascii="宋体" w:hAnsi="宋体" w:hint="eastAsia"/>
          <w:color w:val="000000"/>
          <w:kern w:val="0"/>
          <w:sz w:val="28"/>
          <w:szCs w:val="28"/>
        </w:rPr>
        <w:t>5-</w:t>
      </w:r>
      <w:r w:rsidR="002F30E2">
        <w:rPr>
          <w:rFonts w:ascii="宋体" w:hAnsi="宋体" w:hint="eastAsia"/>
          <w:color w:val="000000"/>
          <w:kern w:val="0"/>
          <w:sz w:val="28"/>
          <w:szCs w:val="28"/>
        </w:rPr>
        <w:t>4</w:t>
      </w:r>
      <w:r w:rsidRPr="004D2168">
        <w:rPr>
          <w:rFonts w:ascii="宋体" w:hAnsi="宋体" w:hint="eastAsia"/>
          <w:color w:val="000000"/>
          <w:kern w:val="0"/>
          <w:sz w:val="28"/>
          <w:szCs w:val="28"/>
        </w:rPr>
        <w:t>。</w:t>
      </w:r>
    </w:p>
    <w:p w:rsidR="00FE16D1" w:rsidRPr="004D2168" w:rsidP="00221B55">
      <w:pPr>
        <w:pStyle w:val="Normal0"/>
        <w:autoSpaceDE w:val="0"/>
        <w:autoSpaceDN w:val="0"/>
        <w:adjustRightInd w:val="0"/>
        <w:snapToGrid w:val="0"/>
        <w:spacing w:line="360" w:lineRule="auto"/>
        <w:ind w:left="120" w:right="92" w:firstLine="480"/>
        <w:jc w:val="left"/>
        <w:rPr>
          <w:rFonts w:ascii="宋体" w:hAnsi="宋体"/>
          <w:color w:val="000000"/>
          <w:kern w:val="0"/>
          <w:sz w:val="28"/>
          <w:szCs w:val="28"/>
        </w:rPr>
      </w:pPr>
      <w:r>
        <w:rPr>
          <w:rFonts w:ascii="宋体" w:hAnsi="宋体"/>
          <w:noProof/>
          <w:sz w:val="28"/>
          <w:szCs w:val="28"/>
        </w:rPr>
        <w:pict>
          <v:shape id="_x0000_s1029" type="#_x0000_t75" style="width:229.35pt;height:156.55pt;margin-top:7.35pt;margin-left:126pt;position:absolute;z-index:251660288" o:oleicon="f">
            <v:imagedata r:id="rId12" o:title="" croptop="18834f" cropbottom="20043f" cropleft="13528f" cropright="29812f"/>
          </v:shape>
          <o:OLEObject Type="Embed" ProgID="Unknown" ShapeID="_x0000_s1029" DrawAspect="Content" ObjectID="_1758797103" r:id="rId13"/>
        </w:pict>
      </w:r>
    </w:p>
    <w:p w:rsidR="00FE16D1" w:rsidRPr="004D2168" w:rsidP="00221B55">
      <w:pPr>
        <w:pStyle w:val="Normal0"/>
        <w:autoSpaceDE w:val="0"/>
        <w:autoSpaceDN w:val="0"/>
        <w:adjustRightInd w:val="0"/>
        <w:snapToGrid w:val="0"/>
        <w:spacing w:line="360" w:lineRule="auto"/>
        <w:ind w:left="120" w:right="92" w:firstLine="480"/>
        <w:jc w:val="left"/>
        <w:rPr>
          <w:rFonts w:ascii="宋体" w:hAnsi="宋体"/>
          <w:color w:val="000000"/>
          <w:kern w:val="0"/>
          <w:sz w:val="28"/>
          <w:szCs w:val="28"/>
        </w:rPr>
      </w:pPr>
    </w:p>
    <w:p w:rsidR="00FE16D1" w:rsidRPr="004D2168" w:rsidP="00221B55">
      <w:pPr>
        <w:pStyle w:val="Normal0"/>
        <w:autoSpaceDE w:val="0"/>
        <w:autoSpaceDN w:val="0"/>
        <w:adjustRightInd w:val="0"/>
        <w:snapToGrid w:val="0"/>
        <w:spacing w:line="360" w:lineRule="auto"/>
        <w:ind w:left="120" w:right="92" w:firstLine="480"/>
        <w:jc w:val="left"/>
        <w:rPr>
          <w:rFonts w:ascii="宋体" w:hAnsi="宋体"/>
          <w:color w:val="000000"/>
          <w:kern w:val="0"/>
          <w:sz w:val="28"/>
          <w:szCs w:val="28"/>
        </w:rPr>
      </w:pPr>
    </w:p>
    <w:p w:rsidR="00FE16D1" w:rsidRPr="004D2168" w:rsidP="00221B55">
      <w:pPr>
        <w:pStyle w:val="Normal0"/>
        <w:autoSpaceDE w:val="0"/>
        <w:autoSpaceDN w:val="0"/>
        <w:adjustRightInd w:val="0"/>
        <w:snapToGrid w:val="0"/>
        <w:spacing w:line="360" w:lineRule="auto"/>
        <w:ind w:right="92"/>
        <w:jc w:val="left"/>
        <w:rPr>
          <w:rFonts w:ascii="宋体" w:hAnsi="宋体"/>
          <w:color w:val="000000"/>
          <w:kern w:val="0"/>
          <w:sz w:val="28"/>
          <w:szCs w:val="28"/>
        </w:rPr>
      </w:pPr>
    </w:p>
    <w:p w:rsidR="00221B55" w:rsidRPr="004D2168" w:rsidP="00221B55">
      <w:pPr>
        <w:pStyle w:val="Normal0"/>
        <w:autoSpaceDE w:val="0"/>
        <w:autoSpaceDN w:val="0"/>
        <w:adjustRightInd w:val="0"/>
        <w:snapToGrid w:val="0"/>
        <w:spacing w:line="360" w:lineRule="auto"/>
        <w:ind w:right="92"/>
        <w:jc w:val="left"/>
        <w:rPr>
          <w:rFonts w:ascii="宋体" w:hAnsi="宋体"/>
          <w:color w:val="000000"/>
          <w:kern w:val="0"/>
          <w:sz w:val="28"/>
          <w:szCs w:val="28"/>
        </w:rPr>
      </w:pPr>
    </w:p>
    <w:p w:rsidR="002F30E2" w:rsidP="00727B98">
      <w:pPr>
        <w:pStyle w:val="Normal0"/>
        <w:autoSpaceDE w:val="0"/>
        <w:autoSpaceDN w:val="0"/>
        <w:adjustRightInd w:val="0"/>
        <w:snapToGrid w:val="0"/>
        <w:spacing w:line="360" w:lineRule="auto"/>
        <w:ind w:left="120" w:right="92" w:firstLine="480"/>
        <w:jc w:val="center"/>
        <w:rPr>
          <w:rFonts w:ascii="宋体" w:hAnsi="宋体"/>
          <w:color w:val="000000"/>
          <w:kern w:val="0"/>
          <w:sz w:val="28"/>
          <w:szCs w:val="28"/>
        </w:rPr>
      </w:pPr>
    </w:p>
    <w:p w:rsidR="002F30E2" w:rsidP="00727B98">
      <w:pPr>
        <w:pStyle w:val="Normal0"/>
        <w:autoSpaceDE w:val="0"/>
        <w:autoSpaceDN w:val="0"/>
        <w:adjustRightInd w:val="0"/>
        <w:snapToGrid w:val="0"/>
        <w:spacing w:line="360" w:lineRule="auto"/>
        <w:ind w:left="120" w:right="92" w:firstLine="480"/>
        <w:jc w:val="center"/>
        <w:rPr>
          <w:rFonts w:ascii="宋体" w:hAnsi="宋体"/>
          <w:color w:val="000000"/>
          <w:kern w:val="0"/>
          <w:sz w:val="28"/>
          <w:szCs w:val="28"/>
        </w:rPr>
      </w:pPr>
    </w:p>
    <w:p w:rsidR="00221B55" w:rsidRPr="00727B98" w:rsidP="00727B98">
      <w:pPr>
        <w:pStyle w:val="Normal0"/>
        <w:autoSpaceDE w:val="0"/>
        <w:autoSpaceDN w:val="0"/>
        <w:adjustRightInd w:val="0"/>
        <w:snapToGrid w:val="0"/>
        <w:spacing w:line="360" w:lineRule="auto"/>
        <w:ind w:left="120" w:right="92" w:firstLine="480"/>
        <w:jc w:val="center"/>
        <w:rPr>
          <w:rFonts w:ascii="宋体" w:hAnsi="宋体"/>
          <w:b/>
        </w:rPr>
      </w:pPr>
      <w:r w:rsidRPr="004D2168">
        <w:rPr>
          <w:rFonts w:ascii="宋体" w:hAnsi="宋体" w:hint="eastAsia"/>
          <w:color w:val="000000"/>
          <w:kern w:val="0"/>
          <w:sz w:val="28"/>
          <w:szCs w:val="28"/>
        </w:rPr>
        <w:t>图5-</w:t>
      </w:r>
      <w:r w:rsidR="002F30E2">
        <w:rPr>
          <w:rFonts w:ascii="宋体" w:hAnsi="宋体" w:hint="eastAsia"/>
          <w:color w:val="000000"/>
          <w:kern w:val="0"/>
          <w:sz w:val="28"/>
          <w:szCs w:val="28"/>
        </w:rPr>
        <w:t xml:space="preserve">4 </w:t>
      </w:r>
      <w:r w:rsidRPr="004D2168">
        <w:rPr>
          <w:rFonts w:ascii="宋体" w:hAnsi="宋体" w:hint="eastAsia"/>
          <w:color w:val="000000"/>
          <w:kern w:val="0"/>
          <w:sz w:val="28"/>
          <w:szCs w:val="28"/>
        </w:rPr>
        <w:t>洞口处切割及接缝距离要求示意图</w:t>
      </w:r>
    </w:p>
    <w:p w:rsidR="002756F2" w:rsidP="00221B55">
      <w:pPr>
        <w:pStyle w:val="Normal0"/>
        <w:autoSpaceDE w:val="0"/>
        <w:autoSpaceDN w:val="0"/>
        <w:adjustRightInd w:val="0"/>
        <w:snapToGrid w:val="0"/>
        <w:spacing w:line="360" w:lineRule="auto"/>
        <w:ind w:left="120" w:right="92" w:firstLine="480"/>
        <w:jc w:val="left"/>
        <w:rPr>
          <w:rFonts w:ascii="宋体" w:hAnsi="宋体"/>
          <w:color w:val="000000"/>
          <w:kern w:val="0"/>
          <w:sz w:val="28"/>
          <w:szCs w:val="28"/>
        </w:rPr>
      </w:pPr>
      <w:smartTag w:uri="urn:schemas-microsoft-com:office:smarttags" w:element="chsdate">
        <w:smartTagPr>
          <w:attr w:name="Day" w:val="30"/>
          <w:attr w:name="IsLunarDate" w:val="False"/>
          <w:attr w:name="IsROCDate" w:val="False"/>
          <w:attr w:name="Month" w:val="12"/>
          <w:attr w:name="Year" w:val="1899"/>
        </w:smartTagPr>
        <w:r w:rsidRPr="004D2168">
          <w:rPr>
            <w:rFonts w:ascii="宋体" w:hAnsi="宋体" w:hint="eastAsia"/>
            <w:color w:val="000000"/>
            <w:kern w:val="0"/>
            <w:sz w:val="28"/>
            <w:szCs w:val="28"/>
          </w:rPr>
          <w:t>5.5.1</w:t>
        </w:r>
        <w:r w:rsidR="00CC35F2">
          <w:rPr>
            <w:rFonts w:ascii="宋体" w:hAnsi="宋体" w:hint="eastAsia"/>
            <w:color w:val="000000"/>
            <w:kern w:val="0"/>
            <w:sz w:val="28"/>
            <w:szCs w:val="28"/>
          </w:rPr>
          <w:t>1</w:t>
        </w:r>
      </w:smartTag>
      <w:r w:rsidRPr="004D2168">
        <w:rPr>
          <w:rFonts w:ascii="宋体" w:hAnsi="宋体" w:hint="eastAsia"/>
          <w:color w:val="000000"/>
          <w:kern w:val="0"/>
          <w:sz w:val="28"/>
          <w:szCs w:val="28"/>
        </w:rPr>
        <w:t>在</w:t>
      </w:r>
      <w:r w:rsidR="00E63C4A">
        <w:rPr>
          <w:rFonts w:ascii="宋体" w:hAnsi="宋体" w:hint="eastAsia"/>
          <w:color w:val="000000"/>
          <w:kern w:val="0"/>
          <w:sz w:val="28"/>
          <w:szCs w:val="28"/>
        </w:rPr>
        <w:t>门</w:t>
      </w:r>
      <w:r w:rsidRPr="004D2168">
        <w:rPr>
          <w:rFonts w:ascii="宋体" w:hAnsi="宋体" w:hint="eastAsia"/>
          <w:color w:val="000000"/>
          <w:kern w:val="0"/>
          <w:sz w:val="28"/>
          <w:szCs w:val="28"/>
        </w:rPr>
        <w:t>窗洞口位置的板块之间搭接留缝要考虑</w:t>
      </w:r>
      <w:r w:rsidRPr="00F54DAC">
        <w:rPr>
          <w:rFonts w:ascii="宋体" w:hAnsi="宋体" w:hint="eastAsia"/>
          <w:b/>
          <w:color w:val="000000"/>
          <w:kern w:val="0"/>
          <w:sz w:val="28"/>
          <w:szCs w:val="28"/>
        </w:rPr>
        <w:t>防水问题</w:t>
      </w:r>
      <w:r w:rsidRPr="004D2168">
        <w:rPr>
          <w:rFonts w:ascii="宋体" w:hAnsi="宋体" w:hint="eastAsia"/>
          <w:color w:val="000000"/>
          <w:kern w:val="0"/>
          <w:sz w:val="28"/>
          <w:szCs w:val="28"/>
        </w:rPr>
        <w:t>，在窗台部位要求水平粘贴板压立面板，意即避免迎水面出现竖缝；</w:t>
      </w:r>
      <w:r w:rsidR="00E63C4A">
        <w:rPr>
          <w:rFonts w:ascii="宋体" w:hAnsi="宋体" w:hint="eastAsia"/>
          <w:color w:val="000000"/>
          <w:kern w:val="0"/>
          <w:sz w:val="28"/>
          <w:szCs w:val="28"/>
        </w:rPr>
        <w:t>并要求门窗洞口四周100%满粘。</w:t>
      </w:r>
    </w:p>
    <w:p w:rsidR="00FE16D1" w:rsidP="00221B55">
      <w:pPr>
        <w:pStyle w:val="Normal0"/>
        <w:autoSpaceDE w:val="0"/>
        <w:autoSpaceDN w:val="0"/>
        <w:adjustRightInd w:val="0"/>
        <w:snapToGrid w:val="0"/>
        <w:spacing w:line="360" w:lineRule="auto"/>
        <w:ind w:left="120" w:right="92" w:firstLine="480"/>
        <w:jc w:val="left"/>
        <w:rPr>
          <w:rFonts w:ascii="宋体" w:hAnsi="宋体"/>
          <w:color w:val="000000"/>
          <w:kern w:val="0"/>
          <w:sz w:val="28"/>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color w:val="000000"/>
            <w:kern w:val="0"/>
            <w:sz w:val="28"/>
            <w:szCs w:val="28"/>
          </w:rPr>
          <w:t>5.5.12</w:t>
        </w:r>
      </w:smartTag>
      <w:r w:rsidRPr="00E63C4A">
        <w:rPr>
          <w:rFonts w:ascii="宋体" w:hAnsi="宋体" w:hint="eastAsia"/>
          <w:b/>
          <w:color w:val="000000"/>
          <w:kern w:val="0"/>
          <w:sz w:val="28"/>
          <w:szCs w:val="28"/>
        </w:rPr>
        <w:t>防火隔离带：</w:t>
      </w:r>
      <w:r w:rsidR="00AA0D91">
        <w:rPr>
          <w:rFonts w:ascii="宋体" w:hAnsi="宋体" w:hint="eastAsia"/>
          <w:b/>
          <w:color w:val="000000"/>
          <w:kern w:val="0"/>
          <w:sz w:val="28"/>
          <w:szCs w:val="28"/>
        </w:rPr>
        <w:t>（</w:t>
      </w:r>
      <w:r w:rsidR="00740F61">
        <w:rPr>
          <w:rFonts w:ascii="宋体" w:hAnsi="宋体" w:hint="eastAsia"/>
          <w:b/>
          <w:color w:val="000000"/>
          <w:kern w:val="0"/>
          <w:sz w:val="28"/>
          <w:szCs w:val="28"/>
        </w:rPr>
        <w:t>玻化微珠保温板</w:t>
      </w:r>
      <w:r w:rsidR="00AA0D91">
        <w:rPr>
          <w:rFonts w:ascii="宋体" w:hAnsi="宋体" w:hint="eastAsia"/>
          <w:b/>
          <w:color w:val="000000"/>
          <w:kern w:val="0"/>
          <w:sz w:val="28"/>
          <w:szCs w:val="28"/>
        </w:rPr>
        <w:t>）</w:t>
      </w:r>
      <w:r>
        <w:rPr>
          <w:rFonts w:ascii="宋体" w:hAnsi="宋体" w:hint="eastAsia"/>
          <w:color w:val="000000"/>
          <w:kern w:val="0"/>
          <w:sz w:val="28"/>
          <w:szCs w:val="28"/>
        </w:rPr>
        <w:t>在每层的楼板</w:t>
      </w:r>
      <w:r w:rsidR="00DF6605">
        <w:rPr>
          <w:rFonts w:ascii="宋体" w:hAnsi="宋体" w:hint="eastAsia"/>
          <w:color w:val="000000"/>
          <w:kern w:val="0"/>
          <w:sz w:val="28"/>
          <w:szCs w:val="28"/>
        </w:rPr>
        <w:t>处</w:t>
      </w:r>
      <w:r>
        <w:rPr>
          <w:rFonts w:ascii="宋体" w:hAnsi="宋体" w:hint="eastAsia"/>
          <w:color w:val="000000"/>
          <w:kern w:val="0"/>
          <w:sz w:val="28"/>
          <w:szCs w:val="28"/>
        </w:rPr>
        <w:t>设置一道</w:t>
      </w:r>
      <w:smartTag w:uri="urn:schemas-microsoft-com:office:smarttags" w:element="chmetcnv">
        <w:smartTagPr>
          <w:attr w:name="HasSpace" w:val="False"/>
          <w:attr w:name="Negative" w:val="False"/>
          <w:attr w:name="NumberType" w:val="1"/>
          <w:attr w:name="SourceValue" w:val="300"/>
          <w:attr w:name="TCSC" w:val="0"/>
          <w:attr w:name="UnitName" w:val="mm"/>
        </w:smartTagPr>
        <w:r>
          <w:rPr>
            <w:rFonts w:ascii="宋体" w:hAnsi="宋体" w:hint="eastAsia"/>
            <w:color w:val="000000"/>
            <w:kern w:val="0"/>
            <w:sz w:val="28"/>
            <w:szCs w:val="28"/>
          </w:rPr>
          <w:t>300mm</w:t>
        </w:r>
      </w:smartTag>
      <w:r>
        <w:rPr>
          <w:rFonts w:ascii="宋体" w:hAnsi="宋体" w:hint="eastAsia"/>
          <w:color w:val="000000"/>
          <w:kern w:val="0"/>
          <w:sz w:val="28"/>
          <w:szCs w:val="28"/>
        </w:rPr>
        <w:t>高的防火隔离带，防火隔离带采用</w:t>
      </w:r>
      <w:r w:rsidR="00DF6605">
        <w:rPr>
          <w:rFonts w:ascii="宋体" w:hAnsi="宋体" w:hint="eastAsia"/>
          <w:color w:val="000000"/>
          <w:kern w:val="0"/>
          <w:sz w:val="28"/>
          <w:szCs w:val="28"/>
        </w:rPr>
        <w:t>A级</w:t>
      </w:r>
      <w:r w:rsidR="00740F61">
        <w:rPr>
          <w:rFonts w:ascii="宋体" w:hAnsi="宋体" w:hint="eastAsia"/>
          <w:color w:val="000000"/>
          <w:kern w:val="0"/>
          <w:sz w:val="28"/>
          <w:szCs w:val="28"/>
        </w:rPr>
        <w:t>玻化微珠</w:t>
      </w:r>
      <w:r w:rsidR="00DF6605">
        <w:rPr>
          <w:rFonts w:ascii="宋体" w:hAnsi="宋体" w:hint="eastAsia"/>
          <w:color w:val="000000"/>
          <w:kern w:val="0"/>
          <w:sz w:val="28"/>
          <w:szCs w:val="28"/>
        </w:rPr>
        <w:t>材料，密度</w:t>
      </w:r>
      <w:r w:rsidR="00740F61">
        <w:rPr>
          <w:rFonts w:ascii="宋体" w:hAnsi="宋体" w:hint="eastAsia"/>
          <w:color w:val="000000"/>
          <w:kern w:val="0"/>
          <w:sz w:val="28"/>
          <w:szCs w:val="28"/>
        </w:rPr>
        <w:t>要</w:t>
      </w:r>
      <w:r w:rsidR="00DF6605">
        <w:rPr>
          <w:rFonts w:ascii="宋体" w:hAnsi="宋体" w:hint="eastAsia"/>
          <w:color w:val="000000"/>
          <w:kern w:val="0"/>
          <w:sz w:val="28"/>
          <w:szCs w:val="28"/>
        </w:rPr>
        <w:t>低于</w:t>
      </w:r>
      <w:smartTag w:uri="urn:schemas-microsoft-com:office:smarttags" w:element="chmetcnv">
        <w:smartTagPr>
          <w:attr w:name="HasSpace" w:val="False"/>
          <w:attr w:name="Negative" w:val="False"/>
          <w:attr w:name="NumberType" w:val="1"/>
          <w:attr w:name="SourceValue" w:val="230"/>
          <w:attr w:name="TCSC" w:val="0"/>
          <w:attr w:name="UnitName" w:val="kg"/>
        </w:smartTagPr>
        <w:r w:rsidR="00740F61">
          <w:rPr>
            <w:rFonts w:ascii="宋体" w:hAnsi="宋体" w:hint="eastAsia"/>
            <w:color w:val="000000"/>
            <w:kern w:val="0"/>
            <w:sz w:val="28"/>
            <w:szCs w:val="28"/>
          </w:rPr>
          <w:t>23</w:t>
        </w:r>
        <w:r w:rsidR="00DF6605">
          <w:rPr>
            <w:rFonts w:ascii="宋体" w:hAnsi="宋体" w:hint="eastAsia"/>
            <w:color w:val="000000"/>
            <w:kern w:val="0"/>
            <w:sz w:val="28"/>
            <w:szCs w:val="28"/>
          </w:rPr>
          <w:t>0kg</w:t>
        </w:r>
      </w:smartTag>
      <w:r w:rsidR="00DF6605">
        <w:rPr>
          <w:rFonts w:ascii="宋体" w:hAnsi="宋体" w:hint="eastAsia"/>
          <w:color w:val="000000"/>
          <w:kern w:val="0"/>
          <w:sz w:val="28"/>
          <w:szCs w:val="28"/>
        </w:rPr>
        <w:t>/m3</w:t>
      </w:r>
      <w:r w:rsidR="00740F61">
        <w:rPr>
          <w:rFonts w:ascii="宋体" w:hAnsi="宋体" w:hint="eastAsia"/>
          <w:color w:val="000000"/>
          <w:kern w:val="0"/>
          <w:sz w:val="28"/>
          <w:szCs w:val="28"/>
        </w:rPr>
        <w:t>，并且具有憎水性能</w:t>
      </w:r>
      <w:r w:rsidR="00DF6605">
        <w:rPr>
          <w:rFonts w:ascii="宋体" w:hAnsi="宋体" w:hint="eastAsia"/>
          <w:color w:val="000000"/>
          <w:kern w:val="0"/>
          <w:sz w:val="28"/>
          <w:szCs w:val="28"/>
        </w:rPr>
        <w:t>。防火隔离带与</w:t>
      </w:r>
      <w:r w:rsidR="00E63C4A">
        <w:rPr>
          <w:rFonts w:ascii="宋体" w:hAnsi="宋体" w:hint="eastAsia"/>
          <w:color w:val="000000"/>
          <w:kern w:val="0"/>
          <w:sz w:val="28"/>
          <w:szCs w:val="28"/>
        </w:rPr>
        <w:t>保温</w:t>
      </w:r>
      <w:r w:rsidR="00DF6605">
        <w:rPr>
          <w:rFonts w:ascii="宋体" w:hAnsi="宋体" w:hint="eastAsia"/>
          <w:color w:val="000000"/>
          <w:kern w:val="0"/>
          <w:sz w:val="28"/>
          <w:szCs w:val="28"/>
        </w:rPr>
        <w:t>板一起粘贴，</w:t>
      </w:r>
      <w:r w:rsidRPr="009E240A" w:rsidR="00DF6605">
        <w:rPr>
          <w:rFonts w:ascii="宋体" w:hAnsi="宋体" w:hint="eastAsia"/>
          <w:kern w:val="0"/>
          <w:sz w:val="28"/>
          <w:szCs w:val="28"/>
        </w:rPr>
        <w:t>并要求</w:t>
      </w:r>
      <w:r w:rsidRPr="009E240A" w:rsidR="00E63C4A">
        <w:rPr>
          <w:rFonts w:ascii="宋体" w:hAnsi="宋体" w:hint="eastAsia"/>
          <w:kern w:val="0"/>
          <w:sz w:val="28"/>
          <w:szCs w:val="28"/>
        </w:rPr>
        <w:t>满粘</w:t>
      </w:r>
      <w:r w:rsidRPr="009E240A" w:rsidR="00DF6605">
        <w:rPr>
          <w:rFonts w:ascii="宋体" w:hAnsi="宋体" w:hint="eastAsia"/>
          <w:kern w:val="0"/>
          <w:sz w:val="28"/>
          <w:szCs w:val="28"/>
        </w:rPr>
        <w:t>，</w:t>
      </w:r>
      <w:r w:rsidR="00DF6605">
        <w:rPr>
          <w:rFonts w:ascii="宋体" w:hAnsi="宋体" w:hint="eastAsia"/>
          <w:color w:val="000000"/>
          <w:kern w:val="0"/>
          <w:sz w:val="28"/>
          <w:szCs w:val="28"/>
        </w:rPr>
        <w:t>并用涨栓加固（间距</w:t>
      </w:r>
      <w:smartTag w:uri="urn:schemas-microsoft-com:office:smarttags" w:element="chmetcnv">
        <w:smartTagPr>
          <w:attr w:name="HasSpace" w:val="False"/>
          <w:attr w:name="Negative" w:val="False"/>
          <w:attr w:name="NumberType" w:val="1"/>
          <w:attr w:name="SourceValue" w:val="500"/>
          <w:attr w:name="TCSC" w:val="0"/>
          <w:attr w:name="UnitName" w:val="mm"/>
        </w:smartTagPr>
        <w:r w:rsidR="00DF6605">
          <w:rPr>
            <w:rFonts w:ascii="宋体" w:hAnsi="宋体" w:hint="eastAsia"/>
            <w:color w:val="000000"/>
            <w:kern w:val="0"/>
            <w:sz w:val="28"/>
            <w:szCs w:val="28"/>
          </w:rPr>
          <w:t>500mm</w:t>
        </w:r>
      </w:smartTag>
      <w:r w:rsidR="00DF6605">
        <w:rPr>
          <w:rFonts w:ascii="宋体" w:hAnsi="宋体"/>
          <w:color w:val="000000"/>
          <w:kern w:val="0"/>
          <w:sz w:val="28"/>
          <w:szCs w:val="28"/>
        </w:rPr>
        <w:t>）</w:t>
      </w:r>
      <w:r w:rsidR="00DF6605">
        <w:rPr>
          <w:rFonts w:ascii="宋体" w:hAnsi="宋体" w:hint="eastAsia"/>
          <w:color w:val="000000"/>
          <w:kern w:val="0"/>
          <w:sz w:val="28"/>
          <w:szCs w:val="28"/>
        </w:rPr>
        <w:t>。在大面抹灰挂网之前，先用</w:t>
      </w:r>
      <w:smartTag w:uri="urn:schemas-microsoft-com:office:smarttags" w:element="chmetcnv">
        <w:smartTagPr>
          <w:attr w:name="HasSpace" w:val="False"/>
          <w:attr w:name="Negative" w:val="False"/>
          <w:attr w:name="NumberType" w:val="1"/>
          <w:attr w:name="SourceValue" w:val="500"/>
          <w:attr w:name="TCSC" w:val="0"/>
          <w:attr w:name="UnitName" w:val="mm"/>
        </w:smartTagPr>
        <w:r w:rsidR="00DF6605">
          <w:rPr>
            <w:rFonts w:ascii="宋体" w:hAnsi="宋体" w:hint="eastAsia"/>
            <w:color w:val="000000"/>
            <w:kern w:val="0"/>
            <w:sz w:val="28"/>
            <w:szCs w:val="28"/>
          </w:rPr>
          <w:t>500mm</w:t>
        </w:r>
      </w:smartTag>
      <w:r w:rsidR="00DF6605">
        <w:rPr>
          <w:rFonts w:ascii="宋体" w:hAnsi="宋体" w:hint="eastAsia"/>
          <w:color w:val="000000"/>
          <w:kern w:val="0"/>
          <w:sz w:val="28"/>
          <w:szCs w:val="28"/>
        </w:rPr>
        <w:t>宽的</w:t>
      </w:r>
      <w:r w:rsidR="003C1483">
        <w:rPr>
          <w:rFonts w:ascii="宋体" w:hAnsi="宋体" w:hint="eastAsia"/>
          <w:color w:val="000000"/>
          <w:kern w:val="0"/>
          <w:sz w:val="28"/>
          <w:szCs w:val="28"/>
        </w:rPr>
        <w:t>网格布进行加强处理，并抹灰找平。待大面，抹灰挂网时在做一遍网布。</w:t>
      </w:r>
      <w:r w:rsidR="005E6871">
        <w:rPr>
          <w:rFonts w:ascii="宋体" w:hAnsi="宋体" w:hint="eastAsia"/>
          <w:color w:val="000000"/>
          <w:kern w:val="0"/>
          <w:sz w:val="28"/>
          <w:szCs w:val="28"/>
        </w:rPr>
        <w:t>做法详</w:t>
      </w:r>
      <w:r w:rsidR="00072125">
        <w:rPr>
          <w:rFonts w:ascii="宋体" w:hAnsi="宋体" w:hint="eastAsia"/>
          <w:color w:val="000000"/>
          <w:kern w:val="0"/>
          <w:sz w:val="28"/>
          <w:szCs w:val="28"/>
        </w:rPr>
        <w:t>见图</w:t>
      </w:r>
      <w:r w:rsidR="00E63185">
        <w:rPr>
          <w:rFonts w:ascii="宋体" w:hAnsi="宋体" w:hint="eastAsia"/>
          <w:color w:val="000000"/>
          <w:kern w:val="0"/>
          <w:sz w:val="28"/>
          <w:szCs w:val="28"/>
        </w:rPr>
        <w:t>5-5</w:t>
      </w:r>
    </w:p>
    <w:p w:rsidR="00D33E34" w:rsidP="00221B55">
      <w:pPr>
        <w:pStyle w:val="Normal0"/>
        <w:autoSpaceDE w:val="0"/>
        <w:autoSpaceDN w:val="0"/>
        <w:adjustRightInd w:val="0"/>
        <w:snapToGrid w:val="0"/>
        <w:spacing w:line="360" w:lineRule="auto"/>
        <w:ind w:left="120" w:right="92" w:firstLine="480"/>
        <w:jc w:val="left"/>
        <w:rPr>
          <w:rFonts w:ascii="宋体" w:hAnsi="宋体"/>
          <w:color w:val="000000"/>
          <w:kern w:val="0"/>
          <w:sz w:val="28"/>
          <w:szCs w:val="28"/>
        </w:rPr>
      </w:pPr>
      <w:r>
        <w:rPr>
          <w:rFonts w:ascii="宋体" w:hAnsi="宋体" w:hint="eastAsia"/>
          <w:color w:val="000000"/>
          <w:kern w:val="0"/>
          <w:sz w:val="28"/>
          <w:szCs w:val="28"/>
        </w:rPr>
        <w:t>注意事项：</w:t>
      </w:r>
      <w:r w:rsidR="00EF031A">
        <w:rPr>
          <w:rFonts w:ascii="宋体" w:hAnsi="宋体" w:hint="eastAsia"/>
          <w:color w:val="000000"/>
          <w:kern w:val="0"/>
          <w:sz w:val="28"/>
          <w:szCs w:val="28"/>
        </w:rPr>
        <w:t>1、</w:t>
      </w:r>
      <w:r>
        <w:rPr>
          <w:rFonts w:ascii="宋体" w:hAnsi="宋体" w:hint="eastAsia"/>
          <w:color w:val="000000"/>
          <w:kern w:val="0"/>
          <w:sz w:val="28"/>
          <w:szCs w:val="28"/>
        </w:rPr>
        <w:t>如果防火隔离带遇到楼梯间窗口，防火隔离带就应该设置在窗上口处，</w:t>
      </w:r>
      <w:r w:rsidR="00EF031A">
        <w:rPr>
          <w:rFonts w:ascii="宋体" w:hAnsi="宋体" w:hint="eastAsia"/>
          <w:color w:val="000000"/>
          <w:kern w:val="0"/>
          <w:sz w:val="28"/>
          <w:szCs w:val="28"/>
        </w:rPr>
        <w:t>形成一圈，</w:t>
      </w:r>
      <w:r>
        <w:rPr>
          <w:rFonts w:ascii="宋体" w:hAnsi="宋体" w:hint="eastAsia"/>
          <w:color w:val="000000"/>
          <w:kern w:val="0"/>
          <w:sz w:val="28"/>
          <w:szCs w:val="28"/>
        </w:rPr>
        <w:t>避免断开。</w:t>
      </w:r>
    </w:p>
    <w:p w:rsidR="00EF031A" w:rsidP="00221B55">
      <w:pPr>
        <w:pStyle w:val="Normal0"/>
        <w:autoSpaceDE w:val="0"/>
        <w:autoSpaceDN w:val="0"/>
        <w:adjustRightInd w:val="0"/>
        <w:snapToGrid w:val="0"/>
        <w:spacing w:line="360" w:lineRule="auto"/>
        <w:ind w:left="120" w:right="92" w:firstLine="480"/>
        <w:jc w:val="left"/>
        <w:rPr>
          <w:rFonts w:ascii="宋体" w:hAnsi="宋体"/>
          <w:color w:val="000000"/>
          <w:kern w:val="0"/>
          <w:sz w:val="28"/>
          <w:szCs w:val="28"/>
        </w:rPr>
      </w:pPr>
      <w:r>
        <w:rPr>
          <w:rFonts w:ascii="宋体" w:hAnsi="宋体" w:hint="eastAsia"/>
          <w:color w:val="000000"/>
          <w:kern w:val="0"/>
          <w:sz w:val="28"/>
          <w:szCs w:val="28"/>
        </w:rPr>
        <w:t>2</w:t>
      </w:r>
      <w:r>
        <w:rPr>
          <w:rFonts w:ascii="宋体" w:hAnsi="宋体" w:hint="eastAsia"/>
          <w:color w:val="000000"/>
          <w:kern w:val="0"/>
          <w:sz w:val="28"/>
          <w:szCs w:val="28"/>
        </w:rPr>
        <w:t>、如果防火隔离带遇到消防连廊时，</w:t>
      </w:r>
      <w:r w:rsidR="00A07885">
        <w:rPr>
          <w:rFonts w:ascii="宋体" w:hAnsi="宋体" w:hint="eastAsia"/>
          <w:color w:val="000000"/>
          <w:kern w:val="0"/>
          <w:sz w:val="28"/>
          <w:szCs w:val="28"/>
        </w:rPr>
        <w:t>在连廊处断开不做，但是要在连廊井内外墙上继续设置，并与连廊相交。连廊与外墙分开，不需设置。</w:t>
      </w:r>
    </w:p>
    <w:p w:rsidR="007574D1" w:rsidP="00221B55">
      <w:pPr>
        <w:pStyle w:val="Normal0"/>
        <w:autoSpaceDE w:val="0"/>
        <w:autoSpaceDN w:val="0"/>
        <w:adjustRightInd w:val="0"/>
        <w:snapToGrid w:val="0"/>
        <w:spacing w:line="360" w:lineRule="auto"/>
        <w:ind w:left="120" w:right="92" w:firstLine="480"/>
        <w:jc w:val="left"/>
        <w:rPr>
          <w:rFonts w:ascii="宋体" w:hAnsi="宋体"/>
          <w:color w:val="000000"/>
          <w:kern w:val="0"/>
          <w:sz w:val="28"/>
          <w:szCs w:val="28"/>
        </w:rPr>
        <w:sectPr w:rsidSect="005F4E20">
          <w:type w:val="nextPage"/>
          <w:pgSz w:w="11906" w:h="16838" w:code="9"/>
          <w:pgMar w:top="1418" w:right="1134" w:bottom="1418" w:left="1418" w:header="851" w:footer="992" w:gutter="0"/>
          <w:pgNumType w:start="14"/>
          <w:cols w:space="425"/>
          <w:titlePg w:val="0"/>
          <w:docGrid w:type="lines" w:linePitch="312"/>
        </w:sectPr>
      </w:pPr>
      <w:r>
        <w:rPr>
          <w:rFonts w:ascii="宋体" w:hAnsi="宋体" w:hint="eastAsia"/>
          <w:color w:val="000000"/>
          <w:kern w:val="0"/>
          <w:sz w:val="28"/>
          <w:szCs w:val="28"/>
        </w:rPr>
        <w:t>3</w:t>
      </w:r>
      <w:r>
        <w:rPr>
          <w:rFonts w:ascii="宋体" w:hAnsi="宋体" w:hint="eastAsia"/>
          <w:color w:val="000000"/>
          <w:kern w:val="0"/>
          <w:sz w:val="28"/>
          <w:szCs w:val="28"/>
        </w:rPr>
        <w:t>、如果防火隔离带</w:t>
      </w:r>
      <w:r w:rsidR="00635F66">
        <w:rPr>
          <w:rFonts w:ascii="宋体" w:hAnsi="宋体" w:hint="eastAsia"/>
          <w:color w:val="000000"/>
          <w:kern w:val="0"/>
          <w:sz w:val="28"/>
          <w:szCs w:val="28"/>
        </w:rPr>
        <w:t>遇到空调板（外挑）时，防火隔离带可以断开，因</w:t>
      </w:r>
    </w:p>
    <w:p w:rsidR="007574D1" w:rsidP="00221B55">
      <w:pPr>
        <w:pStyle w:val="Normal0"/>
        <w:autoSpaceDE w:val="0"/>
        <w:autoSpaceDN w:val="0"/>
        <w:adjustRightInd w:val="0"/>
        <w:snapToGrid w:val="0"/>
        <w:spacing w:line="360" w:lineRule="auto"/>
        <w:ind w:left="120" w:right="92" w:firstLine="480"/>
        <w:jc w:val="left"/>
        <w:rPr>
          <w:rFonts w:ascii="宋体" w:hAnsi="宋体"/>
          <w:color w:val="000000"/>
          <w:kern w:val="0"/>
          <w:sz w:val="28"/>
          <w:szCs w:val="28"/>
        </w:rPr>
      </w:pPr>
      <w:r w:rsidR="00635F66">
        <w:rPr>
          <w:rFonts w:ascii="宋体" w:hAnsi="宋体" w:hint="eastAsia"/>
          <w:color w:val="000000"/>
          <w:kern w:val="0"/>
          <w:sz w:val="28"/>
          <w:szCs w:val="28"/>
        </w:rPr>
        <w:t>为空调板混凝土挑檐已起到阻隔火焰的作用。</w:t>
      </w:r>
    </w:p>
    <w:p w:rsidR="008940B3" w:rsidP="00221B55">
      <w:pPr>
        <w:pStyle w:val="Normal0"/>
        <w:autoSpaceDE w:val="0"/>
        <w:autoSpaceDN w:val="0"/>
        <w:adjustRightInd w:val="0"/>
        <w:snapToGrid w:val="0"/>
        <w:spacing w:line="360" w:lineRule="auto"/>
        <w:ind w:left="120" w:right="92" w:firstLine="480"/>
        <w:jc w:val="left"/>
        <w:rPr>
          <w:rFonts w:ascii="宋体" w:hAnsi="宋体"/>
          <w:color w:val="000000"/>
          <w:kern w:val="0"/>
          <w:sz w:val="28"/>
          <w:szCs w:val="28"/>
        </w:rPr>
      </w:pPr>
      <w:r>
        <w:object>
          <v:shape id="_x0000_i1030" type="#_x0000_t75" style="width:477.95pt;height:297.65pt" o:oleicon="f" o:ole="">
            <v:imagedata r:id="rId14" o:title="" croptop="25246f" cropbottom="22823f" cropleft="26867f" cropright="32503f"/>
          </v:shape>
          <o:OLEObject Type="Embed" ProgID="AutoCAD.Drawing.17" ShapeID="_x0000_i1030" DrawAspect="Content" ObjectID="_1758797098" r:id="rId15"/>
        </w:object>
      </w:r>
    </w:p>
    <w:p w:rsidR="00E63185" w:rsidRPr="00727B98" w:rsidP="00E63185">
      <w:pPr>
        <w:pStyle w:val="Normal0"/>
        <w:autoSpaceDE w:val="0"/>
        <w:autoSpaceDN w:val="0"/>
        <w:adjustRightInd w:val="0"/>
        <w:snapToGrid w:val="0"/>
        <w:spacing w:line="360" w:lineRule="auto"/>
        <w:ind w:left="120" w:right="92" w:firstLine="480"/>
        <w:jc w:val="center"/>
        <w:rPr>
          <w:rFonts w:ascii="宋体" w:hAnsi="宋体"/>
          <w:b/>
        </w:rPr>
      </w:pPr>
      <w:r>
        <w:rPr>
          <w:rFonts w:ascii="宋体" w:hAnsi="宋体" w:hint="eastAsia"/>
          <w:sz w:val="28"/>
          <w:szCs w:val="28"/>
        </w:rPr>
        <w:t xml:space="preserve">     </w:t>
      </w:r>
      <w:r w:rsidRPr="004D2168" w:rsidR="008F6355">
        <w:rPr>
          <w:rFonts w:ascii="宋体" w:hAnsi="宋体" w:hint="eastAsia"/>
          <w:color w:val="000000"/>
          <w:kern w:val="0"/>
          <w:sz w:val="28"/>
          <w:szCs w:val="28"/>
        </w:rPr>
        <w:t>图</w:t>
      </w:r>
      <w:r w:rsidRPr="004D2168" w:rsidR="008F6355">
        <w:rPr>
          <w:rFonts w:ascii="宋体" w:hAnsi="宋体" w:hint="eastAsia"/>
          <w:color w:val="000000"/>
          <w:kern w:val="0"/>
          <w:sz w:val="28"/>
          <w:szCs w:val="28"/>
        </w:rPr>
        <w:t>5-</w:t>
      </w:r>
      <w:r w:rsidR="008F6355">
        <w:rPr>
          <w:rFonts w:ascii="宋体" w:hAnsi="宋体" w:hint="eastAsia"/>
          <w:color w:val="000000"/>
          <w:kern w:val="0"/>
          <w:sz w:val="28"/>
          <w:szCs w:val="28"/>
        </w:rPr>
        <w:t xml:space="preserve">5 </w:t>
      </w:r>
      <w:r w:rsidR="008F6355">
        <w:rPr>
          <w:rFonts w:ascii="宋体" w:hAnsi="宋体" w:hint="eastAsia"/>
          <w:color w:val="000000"/>
          <w:kern w:val="0"/>
          <w:sz w:val="28"/>
          <w:szCs w:val="28"/>
        </w:rPr>
        <w:t>防火隔离带做法</w:t>
      </w:r>
      <w:r w:rsidRPr="004D2168" w:rsidR="008F6355">
        <w:rPr>
          <w:rFonts w:ascii="宋体" w:hAnsi="宋体" w:hint="eastAsia"/>
          <w:color w:val="000000"/>
          <w:kern w:val="0"/>
          <w:sz w:val="28"/>
          <w:szCs w:val="28"/>
        </w:rPr>
        <w:t>示意图</w:t>
      </w:r>
    </w:p>
    <w:p w:rsidR="00500C08" w:rsidP="00221B55">
      <w:pPr>
        <w:pStyle w:val="Normal0"/>
        <w:autoSpaceDE w:val="0"/>
        <w:autoSpaceDN w:val="0"/>
        <w:adjustRightInd w:val="0"/>
        <w:snapToGrid w:val="0"/>
        <w:spacing w:line="360" w:lineRule="auto"/>
        <w:ind w:left="120" w:right="92" w:firstLine="480"/>
        <w:jc w:val="left"/>
        <w:rPr>
          <w:rFonts w:ascii="宋体" w:hAnsi="宋体"/>
          <w:sz w:val="28"/>
          <w:szCs w:val="28"/>
        </w:rPr>
      </w:pPr>
    </w:p>
    <w:p w:rsidR="00FE16D1" w:rsidRPr="004D2168" w:rsidP="00221B55">
      <w:pPr>
        <w:pStyle w:val="Heading2"/>
        <w:adjustRightInd w:val="0"/>
        <w:rPr>
          <w:rFonts w:ascii="宋体" w:eastAsia="宋体" w:hAnsi="宋体"/>
          <w:sz w:val="28"/>
          <w:szCs w:val="28"/>
        </w:rPr>
      </w:pPr>
      <w:bookmarkStart w:id="18" w:name="_Toc251936924"/>
      <w:r w:rsidRPr="004D2168">
        <w:rPr>
          <w:rFonts w:ascii="宋体" w:eastAsia="宋体" w:hAnsi="宋体" w:hint="eastAsia"/>
          <w:sz w:val="28"/>
          <w:szCs w:val="28"/>
        </w:rPr>
        <w:t>5.</w:t>
      </w:r>
      <w:r w:rsidR="0018339E">
        <w:rPr>
          <w:rFonts w:ascii="宋体" w:eastAsia="宋体" w:hAnsi="宋体" w:hint="eastAsia"/>
          <w:sz w:val="28"/>
          <w:szCs w:val="28"/>
        </w:rPr>
        <w:t>6</w:t>
      </w:r>
      <w:r w:rsidR="00BE08C5">
        <w:rPr>
          <w:rFonts w:ascii="宋体" w:eastAsia="宋体" w:hAnsi="宋体" w:hint="eastAsia"/>
          <w:color w:val="000000"/>
          <w:kern w:val="0"/>
          <w:sz w:val="28"/>
          <w:szCs w:val="28"/>
        </w:rPr>
        <w:t>保温</w:t>
      </w:r>
      <w:r w:rsidRPr="004D2168" w:rsidR="007C7D78">
        <w:rPr>
          <w:rFonts w:ascii="宋体" w:eastAsia="宋体" w:hAnsi="宋体" w:hint="eastAsia"/>
          <w:color w:val="000000"/>
          <w:kern w:val="0"/>
          <w:sz w:val="28"/>
          <w:szCs w:val="28"/>
        </w:rPr>
        <w:t>板</w:t>
      </w:r>
      <w:r w:rsidRPr="004D2168">
        <w:rPr>
          <w:rFonts w:ascii="宋体" w:eastAsia="宋体" w:hAnsi="宋体" w:hint="eastAsia"/>
          <w:color w:val="000000"/>
          <w:kern w:val="0"/>
          <w:sz w:val="28"/>
          <w:szCs w:val="28"/>
        </w:rPr>
        <w:t>打磨、找平</w:t>
      </w:r>
      <w:bookmarkEnd w:id="18"/>
      <w:r w:rsidR="00321F85">
        <w:rPr>
          <w:rFonts w:ascii="宋体" w:eastAsia="宋体" w:hAnsi="宋体" w:hint="eastAsia"/>
          <w:color w:val="000000"/>
          <w:kern w:val="0"/>
          <w:sz w:val="28"/>
          <w:szCs w:val="28"/>
        </w:rPr>
        <w:t>，打</w:t>
      </w:r>
      <w:r w:rsidR="003C1483">
        <w:rPr>
          <w:rFonts w:ascii="宋体" w:eastAsia="宋体" w:hAnsi="宋体" w:hint="eastAsia"/>
          <w:color w:val="000000"/>
          <w:kern w:val="0"/>
          <w:sz w:val="28"/>
          <w:szCs w:val="28"/>
        </w:rPr>
        <w:t>锚栓</w:t>
      </w:r>
      <w:r w:rsidR="00321F85">
        <w:rPr>
          <w:rFonts w:ascii="宋体" w:eastAsia="宋体" w:hAnsi="宋体" w:hint="eastAsia"/>
          <w:color w:val="000000"/>
          <w:kern w:val="0"/>
          <w:sz w:val="28"/>
          <w:szCs w:val="28"/>
        </w:rPr>
        <w:t>辅助加固</w:t>
      </w:r>
    </w:p>
    <w:p w:rsidR="00FE16D1" w:rsidP="00727B98">
      <w:pPr>
        <w:pStyle w:val="Normal0"/>
        <w:tabs>
          <w:tab w:val="left" w:pos="1140"/>
        </w:tabs>
        <w:ind w:firstLine="560" w:firstLineChars="200"/>
        <w:rPr>
          <w:rFonts w:ascii="宋体" w:hAnsi="宋体"/>
          <w:kern w:val="24"/>
          <w:sz w:val="28"/>
          <w:szCs w:val="28"/>
        </w:rPr>
      </w:pPr>
      <w:r>
        <w:rPr>
          <w:rFonts w:ascii="宋体" w:hAnsi="宋体" w:hint="eastAsia"/>
          <w:kern w:val="24"/>
          <w:sz w:val="28"/>
          <w:szCs w:val="28"/>
        </w:rPr>
        <w:t>保温</w:t>
      </w:r>
      <w:r w:rsidRPr="00727B98" w:rsidR="007C7D78">
        <w:rPr>
          <w:rFonts w:ascii="宋体" w:hAnsi="宋体" w:hint="eastAsia"/>
          <w:kern w:val="24"/>
          <w:sz w:val="28"/>
          <w:szCs w:val="28"/>
        </w:rPr>
        <w:t>板</w:t>
      </w:r>
      <w:r w:rsidRPr="00727B98" w:rsidR="008F6355">
        <w:rPr>
          <w:rFonts w:ascii="宋体" w:hAnsi="宋体" w:hint="eastAsia"/>
          <w:kern w:val="24"/>
          <w:sz w:val="28"/>
          <w:szCs w:val="28"/>
        </w:rPr>
        <w:t>接缝处表面不平时，需用衬有木方的粗砂纸打底</w:t>
      </w:r>
      <w:r w:rsidR="0018339E">
        <w:rPr>
          <w:rFonts w:ascii="宋体" w:hAnsi="宋体" w:hint="eastAsia"/>
          <w:kern w:val="24"/>
          <w:sz w:val="28"/>
          <w:szCs w:val="28"/>
        </w:rPr>
        <w:t>，打磨需要在粘贴完成24小时后进行</w:t>
      </w:r>
      <w:r w:rsidRPr="00727B98" w:rsidR="008F6355">
        <w:rPr>
          <w:rFonts w:ascii="宋体" w:hAnsi="宋体" w:hint="eastAsia"/>
          <w:kern w:val="24"/>
          <w:sz w:val="28"/>
          <w:szCs w:val="28"/>
        </w:rPr>
        <w:t>。打磨动作要求为：呈圆周方向轻柔旋转，不允许沿着与</w:t>
      </w:r>
      <w:r w:rsidR="00CD670F">
        <w:rPr>
          <w:rFonts w:ascii="宋体" w:hAnsi="宋体" w:hint="eastAsia"/>
          <w:kern w:val="24"/>
          <w:sz w:val="28"/>
          <w:szCs w:val="28"/>
        </w:rPr>
        <w:t>保温</w:t>
      </w:r>
      <w:r w:rsidRPr="00727B98" w:rsidR="007C7D78">
        <w:rPr>
          <w:rFonts w:ascii="宋体" w:hAnsi="宋体" w:hint="eastAsia"/>
          <w:kern w:val="24"/>
          <w:sz w:val="28"/>
          <w:szCs w:val="28"/>
        </w:rPr>
        <w:t>板</w:t>
      </w:r>
      <w:r w:rsidRPr="00727B98" w:rsidR="008F6355">
        <w:rPr>
          <w:rFonts w:ascii="宋体" w:hAnsi="宋体" w:hint="eastAsia"/>
          <w:kern w:val="24"/>
          <w:sz w:val="28"/>
          <w:szCs w:val="28"/>
        </w:rPr>
        <w:t>接缝平行方向打磨，打磨后用刷子清除</w:t>
      </w:r>
      <w:r w:rsidR="00CD670F">
        <w:rPr>
          <w:rFonts w:ascii="宋体" w:hAnsi="宋体" w:hint="eastAsia"/>
          <w:kern w:val="24"/>
          <w:sz w:val="28"/>
          <w:szCs w:val="28"/>
        </w:rPr>
        <w:t>保温</w:t>
      </w:r>
      <w:r w:rsidRPr="00727B98" w:rsidR="007C7D78">
        <w:rPr>
          <w:rFonts w:ascii="宋体" w:hAnsi="宋体" w:hint="eastAsia"/>
          <w:kern w:val="24"/>
          <w:sz w:val="28"/>
          <w:szCs w:val="28"/>
        </w:rPr>
        <w:t>板</w:t>
      </w:r>
      <w:r w:rsidRPr="00727B98" w:rsidR="008F6355">
        <w:rPr>
          <w:rFonts w:ascii="宋体" w:hAnsi="宋体" w:hint="eastAsia"/>
          <w:kern w:val="24"/>
          <w:sz w:val="28"/>
          <w:szCs w:val="28"/>
        </w:rPr>
        <w:t>表面的泡沫碎屑。</w:t>
      </w:r>
    </w:p>
    <w:p w:rsidR="00321F85" w:rsidP="00727B98">
      <w:pPr>
        <w:pStyle w:val="Normal0"/>
        <w:tabs>
          <w:tab w:val="left" w:pos="1140"/>
        </w:tabs>
        <w:ind w:firstLine="560" w:firstLineChars="200"/>
        <w:rPr>
          <w:rFonts w:ascii="宋体" w:hAnsi="宋体"/>
          <w:kern w:val="24"/>
          <w:sz w:val="28"/>
          <w:szCs w:val="28"/>
        </w:rPr>
      </w:pPr>
      <w:r>
        <w:rPr>
          <w:rFonts w:ascii="宋体" w:hAnsi="宋体" w:hint="eastAsia"/>
          <w:kern w:val="24"/>
          <w:sz w:val="28"/>
          <w:szCs w:val="28"/>
        </w:rPr>
        <w:t>保温</w:t>
      </w:r>
      <w:r w:rsidR="008F6355">
        <w:rPr>
          <w:rFonts w:ascii="宋体" w:hAnsi="宋体" w:hint="eastAsia"/>
          <w:kern w:val="24"/>
          <w:sz w:val="28"/>
          <w:szCs w:val="28"/>
        </w:rPr>
        <w:t>板</w:t>
      </w:r>
      <w:r>
        <w:rPr>
          <w:rFonts w:ascii="宋体" w:hAnsi="宋体" w:hint="eastAsia"/>
          <w:kern w:val="24"/>
          <w:sz w:val="28"/>
          <w:szCs w:val="28"/>
        </w:rPr>
        <w:t>（</w:t>
      </w:r>
      <w:r w:rsidR="00CD670F">
        <w:rPr>
          <w:rFonts w:ascii="宋体" w:hAnsi="宋体" w:hint="eastAsia"/>
          <w:kern w:val="24"/>
          <w:sz w:val="28"/>
          <w:szCs w:val="28"/>
        </w:rPr>
        <w:t>挤塑板</w:t>
      </w:r>
      <w:r>
        <w:rPr>
          <w:rFonts w:ascii="宋体" w:hAnsi="宋体" w:hint="eastAsia"/>
          <w:kern w:val="24"/>
          <w:sz w:val="28"/>
          <w:szCs w:val="28"/>
        </w:rPr>
        <w:t>）</w:t>
      </w:r>
      <w:r w:rsidR="008F6355">
        <w:rPr>
          <w:rFonts w:ascii="宋体" w:hAnsi="宋体" w:hint="eastAsia"/>
          <w:kern w:val="24"/>
          <w:sz w:val="28"/>
          <w:szCs w:val="28"/>
        </w:rPr>
        <w:t>粘贴完成</w:t>
      </w:r>
      <w:r w:rsidR="008F6355">
        <w:rPr>
          <w:rFonts w:ascii="宋体" w:hAnsi="宋体" w:hint="eastAsia"/>
          <w:kern w:val="24"/>
          <w:sz w:val="28"/>
          <w:szCs w:val="28"/>
        </w:rPr>
        <w:t>24</w:t>
      </w:r>
      <w:r w:rsidR="008F6355">
        <w:rPr>
          <w:rFonts w:ascii="宋体" w:hAnsi="宋体" w:hint="eastAsia"/>
          <w:kern w:val="24"/>
          <w:sz w:val="28"/>
          <w:szCs w:val="28"/>
        </w:rPr>
        <w:t>小时后，进行</w:t>
      </w:r>
      <w:r w:rsidR="00CD670F">
        <w:rPr>
          <w:rFonts w:ascii="宋体" w:hAnsi="宋体" w:hint="eastAsia"/>
          <w:kern w:val="24"/>
          <w:sz w:val="28"/>
          <w:szCs w:val="28"/>
        </w:rPr>
        <w:t>锚栓</w:t>
      </w:r>
      <w:r w:rsidR="008F6355">
        <w:rPr>
          <w:rFonts w:ascii="宋体" w:hAnsi="宋体" w:hint="eastAsia"/>
          <w:kern w:val="24"/>
          <w:sz w:val="28"/>
          <w:szCs w:val="28"/>
        </w:rPr>
        <w:t>固定，</w:t>
      </w:r>
      <w:r w:rsidR="00CD670F">
        <w:rPr>
          <w:rFonts w:ascii="宋体" w:hAnsi="宋体" w:hint="eastAsia"/>
          <w:kern w:val="24"/>
          <w:sz w:val="28"/>
          <w:szCs w:val="28"/>
        </w:rPr>
        <w:t>锚栓</w:t>
      </w:r>
      <w:r w:rsidR="008F6355">
        <w:rPr>
          <w:rFonts w:ascii="宋体" w:hAnsi="宋体" w:hint="eastAsia"/>
          <w:kern w:val="24"/>
          <w:sz w:val="28"/>
          <w:szCs w:val="28"/>
        </w:rPr>
        <w:t>打入结构不小于</w:t>
      </w:r>
      <w:smartTag w:uri="urn:schemas-microsoft-com:office:smarttags" w:element="chmetcnv">
        <w:smartTagPr>
          <w:attr w:name="HasSpace" w:val="False"/>
          <w:attr w:name="Negative" w:val="False"/>
          <w:attr w:name="NumberType" w:val="1"/>
          <w:attr w:name="SourceValue" w:val="40"/>
          <w:attr w:name="TCSC" w:val="0"/>
          <w:attr w:name="UnitName" w:val="mm"/>
        </w:smartTagPr>
        <w:r w:rsidR="008F6355">
          <w:rPr>
            <w:rFonts w:ascii="宋体" w:hAnsi="宋体" w:hint="eastAsia"/>
            <w:kern w:val="24"/>
            <w:sz w:val="28"/>
            <w:szCs w:val="28"/>
          </w:rPr>
          <w:t>40mm</w:t>
        </w:r>
      </w:smartTag>
      <w:r w:rsidR="008F6355">
        <w:rPr>
          <w:rFonts w:ascii="宋体" w:hAnsi="宋体" w:hint="eastAsia"/>
          <w:kern w:val="24"/>
          <w:sz w:val="28"/>
          <w:szCs w:val="28"/>
        </w:rPr>
        <w:t>。采用拼缝处锚固，每平方米平均</w:t>
      </w:r>
      <w:r w:rsidR="008F6355">
        <w:rPr>
          <w:rFonts w:ascii="宋体" w:hAnsi="宋体" w:hint="eastAsia"/>
          <w:kern w:val="24"/>
          <w:sz w:val="28"/>
          <w:szCs w:val="28"/>
        </w:rPr>
        <w:t>4</w:t>
      </w:r>
      <w:r w:rsidR="008F6355">
        <w:rPr>
          <w:rFonts w:ascii="宋体" w:hAnsi="宋体" w:hint="eastAsia"/>
          <w:kern w:val="24"/>
          <w:sz w:val="28"/>
          <w:szCs w:val="28"/>
        </w:rPr>
        <w:t>～</w:t>
      </w:r>
      <w:r w:rsidR="008F6355">
        <w:rPr>
          <w:rFonts w:ascii="宋体" w:hAnsi="宋体" w:hint="eastAsia"/>
          <w:kern w:val="24"/>
          <w:sz w:val="28"/>
          <w:szCs w:val="28"/>
        </w:rPr>
        <w:t>6</w:t>
      </w:r>
      <w:r w:rsidR="008F6355">
        <w:rPr>
          <w:rFonts w:ascii="宋体" w:hAnsi="宋体" w:hint="eastAsia"/>
          <w:kern w:val="24"/>
          <w:sz w:val="28"/>
          <w:szCs w:val="28"/>
        </w:rPr>
        <w:t>个。</w:t>
      </w:r>
      <w:r w:rsidR="005E6871">
        <w:rPr>
          <w:rFonts w:ascii="宋体" w:hAnsi="宋体" w:hint="eastAsia"/>
          <w:kern w:val="24"/>
          <w:sz w:val="28"/>
          <w:szCs w:val="28"/>
        </w:rPr>
        <w:t>（</w:t>
      </w:r>
      <w:smartTag w:uri="urn:schemas-microsoft-com:office:smarttags" w:element="chmetcnv">
        <w:smartTagPr>
          <w:attr w:name="HasSpace" w:val="False"/>
          <w:attr w:name="Negative" w:val="False"/>
          <w:attr w:name="NumberType" w:val="1"/>
          <w:attr w:name="SourceValue" w:val="50"/>
          <w:attr w:name="TCSC" w:val="0"/>
          <w:attr w:name="UnitName" w:val="米"/>
        </w:smartTagPr>
        <w:r w:rsidR="005E6871">
          <w:rPr>
            <w:rFonts w:ascii="宋体" w:hAnsi="宋体" w:hint="eastAsia"/>
            <w:kern w:val="24"/>
            <w:sz w:val="28"/>
            <w:szCs w:val="28"/>
          </w:rPr>
          <w:t>50米</w:t>
        </w:r>
      </w:smartTag>
      <w:r w:rsidR="005E6871">
        <w:rPr>
          <w:rFonts w:ascii="宋体" w:hAnsi="宋体" w:hint="eastAsia"/>
          <w:kern w:val="24"/>
          <w:sz w:val="28"/>
          <w:szCs w:val="28"/>
        </w:rPr>
        <w:t>以下4个/m2，</w:t>
      </w:r>
      <w:smartTag w:uri="urn:schemas-microsoft-com:office:smarttags" w:element="chmetcnv">
        <w:smartTagPr>
          <w:attr w:name="HasSpace" w:val="False"/>
          <w:attr w:name="Negative" w:val="False"/>
          <w:attr w:name="NumberType" w:val="1"/>
          <w:attr w:name="SourceValue" w:val="50"/>
          <w:attr w:name="TCSC" w:val="0"/>
          <w:attr w:name="UnitName" w:val="米"/>
        </w:smartTagPr>
        <w:r w:rsidR="005E6871">
          <w:rPr>
            <w:rFonts w:ascii="宋体" w:hAnsi="宋体" w:hint="eastAsia"/>
            <w:kern w:val="24"/>
            <w:sz w:val="28"/>
            <w:szCs w:val="28"/>
          </w:rPr>
          <w:t>50米</w:t>
        </w:r>
      </w:smartTag>
      <w:r w:rsidR="005E6871">
        <w:rPr>
          <w:rFonts w:ascii="宋体" w:hAnsi="宋体" w:hint="eastAsia"/>
          <w:kern w:val="24"/>
          <w:sz w:val="28"/>
          <w:szCs w:val="28"/>
        </w:rPr>
        <w:t>以上6个/m2。）</w:t>
      </w:r>
    </w:p>
    <w:p w:rsidR="00321F85" w:rsidRPr="00727B98" w:rsidP="00321F85">
      <w:pPr>
        <w:pStyle w:val="Normal0"/>
        <w:tabs>
          <w:tab w:val="left" w:pos="1140"/>
        </w:tabs>
        <w:rPr>
          <w:rFonts w:ascii="宋体" w:hAnsi="宋体"/>
          <w:kern w:val="24"/>
          <w:sz w:val="28"/>
          <w:szCs w:val="28"/>
        </w:rPr>
        <w:sectPr w:rsidSect="005F4E20">
          <w:type w:val="nextPage"/>
          <w:pgSz w:w="11906" w:h="16838" w:code="9"/>
          <w:pgMar w:top="1418" w:right="1134" w:bottom="1418" w:left="1418" w:header="851" w:footer="992" w:gutter="0"/>
          <w:pgNumType w:start="15"/>
          <w:cols w:space="425"/>
          <w:titlePg w:val="0"/>
          <w:docGrid w:type="lines" w:linePitch="312"/>
        </w:sectPr>
      </w:pPr>
    </w:p>
    <w:p w:rsidR="00FE16D1" w:rsidP="00221B55">
      <w:pPr>
        <w:pStyle w:val="Heading2"/>
        <w:adjustRightInd w:val="0"/>
        <w:rPr>
          <w:rFonts w:ascii="宋体" w:eastAsia="宋体" w:hAnsi="宋体"/>
          <w:sz w:val="28"/>
          <w:szCs w:val="28"/>
        </w:rPr>
      </w:pPr>
      <w:bookmarkStart w:id="19" w:name="_Toc251936925"/>
      <w:r w:rsidRPr="004D2168">
        <w:rPr>
          <w:rFonts w:ascii="宋体" w:eastAsia="宋体" w:hAnsi="宋体" w:hint="eastAsia"/>
          <w:sz w:val="28"/>
          <w:szCs w:val="28"/>
        </w:rPr>
        <w:t>5.</w:t>
      </w:r>
      <w:r w:rsidR="00FA46F0">
        <w:rPr>
          <w:rFonts w:ascii="宋体" w:eastAsia="宋体" w:hAnsi="宋体" w:hint="eastAsia"/>
          <w:sz w:val="28"/>
          <w:szCs w:val="28"/>
        </w:rPr>
        <w:t>7</w:t>
      </w:r>
      <w:bookmarkEnd w:id="19"/>
      <w:r w:rsidR="00F006BB">
        <w:rPr>
          <w:rFonts w:ascii="宋体" w:eastAsia="宋体" w:hAnsi="宋体" w:hint="eastAsia"/>
          <w:sz w:val="28"/>
          <w:szCs w:val="28"/>
        </w:rPr>
        <w:t>滴水线</w:t>
      </w:r>
    </w:p>
    <w:p w:rsidR="00F006BB" w:rsidRPr="00F006BB" w:rsidP="00801EB3">
      <w:pPr>
        <w:pStyle w:val="NormalIndent"/>
        <w:ind w:firstLine="560" w:firstLineChars="200"/>
        <w:rPr>
          <w:sz w:val="28"/>
          <w:szCs w:val="28"/>
        </w:rPr>
      </w:pPr>
      <w:r>
        <w:rPr>
          <w:rFonts w:hint="eastAsia"/>
          <w:sz w:val="28"/>
          <w:szCs w:val="28"/>
        </w:rPr>
        <w:t>本工程的所有外保温挑檐、挑板、门窗顶部外套（含上下窗套）等凸出外墙面的部位，都要做滴水线。规格</w:t>
      </w:r>
      <w:r>
        <w:rPr>
          <w:rFonts w:hint="eastAsia"/>
          <w:sz w:val="28"/>
          <w:szCs w:val="28"/>
        </w:rPr>
        <w:t>20*</w:t>
      </w:r>
      <w:smartTag w:uri="urn:schemas-microsoft-com:office:smarttags" w:element="chmetcnv">
        <w:smartTagPr>
          <w:attr w:name="HasSpace" w:val="False"/>
          <w:attr w:name="Negative" w:val="False"/>
          <w:attr w:name="NumberType" w:val="1"/>
          <w:attr w:name="SourceValue" w:val="10"/>
          <w:attr w:name="TCSC" w:val="0"/>
          <w:attr w:name="UnitName" w:val="mm"/>
        </w:smartTagPr>
        <w:r>
          <w:rPr>
            <w:rFonts w:hint="eastAsia"/>
            <w:sz w:val="28"/>
            <w:szCs w:val="28"/>
          </w:rPr>
          <w:t>10mm</w:t>
        </w:r>
      </w:smartTag>
      <w:r>
        <w:rPr>
          <w:rFonts w:hint="eastAsia"/>
          <w:sz w:val="28"/>
          <w:szCs w:val="28"/>
        </w:rPr>
        <w:t>。</w:t>
      </w:r>
    </w:p>
    <w:p w:rsidR="00FE16D1" w:rsidRPr="004D2168" w:rsidP="00221B55">
      <w:pPr>
        <w:pStyle w:val="Normal0"/>
        <w:autoSpaceDE w:val="0"/>
        <w:autoSpaceDN w:val="0"/>
        <w:adjustRightInd w:val="0"/>
        <w:snapToGrid w:val="0"/>
        <w:spacing w:line="360" w:lineRule="auto"/>
        <w:ind w:left="120" w:right="92" w:firstLine="480"/>
        <w:jc w:val="left"/>
        <w:rPr>
          <w:rFonts w:ascii="宋体" w:hAnsi="宋体"/>
          <w:color w:val="000000"/>
          <w:kern w:val="0"/>
          <w:sz w:val="28"/>
          <w:szCs w:val="28"/>
        </w:rPr>
      </w:pPr>
      <w:smartTag w:uri="urn:schemas-microsoft-com:office:smarttags" w:element="chsdate">
        <w:smartTagPr>
          <w:attr w:name="Day" w:val="30"/>
          <w:attr w:name="IsLunarDate" w:val="False"/>
          <w:attr w:name="IsROCDate" w:val="False"/>
          <w:attr w:name="Month" w:val="12"/>
          <w:attr w:name="Year" w:val="1899"/>
        </w:smartTagPr>
        <w:r w:rsidRPr="004D2168">
          <w:rPr>
            <w:rFonts w:ascii="宋体" w:hAnsi="宋体" w:hint="eastAsia"/>
            <w:color w:val="000000"/>
            <w:kern w:val="0"/>
            <w:sz w:val="28"/>
            <w:szCs w:val="28"/>
          </w:rPr>
          <w:t>5.</w:t>
        </w:r>
        <w:r w:rsidR="00FA46F0">
          <w:rPr>
            <w:rFonts w:ascii="宋体" w:hAnsi="宋体" w:hint="eastAsia"/>
            <w:color w:val="000000"/>
            <w:kern w:val="0"/>
            <w:sz w:val="28"/>
            <w:szCs w:val="28"/>
          </w:rPr>
          <w:t>7</w:t>
        </w:r>
        <w:r w:rsidRPr="004D2168">
          <w:rPr>
            <w:rFonts w:ascii="宋体" w:hAnsi="宋体" w:hint="eastAsia"/>
            <w:color w:val="000000"/>
            <w:kern w:val="0"/>
            <w:sz w:val="28"/>
            <w:szCs w:val="28"/>
          </w:rPr>
          <w:t>.1</w:t>
        </w:r>
      </w:smartTag>
      <w:r w:rsidR="003F053E">
        <w:rPr>
          <w:rFonts w:ascii="宋体" w:hAnsi="宋体" w:hint="eastAsia"/>
          <w:color w:val="000000"/>
          <w:kern w:val="0"/>
          <w:sz w:val="28"/>
          <w:szCs w:val="28"/>
        </w:rPr>
        <w:t>保温板粘贴完成后，用开槽器开出略大于20*10的凹槽，凹槽距边</w:t>
      </w:r>
      <w:smartTag w:uri="urn:schemas-microsoft-com:office:smarttags" w:element="chmetcnv">
        <w:smartTagPr>
          <w:attr w:name="HasSpace" w:val="False"/>
          <w:attr w:name="Negative" w:val="False"/>
          <w:attr w:name="NumberType" w:val="1"/>
          <w:attr w:name="SourceValue" w:val="30"/>
          <w:attr w:name="TCSC" w:val="0"/>
          <w:attr w:name="UnitName" w:val="mm"/>
        </w:smartTagPr>
        <w:r w:rsidR="003F053E">
          <w:rPr>
            <w:rFonts w:ascii="宋体" w:hAnsi="宋体" w:hint="eastAsia"/>
            <w:color w:val="000000"/>
            <w:kern w:val="0"/>
            <w:sz w:val="28"/>
            <w:szCs w:val="28"/>
          </w:rPr>
          <w:t>30mm</w:t>
        </w:r>
      </w:smartTag>
      <w:r w:rsidR="00662440">
        <w:rPr>
          <w:rFonts w:ascii="宋体" w:hAnsi="宋体" w:hint="eastAsia"/>
          <w:color w:val="000000"/>
          <w:kern w:val="0"/>
          <w:sz w:val="28"/>
          <w:szCs w:val="28"/>
        </w:rPr>
        <w:t>。</w:t>
      </w:r>
      <w:r w:rsidR="003F053E">
        <w:rPr>
          <w:rFonts w:ascii="宋体" w:hAnsi="宋体" w:hint="eastAsia"/>
          <w:color w:val="000000"/>
          <w:kern w:val="0"/>
          <w:sz w:val="28"/>
          <w:szCs w:val="28"/>
        </w:rPr>
        <w:t>在凹槽内填上抹灰砂浆，压入网格布。并将成品滴水槽镶嵌到凹槽内，用直尺进行调直，不许有蛇形弯。</w:t>
      </w:r>
    </w:p>
    <w:p w:rsidR="0023651B" w:rsidRPr="004D2168" w:rsidP="0023651B">
      <w:pPr>
        <w:pStyle w:val="Normal0"/>
        <w:autoSpaceDE w:val="0"/>
        <w:autoSpaceDN w:val="0"/>
        <w:adjustRightInd w:val="0"/>
        <w:snapToGrid w:val="0"/>
        <w:spacing w:line="360" w:lineRule="auto"/>
        <w:ind w:left="120" w:right="92" w:firstLine="480"/>
        <w:jc w:val="left"/>
        <w:rPr>
          <w:rFonts w:ascii="宋体" w:hAnsi="宋体"/>
          <w:color w:val="000000"/>
          <w:kern w:val="0"/>
          <w:sz w:val="28"/>
          <w:szCs w:val="28"/>
        </w:rPr>
      </w:pPr>
      <w:smartTag w:uri="urn:schemas-microsoft-com:office:smarttags" w:element="chsdate">
        <w:smartTagPr>
          <w:attr w:name="Day" w:val="30"/>
          <w:attr w:name="IsLunarDate" w:val="False"/>
          <w:attr w:name="IsROCDate" w:val="False"/>
          <w:attr w:name="Month" w:val="12"/>
          <w:attr w:name="Year" w:val="1899"/>
        </w:smartTagPr>
        <w:r w:rsidRPr="004D2168">
          <w:rPr>
            <w:rFonts w:ascii="宋体" w:hAnsi="宋体" w:hint="eastAsia"/>
            <w:color w:val="000000"/>
            <w:kern w:val="0"/>
            <w:sz w:val="28"/>
            <w:szCs w:val="28"/>
          </w:rPr>
          <w:t>5.</w:t>
        </w:r>
        <w:r w:rsidR="00FA46F0">
          <w:rPr>
            <w:rFonts w:ascii="宋体" w:hAnsi="宋体" w:hint="eastAsia"/>
            <w:color w:val="000000"/>
            <w:kern w:val="0"/>
            <w:sz w:val="28"/>
            <w:szCs w:val="28"/>
          </w:rPr>
          <w:t>7</w:t>
        </w:r>
        <w:r w:rsidRPr="004D2168">
          <w:rPr>
            <w:rFonts w:ascii="宋体" w:hAnsi="宋体" w:hint="eastAsia"/>
            <w:color w:val="000000"/>
            <w:kern w:val="0"/>
            <w:sz w:val="28"/>
            <w:szCs w:val="28"/>
          </w:rPr>
          <w:t>.2</w:t>
        </w:r>
      </w:smartTag>
      <w:r w:rsidRPr="004D2168" w:rsidR="00662440">
        <w:rPr>
          <w:rFonts w:ascii="宋体" w:hAnsi="宋体" w:hint="eastAsia"/>
          <w:color w:val="000000"/>
          <w:kern w:val="0"/>
          <w:sz w:val="28"/>
          <w:szCs w:val="28"/>
        </w:rPr>
        <w:t xml:space="preserve"> </w:t>
      </w:r>
      <w:r w:rsidR="00662440">
        <w:rPr>
          <w:rFonts w:ascii="宋体" w:hAnsi="宋体" w:hint="eastAsia"/>
          <w:color w:val="000000"/>
          <w:kern w:val="0"/>
          <w:sz w:val="28"/>
          <w:szCs w:val="28"/>
        </w:rPr>
        <w:t>外墙上所有成品线条，在工厂加工时都做好了滴水槽，不用再做处理。</w:t>
      </w:r>
    </w:p>
    <w:p w:rsidR="00FE16D1" w:rsidRPr="004D2168" w:rsidP="00221B55">
      <w:pPr>
        <w:pStyle w:val="Heading2"/>
        <w:adjustRightInd w:val="0"/>
        <w:rPr>
          <w:rFonts w:ascii="宋体" w:eastAsia="宋体" w:hAnsi="宋体"/>
          <w:sz w:val="28"/>
          <w:szCs w:val="28"/>
        </w:rPr>
      </w:pPr>
      <w:bookmarkStart w:id="20" w:name="_Toc251936926"/>
      <w:r w:rsidRPr="004D2168">
        <w:rPr>
          <w:rFonts w:ascii="宋体" w:eastAsia="宋体" w:hAnsi="宋体" w:hint="eastAsia"/>
          <w:sz w:val="28"/>
          <w:szCs w:val="28"/>
        </w:rPr>
        <w:t>5.</w:t>
      </w:r>
      <w:r w:rsidR="00FA46F0">
        <w:rPr>
          <w:rFonts w:ascii="宋体" w:eastAsia="宋体" w:hAnsi="宋体" w:hint="eastAsia"/>
          <w:sz w:val="28"/>
          <w:szCs w:val="28"/>
        </w:rPr>
        <w:t>8</w:t>
      </w:r>
      <w:r w:rsidRPr="004D2168">
        <w:rPr>
          <w:rFonts w:ascii="宋体" w:eastAsia="宋体" w:hAnsi="宋体" w:hint="eastAsia"/>
          <w:sz w:val="28"/>
          <w:szCs w:val="28"/>
        </w:rPr>
        <w:t>抹第一遍面层聚合物抗裂砂浆</w:t>
      </w:r>
      <w:bookmarkEnd w:id="20"/>
    </w:p>
    <w:p w:rsidR="000404C6" w:rsidRPr="004D2168" w:rsidP="00221B55">
      <w:pPr>
        <w:pStyle w:val="Normal0"/>
        <w:autoSpaceDE w:val="0"/>
        <w:autoSpaceDN w:val="0"/>
        <w:adjustRightInd w:val="0"/>
        <w:snapToGrid w:val="0"/>
        <w:spacing w:line="360" w:lineRule="auto"/>
        <w:ind w:left="120" w:right="92" w:firstLine="480"/>
        <w:jc w:val="left"/>
        <w:rPr>
          <w:rFonts w:ascii="宋体" w:hAnsi="宋体"/>
          <w:color w:val="000000"/>
          <w:kern w:val="0"/>
          <w:sz w:val="28"/>
          <w:szCs w:val="28"/>
        </w:rPr>
      </w:pPr>
      <w:smartTag w:uri="urn:schemas-microsoft-com:office:smarttags" w:element="chsdate">
        <w:smartTagPr>
          <w:attr w:name="Day" w:val="30"/>
          <w:attr w:name="IsLunarDate" w:val="False"/>
          <w:attr w:name="IsROCDate" w:val="False"/>
          <w:attr w:name="Month" w:val="12"/>
          <w:attr w:name="Year" w:val="1899"/>
        </w:smartTagPr>
        <w:r w:rsidRPr="004D2168">
          <w:rPr>
            <w:rFonts w:ascii="宋体" w:hAnsi="宋体" w:hint="eastAsia"/>
            <w:color w:val="000000"/>
            <w:kern w:val="0"/>
            <w:sz w:val="28"/>
            <w:szCs w:val="28"/>
          </w:rPr>
          <w:t>5.</w:t>
        </w:r>
        <w:r w:rsidR="0069394A">
          <w:rPr>
            <w:rFonts w:ascii="宋体" w:hAnsi="宋体" w:hint="eastAsia"/>
            <w:color w:val="000000"/>
            <w:kern w:val="0"/>
            <w:sz w:val="28"/>
            <w:szCs w:val="28"/>
          </w:rPr>
          <w:t>8</w:t>
        </w:r>
        <w:r w:rsidRPr="004D2168">
          <w:rPr>
            <w:rFonts w:ascii="宋体" w:hAnsi="宋体" w:hint="eastAsia"/>
            <w:color w:val="000000"/>
            <w:kern w:val="0"/>
            <w:sz w:val="28"/>
            <w:szCs w:val="28"/>
          </w:rPr>
          <w:t>.1</w:t>
        </w:r>
      </w:smartTag>
      <w:r w:rsidR="00572014">
        <w:rPr>
          <w:rFonts w:ascii="宋体" w:hAnsi="宋体" w:hint="eastAsia"/>
          <w:color w:val="000000"/>
          <w:kern w:val="0"/>
          <w:sz w:val="28"/>
          <w:szCs w:val="28"/>
        </w:rPr>
        <w:t>保温</w:t>
      </w:r>
      <w:r w:rsidRPr="004D2168" w:rsidR="007C7D78">
        <w:rPr>
          <w:rFonts w:ascii="宋体" w:hAnsi="宋体" w:hint="eastAsia"/>
          <w:color w:val="000000"/>
          <w:kern w:val="0"/>
          <w:sz w:val="28"/>
          <w:szCs w:val="28"/>
        </w:rPr>
        <w:t>板</w:t>
      </w:r>
      <w:r w:rsidRPr="004D2168">
        <w:rPr>
          <w:rFonts w:ascii="宋体" w:hAnsi="宋体" w:hint="eastAsia"/>
          <w:color w:val="000000"/>
          <w:kern w:val="0"/>
          <w:sz w:val="28"/>
          <w:szCs w:val="28"/>
        </w:rPr>
        <w:t>粘贴及</w:t>
      </w:r>
      <w:r w:rsidR="002425C2">
        <w:rPr>
          <w:rFonts w:ascii="宋体" w:hAnsi="宋体" w:hint="eastAsia"/>
          <w:color w:val="000000"/>
          <w:kern w:val="0"/>
          <w:sz w:val="28"/>
          <w:szCs w:val="28"/>
        </w:rPr>
        <w:t>锚栓固定</w:t>
      </w:r>
      <w:r w:rsidRPr="004D2168">
        <w:rPr>
          <w:rFonts w:ascii="宋体" w:hAnsi="宋体" w:hint="eastAsia"/>
          <w:color w:val="000000"/>
          <w:kern w:val="0"/>
          <w:sz w:val="28"/>
          <w:szCs w:val="28"/>
        </w:rPr>
        <w:t>施工完毕经总包、监理验收合格后，在</w:t>
      </w:r>
      <w:r w:rsidR="00165200">
        <w:rPr>
          <w:rFonts w:ascii="宋体" w:hAnsi="宋体" w:hint="eastAsia"/>
          <w:color w:val="000000"/>
          <w:kern w:val="0"/>
          <w:sz w:val="28"/>
          <w:szCs w:val="28"/>
        </w:rPr>
        <w:t>锚栓</w:t>
      </w:r>
      <w:r w:rsidRPr="004D2168">
        <w:rPr>
          <w:rFonts w:ascii="宋体" w:hAnsi="宋体" w:hint="eastAsia"/>
          <w:color w:val="000000"/>
          <w:kern w:val="0"/>
          <w:sz w:val="28"/>
          <w:szCs w:val="28"/>
        </w:rPr>
        <w:t>钉帽及周圈</w:t>
      </w:r>
      <w:smartTag w:uri="urn:schemas-microsoft-com:office:smarttags" w:element="chmetcnv">
        <w:smartTagPr>
          <w:attr w:name="HasSpace" w:val="False"/>
          <w:attr w:name="Negative" w:val="False"/>
          <w:attr w:name="NumberType" w:val="1"/>
          <w:attr w:name="SourceValue" w:val="50"/>
          <w:attr w:name="TCSC" w:val="0"/>
          <w:attr w:name="UnitName" w:val="mm"/>
        </w:smartTagPr>
        <w:r w:rsidRPr="004D2168">
          <w:rPr>
            <w:rFonts w:ascii="宋体" w:hAnsi="宋体" w:hint="eastAsia"/>
            <w:color w:val="000000"/>
            <w:kern w:val="0"/>
            <w:sz w:val="28"/>
            <w:szCs w:val="28"/>
          </w:rPr>
          <w:t>50mm</w:t>
        </w:r>
      </w:smartTag>
      <w:r w:rsidRPr="004D2168">
        <w:rPr>
          <w:rFonts w:ascii="宋体" w:hAnsi="宋体" w:hint="eastAsia"/>
          <w:color w:val="000000"/>
          <w:kern w:val="0"/>
          <w:sz w:val="28"/>
          <w:szCs w:val="28"/>
        </w:rPr>
        <w:t>范围内用</w:t>
      </w:r>
      <w:r w:rsidR="00165200">
        <w:rPr>
          <w:rFonts w:ascii="宋体" w:hAnsi="宋体" w:hint="eastAsia"/>
          <w:color w:val="000000"/>
          <w:kern w:val="0"/>
          <w:sz w:val="28"/>
          <w:szCs w:val="28"/>
        </w:rPr>
        <w:t>抹面</w:t>
      </w:r>
      <w:r w:rsidRPr="004D2168">
        <w:rPr>
          <w:rFonts w:ascii="宋体" w:hAnsi="宋体" w:hint="eastAsia"/>
          <w:color w:val="000000"/>
          <w:kern w:val="0"/>
          <w:sz w:val="28"/>
          <w:szCs w:val="28"/>
        </w:rPr>
        <w:t>聚合物砂浆对钉帽部位进行找平。要求塑料</w:t>
      </w:r>
      <w:r w:rsidR="005B7CF2">
        <w:rPr>
          <w:rFonts w:ascii="宋体" w:hAnsi="宋体" w:hint="eastAsia"/>
          <w:color w:val="000000"/>
          <w:kern w:val="0"/>
          <w:sz w:val="28"/>
          <w:szCs w:val="28"/>
        </w:rPr>
        <w:t>锚钉</w:t>
      </w:r>
      <w:r w:rsidRPr="004D2168">
        <w:rPr>
          <w:rFonts w:ascii="宋体" w:hAnsi="宋体" w:hint="eastAsia"/>
          <w:color w:val="000000"/>
          <w:kern w:val="0"/>
          <w:sz w:val="28"/>
          <w:szCs w:val="28"/>
        </w:rPr>
        <w:t>钉帽位置用聚合物砂浆找平后的表面与大面</w:t>
      </w:r>
      <w:r w:rsidR="005B7CF2">
        <w:rPr>
          <w:rFonts w:ascii="宋体" w:hAnsi="宋体" w:hint="eastAsia"/>
          <w:color w:val="000000"/>
          <w:kern w:val="0"/>
          <w:sz w:val="28"/>
          <w:szCs w:val="28"/>
        </w:rPr>
        <w:t>保温</w:t>
      </w:r>
      <w:r w:rsidRPr="004D2168" w:rsidR="007C7D78">
        <w:rPr>
          <w:rFonts w:ascii="宋体" w:hAnsi="宋体" w:hint="eastAsia"/>
          <w:color w:val="000000"/>
          <w:kern w:val="0"/>
          <w:sz w:val="28"/>
          <w:szCs w:val="28"/>
        </w:rPr>
        <w:t>板</w:t>
      </w:r>
      <w:r w:rsidRPr="004D2168">
        <w:rPr>
          <w:rFonts w:ascii="宋体" w:hAnsi="宋体" w:hint="eastAsia"/>
          <w:color w:val="000000"/>
          <w:kern w:val="0"/>
          <w:sz w:val="28"/>
          <w:szCs w:val="28"/>
        </w:rPr>
        <w:t>平整。</w:t>
      </w:r>
    </w:p>
    <w:p w:rsidR="00FE16D1" w:rsidRPr="004D2168" w:rsidP="00712E58">
      <w:pPr>
        <w:pStyle w:val="Normal0"/>
        <w:autoSpaceDE w:val="0"/>
        <w:autoSpaceDN w:val="0"/>
        <w:adjustRightInd w:val="0"/>
        <w:snapToGrid w:val="0"/>
        <w:spacing w:line="360" w:lineRule="auto"/>
        <w:ind w:left="120" w:right="92" w:firstLine="480"/>
        <w:jc w:val="left"/>
        <w:rPr>
          <w:rFonts w:ascii="宋体" w:hAnsi="宋体"/>
          <w:color w:val="000000"/>
          <w:kern w:val="0"/>
          <w:sz w:val="28"/>
          <w:szCs w:val="28"/>
        </w:rPr>
      </w:pPr>
      <w:smartTag w:uri="urn:schemas-microsoft-com:office:smarttags" w:element="chsdate">
        <w:smartTagPr>
          <w:attr w:name="Day" w:val="30"/>
          <w:attr w:name="IsLunarDate" w:val="False"/>
          <w:attr w:name="IsROCDate" w:val="False"/>
          <w:attr w:name="Month" w:val="12"/>
          <w:attr w:name="Year" w:val="1899"/>
        </w:smartTagPr>
        <w:r w:rsidRPr="004D2168">
          <w:rPr>
            <w:rFonts w:ascii="宋体" w:hAnsi="宋体" w:hint="eastAsia"/>
            <w:color w:val="000000"/>
            <w:kern w:val="0"/>
            <w:sz w:val="28"/>
            <w:szCs w:val="28"/>
          </w:rPr>
          <w:t>5.</w:t>
        </w:r>
        <w:r w:rsidR="0069394A">
          <w:rPr>
            <w:rFonts w:ascii="宋体" w:hAnsi="宋体" w:hint="eastAsia"/>
            <w:color w:val="000000"/>
            <w:kern w:val="0"/>
            <w:sz w:val="28"/>
            <w:szCs w:val="28"/>
          </w:rPr>
          <w:t>8</w:t>
        </w:r>
        <w:r w:rsidRPr="004D2168" w:rsidR="008F6355">
          <w:rPr>
            <w:rFonts w:ascii="宋体" w:hAnsi="宋体" w:hint="eastAsia"/>
            <w:color w:val="000000"/>
            <w:kern w:val="0"/>
            <w:sz w:val="28"/>
            <w:szCs w:val="28"/>
          </w:rPr>
          <w:t>.</w:t>
        </w:r>
        <w:r w:rsidRPr="004D2168" w:rsidR="004D2168">
          <w:rPr>
            <w:rFonts w:ascii="宋体" w:hAnsi="宋体" w:hint="eastAsia"/>
            <w:color w:val="000000"/>
            <w:kern w:val="0"/>
            <w:sz w:val="28"/>
            <w:szCs w:val="28"/>
          </w:rPr>
          <w:t>2</w:t>
        </w:r>
      </w:smartTag>
      <w:r w:rsidRPr="004D2168" w:rsidR="008F6355">
        <w:rPr>
          <w:rFonts w:ascii="宋体" w:hAnsi="宋体" w:hint="eastAsia"/>
          <w:color w:val="000000"/>
          <w:kern w:val="0"/>
          <w:sz w:val="28"/>
          <w:szCs w:val="28"/>
        </w:rPr>
        <w:t>在确定</w:t>
      </w:r>
      <w:r w:rsidR="0057350B">
        <w:rPr>
          <w:rFonts w:ascii="宋体" w:hAnsi="宋体" w:hint="eastAsia"/>
          <w:color w:val="000000"/>
          <w:kern w:val="0"/>
          <w:sz w:val="28"/>
          <w:szCs w:val="28"/>
        </w:rPr>
        <w:t>锚钉</w:t>
      </w:r>
      <w:r w:rsidRPr="004D2168" w:rsidR="007D0BD9">
        <w:rPr>
          <w:rFonts w:ascii="宋体" w:hAnsi="宋体" w:hint="eastAsia"/>
          <w:color w:val="000000"/>
          <w:kern w:val="0"/>
          <w:sz w:val="28"/>
          <w:szCs w:val="28"/>
        </w:rPr>
        <w:t>钉帽及周圈</w:t>
      </w:r>
      <w:smartTag w:uri="urn:schemas-microsoft-com:office:smarttags" w:element="chmetcnv">
        <w:smartTagPr>
          <w:attr w:name="HasSpace" w:val="False"/>
          <w:attr w:name="Negative" w:val="False"/>
          <w:attr w:name="NumberType" w:val="1"/>
          <w:attr w:name="SourceValue" w:val="50"/>
          <w:attr w:name="TCSC" w:val="0"/>
          <w:attr w:name="UnitName" w:val="mm"/>
        </w:smartTagPr>
        <w:r w:rsidRPr="004D2168" w:rsidR="007D0BD9">
          <w:rPr>
            <w:rFonts w:ascii="宋体" w:hAnsi="宋体" w:hint="eastAsia"/>
            <w:color w:val="000000"/>
            <w:kern w:val="0"/>
            <w:sz w:val="28"/>
            <w:szCs w:val="28"/>
          </w:rPr>
          <w:t>50mm</w:t>
        </w:r>
      </w:smartTag>
      <w:r w:rsidRPr="004D2168" w:rsidR="007D0BD9">
        <w:rPr>
          <w:rFonts w:ascii="宋体" w:hAnsi="宋体" w:hint="eastAsia"/>
          <w:color w:val="000000"/>
          <w:kern w:val="0"/>
          <w:sz w:val="28"/>
          <w:szCs w:val="28"/>
        </w:rPr>
        <w:t>范围内用</w:t>
      </w:r>
      <w:r w:rsidR="0057350B">
        <w:rPr>
          <w:rFonts w:ascii="宋体" w:hAnsi="宋体" w:hint="eastAsia"/>
          <w:color w:val="000000"/>
          <w:kern w:val="0"/>
          <w:sz w:val="28"/>
          <w:szCs w:val="28"/>
        </w:rPr>
        <w:t>抹面</w:t>
      </w:r>
      <w:r w:rsidRPr="004D2168" w:rsidR="007D0BD9">
        <w:rPr>
          <w:rFonts w:ascii="宋体" w:hAnsi="宋体" w:hint="eastAsia"/>
          <w:color w:val="000000"/>
          <w:kern w:val="0"/>
          <w:sz w:val="28"/>
          <w:szCs w:val="28"/>
        </w:rPr>
        <w:t>聚合物砂浆</w:t>
      </w:r>
      <w:r w:rsidRPr="004D2168" w:rsidR="008F6355">
        <w:rPr>
          <w:rFonts w:ascii="宋体" w:hAnsi="宋体" w:hint="eastAsia"/>
          <w:color w:val="000000"/>
          <w:kern w:val="0"/>
          <w:sz w:val="28"/>
          <w:szCs w:val="28"/>
        </w:rPr>
        <w:t>晾干后进行第一遍面层聚合物砂浆施工。用抹子将聚合物砂浆均匀的抹在</w:t>
      </w:r>
      <w:r w:rsidR="00572014">
        <w:rPr>
          <w:rFonts w:ascii="宋体" w:hAnsi="宋体" w:hint="eastAsia"/>
          <w:color w:val="000000"/>
          <w:kern w:val="0"/>
          <w:sz w:val="28"/>
          <w:szCs w:val="28"/>
        </w:rPr>
        <w:t>保温</w:t>
      </w:r>
      <w:r w:rsidRPr="004D2168" w:rsidR="007C7D78">
        <w:rPr>
          <w:rFonts w:ascii="宋体" w:hAnsi="宋体" w:hint="eastAsia"/>
          <w:color w:val="000000"/>
          <w:kern w:val="0"/>
          <w:sz w:val="28"/>
          <w:szCs w:val="28"/>
        </w:rPr>
        <w:t>板</w:t>
      </w:r>
      <w:r w:rsidRPr="004D2168" w:rsidR="008F6355">
        <w:rPr>
          <w:rFonts w:ascii="宋体" w:hAnsi="宋体" w:hint="eastAsia"/>
          <w:color w:val="000000"/>
          <w:kern w:val="0"/>
          <w:sz w:val="28"/>
          <w:szCs w:val="28"/>
        </w:rPr>
        <w:t>上，厚度控制在</w:t>
      </w:r>
      <w:r w:rsidRPr="004D2168" w:rsidR="00404324">
        <w:rPr>
          <w:rFonts w:ascii="宋体" w:hAnsi="宋体" w:hint="eastAsia"/>
          <w:kern w:val="0"/>
          <w:sz w:val="28"/>
          <w:szCs w:val="28"/>
        </w:rPr>
        <w:t>2</w:t>
      </w:r>
      <w:r w:rsidRPr="004D2168" w:rsidR="008F6355">
        <w:rPr>
          <w:rFonts w:ascii="宋体" w:hAnsi="宋体" w:hint="eastAsia"/>
          <w:kern w:val="0"/>
          <w:sz w:val="28"/>
          <w:szCs w:val="28"/>
        </w:rPr>
        <w:t>～</w:t>
      </w:r>
      <w:smartTag w:uri="urn:schemas-microsoft-com:office:smarttags" w:element="chmetcnv">
        <w:smartTagPr>
          <w:attr w:name="HasSpace" w:val="False"/>
          <w:attr w:name="Negative" w:val="False"/>
          <w:attr w:name="NumberType" w:val="1"/>
          <w:attr w:name="SourceValue" w:val="3"/>
          <w:attr w:name="TCSC" w:val="0"/>
          <w:attr w:name="UnitName" w:val="mm"/>
        </w:smartTagPr>
        <w:r w:rsidRPr="004D2168" w:rsidR="00404324">
          <w:rPr>
            <w:rFonts w:ascii="宋体" w:hAnsi="宋体" w:hint="eastAsia"/>
            <w:kern w:val="0"/>
            <w:sz w:val="28"/>
            <w:szCs w:val="28"/>
          </w:rPr>
          <w:t>3</w:t>
        </w:r>
        <w:r w:rsidRPr="004D2168" w:rsidR="008F6355">
          <w:rPr>
            <w:rFonts w:ascii="宋体" w:hAnsi="宋体" w:hint="eastAsia"/>
            <w:kern w:val="0"/>
            <w:sz w:val="28"/>
            <w:szCs w:val="28"/>
          </w:rPr>
          <w:t>mm</w:t>
        </w:r>
      </w:smartTag>
      <w:r w:rsidRPr="004D2168" w:rsidR="008F6355">
        <w:rPr>
          <w:rFonts w:ascii="宋体" w:hAnsi="宋体" w:hint="eastAsia"/>
          <w:color w:val="000000"/>
          <w:kern w:val="0"/>
          <w:sz w:val="28"/>
          <w:szCs w:val="28"/>
        </w:rPr>
        <w:t>之间，不得漏抹。</w:t>
      </w:r>
      <w:r w:rsidRPr="004D2168" w:rsidR="00712E58">
        <w:rPr>
          <w:rFonts w:ascii="宋体" w:hAnsi="宋体" w:hint="eastAsia"/>
          <w:color w:val="000000"/>
          <w:kern w:val="0"/>
          <w:sz w:val="28"/>
          <w:szCs w:val="28"/>
        </w:rPr>
        <w:t xml:space="preserve"> </w:t>
      </w:r>
    </w:p>
    <w:p w:rsidR="00FE16D1" w:rsidRPr="004D2168" w:rsidP="00221B55">
      <w:pPr>
        <w:pStyle w:val="Normal0"/>
        <w:autoSpaceDE w:val="0"/>
        <w:autoSpaceDN w:val="0"/>
        <w:adjustRightInd w:val="0"/>
        <w:snapToGrid w:val="0"/>
        <w:spacing w:line="360" w:lineRule="auto"/>
        <w:ind w:left="120" w:right="92" w:firstLine="480"/>
        <w:jc w:val="left"/>
        <w:rPr>
          <w:rFonts w:ascii="宋体" w:hAnsi="宋体"/>
          <w:color w:val="000000"/>
          <w:kern w:val="0"/>
          <w:sz w:val="28"/>
          <w:szCs w:val="28"/>
        </w:rPr>
      </w:pPr>
      <w:smartTag w:uri="urn:schemas-microsoft-com:office:smarttags" w:element="chsdate">
        <w:smartTagPr>
          <w:attr w:name="Day" w:val="30"/>
          <w:attr w:name="IsLunarDate" w:val="False"/>
          <w:attr w:name="IsROCDate" w:val="False"/>
          <w:attr w:name="Month" w:val="12"/>
          <w:attr w:name="Year" w:val="1899"/>
        </w:smartTagPr>
        <w:r w:rsidRPr="004D2168">
          <w:rPr>
            <w:rFonts w:ascii="宋体" w:hAnsi="宋体" w:hint="eastAsia"/>
            <w:color w:val="000000"/>
            <w:kern w:val="0"/>
            <w:sz w:val="28"/>
            <w:szCs w:val="28"/>
          </w:rPr>
          <w:t>5.</w:t>
        </w:r>
        <w:r w:rsidR="0069394A">
          <w:rPr>
            <w:rFonts w:ascii="宋体" w:hAnsi="宋体" w:hint="eastAsia"/>
            <w:color w:val="000000"/>
            <w:kern w:val="0"/>
            <w:sz w:val="28"/>
            <w:szCs w:val="28"/>
          </w:rPr>
          <w:t>8</w:t>
        </w:r>
        <w:r w:rsidRPr="004D2168" w:rsidR="008F6355">
          <w:rPr>
            <w:rFonts w:ascii="宋体" w:hAnsi="宋体" w:hint="eastAsia"/>
            <w:color w:val="000000"/>
            <w:kern w:val="0"/>
            <w:sz w:val="28"/>
            <w:szCs w:val="28"/>
          </w:rPr>
          <w:t>.</w:t>
        </w:r>
        <w:r w:rsidR="00712E58">
          <w:rPr>
            <w:rFonts w:ascii="宋体" w:hAnsi="宋体" w:hint="eastAsia"/>
            <w:color w:val="000000"/>
            <w:kern w:val="0"/>
            <w:sz w:val="28"/>
            <w:szCs w:val="28"/>
          </w:rPr>
          <w:t>3</w:t>
        </w:r>
      </w:smartTag>
      <w:r w:rsidRPr="004D2168" w:rsidR="008F6355">
        <w:rPr>
          <w:rFonts w:ascii="宋体" w:hAnsi="宋体" w:hint="eastAsia"/>
          <w:color w:val="000000"/>
          <w:kern w:val="0"/>
          <w:sz w:val="28"/>
          <w:szCs w:val="28"/>
        </w:rPr>
        <w:t>伸缩缝内</w:t>
      </w:r>
      <w:r w:rsidR="00572014">
        <w:rPr>
          <w:rFonts w:ascii="宋体" w:hAnsi="宋体" w:hint="eastAsia"/>
          <w:color w:val="000000"/>
          <w:kern w:val="0"/>
          <w:sz w:val="28"/>
          <w:szCs w:val="28"/>
        </w:rPr>
        <w:t>保温</w:t>
      </w:r>
      <w:r w:rsidRPr="004D2168" w:rsidR="007C7D78">
        <w:rPr>
          <w:rFonts w:ascii="宋体" w:hAnsi="宋体" w:hint="eastAsia"/>
          <w:color w:val="000000"/>
          <w:kern w:val="0"/>
          <w:sz w:val="28"/>
          <w:szCs w:val="28"/>
        </w:rPr>
        <w:t>板</w:t>
      </w:r>
      <w:r w:rsidRPr="004D2168" w:rsidR="008F6355">
        <w:rPr>
          <w:rFonts w:ascii="宋体" w:hAnsi="宋体" w:hint="eastAsia"/>
          <w:color w:val="000000"/>
          <w:kern w:val="0"/>
          <w:sz w:val="28"/>
          <w:szCs w:val="28"/>
        </w:rPr>
        <w:t>端部及窗口</w:t>
      </w:r>
      <w:r w:rsidR="00572014">
        <w:rPr>
          <w:rFonts w:ascii="宋体" w:hAnsi="宋体" w:hint="eastAsia"/>
          <w:color w:val="000000"/>
          <w:kern w:val="0"/>
          <w:sz w:val="28"/>
          <w:szCs w:val="28"/>
        </w:rPr>
        <w:t>保温</w:t>
      </w:r>
      <w:r w:rsidRPr="004D2168" w:rsidR="007C7D78">
        <w:rPr>
          <w:rFonts w:ascii="宋体" w:hAnsi="宋体" w:hint="eastAsia"/>
          <w:color w:val="000000"/>
          <w:kern w:val="0"/>
          <w:sz w:val="28"/>
          <w:szCs w:val="28"/>
        </w:rPr>
        <w:t>板</w:t>
      </w:r>
      <w:r w:rsidRPr="004D2168" w:rsidR="008F6355">
        <w:rPr>
          <w:rFonts w:ascii="宋体" w:hAnsi="宋体" w:hint="eastAsia"/>
          <w:color w:val="000000"/>
          <w:kern w:val="0"/>
          <w:sz w:val="28"/>
          <w:szCs w:val="28"/>
        </w:rPr>
        <w:t>通槽侧壁位置要抹聚合物砂浆，以粘贴翻包网格布。</w:t>
      </w:r>
    </w:p>
    <w:p w:rsidR="00FE16D1" w:rsidP="00221B55">
      <w:pPr>
        <w:pStyle w:val="Heading2"/>
        <w:adjustRightInd w:val="0"/>
        <w:rPr>
          <w:rFonts w:ascii="宋体" w:eastAsia="宋体" w:hAnsi="宋体"/>
          <w:sz w:val="28"/>
          <w:szCs w:val="28"/>
        </w:rPr>
      </w:pPr>
      <w:bookmarkStart w:id="21" w:name="_Toc251936927"/>
      <w:r w:rsidRPr="004D2168">
        <w:rPr>
          <w:rFonts w:ascii="宋体" w:eastAsia="宋体" w:hAnsi="宋体" w:hint="eastAsia"/>
          <w:sz w:val="28"/>
          <w:szCs w:val="28"/>
        </w:rPr>
        <w:t>5.</w:t>
      </w:r>
      <w:r w:rsidR="00137073">
        <w:rPr>
          <w:rFonts w:ascii="宋体" w:eastAsia="宋体" w:hAnsi="宋体" w:hint="eastAsia"/>
          <w:sz w:val="28"/>
          <w:szCs w:val="28"/>
        </w:rPr>
        <w:t>9</w:t>
      </w:r>
      <w:r w:rsidRPr="004D2168">
        <w:rPr>
          <w:rFonts w:ascii="宋体" w:eastAsia="宋体" w:hAnsi="宋体" w:hint="eastAsia"/>
          <w:sz w:val="28"/>
          <w:szCs w:val="28"/>
        </w:rPr>
        <w:t>埋贴网格布</w:t>
      </w:r>
      <w:bookmarkEnd w:id="21"/>
    </w:p>
    <w:p w:rsidR="00A84631" w:rsidRPr="00A84631" w:rsidP="002E681F">
      <w:pPr>
        <w:pStyle w:val="NormalIndent"/>
        <w:ind w:firstLine="560" w:firstLineChars="200"/>
        <w:rPr>
          <w:sz w:val="28"/>
          <w:szCs w:val="28"/>
        </w:rPr>
      </w:pPr>
      <w:r>
        <w:rPr>
          <w:rFonts w:hint="eastAsia"/>
          <w:sz w:val="28"/>
          <w:szCs w:val="28"/>
        </w:rPr>
        <w:t>涂料饰面采用</w:t>
      </w:r>
      <w:r w:rsidR="00A43BE9">
        <w:rPr>
          <w:rFonts w:hint="eastAsia"/>
          <w:sz w:val="28"/>
          <w:szCs w:val="28"/>
        </w:rPr>
        <w:t>耐碱玻璃纤维涂塑</w:t>
      </w:r>
      <w:r>
        <w:rPr>
          <w:rFonts w:hint="eastAsia"/>
          <w:sz w:val="28"/>
          <w:szCs w:val="28"/>
        </w:rPr>
        <w:t>网格布作为增强材料</w:t>
      </w:r>
      <w:r w:rsidRPr="00A84631" w:rsidR="008F6355">
        <w:rPr>
          <w:rFonts w:hint="eastAsia"/>
          <w:sz w:val="28"/>
          <w:szCs w:val="28"/>
        </w:rPr>
        <w:t>。</w:t>
      </w:r>
    </w:p>
    <w:p w:rsidR="00FE16D1" w:rsidRPr="004D2168" w:rsidP="00221B55">
      <w:pPr>
        <w:pStyle w:val="Normal0"/>
        <w:autoSpaceDE w:val="0"/>
        <w:autoSpaceDN w:val="0"/>
        <w:adjustRightInd w:val="0"/>
        <w:snapToGrid w:val="0"/>
        <w:spacing w:line="360" w:lineRule="auto"/>
        <w:ind w:left="120" w:right="92" w:firstLine="480"/>
        <w:jc w:val="left"/>
        <w:rPr>
          <w:rFonts w:ascii="宋体" w:hAnsi="宋体"/>
          <w:color w:val="000000"/>
          <w:kern w:val="0"/>
          <w:sz w:val="28"/>
          <w:szCs w:val="28"/>
        </w:rPr>
      </w:pPr>
      <w:smartTag w:uri="urn:schemas-microsoft-com:office:smarttags" w:element="chsdate">
        <w:smartTagPr>
          <w:attr w:name="Day" w:val="30"/>
          <w:attr w:name="IsLunarDate" w:val="False"/>
          <w:attr w:name="IsROCDate" w:val="False"/>
          <w:attr w:name="Month" w:val="12"/>
          <w:attr w:name="Year" w:val="1899"/>
        </w:smartTagPr>
        <w:r w:rsidRPr="004D2168">
          <w:rPr>
            <w:rFonts w:ascii="宋体" w:hAnsi="宋体" w:hint="eastAsia"/>
            <w:color w:val="000000"/>
            <w:kern w:val="0"/>
            <w:sz w:val="28"/>
            <w:szCs w:val="28"/>
          </w:rPr>
          <w:t>5.</w:t>
        </w:r>
        <w:r w:rsidR="003D4671">
          <w:rPr>
            <w:rFonts w:ascii="宋体" w:hAnsi="宋体" w:hint="eastAsia"/>
            <w:color w:val="000000"/>
            <w:kern w:val="0"/>
            <w:sz w:val="28"/>
            <w:szCs w:val="28"/>
          </w:rPr>
          <w:t>9</w:t>
        </w:r>
        <w:r w:rsidRPr="004D2168" w:rsidR="008F6355">
          <w:rPr>
            <w:rFonts w:ascii="宋体" w:hAnsi="宋体" w:hint="eastAsia"/>
            <w:color w:val="000000"/>
            <w:kern w:val="0"/>
            <w:sz w:val="28"/>
            <w:szCs w:val="28"/>
          </w:rPr>
          <w:t>.1</w:t>
        </w:r>
      </w:smartTag>
      <w:r w:rsidRPr="004D2168" w:rsidR="008F6355">
        <w:rPr>
          <w:rFonts w:ascii="宋体" w:hAnsi="宋体" w:hint="eastAsia"/>
          <w:color w:val="000000"/>
          <w:kern w:val="0"/>
          <w:sz w:val="28"/>
          <w:szCs w:val="28"/>
        </w:rPr>
        <w:t>所谓埋贴网格布就是用抹子由中间开始水平预先抹出一段距离，然后向上向下将网格布抹平，</w:t>
      </w:r>
      <w:r w:rsidRPr="004D2168" w:rsidR="007D4A9F">
        <w:rPr>
          <w:rFonts w:ascii="宋体" w:hAnsi="宋体" w:hint="eastAsia"/>
          <w:sz w:val="28"/>
          <w:szCs w:val="28"/>
        </w:rPr>
        <w:t>严禁网格布皱褶，网格布不得压入过深，</w:t>
      </w:r>
      <w:r w:rsidRPr="004D2168" w:rsidR="007D4A9F">
        <w:rPr>
          <w:rFonts w:ascii="宋体" w:hAnsi="宋体" w:hint="eastAsia"/>
          <w:color w:val="000000"/>
          <w:kern w:val="0"/>
          <w:sz w:val="28"/>
          <w:szCs w:val="28"/>
        </w:rPr>
        <w:t>使其紧贴底层聚合物砂浆，</w:t>
      </w:r>
      <w:r w:rsidRPr="004D2168" w:rsidR="007D4A9F">
        <w:rPr>
          <w:rFonts w:ascii="宋体" w:hAnsi="宋体" w:hint="eastAsia"/>
          <w:sz w:val="28"/>
          <w:szCs w:val="28"/>
        </w:rPr>
        <w:t>表面必须暴露在底层砂浆之外。</w:t>
      </w:r>
    </w:p>
    <w:p w:rsidR="005A14DE" w:rsidRPr="004D2168" w:rsidP="00221B55">
      <w:pPr>
        <w:pStyle w:val="Normal0"/>
        <w:autoSpaceDE w:val="0"/>
        <w:autoSpaceDN w:val="0"/>
        <w:adjustRightInd w:val="0"/>
        <w:snapToGrid w:val="0"/>
        <w:spacing w:line="360" w:lineRule="auto"/>
        <w:ind w:left="120" w:right="92" w:firstLine="480"/>
        <w:jc w:val="left"/>
        <w:rPr>
          <w:rFonts w:ascii="宋体" w:hAnsi="宋体"/>
          <w:color w:val="000000"/>
          <w:kern w:val="0"/>
          <w:sz w:val="28"/>
          <w:szCs w:val="28"/>
        </w:rPr>
        <w:sectPr w:rsidSect="005F4E20">
          <w:type w:val="nextPage"/>
          <w:pgSz w:w="11906" w:h="16838" w:code="9"/>
          <w:pgMar w:top="1418" w:right="1134" w:bottom="1418" w:left="1418" w:header="851" w:footer="992" w:gutter="0"/>
          <w:pgNumType w:start="16"/>
          <w:cols w:space="425"/>
          <w:titlePg w:val="0"/>
          <w:docGrid w:type="lines" w:linePitch="312"/>
        </w:sectPr>
      </w:pPr>
      <w:smartTag w:uri="urn:schemas-microsoft-com:office:smarttags" w:element="chsdate">
        <w:smartTagPr>
          <w:attr w:name="Day" w:val="30"/>
          <w:attr w:name="IsLunarDate" w:val="False"/>
          <w:attr w:name="IsROCDate" w:val="False"/>
          <w:attr w:name="Month" w:val="12"/>
          <w:attr w:name="Year" w:val="1899"/>
        </w:smartTagPr>
        <w:r w:rsidRPr="004D2168">
          <w:rPr>
            <w:rFonts w:ascii="宋体" w:hAnsi="宋体" w:hint="eastAsia"/>
            <w:color w:val="000000"/>
            <w:kern w:val="0"/>
            <w:sz w:val="28"/>
            <w:szCs w:val="28"/>
          </w:rPr>
          <w:t>5.</w:t>
        </w:r>
        <w:r w:rsidR="003D4671">
          <w:rPr>
            <w:rFonts w:ascii="宋体" w:hAnsi="宋体" w:hint="eastAsia"/>
            <w:color w:val="000000"/>
            <w:kern w:val="0"/>
            <w:sz w:val="28"/>
            <w:szCs w:val="28"/>
          </w:rPr>
          <w:t>9</w:t>
        </w:r>
        <w:r w:rsidRPr="004D2168">
          <w:rPr>
            <w:rFonts w:ascii="宋体" w:hAnsi="宋体" w:hint="eastAsia"/>
            <w:color w:val="000000"/>
            <w:kern w:val="0"/>
            <w:sz w:val="28"/>
            <w:szCs w:val="28"/>
          </w:rPr>
          <w:t>.2</w:t>
        </w:r>
      </w:smartTag>
      <w:r w:rsidRPr="004D2168">
        <w:rPr>
          <w:rFonts w:ascii="宋体" w:hAnsi="宋体" w:hint="eastAsia"/>
          <w:color w:val="000000"/>
          <w:kern w:val="0"/>
          <w:sz w:val="28"/>
          <w:szCs w:val="28"/>
        </w:rPr>
        <w:t>门窗洞口内侧周边及洞口四角均加一层网格布进行加强，</w:t>
      </w:r>
      <w:r w:rsidRPr="009E240A">
        <w:rPr>
          <w:rFonts w:ascii="宋体" w:hAnsi="宋体" w:hint="eastAsia"/>
          <w:kern w:val="0"/>
          <w:sz w:val="28"/>
          <w:szCs w:val="28"/>
        </w:rPr>
        <w:t>洞口四周网格布尺寸为</w:t>
      </w:r>
      <w:smartTag w:uri="urn:schemas-microsoft-com:office:smarttags" w:element="chmetcnv">
        <w:smartTagPr>
          <w:attr w:name="HasSpace" w:val="False"/>
          <w:attr w:name="Negative" w:val="False"/>
          <w:attr w:name="NumberType" w:val="1"/>
          <w:attr w:name="SourceValue" w:val="300"/>
          <w:attr w:name="TCSC" w:val="0"/>
          <w:attr w:name="UnitName" w:val="mm"/>
        </w:smartTagPr>
        <w:r w:rsidRPr="009E240A">
          <w:rPr>
            <w:rFonts w:ascii="宋体" w:hAnsi="宋体" w:hint="eastAsia"/>
            <w:kern w:val="0"/>
            <w:sz w:val="28"/>
            <w:szCs w:val="28"/>
          </w:rPr>
          <w:t>300mm</w:t>
        </w:r>
      </w:smartTag>
      <w:r w:rsidRPr="009E240A">
        <w:rPr>
          <w:rFonts w:ascii="宋体" w:hAnsi="宋体" w:hint="eastAsia"/>
          <w:kern w:val="0"/>
          <w:sz w:val="28"/>
          <w:szCs w:val="28"/>
        </w:rPr>
        <w:t>×</w:t>
      </w:r>
      <w:smartTag w:uri="urn:schemas-microsoft-com:office:smarttags" w:element="chmetcnv">
        <w:smartTagPr>
          <w:attr w:name="HasSpace" w:val="False"/>
          <w:attr w:name="Negative" w:val="False"/>
          <w:attr w:name="NumberType" w:val="1"/>
          <w:attr w:name="SourceValue" w:val="200"/>
          <w:attr w:name="TCSC" w:val="0"/>
          <w:attr w:name="UnitName" w:val="mm"/>
        </w:smartTagPr>
        <w:r w:rsidRPr="009E240A">
          <w:rPr>
            <w:rFonts w:ascii="宋体" w:hAnsi="宋体" w:hint="eastAsia"/>
            <w:kern w:val="0"/>
            <w:sz w:val="28"/>
            <w:szCs w:val="28"/>
          </w:rPr>
          <w:t>200mm</w:t>
        </w:r>
      </w:smartTag>
      <w:r w:rsidRPr="009E240A">
        <w:rPr>
          <w:rFonts w:ascii="宋体" w:hAnsi="宋体" w:hint="eastAsia"/>
          <w:kern w:val="0"/>
          <w:sz w:val="28"/>
          <w:szCs w:val="28"/>
        </w:rPr>
        <w:t>，</w:t>
      </w:r>
      <w:r w:rsidRPr="004D2168">
        <w:rPr>
          <w:rFonts w:ascii="宋体" w:hAnsi="宋体" w:hint="eastAsia"/>
          <w:color w:val="000000"/>
          <w:kern w:val="0"/>
          <w:sz w:val="28"/>
          <w:szCs w:val="28"/>
        </w:rPr>
        <w:t>大墙面粘贴的网格布搭接在门窗口周边的加</w:t>
      </w:r>
    </w:p>
    <w:p w:rsidR="005A14DE" w:rsidRPr="004D2168" w:rsidP="00221B55">
      <w:pPr>
        <w:pStyle w:val="Normal0"/>
        <w:autoSpaceDE w:val="0"/>
        <w:autoSpaceDN w:val="0"/>
        <w:adjustRightInd w:val="0"/>
        <w:snapToGrid w:val="0"/>
        <w:spacing w:line="360" w:lineRule="auto"/>
        <w:ind w:left="120" w:right="92" w:firstLine="480"/>
        <w:jc w:val="left"/>
        <w:rPr>
          <w:rFonts w:ascii="宋体" w:hAnsi="宋体"/>
          <w:color w:val="000000"/>
          <w:kern w:val="0"/>
          <w:sz w:val="28"/>
          <w:szCs w:val="28"/>
        </w:rPr>
      </w:pPr>
      <w:r w:rsidRPr="004D2168">
        <w:rPr>
          <w:rFonts w:ascii="宋体" w:hAnsi="宋体" w:hint="eastAsia"/>
          <w:color w:val="000000"/>
          <w:kern w:val="0"/>
          <w:sz w:val="28"/>
          <w:szCs w:val="28"/>
        </w:rPr>
        <w:t>强网格布之上，一同埋贴在底层聚合物砂浆内。</w:t>
      </w:r>
    </w:p>
    <w:p w:rsidR="005A14DE" w:rsidRPr="004D2168" w:rsidP="006B7CED">
      <w:pPr>
        <w:pStyle w:val="Normal0"/>
        <w:autoSpaceDE w:val="0"/>
        <w:autoSpaceDN w:val="0"/>
        <w:adjustRightInd w:val="0"/>
        <w:snapToGrid w:val="0"/>
        <w:spacing w:line="360" w:lineRule="auto"/>
        <w:ind w:left="120" w:right="92" w:firstLine="480"/>
        <w:jc w:val="left"/>
        <w:rPr>
          <w:rFonts w:ascii="宋体" w:hAnsi="宋体"/>
          <w:color w:val="000000"/>
          <w:kern w:val="0"/>
          <w:sz w:val="28"/>
          <w:szCs w:val="28"/>
        </w:rPr>
      </w:pPr>
      <w:smartTag w:uri="urn:schemas-microsoft-com:office:smarttags" w:element="chsdate">
        <w:smartTagPr>
          <w:attr w:name="Day" w:val="30"/>
          <w:attr w:name="IsLunarDate" w:val="False"/>
          <w:attr w:name="IsROCDate" w:val="False"/>
          <w:attr w:name="Month" w:val="12"/>
          <w:attr w:name="Year" w:val="1899"/>
        </w:smartTagPr>
        <w:r w:rsidRPr="004D2168">
          <w:rPr>
            <w:rFonts w:ascii="宋体" w:hAnsi="宋体" w:hint="eastAsia"/>
            <w:color w:val="000000"/>
            <w:kern w:val="0"/>
            <w:sz w:val="28"/>
            <w:szCs w:val="28"/>
          </w:rPr>
          <w:t>5.</w:t>
        </w:r>
        <w:r w:rsidR="00D03419">
          <w:rPr>
            <w:rFonts w:ascii="宋体" w:hAnsi="宋体" w:hint="eastAsia"/>
            <w:color w:val="000000"/>
            <w:kern w:val="0"/>
            <w:sz w:val="28"/>
            <w:szCs w:val="28"/>
          </w:rPr>
          <w:t>9</w:t>
        </w:r>
        <w:r w:rsidRPr="004D2168">
          <w:rPr>
            <w:rFonts w:ascii="宋体" w:hAnsi="宋体" w:hint="eastAsia"/>
            <w:color w:val="000000"/>
            <w:kern w:val="0"/>
            <w:sz w:val="28"/>
            <w:szCs w:val="28"/>
          </w:rPr>
          <w:t>.3</w:t>
        </w:r>
      </w:smartTag>
      <w:r w:rsidRPr="004D2168">
        <w:rPr>
          <w:rFonts w:ascii="宋体" w:hAnsi="宋体" w:hint="eastAsia"/>
          <w:color w:val="000000"/>
          <w:kern w:val="0"/>
          <w:sz w:val="28"/>
          <w:szCs w:val="28"/>
        </w:rPr>
        <w:t>在墙身阴、阳角处必须从两边墙身埋贴的网格布双向绕角且相互搭接，各面搭接宽度为不小于</w:t>
      </w:r>
      <w:smartTag w:uri="urn:schemas-microsoft-com:office:smarttags" w:element="chmetcnv">
        <w:smartTagPr>
          <w:attr w:name="HasSpace" w:val="False"/>
          <w:attr w:name="Negative" w:val="False"/>
          <w:attr w:name="NumberType" w:val="1"/>
          <w:attr w:name="SourceValue" w:val="200"/>
          <w:attr w:name="TCSC" w:val="0"/>
          <w:attr w:name="UnitName" w:val="mm"/>
        </w:smartTagPr>
        <w:r w:rsidRPr="004D2168">
          <w:rPr>
            <w:rFonts w:ascii="宋体" w:hAnsi="宋体" w:hint="eastAsia"/>
            <w:color w:val="000000"/>
            <w:kern w:val="0"/>
            <w:sz w:val="28"/>
            <w:szCs w:val="28"/>
          </w:rPr>
          <w:t>200mm</w:t>
        </w:r>
      </w:smartTag>
      <w:r w:rsidRPr="004D2168">
        <w:rPr>
          <w:rFonts w:ascii="宋体" w:hAnsi="宋体" w:hint="eastAsia"/>
          <w:color w:val="000000"/>
          <w:kern w:val="0"/>
          <w:sz w:val="28"/>
          <w:szCs w:val="28"/>
        </w:rPr>
        <w:t>，见图</w:t>
      </w:r>
      <w:r w:rsidRPr="004D2168">
        <w:rPr>
          <w:rFonts w:ascii="宋体" w:hAnsi="宋体" w:hint="eastAsia"/>
          <w:color w:val="000000"/>
          <w:kern w:val="0"/>
          <w:sz w:val="28"/>
          <w:szCs w:val="28"/>
        </w:rPr>
        <w:t>5-</w:t>
      </w:r>
      <w:r w:rsidR="00C60D95">
        <w:rPr>
          <w:rFonts w:ascii="宋体" w:hAnsi="宋体" w:hint="eastAsia"/>
          <w:color w:val="000000"/>
          <w:kern w:val="0"/>
          <w:sz w:val="28"/>
          <w:szCs w:val="28"/>
        </w:rPr>
        <w:t>6</w:t>
      </w:r>
      <w:r w:rsidRPr="004D2168">
        <w:rPr>
          <w:rFonts w:ascii="宋体" w:hAnsi="宋体" w:hint="eastAsia"/>
          <w:color w:val="000000"/>
          <w:kern w:val="0"/>
          <w:sz w:val="28"/>
          <w:szCs w:val="28"/>
        </w:rPr>
        <w:t>。</w:t>
      </w:r>
    </w:p>
    <w:p w:rsidR="006B7CED" w:rsidP="00221B55">
      <w:pPr>
        <w:pStyle w:val="Normal0"/>
        <w:autoSpaceDE w:val="0"/>
        <w:autoSpaceDN w:val="0"/>
        <w:adjustRightInd w:val="0"/>
        <w:snapToGrid w:val="0"/>
        <w:spacing w:line="360" w:lineRule="auto"/>
        <w:ind w:left="120" w:right="92" w:firstLine="480"/>
        <w:jc w:val="left"/>
        <w:rPr>
          <w:rFonts w:ascii="宋体" w:hAnsi="宋体"/>
          <w:color w:val="000000"/>
          <w:kern w:val="0"/>
          <w:sz w:val="28"/>
          <w:szCs w:val="28"/>
        </w:rPr>
      </w:pPr>
      <w:r>
        <w:rPr>
          <w:rFonts w:ascii="宋体" w:hAnsi="宋体"/>
          <w:b/>
          <w:color w:val="000000"/>
          <w:sz w:val="28"/>
          <w:szCs w:val="28"/>
        </w:rPr>
        <w:pict>
          <v:shape id="_x0000_i1031" type="#_x0000_t75" style="width:387pt;height:280.5pt">
            <v:imagedata r:id="rId16" o:title=""/>
          </v:shape>
        </w:pict>
      </w:r>
    </w:p>
    <w:p w:rsidR="006B7CED" w:rsidRPr="004D2168" w:rsidP="006B7CED">
      <w:pPr>
        <w:pStyle w:val="Normal0"/>
        <w:jc w:val="center"/>
        <w:rPr>
          <w:rFonts w:ascii="宋体" w:hAnsi="宋体"/>
          <w:sz w:val="28"/>
          <w:szCs w:val="28"/>
        </w:rPr>
      </w:pPr>
      <w:r w:rsidRPr="004D2168">
        <w:rPr>
          <w:rFonts w:ascii="宋体" w:hAnsi="宋体" w:hint="eastAsia"/>
          <w:sz w:val="28"/>
          <w:szCs w:val="28"/>
        </w:rPr>
        <w:t>图</w:t>
      </w:r>
      <w:r>
        <w:rPr>
          <w:rFonts w:ascii="宋体" w:hAnsi="宋体" w:hint="eastAsia"/>
          <w:sz w:val="28"/>
          <w:szCs w:val="28"/>
        </w:rPr>
        <w:t>5-</w:t>
      </w:r>
      <w:r w:rsidR="00C60D95">
        <w:rPr>
          <w:rFonts w:ascii="宋体" w:hAnsi="宋体" w:hint="eastAsia"/>
          <w:sz w:val="28"/>
          <w:szCs w:val="28"/>
        </w:rPr>
        <w:t>6</w:t>
      </w:r>
      <w:r w:rsidRPr="004D2168">
        <w:rPr>
          <w:rFonts w:ascii="宋体" w:hAnsi="宋体" w:hint="eastAsia"/>
          <w:sz w:val="28"/>
          <w:szCs w:val="28"/>
        </w:rPr>
        <w:t xml:space="preserve"> </w:t>
      </w:r>
      <w:r w:rsidRPr="004D2168">
        <w:rPr>
          <w:rFonts w:ascii="宋体" w:hAnsi="宋体" w:hint="eastAsia"/>
          <w:sz w:val="28"/>
          <w:szCs w:val="28"/>
        </w:rPr>
        <w:t>阴阳角网格布搭接示意图</w:t>
      </w:r>
    </w:p>
    <w:p w:rsidR="006B7CED" w:rsidP="00221B55">
      <w:pPr>
        <w:pStyle w:val="Normal0"/>
        <w:autoSpaceDE w:val="0"/>
        <w:autoSpaceDN w:val="0"/>
        <w:adjustRightInd w:val="0"/>
        <w:snapToGrid w:val="0"/>
        <w:spacing w:line="360" w:lineRule="auto"/>
        <w:ind w:left="120" w:right="92" w:firstLine="480"/>
        <w:jc w:val="left"/>
        <w:rPr>
          <w:rFonts w:ascii="宋体" w:hAnsi="宋体"/>
          <w:color w:val="000000"/>
          <w:kern w:val="0"/>
          <w:sz w:val="28"/>
          <w:szCs w:val="28"/>
        </w:rPr>
      </w:pPr>
    </w:p>
    <w:p w:rsidR="00FE16D1" w:rsidRPr="004D2168" w:rsidP="00221B55">
      <w:pPr>
        <w:pStyle w:val="Normal0"/>
        <w:autoSpaceDE w:val="0"/>
        <w:autoSpaceDN w:val="0"/>
        <w:adjustRightInd w:val="0"/>
        <w:snapToGrid w:val="0"/>
        <w:spacing w:line="360" w:lineRule="auto"/>
        <w:ind w:left="120" w:right="92" w:firstLine="480"/>
        <w:jc w:val="left"/>
        <w:rPr>
          <w:rFonts w:ascii="宋体" w:hAnsi="宋体"/>
          <w:color w:val="000000"/>
          <w:kern w:val="0"/>
          <w:sz w:val="28"/>
          <w:szCs w:val="28"/>
        </w:rPr>
      </w:pPr>
      <w:smartTag w:uri="urn:schemas-microsoft-com:office:smarttags" w:element="chsdate">
        <w:smartTagPr>
          <w:attr w:name="Day" w:val="30"/>
          <w:attr w:name="IsLunarDate" w:val="False"/>
          <w:attr w:name="IsROCDate" w:val="False"/>
          <w:attr w:name="Month" w:val="12"/>
          <w:attr w:name="Year" w:val="1899"/>
        </w:smartTagPr>
        <w:r w:rsidRPr="004D2168">
          <w:rPr>
            <w:rFonts w:ascii="宋体" w:hAnsi="宋体" w:hint="eastAsia"/>
            <w:color w:val="000000"/>
            <w:kern w:val="0"/>
            <w:sz w:val="28"/>
            <w:szCs w:val="28"/>
          </w:rPr>
          <w:t>5.</w:t>
        </w:r>
        <w:r w:rsidR="00295E35">
          <w:rPr>
            <w:rFonts w:ascii="宋体" w:hAnsi="宋体" w:hint="eastAsia"/>
            <w:color w:val="000000"/>
            <w:kern w:val="0"/>
            <w:sz w:val="28"/>
            <w:szCs w:val="28"/>
          </w:rPr>
          <w:t>9</w:t>
        </w:r>
        <w:r w:rsidRPr="004D2168">
          <w:rPr>
            <w:rFonts w:ascii="宋体" w:hAnsi="宋体" w:hint="eastAsia"/>
            <w:color w:val="000000"/>
            <w:kern w:val="0"/>
            <w:sz w:val="28"/>
            <w:szCs w:val="28"/>
          </w:rPr>
          <w:t>.</w:t>
        </w:r>
        <w:r w:rsidRPr="004D2168" w:rsidR="00990B06">
          <w:rPr>
            <w:rFonts w:ascii="宋体" w:hAnsi="宋体" w:hint="eastAsia"/>
            <w:color w:val="000000"/>
            <w:kern w:val="0"/>
            <w:sz w:val="28"/>
            <w:szCs w:val="28"/>
          </w:rPr>
          <w:t>4</w:t>
        </w:r>
      </w:smartTag>
      <w:r w:rsidRPr="004D2168">
        <w:rPr>
          <w:rFonts w:ascii="宋体" w:hAnsi="宋体" w:hint="eastAsia"/>
          <w:color w:val="000000"/>
          <w:kern w:val="0"/>
          <w:sz w:val="28"/>
          <w:szCs w:val="28"/>
        </w:rPr>
        <w:t>将大面网格布沿长度、水平方向绷直绷平。注意将网格布弯曲的一面朝里放置，开始大面积的埋贴，网格布左右搭接宽度</w:t>
      </w:r>
      <w:smartTag w:uri="urn:schemas-microsoft-com:office:smarttags" w:element="chmetcnv">
        <w:smartTagPr>
          <w:attr w:name="HasSpace" w:val="False"/>
          <w:attr w:name="Negative" w:val="False"/>
          <w:attr w:name="NumberType" w:val="1"/>
          <w:attr w:name="SourceValue" w:val="100"/>
          <w:attr w:name="TCSC" w:val="0"/>
          <w:attr w:name="UnitName" w:val="mm"/>
        </w:smartTagPr>
        <w:r w:rsidRPr="004D2168">
          <w:rPr>
            <w:rFonts w:ascii="宋体" w:hAnsi="宋体" w:hint="eastAsia"/>
            <w:color w:val="000000"/>
            <w:kern w:val="0"/>
            <w:sz w:val="28"/>
            <w:szCs w:val="28"/>
          </w:rPr>
          <w:t>100mm</w:t>
        </w:r>
      </w:smartTag>
      <w:r w:rsidRPr="004D2168">
        <w:rPr>
          <w:rFonts w:ascii="宋体" w:hAnsi="宋体" w:hint="eastAsia"/>
          <w:color w:val="000000"/>
          <w:kern w:val="0"/>
          <w:sz w:val="28"/>
          <w:szCs w:val="28"/>
        </w:rPr>
        <w:t>，上下搭接宽度</w:t>
      </w:r>
      <w:smartTag w:uri="urn:schemas-microsoft-com:office:smarttags" w:element="chmetcnv">
        <w:smartTagPr>
          <w:attr w:name="HasSpace" w:val="False"/>
          <w:attr w:name="Negative" w:val="False"/>
          <w:attr w:name="NumberType" w:val="1"/>
          <w:attr w:name="SourceValue" w:val="80"/>
          <w:attr w:name="TCSC" w:val="0"/>
          <w:attr w:name="UnitName" w:val="mm"/>
        </w:smartTagPr>
        <w:r w:rsidRPr="004D2168">
          <w:rPr>
            <w:rFonts w:ascii="宋体" w:hAnsi="宋体" w:hint="eastAsia"/>
            <w:color w:val="000000"/>
            <w:kern w:val="0"/>
            <w:sz w:val="28"/>
            <w:szCs w:val="28"/>
          </w:rPr>
          <w:t>80mm</w:t>
        </w:r>
      </w:smartTag>
      <w:r w:rsidRPr="004D2168">
        <w:rPr>
          <w:rFonts w:ascii="宋体" w:hAnsi="宋体" w:hint="eastAsia"/>
          <w:color w:val="000000"/>
          <w:kern w:val="0"/>
          <w:sz w:val="28"/>
          <w:szCs w:val="28"/>
        </w:rPr>
        <w:t>；不得使网格布褶皱、空鼓、翘边。要求砂浆饱满度</w:t>
      </w:r>
      <w:r w:rsidRPr="004D2168">
        <w:rPr>
          <w:rFonts w:ascii="宋体" w:hAnsi="宋体" w:hint="eastAsia"/>
          <w:color w:val="000000"/>
          <w:kern w:val="0"/>
          <w:sz w:val="28"/>
          <w:szCs w:val="28"/>
        </w:rPr>
        <w:t>100%</w:t>
      </w:r>
      <w:r w:rsidRPr="004D2168">
        <w:rPr>
          <w:rFonts w:ascii="宋体" w:hAnsi="宋体" w:hint="eastAsia"/>
          <w:color w:val="000000"/>
          <w:kern w:val="0"/>
          <w:sz w:val="28"/>
          <w:szCs w:val="28"/>
        </w:rPr>
        <w:t>，严禁出现干搭接。</w:t>
      </w:r>
    </w:p>
    <w:p w:rsidR="00FE16D1" w:rsidRPr="004D2168" w:rsidP="00221B55">
      <w:pPr>
        <w:pStyle w:val="Normal0"/>
        <w:autoSpaceDE w:val="0"/>
        <w:autoSpaceDN w:val="0"/>
        <w:adjustRightInd w:val="0"/>
        <w:snapToGrid w:val="0"/>
        <w:spacing w:line="360" w:lineRule="auto"/>
        <w:ind w:left="120" w:right="92" w:firstLine="480"/>
        <w:jc w:val="left"/>
        <w:rPr>
          <w:rFonts w:ascii="宋体" w:hAnsi="宋体"/>
          <w:color w:val="000000"/>
          <w:kern w:val="0"/>
          <w:sz w:val="28"/>
          <w:szCs w:val="28"/>
        </w:rPr>
        <w:sectPr w:rsidSect="005F4E20">
          <w:type w:val="nextPage"/>
          <w:pgSz w:w="11906" w:h="16838" w:code="9"/>
          <w:pgMar w:top="1418" w:right="1134" w:bottom="1418" w:left="1418" w:header="851" w:footer="992" w:gutter="0"/>
          <w:pgNumType w:start="17"/>
          <w:cols w:space="425"/>
          <w:titlePg w:val="0"/>
          <w:docGrid w:type="lines" w:linePitch="312"/>
        </w:sectPr>
      </w:pPr>
      <w:smartTag w:uri="urn:schemas-microsoft-com:office:smarttags" w:element="chsdate">
        <w:smartTagPr>
          <w:attr w:name="Day" w:val="30"/>
          <w:attr w:name="IsLunarDate" w:val="False"/>
          <w:attr w:name="IsROCDate" w:val="False"/>
          <w:attr w:name="Month" w:val="12"/>
          <w:attr w:name="Year" w:val="1899"/>
        </w:smartTagPr>
        <w:r w:rsidRPr="004D2168">
          <w:rPr>
            <w:rFonts w:ascii="宋体" w:hAnsi="宋体" w:hint="eastAsia"/>
            <w:color w:val="000000"/>
            <w:kern w:val="0"/>
            <w:sz w:val="28"/>
            <w:szCs w:val="28"/>
          </w:rPr>
          <w:t>5.</w:t>
        </w:r>
        <w:r w:rsidR="005B1210">
          <w:rPr>
            <w:rFonts w:ascii="宋体" w:hAnsi="宋体" w:hint="eastAsia"/>
            <w:color w:val="000000"/>
            <w:kern w:val="0"/>
            <w:sz w:val="28"/>
            <w:szCs w:val="28"/>
          </w:rPr>
          <w:t>9</w:t>
        </w:r>
        <w:r w:rsidRPr="004D2168" w:rsidR="008F6355">
          <w:rPr>
            <w:rFonts w:ascii="宋体" w:hAnsi="宋体" w:hint="eastAsia"/>
            <w:color w:val="000000"/>
            <w:kern w:val="0"/>
            <w:sz w:val="28"/>
            <w:szCs w:val="28"/>
          </w:rPr>
          <w:t>.</w:t>
        </w:r>
        <w:r w:rsidRPr="004D2168">
          <w:rPr>
            <w:rFonts w:ascii="宋体" w:hAnsi="宋体" w:hint="eastAsia"/>
            <w:color w:val="000000"/>
            <w:kern w:val="0"/>
            <w:sz w:val="28"/>
            <w:szCs w:val="28"/>
          </w:rPr>
          <w:t>5</w:t>
        </w:r>
      </w:smartTag>
      <w:r w:rsidRPr="004D2168" w:rsidR="008F6355">
        <w:rPr>
          <w:rFonts w:ascii="宋体" w:hAnsi="宋体" w:hint="eastAsia"/>
          <w:color w:val="000000"/>
          <w:kern w:val="0"/>
          <w:sz w:val="28"/>
          <w:szCs w:val="28"/>
        </w:rPr>
        <w:t>在伸缩缝处，需进行网格布翻包，网格布预粘在墙面上的尺寸为</w:t>
      </w:r>
      <w:smartTag w:uri="urn:schemas-microsoft-com:office:smarttags" w:element="chmetcnv">
        <w:smartTagPr>
          <w:attr w:name="HasSpace" w:val="False"/>
          <w:attr w:name="Negative" w:val="False"/>
          <w:attr w:name="NumberType" w:val="1"/>
          <w:attr w:name="SourceValue" w:val="100"/>
          <w:attr w:name="TCSC" w:val="0"/>
          <w:attr w:name="UnitName" w:val="mm"/>
        </w:smartTagPr>
        <w:r w:rsidRPr="004D2168" w:rsidR="008F6355">
          <w:rPr>
            <w:rFonts w:ascii="宋体" w:hAnsi="宋体" w:hint="eastAsia"/>
            <w:color w:val="000000"/>
            <w:kern w:val="0"/>
            <w:sz w:val="28"/>
            <w:szCs w:val="28"/>
          </w:rPr>
          <w:t>100mm</w:t>
        </w:r>
      </w:smartTag>
      <w:r w:rsidRPr="004D2168" w:rsidR="008F6355">
        <w:rPr>
          <w:rFonts w:ascii="宋体" w:hAnsi="宋体" w:hint="eastAsia"/>
          <w:color w:val="000000"/>
          <w:kern w:val="0"/>
          <w:sz w:val="28"/>
          <w:szCs w:val="28"/>
        </w:rPr>
        <w:t>，用网格布和粘结砂浆将</w:t>
      </w:r>
      <w:r w:rsidRPr="004D2168" w:rsidR="007C7D78">
        <w:rPr>
          <w:rFonts w:ascii="宋体" w:hAnsi="宋体" w:hint="eastAsia"/>
          <w:color w:val="000000"/>
          <w:kern w:val="0"/>
          <w:sz w:val="28"/>
          <w:szCs w:val="28"/>
        </w:rPr>
        <w:t>聚苯板</w:t>
      </w:r>
      <w:r w:rsidRPr="004D2168" w:rsidR="008F6355">
        <w:rPr>
          <w:rFonts w:ascii="宋体" w:hAnsi="宋体" w:hint="eastAsia"/>
          <w:color w:val="000000"/>
          <w:kern w:val="0"/>
          <w:sz w:val="28"/>
          <w:szCs w:val="28"/>
        </w:rPr>
        <w:t>端头包住，此处允许</w:t>
      </w:r>
      <w:r w:rsidRPr="004D2168" w:rsidR="007C7D78">
        <w:rPr>
          <w:rFonts w:ascii="宋体" w:hAnsi="宋体" w:hint="eastAsia"/>
          <w:color w:val="000000"/>
          <w:kern w:val="0"/>
          <w:sz w:val="28"/>
          <w:szCs w:val="28"/>
        </w:rPr>
        <w:t>聚苯板</w:t>
      </w:r>
      <w:r w:rsidRPr="004D2168" w:rsidR="008F6355">
        <w:rPr>
          <w:rFonts w:ascii="宋体" w:hAnsi="宋体" w:hint="eastAsia"/>
          <w:color w:val="000000"/>
          <w:kern w:val="0"/>
          <w:sz w:val="28"/>
          <w:szCs w:val="28"/>
        </w:rPr>
        <w:t>端边处抹粘结砂浆，大墙面粘贴的网格布盖在搭接的</w:t>
      </w:r>
      <w:smartTag w:uri="urn:schemas-microsoft-com:office:smarttags" w:element="chmetcnv">
        <w:smartTagPr>
          <w:attr w:name="HasSpace" w:val="False"/>
          <w:attr w:name="Negative" w:val="False"/>
          <w:attr w:name="NumberType" w:val="1"/>
          <w:attr w:name="SourceValue" w:val="100"/>
          <w:attr w:name="TCSC" w:val="0"/>
          <w:attr w:name="UnitName" w:val="mm"/>
        </w:smartTagPr>
        <w:r w:rsidRPr="004D2168" w:rsidR="008F6355">
          <w:rPr>
            <w:rFonts w:ascii="宋体" w:hAnsi="宋体" w:hint="eastAsia"/>
            <w:color w:val="000000"/>
            <w:kern w:val="0"/>
            <w:sz w:val="28"/>
            <w:szCs w:val="28"/>
          </w:rPr>
          <w:t>100mm</w:t>
        </w:r>
      </w:smartTag>
      <w:r w:rsidRPr="004D2168" w:rsidR="008F6355">
        <w:rPr>
          <w:rFonts w:ascii="宋体" w:hAnsi="宋体" w:hint="eastAsia"/>
          <w:color w:val="000000"/>
          <w:kern w:val="0"/>
          <w:sz w:val="28"/>
          <w:szCs w:val="28"/>
        </w:rPr>
        <w:t>网格布之上，一同埋贴在底层聚合物抗裂砂浆上。</w:t>
      </w:r>
    </w:p>
    <w:p w:rsidR="00FE16D1" w:rsidRPr="004D2168" w:rsidP="00221B55">
      <w:pPr>
        <w:pStyle w:val="Heading2"/>
        <w:adjustRightInd w:val="0"/>
        <w:rPr>
          <w:rFonts w:ascii="宋体" w:eastAsia="宋体" w:hAnsi="宋体"/>
          <w:sz w:val="28"/>
          <w:szCs w:val="28"/>
        </w:rPr>
      </w:pPr>
      <w:bookmarkStart w:id="22" w:name="_Toc251936928"/>
      <w:r w:rsidRPr="004D2168">
        <w:rPr>
          <w:rFonts w:ascii="宋体" w:eastAsia="宋体" w:hAnsi="宋体" w:hint="eastAsia"/>
          <w:sz w:val="28"/>
          <w:szCs w:val="28"/>
        </w:rPr>
        <w:t>5.1</w:t>
      </w:r>
      <w:r w:rsidR="00D0050A">
        <w:rPr>
          <w:rFonts w:ascii="宋体" w:eastAsia="宋体" w:hAnsi="宋体" w:hint="eastAsia"/>
          <w:sz w:val="28"/>
          <w:szCs w:val="28"/>
        </w:rPr>
        <w:t>0</w:t>
      </w:r>
      <w:r w:rsidRPr="004D2168" w:rsidR="008F6355">
        <w:rPr>
          <w:rFonts w:ascii="宋体" w:eastAsia="宋体" w:hAnsi="宋体" w:hint="eastAsia"/>
          <w:sz w:val="28"/>
          <w:szCs w:val="28"/>
        </w:rPr>
        <w:t>抹面层聚合物抗裂砂浆</w:t>
      </w:r>
      <w:bookmarkEnd w:id="22"/>
    </w:p>
    <w:p w:rsidR="004F7693" w:rsidRPr="00992B3A" w:rsidP="00992B3A">
      <w:pPr>
        <w:pStyle w:val="Normal0"/>
        <w:autoSpaceDE w:val="0"/>
        <w:autoSpaceDN w:val="0"/>
        <w:adjustRightInd w:val="0"/>
        <w:snapToGrid w:val="0"/>
        <w:spacing w:line="360" w:lineRule="auto"/>
        <w:ind w:left="120" w:right="92" w:firstLine="480"/>
        <w:jc w:val="left"/>
        <w:rPr>
          <w:rFonts w:ascii="宋体" w:hAnsi="宋体"/>
          <w:kern w:val="0"/>
          <w:sz w:val="28"/>
          <w:szCs w:val="28"/>
        </w:rPr>
      </w:pPr>
      <w:smartTag w:uri="urn:schemas-microsoft-com:office:smarttags" w:element="chsdate">
        <w:smartTagPr>
          <w:attr w:name="Day" w:val="30"/>
          <w:attr w:name="IsLunarDate" w:val="False"/>
          <w:attr w:name="IsROCDate" w:val="False"/>
          <w:attr w:name="Month" w:val="12"/>
          <w:attr w:name="Year" w:val="1899"/>
        </w:smartTagPr>
        <w:r w:rsidRPr="004D2168">
          <w:rPr>
            <w:rFonts w:ascii="宋体" w:hAnsi="宋体" w:hint="eastAsia"/>
            <w:color w:val="000000"/>
            <w:kern w:val="0"/>
            <w:sz w:val="28"/>
            <w:szCs w:val="28"/>
          </w:rPr>
          <w:t>5.1</w:t>
        </w:r>
        <w:r w:rsidR="00D0050A">
          <w:rPr>
            <w:rFonts w:ascii="宋体" w:hAnsi="宋体" w:hint="eastAsia"/>
            <w:color w:val="000000"/>
            <w:kern w:val="0"/>
            <w:sz w:val="28"/>
            <w:szCs w:val="28"/>
          </w:rPr>
          <w:t>0</w:t>
        </w:r>
        <w:r w:rsidRPr="004D2168" w:rsidR="00FE16D1">
          <w:rPr>
            <w:rFonts w:ascii="宋体" w:hAnsi="宋体" w:hint="eastAsia"/>
            <w:color w:val="000000"/>
            <w:kern w:val="0"/>
            <w:sz w:val="28"/>
            <w:szCs w:val="28"/>
          </w:rPr>
          <w:t>.1</w:t>
        </w:r>
      </w:smartTag>
      <w:r w:rsidRPr="004D2168" w:rsidR="00FE16D1">
        <w:rPr>
          <w:rFonts w:ascii="宋体" w:hAnsi="宋体" w:hint="eastAsia"/>
          <w:color w:val="000000"/>
          <w:kern w:val="0"/>
          <w:sz w:val="28"/>
          <w:szCs w:val="28"/>
        </w:rPr>
        <w:t>抹完底层聚合物砂浆并压入网格布后，待砂浆凝固至表面基本干燥、不粘手时，开始抹面层聚合物砂浆，抹面厚度以盖住网格布且不出现网格布痕迹为准，同时控制面层聚合物抗裂砂浆总厚度在</w:t>
      </w:r>
      <w:r w:rsidR="00491214">
        <w:rPr>
          <w:rFonts w:ascii="宋体" w:hAnsi="宋体" w:hint="eastAsia"/>
          <w:kern w:val="0"/>
          <w:sz w:val="28"/>
          <w:szCs w:val="28"/>
        </w:rPr>
        <w:t>１</w:t>
      </w:r>
      <w:r w:rsidRPr="004D2168" w:rsidR="00FE16D1">
        <w:rPr>
          <w:rFonts w:ascii="宋体" w:hAnsi="宋体" w:hint="eastAsia"/>
          <w:kern w:val="0"/>
          <w:sz w:val="28"/>
          <w:szCs w:val="28"/>
        </w:rPr>
        <w:t>～</w:t>
      </w:r>
      <w:smartTag w:uri="urn:schemas-microsoft-com:office:smarttags" w:element="chmetcnv">
        <w:smartTagPr>
          <w:attr w:name="HasSpace" w:val="False"/>
          <w:attr w:name="Negative" w:val="False"/>
          <w:attr w:name="NumberType" w:val="1"/>
          <w:attr w:name="SourceValue" w:val="0"/>
          <w:attr w:name="TCSC" w:val="0"/>
          <w:attr w:name="UnitName" w:val="mm"/>
        </w:smartTagPr>
        <w:r w:rsidR="00491214">
          <w:rPr>
            <w:rFonts w:ascii="宋体" w:hAnsi="宋体" w:hint="eastAsia"/>
            <w:kern w:val="0"/>
            <w:sz w:val="28"/>
            <w:szCs w:val="28"/>
          </w:rPr>
          <w:t>２</w:t>
        </w:r>
        <w:r w:rsidRPr="004D2168" w:rsidR="00FE16D1">
          <w:rPr>
            <w:rFonts w:ascii="宋体" w:hAnsi="宋体" w:hint="eastAsia"/>
            <w:kern w:val="0"/>
            <w:sz w:val="28"/>
            <w:szCs w:val="28"/>
          </w:rPr>
          <w:t>mm</w:t>
        </w:r>
      </w:smartTag>
      <w:r w:rsidRPr="004D2168" w:rsidR="00FE16D1">
        <w:rPr>
          <w:rFonts w:ascii="宋体" w:hAnsi="宋体" w:hint="eastAsia"/>
          <w:kern w:val="0"/>
          <w:sz w:val="28"/>
          <w:szCs w:val="28"/>
        </w:rPr>
        <w:t>之间</w:t>
      </w:r>
      <w:r w:rsidRPr="004D2168" w:rsidR="00D72752">
        <w:rPr>
          <w:rFonts w:ascii="宋体" w:hAnsi="宋体" w:hint="eastAsia"/>
          <w:kern w:val="0"/>
          <w:sz w:val="28"/>
          <w:szCs w:val="28"/>
        </w:rPr>
        <w:t>（底层</w:t>
      </w:r>
      <w:r w:rsidR="00491214">
        <w:rPr>
          <w:rFonts w:ascii="宋体" w:hAnsi="宋体" w:hint="eastAsia"/>
          <w:kern w:val="0"/>
          <w:sz w:val="28"/>
          <w:szCs w:val="28"/>
        </w:rPr>
        <w:t>２</w:t>
      </w:r>
      <w:r w:rsidRPr="004D2168" w:rsidR="00D72752">
        <w:rPr>
          <w:rFonts w:ascii="宋体" w:hAnsi="宋体" w:hint="eastAsia"/>
          <w:kern w:val="0"/>
          <w:sz w:val="28"/>
          <w:szCs w:val="28"/>
        </w:rPr>
        <w:t>～</w:t>
      </w:r>
      <w:smartTag w:uri="urn:schemas-microsoft-com:office:smarttags" w:element="chmetcnv">
        <w:smartTagPr>
          <w:attr w:name="HasSpace" w:val="False"/>
          <w:attr w:name="Negative" w:val="False"/>
          <w:attr w:name="NumberType" w:val="1"/>
          <w:attr w:name="SourceValue" w:val="0"/>
          <w:attr w:name="TCSC" w:val="0"/>
          <w:attr w:name="UnitName" w:val="mm"/>
        </w:smartTagPr>
        <w:r w:rsidR="00491214">
          <w:rPr>
            <w:rFonts w:ascii="宋体" w:hAnsi="宋体" w:hint="eastAsia"/>
            <w:kern w:val="0"/>
            <w:sz w:val="28"/>
            <w:szCs w:val="28"/>
          </w:rPr>
          <w:t>３</w:t>
        </w:r>
        <w:r w:rsidRPr="004D2168" w:rsidR="00D72752">
          <w:rPr>
            <w:rFonts w:ascii="宋体" w:hAnsi="宋体" w:hint="eastAsia"/>
            <w:kern w:val="0"/>
            <w:sz w:val="28"/>
            <w:szCs w:val="28"/>
          </w:rPr>
          <w:t>mm</w:t>
        </w:r>
      </w:smartTag>
      <w:r w:rsidRPr="004D2168" w:rsidR="00D72752">
        <w:rPr>
          <w:rFonts w:ascii="宋体" w:hAnsi="宋体" w:hint="eastAsia"/>
          <w:kern w:val="0"/>
          <w:sz w:val="28"/>
          <w:szCs w:val="28"/>
        </w:rPr>
        <w:t>）</w:t>
      </w:r>
      <w:r w:rsidR="00962B08">
        <w:rPr>
          <w:rFonts w:ascii="宋体" w:hAnsi="宋体" w:hint="eastAsia"/>
          <w:kern w:val="0"/>
          <w:sz w:val="28"/>
          <w:szCs w:val="28"/>
        </w:rPr>
        <w:t>，抗裂砂浆总厚度</w:t>
      </w:r>
      <w:r w:rsidR="00491214">
        <w:rPr>
          <w:rFonts w:ascii="宋体" w:hAnsi="宋体" w:hint="eastAsia"/>
          <w:kern w:val="0"/>
          <w:sz w:val="28"/>
          <w:szCs w:val="28"/>
        </w:rPr>
        <w:t>３</w:t>
      </w:r>
      <w:r w:rsidR="00962B08">
        <w:rPr>
          <w:rFonts w:ascii="宋体" w:hAnsi="宋体" w:hint="eastAsia"/>
          <w:kern w:val="0"/>
          <w:sz w:val="28"/>
          <w:szCs w:val="28"/>
        </w:rPr>
        <w:t>～</w:t>
      </w:r>
      <w:smartTag w:uri="urn:schemas-microsoft-com:office:smarttags" w:element="chmetcnv">
        <w:smartTagPr>
          <w:attr w:name="HasSpace" w:val="False"/>
          <w:attr w:name="Negative" w:val="False"/>
          <w:attr w:name="NumberType" w:val="1"/>
          <w:attr w:name="SourceValue" w:val="0"/>
          <w:attr w:name="TCSC" w:val="0"/>
          <w:attr w:name="UnitName" w:val="mm"/>
        </w:smartTagPr>
        <w:r w:rsidR="00491214">
          <w:rPr>
            <w:rFonts w:ascii="宋体" w:hAnsi="宋体" w:hint="eastAsia"/>
            <w:kern w:val="0"/>
            <w:sz w:val="28"/>
            <w:szCs w:val="28"/>
          </w:rPr>
          <w:t>５</w:t>
        </w:r>
        <w:r w:rsidR="00962B08">
          <w:rPr>
            <w:rFonts w:ascii="宋体" w:hAnsi="宋体" w:hint="eastAsia"/>
            <w:kern w:val="0"/>
            <w:sz w:val="28"/>
            <w:szCs w:val="28"/>
          </w:rPr>
          <w:t>mm</w:t>
        </w:r>
      </w:smartTag>
      <w:r w:rsidR="00962B08">
        <w:rPr>
          <w:rFonts w:ascii="宋体" w:hAnsi="宋体" w:hint="eastAsia"/>
          <w:kern w:val="0"/>
          <w:sz w:val="28"/>
          <w:szCs w:val="28"/>
        </w:rPr>
        <w:t>。</w:t>
      </w:r>
      <w:r w:rsidRPr="004D2168" w:rsidR="00992B3A">
        <w:rPr>
          <w:rFonts w:ascii="宋体" w:hAnsi="宋体" w:hint="eastAsia"/>
          <w:color w:val="000000"/>
          <w:kern w:val="0"/>
          <w:sz w:val="28"/>
          <w:szCs w:val="28"/>
        </w:rPr>
        <w:t xml:space="preserve"> </w:t>
      </w:r>
    </w:p>
    <w:p w:rsidR="00FE16D1" w:rsidRPr="004D2168" w:rsidP="00221B55">
      <w:pPr>
        <w:pStyle w:val="Normal0"/>
        <w:autoSpaceDE w:val="0"/>
        <w:autoSpaceDN w:val="0"/>
        <w:adjustRightInd w:val="0"/>
        <w:snapToGrid w:val="0"/>
        <w:spacing w:line="360" w:lineRule="auto"/>
        <w:ind w:left="120" w:right="92" w:firstLine="480"/>
        <w:jc w:val="left"/>
        <w:rPr>
          <w:rFonts w:ascii="宋体" w:hAnsi="宋体"/>
          <w:color w:val="000000"/>
          <w:kern w:val="0"/>
          <w:sz w:val="28"/>
          <w:szCs w:val="28"/>
        </w:rPr>
      </w:pPr>
      <w:smartTag w:uri="urn:schemas-microsoft-com:office:smarttags" w:element="chsdate">
        <w:smartTagPr>
          <w:attr w:name="Day" w:val="30"/>
          <w:attr w:name="IsLunarDate" w:val="False"/>
          <w:attr w:name="IsROCDate" w:val="False"/>
          <w:attr w:name="Month" w:val="12"/>
          <w:attr w:name="Year" w:val="1899"/>
        </w:smartTagPr>
        <w:r w:rsidRPr="004D2168">
          <w:rPr>
            <w:rFonts w:ascii="宋体" w:hAnsi="宋体" w:hint="eastAsia"/>
            <w:color w:val="000000"/>
            <w:kern w:val="0"/>
            <w:sz w:val="28"/>
            <w:szCs w:val="28"/>
          </w:rPr>
          <w:t>5.1</w:t>
        </w:r>
        <w:r w:rsidR="00D0050A">
          <w:rPr>
            <w:rFonts w:ascii="宋体" w:hAnsi="宋体" w:hint="eastAsia"/>
            <w:color w:val="000000"/>
            <w:kern w:val="0"/>
            <w:sz w:val="28"/>
            <w:szCs w:val="28"/>
          </w:rPr>
          <w:t>0</w:t>
        </w:r>
        <w:r w:rsidRPr="004D2168" w:rsidR="008F6355">
          <w:rPr>
            <w:rFonts w:ascii="宋体" w:hAnsi="宋体" w:hint="eastAsia"/>
            <w:color w:val="000000"/>
            <w:kern w:val="0"/>
            <w:sz w:val="28"/>
            <w:szCs w:val="28"/>
          </w:rPr>
          <w:t>.</w:t>
        </w:r>
        <w:r w:rsidR="00992B3A">
          <w:rPr>
            <w:rFonts w:ascii="宋体" w:hAnsi="宋体" w:hint="eastAsia"/>
            <w:color w:val="000000"/>
            <w:kern w:val="0"/>
            <w:sz w:val="28"/>
            <w:szCs w:val="28"/>
          </w:rPr>
          <w:t>2</w:t>
        </w:r>
      </w:smartTag>
      <w:r w:rsidRPr="004D2168" w:rsidR="008F6355">
        <w:rPr>
          <w:rFonts w:ascii="宋体" w:hAnsi="宋体" w:hint="eastAsia"/>
          <w:color w:val="000000"/>
          <w:kern w:val="0"/>
          <w:sz w:val="28"/>
          <w:szCs w:val="28"/>
        </w:rPr>
        <w:t>所有阳角部位面层聚合物抗裂砂浆均作成尖角，不得做成圆弧。</w:t>
      </w:r>
    </w:p>
    <w:p w:rsidR="00FE16D1" w:rsidRPr="004D2168" w:rsidP="00221B55">
      <w:pPr>
        <w:pStyle w:val="Normal0"/>
        <w:autoSpaceDE w:val="0"/>
        <w:autoSpaceDN w:val="0"/>
        <w:adjustRightInd w:val="0"/>
        <w:snapToGrid w:val="0"/>
        <w:spacing w:line="360" w:lineRule="auto"/>
        <w:ind w:left="120" w:right="92" w:firstLine="480"/>
        <w:jc w:val="left"/>
        <w:rPr>
          <w:rFonts w:ascii="宋体" w:hAnsi="宋体"/>
          <w:color w:val="000000"/>
          <w:kern w:val="0"/>
          <w:sz w:val="28"/>
          <w:szCs w:val="28"/>
        </w:rPr>
      </w:pPr>
      <w:smartTag w:uri="urn:schemas-microsoft-com:office:smarttags" w:element="chsdate">
        <w:smartTagPr>
          <w:attr w:name="Day" w:val="30"/>
          <w:attr w:name="IsLunarDate" w:val="False"/>
          <w:attr w:name="IsROCDate" w:val="False"/>
          <w:attr w:name="Month" w:val="12"/>
          <w:attr w:name="Year" w:val="1899"/>
        </w:smartTagPr>
        <w:r w:rsidRPr="004D2168">
          <w:rPr>
            <w:rFonts w:ascii="宋体" w:hAnsi="宋体" w:hint="eastAsia"/>
            <w:color w:val="000000"/>
            <w:kern w:val="0"/>
            <w:sz w:val="28"/>
            <w:szCs w:val="28"/>
          </w:rPr>
          <w:t>5.1</w:t>
        </w:r>
        <w:r w:rsidR="00D0050A">
          <w:rPr>
            <w:rFonts w:ascii="宋体" w:hAnsi="宋体" w:hint="eastAsia"/>
            <w:color w:val="000000"/>
            <w:kern w:val="0"/>
            <w:sz w:val="28"/>
            <w:szCs w:val="28"/>
          </w:rPr>
          <w:t>0</w:t>
        </w:r>
        <w:r w:rsidRPr="004D2168" w:rsidR="008F6355">
          <w:rPr>
            <w:rFonts w:ascii="宋体" w:hAnsi="宋体" w:hint="eastAsia"/>
            <w:color w:val="000000"/>
            <w:kern w:val="0"/>
            <w:sz w:val="28"/>
            <w:szCs w:val="28"/>
          </w:rPr>
          <w:t>.</w:t>
        </w:r>
        <w:r w:rsidR="00992B3A">
          <w:rPr>
            <w:rFonts w:ascii="宋体" w:hAnsi="宋体" w:hint="eastAsia"/>
            <w:color w:val="000000"/>
            <w:kern w:val="0"/>
            <w:sz w:val="28"/>
            <w:szCs w:val="28"/>
          </w:rPr>
          <w:t>3</w:t>
        </w:r>
      </w:smartTag>
      <w:r w:rsidRPr="004D2168" w:rsidR="008F6355">
        <w:rPr>
          <w:rFonts w:ascii="宋体" w:hAnsi="宋体" w:hint="eastAsia"/>
          <w:color w:val="000000"/>
          <w:kern w:val="0"/>
          <w:sz w:val="28"/>
          <w:szCs w:val="28"/>
        </w:rPr>
        <w:t>面层砂浆施工应选择施工时及施工后</w:t>
      </w:r>
      <w:r w:rsidRPr="004D2168" w:rsidR="008F6355">
        <w:rPr>
          <w:rFonts w:ascii="宋体" w:hAnsi="宋体" w:hint="eastAsia"/>
          <w:color w:val="000000"/>
          <w:kern w:val="0"/>
          <w:sz w:val="28"/>
          <w:szCs w:val="28"/>
        </w:rPr>
        <w:t>24h</w:t>
      </w:r>
      <w:r w:rsidRPr="004D2168" w:rsidR="008F6355">
        <w:rPr>
          <w:rFonts w:ascii="宋体" w:hAnsi="宋体" w:hint="eastAsia"/>
          <w:color w:val="000000"/>
          <w:kern w:val="0"/>
          <w:sz w:val="28"/>
          <w:szCs w:val="28"/>
        </w:rPr>
        <w:t>没有雨的天气进行，避免雨水冲刷造成返工。</w:t>
      </w:r>
    </w:p>
    <w:p w:rsidR="00FE16D1" w:rsidP="00221B55">
      <w:pPr>
        <w:pStyle w:val="Normal0"/>
        <w:autoSpaceDE w:val="0"/>
        <w:autoSpaceDN w:val="0"/>
        <w:adjustRightInd w:val="0"/>
        <w:snapToGrid w:val="0"/>
        <w:spacing w:line="360" w:lineRule="auto"/>
        <w:ind w:left="120" w:right="92" w:firstLine="480"/>
        <w:jc w:val="left"/>
        <w:rPr>
          <w:rFonts w:ascii="宋体" w:hAnsi="宋体"/>
          <w:color w:val="000000"/>
          <w:kern w:val="0"/>
          <w:sz w:val="28"/>
          <w:szCs w:val="28"/>
        </w:rPr>
      </w:pPr>
      <w:smartTag w:uri="urn:schemas-microsoft-com:office:smarttags" w:element="chsdate">
        <w:smartTagPr>
          <w:attr w:name="Day" w:val="30"/>
          <w:attr w:name="IsLunarDate" w:val="False"/>
          <w:attr w:name="IsROCDate" w:val="False"/>
          <w:attr w:name="Month" w:val="12"/>
          <w:attr w:name="Year" w:val="1899"/>
        </w:smartTagPr>
        <w:r w:rsidRPr="004D2168">
          <w:rPr>
            <w:rFonts w:ascii="宋体" w:hAnsi="宋体" w:hint="eastAsia"/>
            <w:color w:val="000000"/>
            <w:kern w:val="0"/>
            <w:sz w:val="28"/>
            <w:szCs w:val="28"/>
          </w:rPr>
          <w:t>5.1</w:t>
        </w:r>
        <w:r w:rsidR="00BE0064">
          <w:rPr>
            <w:rFonts w:ascii="宋体" w:hAnsi="宋体" w:hint="eastAsia"/>
            <w:color w:val="000000"/>
            <w:kern w:val="0"/>
            <w:sz w:val="28"/>
            <w:szCs w:val="28"/>
          </w:rPr>
          <w:t>0</w:t>
        </w:r>
        <w:r w:rsidRPr="004D2168" w:rsidR="008F6355">
          <w:rPr>
            <w:rFonts w:ascii="宋体" w:hAnsi="宋体" w:hint="eastAsia"/>
            <w:color w:val="000000"/>
            <w:kern w:val="0"/>
            <w:sz w:val="28"/>
            <w:szCs w:val="28"/>
          </w:rPr>
          <w:t>.</w:t>
        </w:r>
        <w:r w:rsidR="00992B3A">
          <w:rPr>
            <w:rFonts w:ascii="宋体" w:hAnsi="宋体" w:hint="eastAsia"/>
            <w:color w:val="000000"/>
            <w:kern w:val="0"/>
            <w:sz w:val="28"/>
            <w:szCs w:val="28"/>
          </w:rPr>
          <w:t>4</w:t>
        </w:r>
      </w:smartTag>
      <w:r w:rsidRPr="004D2168" w:rsidR="008F6355">
        <w:rPr>
          <w:rFonts w:ascii="宋体" w:hAnsi="宋体" w:hint="eastAsia"/>
          <w:color w:val="000000"/>
          <w:kern w:val="0"/>
          <w:sz w:val="28"/>
          <w:szCs w:val="28"/>
        </w:rPr>
        <w:t>在预留孔洞位置处，网格布将断开，此处面层砂浆的留槎位置应考虑后补网格布与原大面网格布搭接长度要求而预留一定长度</w:t>
      </w:r>
      <w:r w:rsidRPr="004D2168" w:rsidR="008F6355">
        <w:rPr>
          <w:rFonts w:ascii="宋体" w:hAnsi="宋体" w:hint="eastAsia"/>
          <w:color w:val="000000"/>
          <w:kern w:val="0"/>
          <w:sz w:val="28"/>
          <w:szCs w:val="28"/>
        </w:rPr>
        <w:t>,</w:t>
      </w:r>
      <w:r w:rsidRPr="004D2168" w:rsidR="008F6355">
        <w:rPr>
          <w:rFonts w:ascii="宋体" w:hAnsi="宋体" w:hint="eastAsia"/>
          <w:color w:val="000000"/>
          <w:kern w:val="0"/>
          <w:sz w:val="28"/>
          <w:szCs w:val="28"/>
        </w:rPr>
        <w:t>面层聚合物抗裂砂浆应留成直槎。</w:t>
      </w:r>
    </w:p>
    <w:p w:rsidR="00CC61A0" w:rsidP="00221B55">
      <w:pPr>
        <w:pStyle w:val="Normal0"/>
        <w:autoSpaceDE w:val="0"/>
        <w:autoSpaceDN w:val="0"/>
        <w:adjustRightInd w:val="0"/>
        <w:snapToGrid w:val="0"/>
        <w:spacing w:line="360" w:lineRule="auto"/>
        <w:ind w:left="120" w:right="92" w:firstLine="480"/>
        <w:jc w:val="left"/>
        <w:rPr>
          <w:rFonts w:ascii="宋体" w:hAnsi="宋体"/>
          <w:color w:val="000000"/>
          <w:kern w:val="0"/>
          <w:sz w:val="28"/>
          <w:szCs w:val="28"/>
        </w:rPr>
      </w:pPr>
    </w:p>
    <w:p w:rsidR="00CC61A0" w:rsidRPr="003D6248" w:rsidP="00CC61A0">
      <w:pPr>
        <w:pStyle w:val="Normal0"/>
        <w:autoSpaceDE w:val="0"/>
        <w:autoSpaceDN w:val="0"/>
        <w:adjustRightInd w:val="0"/>
        <w:snapToGrid w:val="0"/>
        <w:spacing w:line="360" w:lineRule="auto"/>
        <w:ind w:right="92"/>
        <w:jc w:val="left"/>
        <w:rPr>
          <w:rFonts w:ascii="宋体" w:hAnsi="宋体"/>
          <w:b/>
          <w:sz w:val="28"/>
          <w:szCs w:val="28"/>
        </w:rPr>
      </w:pPr>
      <w:r w:rsidRPr="003D6248">
        <w:rPr>
          <w:rFonts w:ascii="宋体" w:hAnsi="宋体" w:hint="eastAsia"/>
          <w:b/>
          <w:sz w:val="28"/>
          <w:szCs w:val="28"/>
        </w:rPr>
        <w:t>5.1</w:t>
      </w:r>
      <w:r>
        <w:rPr>
          <w:rFonts w:ascii="宋体" w:hAnsi="宋体" w:hint="eastAsia"/>
          <w:b/>
          <w:sz w:val="28"/>
          <w:szCs w:val="28"/>
        </w:rPr>
        <w:t>1 EPS</w:t>
      </w:r>
      <w:r>
        <w:rPr>
          <w:rFonts w:ascii="宋体" w:hAnsi="宋体" w:hint="eastAsia"/>
          <w:b/>
          <w:sz w:val="28"/>
          <w:szCs w:val="28"/>
        </w:rPr>
        <w:t>线脚安装</w:t>
      </w:r>
      <w:r w:rsidRPr="003D6248">
        <w:rPr>
          <w:rFonts w:ascii="宋体" w:hAnsi="宋体" w:hint="eastAsia"/>
          <w:b/>
          <w:sz w:val="28"/>
          <w:szCs w:val="28"/>
        </w:rPr>
        <w:t>：</w:t>
      </w:r>
    </w:p>
    <w:p w:rsidR="00502F10" w:rsidP="00502F10">
      <w:pPr>
        <w:pStyle w:val="Normal0"/>
        <w:spacing w:line="360" w:lineRule="auto"/>
        <w:ind w:firstLine="570"/>
        <w:rPr>
          <w:rFonts w:ascii="宋体" w:hAnsi="宋体"/>
          <w:color w:val="000000"/>
          <w:sz w:val="28"/>
        </w:rPr>
      </w:pPr>
      <w:r>
        <w:rPr>
          <w:rFonts w:ascii="宋体" w:hAnsi="宋体" w:hint="eastAsia"/>
          <w:color w:val="000000"/>
          <w:sz w:val="28"/>
        </w:rPr>
        <w:t>根据甲方图纸及技术部要求确定线脚规格尺寸及数量，并经甲方确认后，由我公司生产部进行工厂化生产（成品线脚含滴水槽部分）。</w:t>
      </w:r>
    </w:p>
    <w:p w:rsidR="00502F10" w:rsidP="00502F10">
      <w:pPr>
        <w:pStyle w:val="Normal0"/>
        <w:spacing w:line="360" w:lineRule="auto"/>
        <w:ind w:firstLine="570"/>
        <w:rPr>
          <w:rFonts w:ascii="宋体" w:hAnsi="宋体"/>
          <w:b/>
          <w:color w:val="000000"/>
          <w:sz w:val="28"/>
        </w:rPr>
        <w:sectPr w:rsidSect="005F4E20">
          <w:type w:val="nextPage"/>
          <w:pgSz w:w="11906" w:h="16838" w:code="9"/>
          <w:pgMar w:top="1418" w:right="1134" w:bottom="1418" w:left="1418" w:header="851" w:footer="992" w:gutter="0"/>
          <w:pgNumType w:start="18"/>
          <w:cols w:space="425"/>
          <w:titlePg w:val="0"/>
          <w:docGrid w:type="lines" w:linePitch="312"/>
        </w:sectPr>
      </w:pPr>
      <w:r>
        <w:rPr>
          <w:rFonts w:ascii="宋体" w:hAnsi="宋体" w:hint="eastAsia"/>
          <w:color w:val="000000"/>
          <w:sz w:val="28"/>
        </w:rPr>
        <w:t>安装时，先在墙体上弹出线脚粘贴控制线，然后用粘结砂浆，把成品线脚粘贴固定在墙体上，把粘结砂浆揉压挤出，用抹子把线脚上下口处缝隙填严。线脚拼缝处用专用罩面砂浆</w:t>
      </w:r>
      <w:r>
        <w:rPr>
          <w:rFonts w:ascii="宋体" w:hAnsi="宋体" w:hint="eastAsia"/>
          <w:color w:val="000000"/>
          <w:sz w:val="28"/>
        </w:rPr>
        <w:t>EX20</w:t>
      </w:r>
      <w:r>
        <w:rPr>
          <w:rFonts w:ascii="宋体" w:hAnsi="宋体" w:hint="eastAsia"/>
          <w:color w:val="000000"/>
          <w:sz w:val="28"/>
        </w:rPr>
        <w:t>进行拼接，并把砂浆挤实，缝隙控制在</w:t>
      </w:r>
      <w:smartTag w:uri="urn:schemas-microsoft-com:office:smarttags" w:element="chmetcnv">
        <w:smartTagPr>
          <w:attr w:name="HasSpace" w:val="False"/>
          <w:attr w:name="Negative" w:val="False"/>
          <w:attr w:name="NumberType" w:val="1"/>
          <w:attr w:name="SourceValue" w:val="0"/>
          <w:attr w:name="TCSC" w:val="0"/>
          <w:attr w:name="UnitName" w:val="mm"/>
        </w:smartTagPr>
        <w:r>
          <w:rPr>
            <w:rFonts w:ascii="宋体" w:hAnsi="宋体" w:hint="eastAsia"/>
            <w:color w:val="000000"/>
            <w:sz w:val="28"/>
          </w:rPr>
          <w:t>５</w:t>
        </w:r>
        <w:r>
          <w:rPr>
            <w:rFonts w:ascii="宋体" w:hAnsi="宋体" w:hint="eastAsia"/>
            <w:color w:val="000000"/>
            <w:sz w:val="28"/>
          </w:rPr>
          <w:t>mm</w:t>
        </w:r>
      </w:smartTag>
      <w:r>
        <w:rPr>
          <w:rFonts w:ascii="宋体" w:hAnsi="宋体" w:hint="eastAsia"/>
          <w:color w:val="000000"/>
          <w:sz w:val="28"/>
        </w:rPr>
        <w:t>以内，用抹子刮平即可（超出</w:t>
      </w:r>
      <w:smartTag w:uri="urn:schemas-microsoft-com:office:smarttags" w:element="chmetcnv">
        <w:smartTagPr>
          <w:attr w:name="HasSpace" w:val="False"/>
          <w:attr w:name="Negative" w:val="False"/>
          <w:attr w:name="NumberType" w:val="1"/>
          <w:attr w:name="SourceValue" w:val="200"/>
          <w:attr w:name="TCSC" w:val="0"/>
          <w:attr w:name="UnitName" w:val="mm"/>
        </w:smartTagPr>
        <w:r>
          <w:rPr>
            <w:rFonts w:ascii="宋体" w:hAnsi="宋体" w:hint="eastAsia"/>
            <w:color w:val="000000"/>
            <w:sz w:val="28"/>
          </w:rPr>
          <w:t>200mm</w:t>
        </w:r>
      </w:smartTag>
      <w:r>
        <w:rPr>
          <w:rFonts w:ascii="宋体" w:hAnsi="宋体" w:hint="eastAsia"/>
          <w:color w:val="000000"/>
          <w:sz w:val="28"/>
        </w:rPr>
        <w:t>宽的线脚，拼接部位用专用的线脚抗裂胶涂刷</w:t>
      </w:r>
      <w:r>
        <w:rPr>
          <w:rFonts w:ascii="宋体" w:hAnsi="宋体" w:hint="eastAsia"/>
          <w:color w:val="000000"/>
          <w:sz w:val="28"/>
        </w:rPr>
        <w:t>2</w:t>
      </w:r>
      <w:r>
        <w:rPr>
          <w:rFonts w:ascii="宋体" w:hAnsi="宋体" w:hint="eastAsia"/>
          <w:color w:val="000000"/>
          <w:sz w:val="28"/>
        </w:rPr>
        <w:t>遍）。滴水槽可以在生产时一次成型，不需要再另嵌滴水线。</w:t>
      </w:r>
      <w:r w:rsidRPr="00ED402A">
        <w:rPr>
          <w:rFonts w:ascii="宋体" w:hAnsi="宋体" w:hint="eastAsia"/>
          <w:b/>
          <w:color w:val="000000"/>
          <w:sz w:val="28"/>
        </w:rPr>
        <w:t>此成品线脚加固方式为</w:t>
      </w:r>
      <w:r>
        <w:rPr>
          <w:rFonts w:ascii="宋体" w:hAnsi="宋体" w:hint="eastAsia"/>
          <w:b/>
          <w:color w:val="000000"/>
          <w:sz w:val="28"/>
        </w:rPr>
        <w:t>薄层</w:t>
      </w:r>
      <w:r w:rsidR="00CF490C">
        <w:rPr>
          <w:rFonts w:ascii="宋体" w:hAnsi="宋体" w:hint="eastAsia"/>
          <w:b/>
          <w:color w:val="000000"/>
          <w:sz w:val="28"/>
        </w:rPr>
        <w:t>满</w:t>
      </w:r>
      <w:r w:rsidRPr="00ED402A">
        <w:rPr>
          <w:rFonts w:ascii="宋体" w:hAnsi="宋体" w:hint="eastAsia"/>
          <w:b/>
          <w:color w:val="000000"/>
          <w:sz w:val="28"/>
        </w:rPr>
        <w:t>粘结，不用再做任何机械锚固连接，可完全满足要求。</w:t>
      </w:r>
    </w:p>
    <w:p w:rsidR="009C2B31" w:rsidP="00464EE5">
      <w:pPr>
        <w:pStyle w:val="Normal0"/>
        <w:autoSpaceDE w:val="0"/>
        <w:autoSpaceDN w:val="0"/>
        <w:adjustRightInd w:val="0"/>
        <w:snapToGrid w:val="0"/>
        <w:spacing w:line="360" w:lineRule="auto"/>
        <w:ind w:left="2940" w:right="92" w:hanging="2940" w:hangingChars="1400"/>
        <w:jc w:val="left"/>
        <w:rPr>
          <w:rFonts w:ascii="宋体" w:hAnsi="宋体"/>
          <w:color w:val="000000"/>
          <w:kern w:val="0"/>
          <w:sz w:val="28"/>
          <w:szCs w:val="28"/>
        </w:rPr>
      </w:pPr>
      <w:r>
        <w:object>
          <v:shape id="_x0000_i1032" type="#_x0000_t75" style="width:351.1pt;height:234pt" o:oleicon="f" o:ole="">
            <v:imagedata r:id="rId17" o:title="" croptop="20907f" cropbottom="30861f" cropleft="18869f" cropright="37709f"/>
          </v:shape>
          <o:OLEObject Type="Embed" ProgID="AutoCAD.Drawing.17" ShapeID="_x0000_i1032" DrawAspect="Content" ObjectID="_1758797099" r:id="rId18"/>
        </w:object>
      </w:r>
      <w:r w:rsidR="00502F10">
        <w:rPr>
          <w:rFonts w:hint="eastAsia"/>
        </w:rPr>
        <w:t xml:space="preserve">                                         EPS</w:t>
      </w:r>
      <w:r w:rsidR="00502F10">
        <w:rPr>
          <w:rFonts w:ascii="宋体" w:hAnsi="宋体" w:hint="eastAsia"/>
          <w:sz w:val="28"/>
          <w:szCs w:val="28"/>
        </w:rPr>
        <w:t>线脚安装示意图</w:t>
      </w:r>
    </w:p>
    <w:p w:rsidR="00502F10" w:rsidRPr="00502F10" w:rsidP="00CC61A0">
      <w:pPr>
        <w:pStyle w:val="Normal0"/>
        <w:autoSpaceDE w:val="0"/>
        <w:autoSpaceDN w:val="0"/>
        <w:adjustRightInd w:val="0"/>
        <w:snapToGrid w:val="0"/>
        <w:spacing w:line="360" w:lineRule="auto"/>
        <w:ind w:right="92"/>
        <w:jc w:val="left"/>
        <w:rPr>
          <w:rFonts w:ascii="宋体" w:hAnsi="宋体"/>
          <w:color w:val="000000"/>
          <w:kern w:val="0"/>
          <w:sz w:val="28"/>
          <w:szCs w:val="28"/>
        </w:rPr>
      </w:pPr>
    </w:p>
    <w:p w:rsidR="00382200" w:rsidRPr="003D6248" w:rsidP="00382200">
      <w:pPr>
        <w:pStyle w:val="Normal0"/>
        <w:autoSpaceDE w:val="0"/>
        <w:autoSpaceDN w:val="0"/>
        <w:adjustRightInd w:val="0"/>
        <w:snapToGrid w:val="0"/>
        <w:spacing w:line="360" w:lineRule="auto"/>
        <w:ind w:right="92"/>
        <w:jc w:val="left"/>
        <w:rPr>
          <w:rFonts w:ascii="宋体" w:hAnsi="宋体"/>
          <w:b/>
          <w:sz w:val="28"/>
          <w:szCs w:val="28"/>
        </w:rPr>
      </w:pPr>
      <w:bookmarkStart w:id="23" w:name="_Toc251936929"/>
      <w:r w:rsidRPr="003D6248">
        <w:rPr>
          <w:rFonts w:ascii="宋体" w:hAnsi="宋体" w:hint="eastAsia"/>
          <w:b/>
          <w:sz w:val="28"/>
          <w:szCs w:val="28"/>
        </w:rPr>
        <w:t>5.1</w:t>
      </w:r>
      <w:r w:rsidR="00CC61A0">
        <w:rPr>
          <w:rFonts w:ascii="宋体" w:hAnsi="宋体" w:hint="eastAsia"/>
          <w:b/>
          <w:sz w:val="28"/>
          <w:szCs w:val="28"/>
        </w:rPr>
        <w:t>2</w:t>
      </w:r>
      <w:r w:rsidRPr="003D6248" w:rsidR="00CB2E75">
        <w:rPr>
          <w:rFonts w:ascii="宋体" w:hAnsi="宋体" w:hint="eastAsia"/>
          <w:b/>
          <w:sz w:val="28"/>
          <w:szCs w:val="28"/>
        </w:rPr>
        <w:t>门窗侧口</w:t>
      </w:r>
      <w:r w:rsidR="00C46436">
        <w:rPr>
          <w:rFonts w:ascii="宋体" w:hAnsi="宋体" w:hint="eastAsia"/>
          <w:b/>
          <w:sz w:val="28"/>
          <w:szCs w:val="28"/>
        </w:rPr>
        <w:t>保温</w:t>
      </w:r>
      <w:r w:rsidRPr="003D6248" w:rsidR="00CB2E75">
        <w:rPr>
          <w:rFonts w:ascii="宋体" w:hAnsi="宋体" w:hint="eastAsia"/>
          <w:b/>
          <w:sz w:val="28"/>
          <w:szCs w:val="28"/>
        </w:rPr>
        <w:t>板</w:t>
      </w:r>
      <w:r w:rsidRPr="003D6248">
        <w:rPr>
          <w:rFonts w:ascii="宋体" w:hAnsi="宋体" w:hint="eastAsia"/>
          <w:b/>
          <w:sz w:val="28"/>
          <w:szCs w:val="28"/>
        </w:rPr>
        <w:t>做法</w:t>
      </w:r>
      <w:r w:rsidRPr="003D6248" w:rsidR="00CB2E75">
        <w:rPr>
          <w:rFonts w:ascii="宋体" w:hAnsi="宋体" w:hint="eastAsia"/>
          <w:b/>
          <w:sz w:val="28"/>
          <w:szCs w:val="28"/>
        </w:rPr>
        <w:t>：</w:t>
      </w:r>
    </w:p>
    <w:p w:rsidR="003D6248" w:rsidP="0057793F">
      <w:pPr>
        <w:pStyle w:val="Normal0"/>
        <w:autoSpaceDE w:val="0"/>
        <w:autoSpaceDN w:val="0"/>
        <w:adjustRightInd w:val="0"/>
        <w:snapToGrid w:val="0"/>
        <w:spacing w:line="360" w:lineRule="auto"/>
        <w:ind w:right="92" w:firstLine="560" w:firstLineChars="200"/>
        <w:jc w:val="left"/>
        <w:rPr>
          <w:rFonts w:ascii="宋体" w:hAnsi="宋体"/>
          <w:b/>
          <w:sz w:val="28"/>
          <w:szCs w:val="28"/>
        </w:rPr>
      </w:pPr>
      <w:r w:rsidRPr="003D6248">
        <w:rPr>
          <w:rFonts w:ascii="宋体" w:hAnsi="宋体" w:hint="eastAsia"/>
          <w:sz w:val="28"/>
          <w:szCs w:val="28"/>
        </w:rPr>
        <w:t>所有门窗侧口均采用</w:t>
      </w:r>
      <w:r w:rsidR="00FC0439">
        <w:rPr>
          <w:rFonts w:ascii="宋体" w:hAnsi="宋体" w:hint="eastAsia"/>
          <w:sz w:val="28"/>
          <w:szCs w:val="28"/>
        </w:rPr>
        <w:t>30厚的</w:t>
      </w:r>
      <w:r w:rsidR="005E24CD">
        <w:rPr>
          <w:rFonts w:ascii="宋体" w:hAnsi="宋体" w:hint="eastAsia"/>
          <w:sz w:val="28"/>
          <w:szCs w:val="28"/>
        </w:rPr>
        <w:t>挤塑</w:t>
      </w:r>
      <w:r w:rsidR="00C46436">
        <w:rPr>
          <w:rFonts w:ascii="宋体" w:hAnsi="宋体" w:hint="eastAsia"/>
          <w:sz w:val="28"/>
          <w:szCs w:val="28"/>
        </w:rPr>
        <w:t>保温板作为保温材料，其做法</w:t>
      </w:r>
      <w:r w:rsidRPr="003D6248">
        <w:rPr>
          <w:rFonts w:ascii="宋体" w:hAnsi="宋体" w:hint="eastAsia"/>
          <w:sz w:val="28"/>
          <w:szCs w:val="28"/>
        </w:rPr>
        <w:t>与</w:t>
      </w:r>
      <w:r w:rsidR="00FC0439">
        <w:rPr>
          <w:rFonts w:ascii="宋体" w:hAnsi="宋体" w:hint="eastAsia"/>
          <w:sz w:val="28"/>
          <w:szCs w:val="28"/>
        </w:rPr>
        <w:t>大面</w:t>
      </w:r>
      <w:r w:rsidR="00C46436">
        <w:rPr>
          <w:rFonts w:ascii="宋体" w:hAnsi="宋体" w:hint="eastAsia"/>
          <w:sz w:val="28"/>
          <w:szCs w:val="28"/>
        </w:rPr>
        <w:t>保温</w:t>
      </w:r>
      <w:r w:rsidRPr="003D6248">
        <w:rPr>
          <w:rFonts w:ascii="宋体" w:hAnsi="宋体" w:hint="eastAsia"/>
          <w:sz w:val="28"/>
          <w:szCs w:val="28"/>
        </w:rPr>
        <w:t>板</w:t>
      </w:r>
      <w:r w:rsidR="00C46436">
        <w:rPr>
          <w:rFonts w:ascii="宋体" w:hAnsi="宋体" w:hint="eastAsia"/>
          <w:sz w:val="28"/>
          <w:szCs w:val="28"/>
        </w:rPr>
        <w:t>做法相同</w:t>
      </w:r>
      <w:r w:rsidR="0077322D">
        <w:rPr>
          <w:rFonts w:ascii="宋体" w:hAnsi="宋体" w:hint="eastAsia"/>
          <w:sz w:val="28"/>
          <w:szCs w:val="28"/>
        </w:rPr>
        <w:t>。</w:t>
      </w:r>
      <w:r w:rsidR="00092193">
        <w:rPr>
          <w:rFonts w:ascii="宋体" w:hAnsi="宋体" w:hint="eastAsia"/>
          <w:sz w:val="28"/>
          <w:szCs w:val="28"/>
        </w:rPr>
        <w:t>略有不同之处</w:t>
      </w:r>
      <w:r w:rsidRPr="0057793F" w:rsidR="0077322D">
        <w:rPr>
          <w:rFonts w:ascii="宋体" w:hAnsi="宋体" w:hint="eastAsia"/>
          <w:b/>
          <w:sz w:val="28"/>
          <w:szCs w:val="28"/>
        </w:rPr>
        <w:t>主要区别在于</w:t>
      </w:r>
      <w:r w:rsidRPr="0057793F">
        <w:rPr>
          <w:rFonts w:ascii="宋体" w:hAnsi="宋体" w:hint="eastAsia"/>
          <w:b/>
          <w:sz w:val="28"/>
          <w:szCs w:val="28"/>
        </w:rPr>
        <w:t>，门窗口侧面粘贴保温板需要满粘，不留空隙，避免积水</w:t>
      </w:r>
      <w:r w:rsidR="00092193">
        <w:rPr>
          <w:rFonts w:ascii="宋体" w:hAnsi="宋体" w:hint="eastAsia"/>
          <w:b/>
          <w:sz w:val="28"/>
          <w:szCs w:val="28"/>
        </w:rPr>
        <w:t>，并且</w:t>
      </w:r>
      <w:r w:rsidR="00A037F6">
        <w:rPr>
          <w:rFonts w:ascii="宋体" w:hAnsi="宋体" w:hint="eastAsia"/>
          <w:b/>
          <w:sz w:val="28"/>
          <w:szCs w:val="28"/>
        </w:rPr>
        <w:t>上</w:t>
      </w:r>
      <w:r w:rsidR="005E24CD">
        <w:rPr>
          <w:rFonts w:ascii="宋体" w:hAnsi="宋体" w:hint="eastAsia"/>
          <w:b/>
          <w:sz w:val="28"/>
          <w:szCs w:val="28"/>
        </w:rPr>
        <w:t>下</w:t>
      </w:r>
      <w:r w:rsidR="00A037F6">
        <w:rPr>
          <w:rFonts w:ascii="宋体" w:hAnsi="宋体" w:hint="eastAsia"/>
          <w:b/>
          <w:sz w:val="28"/>
          <w:szCs w:val="28"/>
        </w:rPr>
        <w:t>口</w:t>
      </w:r>
      <w:r w:rsidR="005E24CD">
        <w:rPr>
          <w:rFonts w:ascii="宋体" w:hAnsi="宋体" w:hint="eastAsia"/>
          <w:b/>
          <w:sz w:val="28"/>
          <w:szCs w:val="28"/>
        </w:rPr>
        <w:t>保温板</w:t>
      </w:r>
      <w:r w:rsidR="00092193">
        <w:rPr>
          <w:rFonts w:ascii="宋体" w:hAnsi="宋体" w:hint="eastAsia"/>
          <w:b/>
          <w:sz w:val="28"/>
          <w:szCs w:val="28"/>
        </w:rPr>
        <w:t>不留竖缝</w:t>
      </w:r>
      <w:r w:rsidRPr="0057793F">
        <w:rPr>
          <w:rFonts w:ascii="宋体" w:hAnsi="宋体" w:hint="eastAsia"/>
          <w:b/>
          <w:sz w:val="28"/>
          <w:szCs w:val="28"/>
        </w:rPr>
        <w:t>。</w:t>
      </w:r>
    </w:p>
    <w:p w:rsidR="003D6248" w:rsidP="003D6248">
      <w:pPr>
        <w:pStyle w:val="Normal0"/>
        <w:autoSpaceDE w:val="0"/>
        <w:autoSpaceDN w:val="0"/>
        <w:adjustRightInd w:val="0"/>
        <w:snapToGrid w:val="0"/>
        <w:spacing w:line="360" w:lineRule="auto"/>
        <w:ind w:right="92"/>
        <w:jc w:val="left"/>
        <w:rPr>
          <w:rFonts w:ascii="宋体" w:hAnsi="宋体"/>
          <w:b/>
          <w:sz w:val="28"/>
          <w:szCs w:val="28"/>
        </w:rPr>
      </w:pPr>
    </w:p>
    <w:p w:rsidR="001A5FBC" w:rsidRPr="003D6248" w:rsidP="003D6248">
      <w:pPr>
        <w:pStyle w:val="Normal0"/>
        <w:autoSpaceDE w:val="0"/>
        <w:autoSpaceDN w:val="0"/>
        <w:adjustRightInd w:val="0"/>
        <w:snapToGrid w:val="0"/>
        <w:spacing w:line="360" w:lineRule="auto"/>
        <w:ind w:right="92"/>
        <w:jc w:val="left"/>
        <w:rPr>
          <w:rFonts w:ascii="宋体" w:hAnsi="宋体"/>
          <w:b/>
          <w:color w:val="000000"/>
          <w:kern w:val="0"/>
          <w:sz w:val="28"/>
          <w:szCs w:val="28"/>
        </w:rPr>
      </w:pPr>
      <w:r w:rsidRPr="003D6248">
        <w:rPr>
          <w:rFonts w:ascii="宋体" w:hAnsi="宋体" w:hint="eastAsia"/>
          <w:b/>
          <w:sz w:val="28"/>
          <w:szCs w:val="28"/>
        </w:rPr>
        <w:t>5.1</w:t>
      </w:r>
      <w:r w:rsidR="00CC61A0">
        <w:rPr>
          <w:rFonts w:ascii="宋体" w:hAnsi="宋体" w:hint="eastAsia"/>
          <w:b/>
          <w:sz w:val="28"/>
          <w:szCs w:val="28"/>
        </w:rPr>
        <w:t>3</w:t>
      </w:r>
      <w:r w:rsidRPr="003D6248">
        <w:rPr>
          <w:rFonts w:ascii="宋体" w:hAnsi="宋体" w:hint="eastAsia"/>
          <w:b/>
          <w:sz w:val="28"/>
          <w:szCs w:val="28"/>
        </w:rPr>
        <w:t>其他节点做法</w:t>
      </w:r>
      <w:bookmarkEnd w:id="23"/>
    </w:p>
    <w:p w:rsidR="00B13F15" w:rsidP="00B13F15">
      <w:pPr>
        <w:pStyle w:val="NormalIndent"/>
      </w:pPr>
      <w:r>
        <w:object>
          <v:shape id="_x0000_i1033" type="#_x0000_t75" style="width:347.35pt;height:195pt" o:oleicon="f" o:ole="">
            <v:imagedata r:id="rId19" o:title="" croptop="24715f" cropbottom="23692f" cropleft="29338f" cropright="23471f"/>
          </v:shape>
          <o:OLEObject Type="Embed" ProgID="AutoCAD.Drawing.17" ShapeID="_x0000_i1033" DrawAspect="Content" ObjectID="_1758797100" r:id="rId20"/>
        </w:object>
      </w:r>
    </w:p>
    <w:p w:rsidR="00DF2548" w:rsidRPr="00DF2548" w:rsidP="00DF2548">
      <w:pPr>
        <w:pStyle w:val="NormalIndent"/>
        <w:ind w:firstLine="3080" w:firstLineChars="1100"/>
        <w:rPr>
          <w:sz w:val="28"/>
          <w:szCs w:val="28"/>
        </w:rPr>
        <w:sectPr w:rsidSect="005F4E20">
          <w:type w:val="nextPage"/>
          <w:pgSz w:w="11906" w:h="16838" w:code="9"/>
          <w:pgMar w:top="1418" w:right="1134" w:bottom="1418" w:left="1418" w:header="851" w:footer="992" w:gutter="0"/>
          <w:pgNumType w:start="19"/>
          <w:cols w:space="425"/>
          <w:titlePg w:val="0"/>
          <w:docGrid w:type="lines" w:linePitch="312"/>
        </w:sectPr>
      </w:pPr>
      <w:r w:rsidRPr="00DF2548">
        <w:rPr>
          <w:rFonts w:hint="eastAsia"/>
          <w:sz w:val="28"/>
          <w:szCs w:val="28"/>
        </w:rPr>
        <w:t>图</w:t>
      </w:r>
      <w:r w:rsidRPr="00DF2548">
        <w:rPr>
          <w:rFonts w:hint="eastAsia"/>
          <w:sz w:val="28"/>
          <w:szCs w:val="28"/>
        </w:rPr>
        <w:t>5-</w:t>
      </w:r>
      <w:r w:rsidR="00BB0A54">
        <w:rPr>
          <w:rFonts w:hint="eastAsia"/>
          <w:sz w:val="28"/>
          <w:szCs w:val="28"/>
        </w:rPr>
        <w:t>7</w:t>
      </w:r>
      <w:r w:rsidR="004A6048">
        <w:rPr>
          <w:rFonts w:hint="eastAsia"/>
          <w:sz w:val="28"/>
          <w:szCs w:val="28"/>
        </w:rPr>
        <w:t>空调板处</w:t>
      </w:r>
      <w:r w:rsidRPr="00DF2548" w:rsidR="001A5FBC">
        <w:rPr>
          <w:rFonts w:hint="eastAsia"/>
          <w:sz w:val="28"/>
          <w:szCs w:val="28"/>
        </w:rPr>
        <w:t>保温做法</w:t>
      </w:r>
    </w:p>
    <w:p w:rsidR="00DF2548" w:rsidP="00547565">
      <w:pPr>
        <w:pStyle w:val="NormalIndent"/>
        <w:ind w:firstLine="420" w:firstLineChars="200"/>
      </w:pPr>
      <w:r>
        <w:object>
          <v:shape id="_x0000_i1034" type="#_x0000_t75" style="width:239.25pt;height:229.5pt" o:oleicon="f" o:ole="">
            <v:imagedata r:id="rId21" o:title="" croptop="11215f" cropleft="15411f" cropright="22862f"/>
          </v:shape>
          <o:OLEObject Type="Embed" ProgID="AutoCAD.Drawing.17" ShapeID="_x0000_i1034" DrawAspect="Content" ObjectID="_1758797101" r:id="rId22"/>
        </w:object>
      </w:r>
    </w:p>
    <w:p w:rsidR="000E08DD" w:rsidP="00DF2548">
      <w:pPr>
        <w:pStyle w:val="NormalIndent"/>
        <w:ind w:firstLine="2310" w:firstLineChars="1100"/>
      </w:pPr>
      <w:r>
        <w:rPr>
          <w:rFonts w:hint="eastAsia"/>
        </w:rPr>
        <w:t xml:space="preserve">            </w:t>
      </w:r>
    </w:p>
    <w:p w:rsidR="00E95635" w:rsidP="007E0095">
      <w:pPr>
        <w:pStyle w:val="Normal0"/>
        <w:ind w:firstLine="2520" w:firstLineChars="900"/>
        <w:rPr>
          <w:rFonts w:ascii="宋体" w:hAnsi="宋体"/>
          <w:sz w:val="28"/>
          <w:szCs w:val="28"/>
        </w:rPr>
      </w:pPr>
      <w:r>
        <w:rPr>
          <w:rFonts w:ascii="宋体" w:hAnsi="宋体" w:hint="eastAsia"/>
          <w:sz w:val="28"/>
          <w:szCs w:val="28"/>
        </w:rPr>
        <w:t>图5-</w:t>
      </w:r>
      <w:r w:rsidR="00BB0A54">
        <w:rPr>
          <w:rFonts w:ascii="宋体" w:hAnsi="宋体" w:hint="eastAsia"/>
          <w:sz w:val="28"/>
          <w:szCs w:val="28"/>
        </w:rPr>
        <w:t>8</w:t>
      </w:r>
      <w:r w:rsidR="004A6048">
        <w:rPr>
          <w:rFonts w:ascii="宋体" w:hAnsi="宋体" w:hint="eastAsia"/>
          <w:sz w:val="28"/>
          <w:szCs w:val="28"/>
        </w:rPr>
        <w:t>散水</w:t>
      </w:r>
      <w:r w:rsidR="00280B5E">
        <w:rPr>
          <w:rFonts w:ascii="宋体" w:hAnsi="宋体" w:hint="eastAsia"/>
          <w:sz w:val="28"/>
          <w:szCs w:val="28"/>
        </w:rPr>
        <w:t>部位</w:t>
      </w:r>
      <w:r w:rsidR="007E0095">
        <w:rPr>
          <w:rFonts w:ascii="宋体" w:hAnsi="宋体" w:hint="eastAsia"/>
          <w:sz w:val="28"/>
          <w:szCs w:val="28"/>
        </w:rPr>
        <w:t>保温</w:t>
      </w:r>
      <w:r w:rsidRPr="00E22945" w:rsidR="008F6355">
        <w:rPr>
          <w:rFonts w:ascii="宋体" w:hAnsi="宋体" w:hint="eastAsia"/>
          <w:sz w:val="28"/>
          <w:szCs w:val="28"/>
        </w:rPr>
        <w:t>做法</w:t>
      </w:r>
    </w:p>
    <w:p w:rsidR="0022678F" w:rsidP="0022678F">
      <w:pPr>
        <w:pStyle w:val="Normal0"/>
        <w:ind w:firstLine="1890" w:firstLineChars="900"/>
      </w:pPr>
    </w:p>
    <w:p w:rsidR="00933031" w:rsidP="00933031">
      <w:pPr>
        <w:pStyle w:val="Normal0"/>
        <w:autoSpaceDE w:val="0"/>
        <w:autoSpaceDN w:val="0"/>
        <w:adjustRightInd w:val="0"/>
        <w:snapToGrid w:val="0"/>
        <w:spacing w:line="360" w:lineRule="auto"/>
        <w:ind w:right="92"/>
        <w:jc w:val="left"/>
        <w:rPr>
          <w:rFonts w:ascii="宋体" w:hAnsi="宋体"/>
          <w:b/>
          <w:sz w:val="28"/>
          <w:szCs w:val="28"/>
        </w:rPr>
      </w:pPr>
      <w:r w:rsidRPr="003D6248">
        <w:rPr>
          <w:rFonts w:ascii="宋体" w:hAnsi="宋体" w:hint="eastAsia"/>
          <w:b/>
          <w:sz w:val="28"/>
          <w:szCs w:val="28"/>
        </w:rPr>
        <w:t>5.1</w:t>
      </w:r>
      <w:r>
        <w:rPr>
          <w:rFonts w:ascii="宋体" w:hAnsi="宋体" w:hint="eastAsia"/>
          <w:b/>
          <w:sz w:val="28"/>
          <w:szCs w:val="28"/>
        </w:rPr>
        <w:t xml:space="preserve">4 </w:t>
      </w:r>
      <w:r>
        <w:rPr>
          <w:rFonts w:ascii="宋体" w:hAnsi="宋体" w:hint="eastAsia"/>
          <w:b/>
          <w:sz w:val="28"/>
          <w:szCs w:val="28"/>
        </w:rPr>
        <w:t>涂料施工</w:t>
      </w:r>
      <w:r w:rsidRPr="003D6248">
        <w:rPr>
          <w:rFonts w:ascii="宋体" w:hAnsi="宋体" w:hint="eastAsia"/>
          <w:b/>
          <w:sz w:val="28"/>
          <w:szCs w:val="28"/>
        </w:rPr>
        <w:t>：</w:t>
      </w:r>
    </w:p>
    <w:p w:rsidR="009F039F" w:rsidRPr="00E31EA6" w:rsidP="009F039F">
      <w:pPr>
        <w:pStyle w:val="Normal0"/>
        <w:spacing w:line="312" w:lineRule="auto"/>
        <w:rPr>
          <w:rFonts w:ascii="宋体" w:hAnsi="宋体"/>
          <w:b/>
          <w:sz w:val="28"/>
          <w:szCs w:val="28"/>
        </w:rPr>
      </w:pPr>
      <w:r w:rsidRPr="00E31EA6">
        <w:rPr>
          <w:rFonts w:ascii="宋体" w:hAnsi="宋体" w:hint="eastAsia"/>
          <w:b/>
          <w:sz w:val="28"/>
          <w:szCs w:val="28"/>
        </w:rPr>
        <w:t>弹性涂料施工工法</w:t>
      </w:r>
    </w:p>
    <w:p w:rsidR="009F039F" w:rsidRPr="009F039F" w:rsidP="009F039F">
      <w:pPr>
        <w:pStyle w:val="Normal0"/>
        <w:spacing w:line="312" w:lineRule="auto"/>
        <w:jc w:val="left"/>
        <w:rPr>
          <w:rFonts w:ascii="宋体" w:hAnsi="宋体"/>
          <w:sz w:val="28"/>
          <w:szCs w:val="28"/>
        </w:rPr>
      </w:pPr>
      <w:r w:rsidRPr="009F039F">
        <w:rPr>
          <w:rFonts w:ascii="宋体" w:hAnsi="宋体" w:hint="eastAsia"/>
          <w:b/>
          <w:sz w:val="28"/>
          <w:szCs w:val="28"/>
        </w:rPr>
        <w:t>1</w:t>
      </w:r>
      <w:r w:rsidRPr="009F039F">
        <w:rPr>
          <w:rFonts w:ascii="宋体" w:hAnsi="宋体" w:hint="eastAsia"/>
          <w:b/>
          <w:sz w:val="28"/>
          <w:szCs w:val="28"/>
        </w:rPr>
        <w:t>、施工条件：</w:t>
      </w:r>
      <w:r w:rsidRPr="009F039F">
        <w:rPr>
          <w:rFonts w:ascii="宋体" w:hAnsi="宋体" w:hint="eastAsia"/>
          <w:sz w:val="28"/>
          <w:szCs w:val="28"/>
        </w:rPr>
        <w:t>待保温面验收合格后可进行涂料施工，一般宜使用配套的专用涂料</w:t>
      </w:r>
      <w:r w:rsidRPr="009F039F">
        <w:rPr>
          <w:rFonts w:ascii="宋体" w:hAnsi="宋体" w:hint="eastAsia"/>
          <w:sz w:val="28"/>
          <w:szCs w:val="28"/>
        </w:rPr>
        <w:t xml:space="preserve"> </w:t>
      </w:r>
      <w:r w:rsidRPr="009F039F">
        <w:rPr>
          <w:rFonts w:ascii="宋体" w:hAnsi="宋体" w:hint="eastAsia"/>
          <w:sz w:val="28"/>
          <w:szCs w:val="28"/>
        </w:rPr>
        <w:t>或其它与外保温系统相容的涂料。</w:t>
      </w:r>
    </w:p>
    <w:p w:rsidR="009F039F" w:rsidRPr="009F039F" w:rsidP="009F039F">
      <w:pPr>
        <w:pStyle w:val="Normal0"/>
        <w:tabs>
          <w:tab w:val="left" w:pos="360"/>
        </w:tabs>
        <w:spacing w:line="312" w:lineRule="auto"/>
        <w:rPr>
          <w:rFonts w:ascii="宋体" w:hAnsi="宋体"/>
          <w:b/>
          <w:sz w:val="28"/>
          <w:szCs w:val="28"/>
        </w:rPr>
      </w:pPr>
      <w:r w:rsidRPr="009F039F">
        <w:rPr>
          <w:rFonts w:ascii="宋体" w:hAnsi="宋体" w:hint="eastAsia"/>
          <w:b/>
          <w:sz w:val="28"/>
          <w:szCs w:val="28"/>
        </w:rPr>
        <w:t>2</w:t>
      </w:r>
      <w:r w:rsidRPr="009F039F">
        <w:rPr>
          <w:rFonts w:ascii="宋体" w:hAnsi="宋体" w:hint="eastAsia"/>
          <w:b/>
          <w:sz w:val="28"/>
          <w:szCs w:val="28"/>
        </w:rPr>
        <w:t>、本</w:t>
      </w:r>
      <w:r w:rsidR="009A5268">
        <w:rPr>
          <w:rFonts w:ascii="宋体" w:hAnsi="宋体" w:hint="eastAsia"/>
          <w:b/>
          <w:sz w:val="28"/>
          <w:szCs w:val="28"/>
        </w:rPr>
        <w:t>项目</w:t>
      </w:r>
      <w:r w:rsidRPr="009F039F">
        <w:rPr>
          <w:rFonts w:ascii="宋体" w:hAnsi="宋体" w:hint="eastAsia"/>
          <w:b/>
          <w:sz w:val="28"/>
          <w:szCs w:val="28"/>
        </w:rPr>
        <w:t>施工工序如下所示</w:t>
      </w:r>
    </w:p>
    <w:p w:rsidR="009F039F" w:rsidRPr="009F039F" w:rsidP="009F039F">
      <w:pPr>
        <w:pStyle w:val="Normal0"/>
        <w:tabs>
          <w:tab w:val="left" w:pos="360"/>
        </w:tabs>
        <w:spacing w:line="312" w:lineRule="auto"/>
        <w:rPr>
          <w:rFonts w:ascii="宋体" w:hAnsi="宋体"/>
          <w:sz w:val="28"/>
          <w:szCs w:val="28"/>
        </w:rPr>
      </w:pPr>
      <w:r w:rsidRPr="009F039F">
        <w:rPr>
          <w:rFonts w:ascii="宋体" w:hAnsi="宋体" w:hint="eastAsia"/>
          <w:sz w:val="28"/>
          <w:szCs w:val="28"/>
        </w:rPr>
        <w:t>处理基层</w:t>
      </w:r>
      <w:r w:rsidR="0054781A">
        <w:rPr>
          <w:rFonts w:ascii="宋体" w:hAnsi="宋体" w:hint="eastAsia"/>
          <w:sz w:val="28"/>
          <w:szCs w:val="28"/>
        </w:rPr>
        <w:t xml:space="preserve"> </w:t>
      </w:r>
      <w:r w:rsidRPr="009F039F">
        <w:rPr>
          <w:rFonts w:ascii="宋体" w:hAnsi="宋体" w:hint="eastAsia"/>
          <w:sz w:val="28"/>
          <w:szCs w:val="28"/>
        </w:rPr>
        <w:t>→</w:t>
      </w:r>
      <w:r w:rsidR="0054781A">
        <w:rPr>
          <w:rFonts w:ascii="宋体" w:hAnsi="宋体" w:hint="eastAsia"/>
          <w:sz w:val="28"/>
          <w:szCs w:val="28"/>
        </w:rPr>
        <w:t xml:space="preserve"> </w:t>
      </w:r>
      <w:r w:rsidRPr="009F039F">
        <w:rPr>
          <w:rFonts w:ascii="宋体" w:hAnsi="宋体" w:hint="eastAsia"/>
          <w:sz w:val="28"/>
          <w:szCs w:val="28"/>
        </w:rPr>
        <w:t>刮柔性腻子</w:t>
      </w:r>
      <w:r w:rsidR="0054781A">
        <w:rPr>
          <w:rFonts w:ascii="宋体" w:hAnsi="宋体" w:hint="eastAsia"/>
          <w:sz w:val="28"/>
          <w:szCs w:val="28"/>
        </w:rPr>
        <w:t xml:space="preserve"> </w:t>
      </w:r>
      <w:r w:rsidRPr="009F039F">
        <w:rPr>
          <w:rFonts w:ascii="宋体" w:hAnsi="宋体" w:hint="eastAsia"/>
          <w:sz w:val="28"/>
          <w:szCs w:val="28"/>
        </w:rPr>
        <w:t>→</w:t>
      </w:r>
      <w:r w:rsidR="0054781A">
        <w:rPr>
          <w:rFonts w:ascii="宋体" w:hAnsi="宋体" w:hint="eastAsia"/>
          <w:sz w:val="28"/>
          <w:szCs w:val="28"/>
        </w:rPr>
        <w:t xml:space="preserve"> </w:t>
      </w:r>
      <w:r w:rsidRPr="009F039F">
        <w:rPr>
          <w:rFonts w:ascii="宋体" w:hAnsi="宋体" w:hint="eastAsia"/>
          <w:sz w:val="28"/>
          <w:szCs w:val="28"/>
        </w:rPr>
        <w:t>弹线、打磨、杠尺靠角</w:t>
      </w:r>
      <w:r w:rsidR="0054781A">
        <w:rPr>
          <w:rFonts w:ascii="宋体" w:hAnsi="宋体" w:hint="eastAsia"/>
          <w:sz w:val="28"/>
          <w:szCs w:val="28"/>
        </w:rPr>
        <w:t xml:space="preserve"> </w:t>
      </w:r>
      <w:r w:rsidRPr="009F039F">
        <w:rPr>
          <w:rFonts w:ascii="宋体" w:hAnsi="宋体" w:hint="eastAsia"/>
          <w:sz w:val="28"/>
          <w:szCs w:val="28"/>
        </w:rPr>
        <w:t>→</w:t>
      </w:r>
      <w:r w:rsidR="0054781A">
        <w:rPr>
          <w:rFonts w:ascii="宋体" w:hAnsi="宋体" w:hint="eastAsia"/>
          <w:sz w:val="28"/>
          <w:szCs w:val="28"/>
        </w:rPr>
        <w:t xml:space="preserve"> </w:t>
      </w:r>
      <w:r w:rsidRPr="009F039F">
        <w:rPr>
          <w:rFonts w:ascii="宋体" w:hAnsi="宋体" w:hint="eastAsia"/>
          <w:sz w:val="28"/>
          <w:szCs w:val="28"/>
        </w:rPr>
        <w:t>刷封闭底漆</w:t>
      </w:r>
      <w:r w:rsidR="0054781A">
        <w:rPr>
          <w:rFonts w:ascii="宋体" w:hAnsi="宋体" w:hint="eastAsia"/>
          <w:sz w:val="28"/>
          <w:szCs w:val="28"/>
        </w:rPr>
        <w:t>一遍</w:t>
      </w:r>
      <w:r w:rsidRPr="009F039F">
        <w:rPr>
          <w:rFonts w:ascii="宋体" w:hAnsi="宋体" w:hint="eastAsia"/>
          <w:sz w:val="28"/>
          <w:szCs w:val="28"/>
        </w:rPr>
        <w:t>→</w:t>
      </w:r>
      <w:r w:rsidR="0054781A">
        <w:rPr>
          <w:rFonts w:ascii="宋体" w:hAnsi="宋体" w:hint="eastAsia"/>
          <w:sz w:val="28"/>
          <w:szCs w:val="28"/>
        </w:rPr>
        <w:t xml:space="preserve"> </w:t>
      </w:r>
      <w:r w:rsidRPr="009F039F">
        <w:rPr>
          <w:rFonts w:ascii="宋体" w:hAnsi="宋体" w:hint="eastAsia"/>
          <w:sz w:val="28"/>
          <w:szCs w:val="28"/>
        </w:rPr>
        <w:t>刷第一遍面漆</w:t>
      </w:r>
      <w:r w:rsidR="0054781A">
        <w:rPr>
          <w:rFonts w:ascii="宋体" w:hAnsi="宋体" w:hint="eastAsia"/>
          <w:sz w:val="28"/>
          <w:szCs w:val="28"/>
        </w:rPr>
        <w:t xml:space="preserve"> </w:t>
      </w:r>
      <w:r w:rsidRPr="009F039F">
        <w:rPr>
          <w:rFonts w:ascii="宋体" w:hAnsi="宋体" w:hint="eastAsia"/>
          <w:sz w:val="28"/>
          <w:szCs w:val="28"/>
        </w:rPr>
        <w:t>→</w:t>
      </w:r>
      <w:r w:rsidR="0054781A">
        <w:rPr>
          <w:rFonts w:ascii="宋体" w:hAnsi="宋体" w:hint="eastAsia"/>
          <w:sz w:val="28"/>
          <w:szCs w:val="28"/>
        </w:rPr>
        <w:t xml:space="preserve"> 刷</w:t>
      </w:r>
      <w:r w:rsidRPr="009F039F">
        <w:rPr>
          <w:rFonts w:ascii="宋体" w:hAnsi="宋体" w:hint="eastAsia"/>
          <w:sz w:val="28"/>
          <w:szCs w:val="28"/>
        </w:rPr>
        <w:t>第二遍面漆</w:t>
      </w:r>
      <w:r w:rsidR="0054781A">
        <w:rPr>
          <w:rFonts w:ascii="宋体" w:hAnsi="宋体" w:hint="eastAsia"/>
          <w:sz w:val="28"/>
          <w:szCs w:val="28"/>
        </w:rPr>
        <w:t xml:space="preserve"> </w:t>
      </w:r>
      <w:r w:rsidRPr="009F039F">
        <w:rPr>
          <w:rFonts w:ascii="宋体" w:hAnsi="宋体" w:hint="eastAsia"/>
          <w:sz w:val="28"/>
          <w:szCs w:val="28"/>
        </w:rPr>
        <w:t>→</w:t>
      </w:r>
      <w:r w:rsidR="0054781A">
        <w:rPr>
          <w:rFonts w:ascii="宋体" w:hAnsi="宋体" w:hint="eastAsia"/>
          <w:sz w:val="28"/>
          <w:szCs w:val="28"/>
        </w:rPr>
        <w:t xml:space="preserve"> </w:t>
      </w:r>
      <w:r w:rsidRPr="009F039F">
        <w:rPr>
          <w:rFonts w:ascii="宋体" w:hAnsi="宋体" w:hint="eastAsia"/>
          <w:sz w:val="28"/>
          <w:szCs w:val="28"/>
        </w:rPr>
        <w:t>分色。</w:t>
      </w:r>
    </w:p>
    <w:p w:rsidR="009F039F" w:rsidRPr="009F039F" w:rsidP="009F039F">
      <w:pPr>
        <w:pStyle w:val="Normal0"/>
        <w:tabs>
          <w:tab w:val="left" w:pos="360"/>
        </w:tabs>
        <w:spacing w:line="312" w:lineRule="auto"/>
        <w:rPr>
          <w:rFonts w:ascii="宋体" w:hAnsi="宋体"/>
          <w:sz w:val="28"/>
          <w:szCs w:val="28"/>
        </w:rPr>
      </w:pPr>
      <w:r w:rsidRPr="009F039F">
        <w:rPr>
          <w:rFonts w:ascii="宋体" w:hAnsi="宋体" w:hint="eastAsia"/>
          <w:sz w:val="28"/>
          <w:szCs w:val="28"/>
        </w:rPr>
        <w:t>2.1</w:t>
      </w:r>
      <w:r w:rsidRPr="009F039F">
        <w:rPr>
          <w:rFonts w:ascii="宋体" w:hAnsi="宋体" w:hint="eastAsia"/>
          <w:sz w:val="28"/>
          <w:szCs w:val="28"/>
        </w:rPr>
        <w:t>基层处理</w:t>
      </w:r>
    </w:p>
    <w:p w:rsidR="009F039F" w:rsidRPr="009F039F" w:rsidP="009F039F">
      <w:pPr>
        <w:pStyle w:val="Normal0"/>
        <w:tabs>
          <w:tab w:val="left" w:pos="360"/>
        </w:tabs>
        <w:spacing w:line="312" w:lineRule="auto"/>
        <w:ind w:firstLine="280"/>
        <w:rPr>
          <w:rFonts w:ascii="宋体" w:hAnsi="宋体"/>
          <w:sz w:val="28"/>
          <w:szCs w:val="28"/>
        </w:rPr>
      </w:pPr>
      <w:r w:rsidRPr="009F039F">
        <w:rPr>
          <w:rFonts w:ascii="宋体" w:hAnsi="宋体" w:hint="eastAsia"/>
          <w:sz w:val="28"/>
          <w:szCs w:val="28"/>
        </w:rPr>
        <w:t>基层处理应干燥，（大墙含水率不大于</w:t>
      </w:r>
      <w:r w:rsidRPr="009F039F">
        <w:rPr>
          <w:rFonts w:ascii="宋体" w:hAnsi="宋体" w:hint="eastAsia"/>
          <w:sz w:val="28"/>
          <w:szCs w:val="28"/>
        </w:rPr>
        <w:t>10%</w:t>
      </w:r>
      <w:r w:rsidRPr="009F039F">
        <w:rPr>
          <w:rFonts w:ascii="宋体" w:hAnsi="宋体" w:hint="eastAsia"/>
          <w:sz w:val="28"/>
          <w:szCs w:val="28"/>
        </w:rPr>
        <w:t>（</w:t>
      </w:r>
      <w:r w:rsidRPr="009F039F">
        <w:rPr>
          <w:rFonts w:ascii="宋体" w:hAnsi="宋体" w:hint="eastAsia"/>
          <w:sz w:val="28"/>
          <w:szCs w:val="28"/>
        </w:rPr>
        <w:t>8</w:t>
      </w:r>
      <w:r w:rsidRPr="009F039F">
        <w:rPr>
          <w:rFonts w:ascii="宋体" w:hAnsi="宋体" w:hint="eastAsia"/>
          <w:sz w:val="28"/>
          <w:szCs w:val="28"/>
        </w:rPr>
        <w:t>～</w:t>
      </w:r>
      <w:r w:rsidRPr="009F039F">
        <w:rPr>
          <w:rFonts w:ascii="宋体" w:hAnsi="宋体" w:hint="eastAsia"/>
          <w:sz w:val="28"/>
          <w:szCs w:val="28"/>
        </w:rPr>
        <w:t>9</w:t>
      </w:r>
      <w:r w:rsidRPr="009F039F">
        <w:rPr>
          <w:rFonts w:ascii="宋体" w:hAnsi="宋体" w:hint="eastAsia"/>
          <w:sz w:val="28"/>
          <w:szCs w:val="28"/>
        </w:rPr>
        <w:t>成干），保温表面砂浆含水率低于</w:t>
      </w:r>
      <w:r w:rsidRPr="009F039F">
        <w:rPr>
          <w:rFonts w:ascii="宋体" w:hAnsi="宋体" w:hint="eastAsia"/>
          <w:sz w:val="28"/>
          <w:szCs w:val="28"/>
        </w:rPr>
        <w:t>5%</w:t>
      </w:r>
      <w:r w:rsidRPr="009F039F">
        <w:rPr>
          <w:rFonts w:ascii="宋体" w:hAnsi="宋体" w:hint="eastAsia"/>
          <w:sz w:val="28"/>
          <w:szCs w:val="28"/>
        </w:rPr>
        <w:t>。）</w:t>
      </w:r>
    </w:p>
    <w:p w:rsidR="009F039F" w:rsidRPr="009F039F" w:rsidP="009F039F">
      <w:pPr>
        <w:pStyle w:val="Normal0"/>
        <w:tabs>
          <w:tab w:val="left" w:pos="360"/>
        </w:tabs>
        <w:spacing w:line="312" w:lineRule="auto"/>
        <w:ind w:firstLine="280"/>
        <w:rPr>
          <w:rFonts w:ascii="宋体" w:hAnsi="宋体"/>
          <w:sz w:val="28"/>
          <w:szCs w:val="28"/>
        </w:rPr>
      </w:pPr>
      <w:r>
        <w:rPr>
          <w:rFonts w:ascii="宋体" w:hAnsi="宋体" w:hint="eastAsia"/>
          <w:sz w:val="28"/>
          <w:szCs w:val="28"/>
        </w:rPr>
        <w:t>A</w:t>
      </w:r>
      <w:r w:rsidRPr="009F039F" w:rsidR="008F6355">
        <w:rPr>
          <w:rFonts w:ascii="宋体" w:hAnsi="宋体" w:hint="eastAsia"/>
          <w:sz w:val="28"/>
          <w:szCs w:val="28"/>
        </w:rPr>
        <w:t>．基层表面必须平整，控制在一般抹灰的允许偏差范围内。</w:t>
      </w:r>
    </w:p>
    <w:p w:rsidR="009F039F" w:rsidRPr="009F039F" w:rsidP="009F039F">
      <w:pPr>
        <w:pStyle w:val="Normal0"/>
        <w:tabs>
          <w:tab w:val="left" w:pos="360"/>
        </w:tabs>
        <w:spacing w:line="312" w:lineRule="auto"/>
        <w:ind w:firstLine="280"/>
        <w:rPr>
          <w:rFonts w:ascii="宋体" w:hAnsi="宋体"/>
          <w:sz w:val="28"/>
          <w:szCs w:val="28"/>
        </w:rPr>
      </w:pPr>
      <w:r>
        <w:rPr>
          <w:rFonts w:ascii="宋体" w:hAnsi="宋体" w:hint="eastAsia"/>
          <w:sz w:val="28"/>
          <w:szCs w:val="28"/>
        </w:rPr>
        <w:t>B</w:t>
      </w:r>
      <w:r w:rsidRPr="009F039F" w:rsidR="008F6355">
        <w:rPr>
          <w:rFonts w:ascii="宋体" w:hAnsi="宋体" w:hint="eastAsia"/>
          <w:sz w:val="28"/>
          <w:szCs w:val="28"/>
        </w:rPr>
        <w:t>．基层表面应干净，将表面的灰尘、粘附的砂浆、松散颗粒等，用棕刷、开刀、钢丝刷等清除。如果表面有油污时，必须清洗干净。</w:t>
      </w:r>
      <w:r w:rsidRPr="009F039F">
        <w:rPr>
          <w:rFonts w:ascii="宋体" w:hAnsi="宋体"/>
          <w:sz w:val="28"/>
          <w:szCs w:val="28"/>
        </w:rPr>
        <w:br/>
      </w:r>
      <w:r w:rsidRPr="009F039F">
        <w:rPr>
          <w:rFonts w:ascii="宋体" w:hAnsi="宋体"/>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3" w:history="1">
        <w:r>
          <w:rPr>
            <w:rFonts w:ascii="SimSun" w:eastAsia="SimSun" w:hAnsi="SimSun" w:cs="SimSun"/>
            <w:b/>
            <w:bCs/>
            <w:color w:val="0000EE"/>
            <w:kern w:val="0"/>
            <w:sz w:val="30"/>
            <w:szCs w:val="30"/>
            <w:u w:val="single" w:color="0000EE"/>
          </w:rPr>
          <w:t>https://d.book118.com/895302132343011114</w:t>
        </w:r>
      </w:hyperlink>
    </w:p>
    <w:p w:rsidR="009F039F" w:rsidRPr="009F039F" w:rsidP="009F039F">
      <w:pPr>
        <w:pStyle w:val="Normal0"/>
        <w:tabs>
          <w:tab w:val="left" w:pos="360"/>
        </w:tabs>
        <w:spacing w:line="312" w:lineRule="auto"/>
        <w:ind w:firstLine="280"/>
        <w:rPr>
          <w:rFonts w:ascii="宋体" w:hAnsi="宋体"/>
          <w:sz w:val="28"/>
          <w:szCs w:val="28"/>
        </w:rPr>
      </w:pPr>
    </w:p>
    <w:sectPr w:rsidSect="005F4E20">
      <w:type w:val="nextPage"/>
      <w:pgSz w:w="11906" w:h="16838" w:code="9"/>
      <w:pgMar w:top="1418" w:right="1134" w:bottom="1418" w:left="1418"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微软雅黑"/>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0601"/>
    <w:rsid w:val="0000191F"/>
    <w:rsid w:val="000026D9"/>
    <w:rsid w:val="00004FDC"/>
    <w:rsid w:val="000135B9"/>
    <w:rsid w:val="0002654C"/>
    <w:rsid w:val="00034CB2"/>
    <w:rsid w:val="000404C6"/>
    <w:rsid w:val="00043E27"/>
    <w:rsid w:val="00050034"/>
    <w:rsid w:val="000521D2"/>
    <w:rsid w:val="000548D3"/>
    <w:rsid w:val="00055EE5"/>
    <w:rsid w:val="00061AEA"/>
    <w:rsid w:val="00062E58"/>
    <w:rsid w:val="0006753C"/>
    <w:rsid w:val="00072125"/>
    <w:rsid w:val="00072A74"/>
    <w:rsid w:val="00083E73"/>
    <w:rsid w:val="00092193"/>
    <w:rsid w:val="00094272"/>
    <w:rsid w:val="000946FA"/>
    <w:rsid w:val="000A05AE"/>
    <w:rsid w:val="000A0651"/>
    <w:rsid w:val="000B3703"/>
    <w:rsid w:val="000C3559"/>
    <w:rsid w:val="000C5C47"/>
    <w:rsid w:val="000C7AFF"/>
    <w:rsid w:val="000C7B85"/>
    <w:rsid w:val="000D3910"/>
    <w:rsid w:val="000D4018"/>
    <w:rsid w:val="000D5BD4"/>
    <w:rsid w:val="000D5E0F"/>
    <w:rsid w:val="000D64B7"/>
    <w:rsid w:val="000E08DD"/>
    <w:rsid w:val="000E2C8F"/>
    <w:rsid w:val="000E3B34"/>
    <w:rsid w:val="000F78B5"/>
    <w:rsid w:val="00101F0E"/>
    <w:rsid w:val="00106A4D"/>
    <w:rsid w:val="00113708"/>
    <w:rsid w:val="001151F6"/>
    <w:rsid w:val="00115609"/>
    <w:rsid w:val="00123E4D"/>
    <w:rsid w:val="00137073"/>
    <w:rsid w:val="00137522"/>
    <w:rsid w:val="00151AF6"/>
    <w:rsid w:val="0015409F"/>
    <w:rsid w:val="0016010B"/>
    <w:rsid w:val="00161B5D"/>
    <w:rsid w:val="00164C6E"/>
    <w:rsid w:val="00165200"/>
    <w:rsid w:val="00166949"/>
    <w:rsid w:val="00166C5C"/>
    <w:rsid w:val="00177D1E"/>
    <w:rsid w:val="001820B4"/>
    <w:rsid w:val="0018339E"/>
    <w:rsid w:val="001902B9"/>
    <w:rsid w:val="0019466D"/>
    <w:rsid w:val="001A5FBC"/>
    <w:rsid w:val="001B1E35"/>
    <w:rsid w:val="001C42D3"/>
    <w:rsid w:val="001D0689"/>
    <w:rsid w:val="001E2EAB"/>
    <w:rsid w:val="001E3E9D"/>
    <w:rsid w:val="001E5E5D"/>
    <w:rsid w:val="001F05AE"/>
    <w:rsid w:val="00201356"/>
    <w:rsid w:val="00201516"/>
    <w:rsid w:val="00217440"/>
    <w:rsid w:val="00221B55"/>
    <w:rsid w:val="0022678F"/>
    <w:rsid w:val="0023651B"/>
    <w:rsid w:val="002425C2"/>
    <w:rsid w:val="00252B25"/>
    <w:rsid w:val="00253EE7"/>
    <w:rsid w:val="0026459D"/>
    <w:rsid w:val="00266639"/>
    <w:rsid w:val="00270F70"/>
    <w:rsid w:val="002756F2"/>
    <w:rsid w:val="00276543"/>
    <w:rsid w:val="002774FB"/>
    <w:rsid w:val="00277906"/>
    <w:rsid w:val="00280B5E"/>
    <w:rsid w:val="002877B8"/>
    <w:rsid w:val="00295E35"/>
    <w:rsid w:val="002C7726"/>
    <w:rsid w:val="002D16E9"/>
    <w:rsid w:val="002D5B7C"/>
    <w:rsid w:val="002D6842"/>
    <w:rsid w:val="002E1F33"/>
    <w:rsid w:val="002E681F"/>
    <w:rsid w:val="002F30E2"/>
    <w:rsid w:val="0030106A"/>
    <w:rsid w:val="00303082"/>
    <w:rsid w:val="003051F8"/>
    <w:rsid w:val="003070ED"/>
    <w:rsid w:val="0031236F"/>
    <w:rsid w:val="00313D97"/>
    <w:rsid w:val="00317FD4"/>
    <w:rsid w:val="00321F85"/>
    <w:rsid w:val="003456E8"/>
    <w:rsid w:val="00363BF6"/>
    <w:rsid w:val="00363D24"/>
    <w:rsid w:val="00364947"/>
    <w:rsid w:val="00366463"/>
    <w:rsid w:val="00366974"/>
    <w:rsid w:val="003708CD"/>
    <w:rsid w:val="00370C42"/>
    <w:rsid w:val="00374E2F"/>
    <w:rsid w:val="00374F02"/>
    <w:rsid w:val="003769B1"/>
    <w:rsid w:val="00382200"/>
    <w:rsid w:val="0039443F"/>
    <w:rsid w:val="003A3131"/>
    <w:rsid w:val="003A73B1"/>
    <w:rsid w:val="003B1939"/>
    <w:rsid w:val="003C0382"/>
    <w:rsid w:val="003C077F"/>
    <w:rsid w:val="003C1483"/>
    <w:rsid w:val="003D04AE"/>
    <w:rsid w:val="003D4671"/>
    <w:rsid w:val="003D6248"/>
    <w:rsid w:val="003D7F8D"/>
    <w:rsid w:val="003F053E"/>
    <w:rsid w:val="003F2C32"/>
    <w:rsid w:val="003F2F99"/>
    <w:rsid w:val="003F4923"/>
    <w:rsid w:val="003F74DC"/>
    <w:rsid w:val="00404324"/>
    <w:rsid w:val="004078F5"/>
    <w:rsid w:val="004117D8"/>
    <w:rsid w:val="00412C76"/>
    <w:rsid w:val="004226CB"/>
    <w:rsid w:val="004318CD"/>
    <w:rsid w:val="00431BB8"/>
    <w:rsid w:val="004355D0"/>
    <w:rsid w:val="00444D61"/>
    <w:rsid w:val="00445D62"/>
    <w:rsid w:val="00451FC1"/>
    <w:rsid w:val="004560B8"/>
    <w:rsid w:val="00464EE5"/>
    <w:rsid w:val="00471630"/>
    <w:rsid w:val="00481ACD"/>
    <w:rsid w:val="00490354"/>
    <w:rsid w:val="004905DE"/>
    <w:rsid w:val="00491214"/>
    <w:rsid w:val="004A6048"/>
    <w:rsid w:val="004B36B4"/>
    <w:rsid w:val="004B5CE0"/>
    <w:rsid w:val="004C30A9"/>
    <w:rsid w:val="004C63AC"/>
    <w:rsid w:val="004D0828"/>
    <w:rsid w:val="004D2168"/>
    <w:rsid w:val="004D4E70"/>
    <w:rsid w:val="004F055D"/>
    <w:rsid w:val="004F0C14"/>
    <w:rsid w:val="004F134C"/>
    <w:rsid w:val="004F7693"/>
    <w:rsid w:val="00500C08"/>
    <w:rsid w:val="00501531"/>
    <w:rsid w:val="00501B2A"/>
    <w:rsid w:val="00501CC5"/>
    <w:rsid w:val="00502DFB"/>
    <w:rsid w:val="00502F10"/>
    <w:rsid w:val="00504993"/>
    <w:rsid w:val="0050764D"/>
    <w:rsid w:val="005162C5"/>
    <w:rsid w:val="005206FC"/>
    <w:rsid w:val="0052489E"/>
    <w:rsid w:val="00526AB9"/>
    <w:rsid w:val="0052783E"/>
    <w:rsid w:val="0053221E"/>
    <w:rsid w:val="005376E0"/>
    <w:rsid w:val="00537B7B"/>
    <w:rsid w:val="00544663"/>
    <w:rsid w:val="00545F31"/>
    <w:rsid w:val="005467AC"/>
    <w:rsid w:val="00547565"/>
    <w:rsid w:val="0054781A"/>
    <w:rsid w:val="00560055"/>
    <w:rsid w:val="00561444"/>
    <w:rsid w:val="00572014"/>
    <w:rsid w:val="0057350B"/>
    <w:rsid w:val="0057793F"/>
    <w:rsid w:val="00581E97"/>
    <w:rsid w:val="00581EF5"/>
    <w:rsid w:val="00584725"/>
    <w:rsid w:val="0058712D"/>
    <w:rsid w:val="00587FC7"/>
    <w:rsid w:val="00591D97"/>
    <w:rsid w:val="00591DEE"/>
    <w:rsid w:val="00596C0A"/>
    <w:rsid w:val="005A14DE"/>
    <w:rsid w:val="005A2C68"/>
    <w:rsid w:val="005A44D4"/>
    <w:rsid w:val="005A712B"/>
    <w:rsid w:val="005B1210"/>
    <w:rsid w:val="005B7CF2"/>
    <w:rsid w:val="005D67B2"/>
    <w:rsid w:val="005E1FD6"/>
    <w:rsid w:val="005E24CD"/>
    <w:rsid w:val="005E600A"/>
    <w:rsid w:val="005E6871"/>
    <w:rsid w:val="005F0E3D"/>
    <w:rsid w:val="005F4E20"/>
    <w:rsid w:val="005F7E5F"/>
    <w:rsid w:val="00601468"/>
    <w:rsid w:val="00614219"/>
    <w:rsid w:val="00620C91"/>
    <w:rsid w:val="00624959"/>
    <w:rsid w:val="00625A19"/>
    <w:rsid w:val="00625AFD"/>
    <w:rsid w:val="00630617"/>
    <w:rsid w:val="00635F66"/>
    <w:rsid w:val="00642607"/>
    <w:rsid w:val="006438F6"/>
    <w:rsid w:val="0064445A"/>
    <w:rsid w:val="00647C71"/>
    <w:rsid w:val="00650A57"/>
    <w:rsid w:val="006510CC"/>
    <w:rsid w:val="00651FCF"/>
    <w:rsid w:val="006536E9"/>
    <w:rsid w:val="00661AA8"/>
    <w:rsid w:val="00662440"/>
    <w:rsid w:val="006650B8"/>
    <w:rsid w:val="006672FB"/>
    <w:rsid w:val="006925B7"/>
    <w:rsid w:val="0069394A"/>
    <w:rsid w:val="00695673"/>
    <w:rsid w:val="00695CA5"/>
    <w:rsid w:val="006A57E3"/>
    <w:rsid w:val="006A6CFC"/>
    <w:rsid w:val="006B0C41"/>
    <w:rsid w:val="006B49D0"/>
    <w:rsid w:val="006B6E3E"/>
    <w:rsid w:val="006B7CED"/>
    <w:rsid w:val="006C1B6B"/>
    <w:rsid w:val="006C2B57"/>
    <w:rsid w:val="006C47BB"/>
    <w:rsid w:val="006D50DC"/>
    <w:rsid w:val="006E4A39"/>
    <w:rsid w:val="006F035D"/>
    <w:rsid w:val="006F16AE"/>
    <w:rsid w:val="006F1D36"/>
    <w:rsid w:val="00712E58"/>
    <w:rsid w:val="007139FF"/>
    <w:rsid w:val="0071430B"/>
    <w:rsid w:val="0072153A"/>
    <w:rsid w:val="007273CB"/>
    <w:rsid w:val="00727B98"/>
    <w:rsid w:val="00732A74"/>
    <w:rsid w:val="00740C83"/>
    <w:rsid w:val="00740F61"/>
    <w:rsid w:val="00744234"/>
    <w:rsid w:val="00745FFE"/>
    <w:rsid w:val="007526BD"/>
    <w:rsid w:val="00756568"/>
    <w:rsid w:val="007574D1"/>
    <w:rsid w:val="0076124A"/>
    <w:rsid w:val="00762AC0"/>
    <w:rsid w:val="007721ED"/>
    <w:rsid w:val="0077322D"/>
    <w:rsid w:val="00775F95"/>
    <w:rsid w:val="00785BE4"/>
    <w:rsid w:val="00790728"/>
    <w:rsid w:val="00790B86"/>
    <w:rsid w:val="00790BAF"/>
    <w:rsid w:val="007961EA"/>
    <w:rsid w:val="00797E9D"/>
    <w:rsid w:val="007C488E"/>
    <w:rsid w:val="007C7D78"/>
    <w:rsid w:val="007C7DFE"/>
    <w:rsid w:val="007D0BD9"/>
    <w:rsid w:val="007D1BB9"/>
    <w:rsid w:val="007D4A9F"/>
    <w:rsid w:val="007D5778"/>
    <w:rsid w:val="007E0095"/>
    <w:rsid w:val="007E6254"/>
    <w:rsid w:val="007F0B5D"/>
    <w:rsid w:val="007F2805"/>
    <w:rsid w:val="00801EB3"/>
    <w:rsid w:val="008047BB"/>
    <w:rsid w:val="00804B06"/>
    <w:rsid w:val="0080750D"/>
    <w:rsid w:val="0081072C"/>
    <w:rsid w:val="008146D1"/>
    <w:rsid w:val="00815669"/>
    <w:rsid w:val="0081592A"/>
    <w:rsid w:val="00816A05"/>
    <w:rsid w:val="00817640"/>
    <w:rsid w:val="0082252F"/>
    <w:rsid w:val="008463B3"/>
    <w:rsid w:val="00846545"/>
    <w:rsid w:val="00860C2D"/>
    <w:rsid w:val="00887BF1"/>
    <w:rsid w:val="008926DD"/>
    <w:rsid w:val="00892B92"/>
    <w:rsid w:val="00893706"/>
    <w:rsid w:val="008940B3"/>
    <w:rsid w:val="008A4694"/>
    <w:rsid w:val="008B4276"/>
    <w:rsid w:val="008C1133"/>
    <w:rsid w:val="008C6A38"/>
    <w:rsid w:val="008D1938"/>
    <w:rsid w:val="008D4DF3"/>
    <w:rsid w:val="008E0FF9"/>
    <w:rsid w:val="008E2911"/>
    <w:rsid w:val="008E43A6"/>
    <w:rsid w:val="008E6FAD"/>
    <w:rsid w:val="008F6355"/>
    <w:rsid w:val="00903637"/>
    <w:rsid w:val="0090541A"/>
    <w:rsid w:val="00907344"/>
    <w:rsid w:val="00910AC8"/>
    <w:rsid w:val="00911C9D"/>
    <w:rsid w:val="00915149"/>
    <w:rsid w:val="00921FA4"/>
    <w:rsid w:val="00922B13"/>
    <w:rsid w:val="00933031"/>
    <w:rsid w:val="009400FA"/>
    <w:rsid w:val="009405CC"/>
    <w:rsid w:val="0094297B"/>
    <w:rsid w:val="00947350"/>
    <w:rsid w:val="00953F5F"/>
    <w:rsid w:val="009541D8"/>
    <w:rsid w:val="0095687F"/>
    <w:rsid w:val="00962295"/>
    <w:rsid w:val="00962B08"/>
    <w:rsid w:val="00964949"/>
    <w:rsid w:val="009672F9"/>
    <w:rsid w:val="00970828"/>
    <w:rsid w:val="009812F3"/>
    <w:rsid w:val="00981D60"/>
    <w:rsid w:val="00985A35"/>
    <w:rsid w:val="00990B06"/>
    <w:rsid w:val="00991EB0"/>
    <w:rsid w:val="00992B3A"/>
    <w:rsid w:val="00993272"/>
    <w:rsid w:val="00993542"/>
    <w:rsid w:val="009A055A"/>
    <w:rsid w:val="009A2A5D"/>
    <w:rsid w:val="009A5268"/>
    <w:rsid w:val="009C2B31"/>
    <w:rsid w:val="009D05CA"/>
    <w:rsid w:val="009D2163"/>
    <w:rsid w:val="009D557F"/>
    <w:rsid w:val="009D7A02"/>
    <w:rsid w:val="009E240A"/>
    <w:rsid w:val="009F039F"/>
    <w:rsid w:val="00A00D33"/>
    <w:rsid w:val="00A037F6"/>
    <w:rsid w:val="00A04EED"/>
    <w:rsid w:val="00A07885"/>
    <w:rsid w:val="00A12252"/>
    <w:rsid w:val="00A14FA2"/>
    <w:rsid w:val="00A16228"/>
    <w:rsid w:val="00A2465B"/>
    <w:rsid w:val="00A24862"/>
    <w:rsid w:val="00A24AA1"/>
    <w:rsid w:val="00A31F0B"/>
    <w:rsid w:val="00A326CD"/>
    <w:rsid w:val="00A33EBF"/>
    <w:rsid w:val="00A33F22"/>
    <w:rsid w:val="00A34F86"/>
    <w:rsid w:val="00A41E61"/>
    <w:rsid w:val="00A43BE9"/>
    <w:rsid w:val="00A44C79"/>
    <w:rsid w:val="00A52D00"/>
    <w:rsid w:val="00A5461B"/>
    <w:rsid w:val="00A54633"/>
    <w:rsid w:val="00A56F08"/>
    <w:rsid w:val="00A5738D"/>
    <w:rsid w:val="00A608DF"/>
    <w:rsid w:val="00A66DB7"/>
    <w:rsid w:val="00A71D3F"/>
    <w:rsid w:val="00A76D23"/>
    <w:rsid w:val="00A820BD"/>
    <w:rsid w:val="00A84631"/>
    <w:rsid w:val="00A87046"/>
    <w:rsid w:val="00A922AB"/>
    <w:rsid w:val="00A93177"/>
    <w:rsid w:val="00A931DD"/>
    <w:rsid w:val="00AA0D91"/>
    <w:rsid w:val="00AA4820"/>
    <w:rsid w:val="00AA4FDE"/>
    <w:rsid w:val="00AB2435"/>
    <w:rsid w:val="00AB6610"/>
    <w:rsid w:val="00AC4820"/>
    <w:rsid w:val="00AC605D"/>
    <w:rsid w:val="00AD560A"/>
    <w:rsid w:val="00AE222D"/>
    <w:rsid w:val="00AE590F"/>
    <w:rsid w:val="00AF45D1"/>
    <w:rsid w:val="00B07226"/>
    <w:rsid w:val="00B07D90"/>
    <w:rsid w:val="00B13F15"/>
    <w:rsid w:val="00B14565"/>
    <w:rsid w:val="00B14F66"/>
    <w:rsid w:val="00B173A9"/>
    <w:rsid w:val="00B208FE"/>
    <w:rsid w:val="00B22E4C"/>
    <w:rsid w:val="00B2626C"/>
    <w:rsid w:val="00B303AB"/>
    <w:rsid w:val="00B40DB8"/>
    <w:rsid w:val="00B42D20"/>
    <w:rsid w:val="00B43621"/>
    <w:rsid w:val="00B4702A"/>
    <w:rsid w:val="00B4708D"/>
    <w:rsid w:val="00B50817"/>
    <w:rsid w:val="00B52961"/>
    <w:rsid w:val="00B624F1"/>
    <w:rsid w:val="00B72BD1"/>
    <w:rsid w:val="00B83795"/>
    <w:rsid w:val="00B909AA"/>
    <w:rsid w:val="00B94C35"/>
    <w:rsid w:val="00BA2E67"/>
    <w:rsid w:val="00BB0A54"/>
    <w:rsid w:val="00BB1863"/>
    <w:rsid w:val="00BB23C7"/>
    <w:rsid w:val="00BB6B23"/>
    <w:rsid w:val="00BC410E"/>
    <w:rsid w:val="00BC6CF7"/>
    <w:rsid w:val="00BD1FF1"/>
    <w:rsid w:val="00BD268F"/>
    <w:rsid w:val="00BD6F9F"/>
    <w:rsid w:val="00BE0064"/>
    <w:rsid w:val="00BE03A5"/>
    <w:rsid w:val="00BE08C5"/>
    <w:rsid w:val="00BE3A40"/>
    <w:rsid w:val="00BE4CBA"/>
    <w:rsid w:val="00BF45EB"/>
    <w:rsid w:val="00BF75BE"/>
    <w:rsid w:val="00C03C9D"/>
    <w:rsid w:val="00C15CED"/>
    <w:rsid w:val="00C1729B"/>
    <w:rsid w:val="00C27213"/>
    <w:rsid w:val="00C3480A"/>
    <w:rsid w:val="00C363E8"/>
    <w:rsid w:val="00C43FDB"/>
    <w:rsid w:val="00C46436"/>
    <w:rsid w:val="00C46F5F"/>
    <w:rsid w:val="00C47EAB"/>
    <w:rsid w:val="00C51145"/>
    <w:rsid w:val="00C545C3"/>
    <w:rsid w:val="00C60D20"/>
    <w:rsid w:val="00C60D95"/>
    <w:rsid w:val="00C71323"/>
    <w:rsid w:val="00C7164E"/>
    <w:rsid w:val="00C76379"/>
    <w:rsid w:val="00C7746C"/>
    <w:rsid w:val="00C81B40"/>
    <w:rsid w:val="00C82F99"/>
    <w:rsid w:val="00CA4764"/>
    <w:rsid w:val="00CA51A4"/>
    <w:rsid w:val="00CA63C1"/>
    <w:rsid w:val="00CB2E75"/>
    <w:rsid w:val="00CC0C0E"/>
    <w:rsid w:val="00CC2B4F"/>
    <w:rsid w:val="00CC35F2"/>
    <w:rsid w:val="00CC5F7A"/>
    <w:rsid w:val="00CC61A0"/>
    <w:rsid w:val="00CD6041"/>
    <w:rsid w:val="00CD670F"/>
    <w:rsid w:val="00CE4796"/>
    <w:rsid w:val="00CE5E5E"/>
    <w:rsid w:val="00CE733A"/>
    <w:rsid w:val="00CF2F45"/>
    <w:rsid w:val="00CF490C"/>
    <w:rsid w:val="00CF6343"/>
    <w:rsid w:val="00CF690D"/>
    <w:rsid w:val="00D0050A"/>
    <w:rsid w:val="00D03419"/>
    <w:rsid w:val="00D05DE2"/>
    <w:rsid w:val="00D113DD"/>
    <w:rsid w:val="00D1323D"/>
    <w:rsid w:val="00D16826"/>
    <w:rsid w:val="00D22B7C"/>
    <w:rsid w:val="00D332E4"/>
    <w:rsid w:val="00D334F4"/>
    <w:rsid w:val="00D33E34"/>
    <w:rsid w:val="00D401E0"/>
    <w:rsid w:val="00D507B0"/>
    <w:rsid w:val="00D52153"/>
    <w:rsid w:val="00D61770"/>
    <w:rsid w:val="00D655F1"/>
    <w:rsid w:val="00D724FE"/>
    <w:rsid w:val="00D72752"/>
    <w:rsid w:val="00D75107"/>
    <w:rsid w:val="00D809E5"/>
    <w:rsid w:val="00D813E5"/>
    <w:rsid w:val="00D8300D"/>
    <w:rsid w:val="00D855CF"/>
    <w:rsid w:val="00D86C8D"/>
    <w:rsid w:val="00D93E97"/>
    <w:rsid w:val="00D950D0"/>
    <w:rsid w:val="00DB5C7C"/>
    <w:rsid w:val="00DC0B08"/>
    <w:rsid w:val="00DC2B56"/>
    <w:rsid w:val="00DD0A27"/>
    <w:rsid w:val="00DD7AB9"/>
    <w:rsid w:val="00DE0A3D"/>
    <w:rsid w:val="00DE4239"/>
    <w:rsid w:val="00DE70A5"/>
    <w:rsid w:val="00DF2548"/>
    <w:rsid w:val="00DF3B59"/>
    <w:rsid w:val="00DF6605"/>
    <w:rsid w:val="00E015F4"/>
    <w:rsid w:val="00E029F2"/>
    <w:rsid w:val="00E033EF"/>
    <w:rsid w:val="00E07DDE"/>
    <w:rsid w:val="00E12195"/>
    <w:rsid w:val="00E13DC2"/>
    <w:rsid w:val="00E22945"/>
    <w:rsid w:val="00E24EE5"/>
    <w:rsid w:val="00E266E5"/>
    <w:rsid w:val="00E30373"/>
    <w:rsid w:val="00E31EA6"/>
    <w:rsid w:val="00E32D96"/>
    <w:rsid w:val="00E35592"/>
    <w:rsid w:val="00E42F9F"/>
    <w:rsid w:val="00E5218E"/>
    <w:rsid w:val="00E5483D"/>
    <w:rsid w:val="00E57F1F"/>
    <w:rsid w:val="00E63185"/>
    <w:rsid w:val="00E63C4A"/>
    <w:rsid w:val="00E6417D"/>
    <w:rsid w:val="00E706E9"/>
    <w:rsid w:val="00E72CFA"/>
    <w:rsid w:val="00E73211"/>
    <w:rsid w:val="00E92650"/>
    <w:rsid w:val="00E95635"/>
    <w:rsid w:val="00EC3361"/>
    <w:rsid w:val="00EC4785"/>
    <w:rsid w:val="00EC79A4"/>
    <w:rsid w:val="00EC7BF7"/>
    <w:rsid w:val="00ED1573"/>
    <w:rsid w:val="00ED242E"/>
    <w:rsid w:val="00ED402A"/>
    <w:rsid w:val="00EF01A2"/>
    <w:rsid w:val="00EF031A"/>
    <w:rsid w:val="00EF34AA"/>
    <w:rsid w:val="00EF7FE1"/>
    <w:rsid w:val="00F006BB"/>
    <w:rsid w:val="00F027B1"/>
    <w:rsid w:val="00F078BF"/>
    <w:rsid w:val="00F10FFD"/>
    <w:rsid w:val="00F11F06"/>
    <w:rsid w:val="00F12B35"/>
    <w:rsid w:val="00F209DB"/>
    <w:rsid w:val="00F22EDF"/>
    <w:rsid w:val="00F22EE3"/>
    <w:rsid w:val="00F23232"/>
    <w:rsid w:val="00F24E55"/>
    <w:rsid w:val="00F30028"/>
    <w:rsid w:val="00F30855"/>
    <w:rsid w:val="00F31BB0"/>
    <w:rsid w:val="00F3376F"/>
    <w:rsid w:val="00F3391D"/>
    <w:rsid w:val="00F54DAC"/>
    <w:rsid w:val="00F76A49"/>
    <w:rsid w:val="00F843A1"/>
    <w:rsid w:val="00F85236"/>
    <w:rsid w:val="00F8645B"/>
    <w:rsid w:val="00FA0210"/>
    <w:rsid w:val="00FA1949"/>
    <w:rsid w:val="00FA3B75"/>
    <w:rsid w:val="00FA46F0"/>
    <w:rsid w:val="00FA4F37"/>
    <w:rsid w:val="00FB1DC2"/>
    <w:rsid w:val="00FB5182"/>
    <w:rsid w:val="00FB5535"/>
    <w:rsid w:val="00FB55CC"/>
    <w:rsid w:val="00FB6262"/>
    <w:rsid w:val="00FC0439"/>
    <w:rsid w:val="00FC24BC"/>
    <w:rsid w:val="00FC25C7"/>
    <w:rsid w:val="00FC4A8B"/>
    <w:rsid w:val="00FC5EF5"/>
    <w:rsid w:val="00FC6970"/>
    <w:rsid w:val="00FD7FFB"/>
    <w:rsid w:val="00FE04B0"/>
    <w:rsid w:val="00FE16D1"/>
    <w:rsid w:val="00FE247A"/>
    <w:rsid w:val="00FF6B7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0453ED52-6EB6-45B7-B06F-282075C491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qFormat/>
    <w:pPr>
      <w:keepNext/>
      <w:spacing w:before="120" w:after="120" w:line="360" w:lineRule="auto"/>
      <w:jc w:val="center"/>
      <w:outlineLvl w:val="0"/>
    </w:pPr>
    <w:rPr>
      <w:rFonts w:ascii="仿宋_GB2312" w:eastAsia="仿宋_GB2312" w:hAnsi="Times New Roman"/>
      <w:b/>
      <w:sz w:val="28"/>
      <w:szCs w:val="20"/>
    </w:rPr>
  </w:style>
  <w:style w:type="paragraph" w:styleId="Heading2">
    <w:name w:val="heading 2"/>
    <w:basedOn w:val="Normal"/>
    <w:next w:val="NormalIndent"/>
    <w:qFormat/>
    <w:pPr>
      <w:keepNext/>
      <w:keepLines/>
      <w:snapToGrid w:val="0"/>
      <w:spacing w:before="156" w:beforeLines="50" w:after="156" w:afterLines="50" w:line="360" w:lineRule="auto"/>
      <w:jc w:val="left"/>
      <w:outlineLvl w:val="1"/>
    </w:pPr>
    <w:rPr>
      <w:rFonts w:ascii="黑体" w:eastAsia="仿宋_GB2312" w:hAnsi="Arial"/>
      <w:b/>
      <w:sz w:val="24"/>
      <w:szCs w:val="20"/>
    </w:rPr>
  </w:style>
  <w:style w:type="paragraph" w:styleId="Heading3">
    <w:name w:val="heading 3"/>
    <w:basedOn w:val="Normal"/>
    <w:next w:val="NormalIndent"/>
    <w:link w:val="3"/>
    <w:semiHidden/>
    <w:unhideWhenUsed/>
    <w:qFormat/>
    <w:rsid w:val="00DC2B56"/>
    <w:pPr>
      <w:keepNext/>
      <w:keepLines/>
      <w:snapToGrid w:val="0"/>
      <w:spacing w:before="120" w:after="60" w:line="400" w:lineRule="atLeast"/>
      <w:ind w:firstLine="425"/>
      <w:outlineLvl w:val="2"/>
    </w:pPr>
    <w:rPr>
      <w:rFonts w:ascii="Times New Roman" w:hAnsi="Times New Roman"/>
      <w:b/>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kern w:val="2"/>
      <w:sz w:val="21"/>
      <w:szCs w:val="24"/>
    </w:rPr>
  </w:style>
  <w:style w:type="character" w:styleId="Hyperlink">
    <w:name w:val="Hyperlink"/>
    <w:basedOn w:val="DefaultParagraphFont"/>
    <w:uiPriority w:val="99"/>
    <w:rPr>
      <w:color w:val="0000FF"/>
      <w:u w:val="single"/>
    </w:rPr>
  </w:style>
  <w:style w:type="paragraph" w:styleId="TOC1">
    <w:name w:val="toc 1"/>
    <w:basedOn w:val="Normal"/>
    <w:next w:val="Normal0"/>
    <w:autoRedefine/>
    <w:uiPriority w:val="39"/>
    <w:rsid w:val="004318CD"/>
    <w:pPr>
      <w:tabs>
        <w:tab w:val="right" w:leader="dot" w:pos="9344"/>
      </w:tabs>
      <w:spacing w:line="360" w:lineRule="auto"/>
      <w:jc w:val="left"/>
    </w:pPr>
    <w:rPr>
      <w:rFonts w:ascii="宋体" w:hAnsi="Times New Roman"/>
      <w:b/>
      <w:noProof/>
      <w:sz w:val="28"/>
      <w:szCs w:val="28"/>
    </w:rPr>
  </w:style>
  <w:style w:type="paragraph" w:styleId="TOC2">
    <w:name w:val="toc 2"/>
    <w:basedOn w:val="Normal"/>
    <w:next w:val="Normal0"/>
    <w:autoRedefine/>
    <w:uiPriority w:val="39"/>
    <w:rsid w:val="00B8065B"/>
    <w:pPr>
      <w:spacing w:line="360" w:lineRule="auto"/>
      <w:ind w:left="420" w:leftChars="200"/>
      <w:jc w:val="left"/>
    </w:pPr>
    <w:rPr>
      <w:rFonts w:ascii="宋体" w:hAnsi="Times New Roman"/>
      <w:sz w:val="28"/>
      <w:szCs w:val="28"/>
    </w:rPr>
  </w:style>
  <w:style w:type="paragraph" w:customStyle="1" w:styleId="a">
    <w:name w:val="表格文字"/>
    <w:next w:val="BodyText"/>
    <w:autoRedefine/>
    <w:rsid w:val="00A24862"/>
    <w:pPr>
      <w:widowControl w:val="0"/>
      <w:adjustRightInd w:val="0"/>
      <w:snapToGrid w:val="0"/>
      <w:spacing w:line="360" w:lineRule="auto"/>
      <w:ind w:left="6" w:hanging="140" w:leftChars="-64" w:hangingChars="50"/>
      <w:contextualSpacing/>
      <w:jc w:val="center"/>
    </w:pPr>
    <w:rPr>
      <w:rFonts w:ascii="仿宋_GB2312" w:eastAsia="仿宋_GB2312" w:cs="宋体"/>
      <w:sz w:val="28"/>
      <w:szCs w:val="28"/>
      <w:lang w:val="zh-CN"/>
    </w:rPr>
  </w:style>
  <w:style w:type="paragraph" w:styleId="BodyText">
    <w:name w:val="Body Text"/>
    <w:basedOn w:val="Normal"/>
    <w:rPr>
      <w:rFonts w:ascii="仿宋_GB2312" w:eastAsia="仿宋_GB2312" w:hAnsi="Times New Roman"/>
      <w:sz w:val="28"/>
      <w:szCs w:val="20"/>
    </w:rPr>
  </w:style>
  <w:style w:type="paragraph" w:customStyle="1" w:styleId="a0">
    <w:name w:val="样式 表格文字 + 两端对齐"/>
    <w:basedOn w:val="a"/>
    <w:autoRedefine/>
    <w:rsid w:val="00A24862"/>
    <w:pPr>
      <w:jc w:val="both"/>
    </w:pPr>
    <w:rPr>
      <w:rFonts w:ascii="宋体" w:eastAsia="宋体" w:hAnsi="宋体"/>
      <w:kern w:val="24"/>
    </w:rPr>
  </w:style>
  <w:style w:type="paragraph" w:styleId="NormalIndent">
    <w:name w:val="Normal Indent"/>
    <w:basedOn w:val="Normal"/>
    <w:pPr>
      <w:ind w:firstLine="420"/>
    </w:pPr>
    <w:rPr>
      <w:rFonts w:ascii="Times New Roman" w:hAnsi="Times New Roman"/>
      <w:szCs w:val="20"/>
    </w:rPr>
  </w:style>
  <w:style w:type="table" w:styleId="TableGrid">
    <w:name w:val="Table Grid"/>
    <w:basedOn w:val="TableNormal"/>
    <w:rsid w:val="0035134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3">
    <w:name w:val="标题 3 字符"/>
    <w:basedOn w:val="DefaultParagraphFont"/>
    <w:link w:val="Heading3"/>
    <w:semiHidden/>
    <w:rsid w:val="00DC2B56"/>
    <w:rPr>
      <w:b/>
      <w:kern w:val="2"/>
      <w:sz w:val="24"/>
    </w:rPr>
  </w:style>
  <w:style w:type="paragraph" w:styleId="NormalWeb">
    <w:name w:val="Normal (Web)"/>
    <w:basedOn w:val="Normal"/>
    <w:semiHidden/>
    <w:pPr>
      <w:widowControl/>
      <w:spacing w:before="100" w:beforeAutospacing="1" w:after="100" w:afterAutospacing="1"/>
      <w:jc w:val="left"/>
    </w:pPr>
    <w:rPr>
      <w:rFonts w:ascii="宋体" w:hAnsi="宋体" w:cs="Times New Roman"/>
      <w:color w:val="000000"/>
      <w:kern w:val="0"/>
      <w:sz w:val="24"/>
      <w:szCs w:val="24"/>
    </w:rPr>
  </w:style>
  <w:style w:type="paragraph" w:customStyle="1" w:styleId="p14">
    <w:name w:val="p14"/>
    <w:basedOn w:val="Normal"/>
    <w:pPr>
      <w:widowControl/>
      <w:spacing w:before="100" w:beforeAutospacing="1" w:after="100" w:afterAutospacing="1" w:line="300" w:lineRule="atLeast"/>
      <w:jc w:val="left"/>
    </w:pPr>
    <w:rPr>
      <w:rFonts w:ascii="宋体" w:hAnsi="宋体" w:cs="Times New Roman"/>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1" Type="http://schemas.openxmlformats.org/officeDocument/2006/relationships/oleObject" Target="embeddings/oleObject3.bin" /><Relationship Id="rId12" Type="http://schemas.openxmlformats.org/officeDocument/2006/relationships/image" Target="media/image5.wmf" /><Relationship Id="rId13" Type="http://schemas.openxmlformats.org/officeDocument/2006/relationships/oleObject" Target="embeddings/oleObject4.bin" /><Relationship Id="rId14" Type="http://schemas.openxmlformats.org/officeDocument/2006/relationships/image" Target="media/image6.wmf" /><Relationship Id="rId15" Type="http://schemas.openxmlformats.org/officeDocument/2006/relationships/oleObject" Target="embeddings/oleObject5.bin" /><Relationship Id="rId16" Type="http://schemas.openxmlformats.org/officeDocument/2006/relationships/image" Target="media/image7.emf" /><Relationship Id="rId17" Type="http://schemas.openxmlformats.org/officeDocument/2006/relationships/image" Target="media/image8.wmf" /><Relationship Id="rId18" Type="http://schemas.openxmlformats.org/officeDocument/2006/relationships/oleObject" Target="embeddings/oleObject6.bin" /><Relationship Id="rId19" Type="http://schemas.openxmlformats.org/officeDocument/2006/relationships/image" Target="media/image9.wmf" /><Relationship Id="rId2" Type="http://schemas.openxmlformats.org/officeDocument/2006/relationships/webSettings" Target="webSettings.xml" /><Relationship Id="rId20" Type="http://schemas.openxmlformats.org/officeDocument/2006/relationships/oleObject" Target="embeddings/oleObject7.bin" /><Relationship Id="rId21" Type="http://schemas.openxmlformats.org/officeDocument/2006/relationships/image" Target="media/image10.wmf" /><Relationship Id="rId22" Type="http://schemas.openxmlformats.org/officeDocument/2006/relationships/oleObject" Target="embeddings/oleObject8.bin" /><Relationship Id="rId23" Type="http://schemas.openxmlformats.org/officeDocument/2006/relationships/hyperlink" Target="https://d.book118.com/895302132343011114" TargetMode="External" /><Relationship Id="rId24" Type="http://schemas.openxmlformats.org/officeDocument/2006/relationships/theme" Target="theme/theme1.xml" /><Relationship Id="rId25"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wmf" /><Relationship Id="rId6" Type="http://schemas.openxmlformats.org/officeDocument/2006/relationships/oleObject" Target="embeddings/oleObject1.bin" /><Relationship Id="rId7" Type="http://schemas.openxmlformats.org/officeDocument/2006/relationships/image" Target="media/image2.wmf" /><Relationship Id="rId8" Type="http://schemas.openxmlformats.org/officeDocument/2006/relationships/oleObject" Target="embeddings/oleObject2.bin" /><Relationship Id="rId9" Type="http://schemas.openxmlformats.org/officeDocument/2006/relationships/image" Target="media/image3.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22</Pages>
  <Words>2821</Words>
  <Characters>16082</Characters>
  <Application>Microsoft Office Word</Application>
  <DocSecurity>0</DocSecurity>
  <Lines>134</Lines>
  <Paragraphs>37</Paragraphs>
  <ScaleCrop>false</ScaleCrop>
  <Company/>
  <LinksUpToDate>false</LinksUpToDate>
  <CharactersWithSpaces>18866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2023-10-14T05:58:00Z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