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pPr>
      <w:r>
        <w:rPr>
          <w:color w:val="70AD47"/>
          <w:spacing w:val="-2"/>
        </w:rPr>
        <w:t>旅游消费者行为研究</w:t>
      </w: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spacing w:before="11"/>
        <w:ind w:left="0"/>
        <w:rPr>
          <w:rFonts w:ascii="Microsoft JhengHei"/>
          <w:b/>
          <w:sz w:val="11"/>
        </w:rPr>
      </w:pPr>
      <w:r>
        <w:drawing>
          <wp:anchor distT="0" distB="0" distL="0" distR="0" simplePos="0" relativeHeight="251658240" behindDoc="0" locked="0" layoutInCell="1" allowOverlap="1">
            <wp:simplePos x="0" y="0"/>
            <wp:positionH relativeFrom="page">
              <wp:posOffset>3313176</wp:posOffset>
            </wp:positionH>
            <wp:positionV relativeFrom="paragraph">
              <wp:posOffset>151156</wp:posOffset>
            </wp:positionV>
            <wp:extent cx="935516" cy="39814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35516" cy="398145"/>
                    </a:xfrm>
                    <a:prstGeom prst="rect">
                      <a:avLst/>
                    </a:prstGeom>
                  </pic:spPr>
                </pic:pic>
              </a:graphicData>
            </a:graphic>
          </wp:anchor>
        </w:drawing>
      </w:r>
    </w:p>
    <w:p>
      <w:pPr>
        <w:pStyle w:val="BodyText"/>
        <w:spacing w:before="1"/>
        <w:ind w:left="0"/>
        <w:rPr>
          <w:rFonts w:ascii="Microsoft JhengHei"/>
          <w:b/>
          <w:sz w:val="14"/>
        </w:rPr>
      </w:pPr>
    </w:p>
    <w:sdt>
      <w:sdtPr>
        <w:id w:val="2075506404"/>
        <w:docPartObj>
          <w:docPartGallery w:val="Table of Contents"/>
          <w:docPartUnique/>
        </w:docPartObj>
      </w:sdtPr>
      <w:sdtContent>
        <w:p>
          <w:pPr>
            <w:pStyle w:val="TOC1"/>
            <w:tabs>
              <w:tab w:val="right" w:leader="dot" w:pos="8415"/>
            </w:tabs>
            <w:spacing w:before="77"/>
            <w:rPr>
              <w:rFonts w:ascii="Times New Roman" w:eastAsia="Times New Roman"/>
            </w:rPr>
          </w:pPr>
          <w:r>
            <w:fldChar w:fldCharType="begin"/>
          </w:r>
          <w:r>
            <w:instrText xml:space="preserve">TOC \o "1-1" \h \z \u </w:instrText>
          </w:r>
          <w:r>
            <w:fldChar w:fldCharType="separate"/>
          </w:r>
          <w:hyperlink w:anchor="_bookmark0" w:history="1">
            <w:r>
              <w:t>第一部分 旅游消费者行为研</w:t>
            </w:r>
            <w:r>
              <w:rPr>
                <w:spacing w:val="-10"/>
              </w:rPr>
              <w:t>究</w:t>
            </w:r>
            <w:r>
              <w:rPr>
                <w:rFonts w:ascii="Times New Roman" w:eastAsia="Times New Roman"/>
              </w:rPr>
              <w:tab/>
            </w:r>
            <w:r>
              <w:rPr>
                <w:rFonts w:ascii="Times New Roman" w:eastAsia="Times New Roman"/>
                <w:spacing w:val="-10"/>
              </w:rPr>
              <w:t>2</w:t>
            </w:r>
          </w:hyperlink>
        </w:p>
        <w:p>
          <w:pPr>
            <w:pStyle w:val="TOC1"/>
            <w:tabs>
              <w:tab w:val="left" w:pos="1589"/>
              <w:tab w:val="right" w:leader="dot" w:pos="8415"/>
            </w:tabs>
            <w:rPr>
              <w:rFonts w:ascii="Times New Roman" w:eastAsia="Times New Roman"/>
            </w:rPr>
          </w:pPr>
          <w:hyperlink w:anchor="_TOC_250008" w:history="1">
            <w:r>
              <w:t>第二部</w:t>
            </w:r>
            <w:r>
              <w:rPr>
                <w:spacing w:val="-10"/>
              </w:rPr>
              <w:t>分</w:t>
            </w:r>
            <w:r>
              <w:tab/>
              <w:t>旅游消费者行为概</w:t>
            </w:r>
            <w:r>
              <w:rPr>
                <w:spacing w:val="-10"/>
              </w:rPr>
              <w:t>述</w:t>
            </w:r>
            <w:r>
              <w:rPr>
                <w:rFonts w:ascii="Times New Roman" w:eastAsia="Times New Roman"/>
              </w:rPr>
              <w:tab/>
            </w:r>
            <w:r>
              <w:rPr>
                <w:rFonts w:ascii="Times New Roman" w:eastAsia="Times New Roman"/>
                <w:spacing w:val="-10"/>
              </w:rPr>
              <w:t>5</w:t>
            </w:r>
          </w:hyperlink>
        </w:p>
        <w:p>
          <w:pPr>
            <w:pStyle w:val="TOC1"/>
            <w:tabs>
              <w:tab w:val="right" w:leader="dot" w:pos="8415"/>
            </w:tabs>
            <w:rPr>
              <w:rFonts w:ascii="Times New Roman" w:eastAsia="Times New Roman"/>
            </w:rPr>
          </w:pPr>
          <w:hyperlink w:anchor="_TOC_250007" w:history="1">
            <w:r>
              <w:t>第三部分 旅游消费者行为的定</w:t>
            </w:r>
            <w:r>
              <w:rPr>
                <w:spacing w:val="-10"/>
              </w:rPr>
              <w:t>义</w:t>
            </w:r>
            <w:r>
              <w:rPr>
                <w:rFonts w:ascii="Times New Roman" w:eastAsia="Times New Roman"/>
              </w:rPr>
              <w:tab/>
            </w:r>
            <w:r>
              <w:rPr>
                <w:rFonts w:ascii="Times New Roman" w:eastAsia="Times New Roman"/>
                <w:spacing w:val="-10"/>
              </w:rPr>
              <w:t>9</w:t>
            </w:r>
          </w:hyperlink>
        </w:p>
        <w:p>
          <w:pPr>
            <w:pStyle w:val="TOC1"/>
            <w:tabs>
              <w:tab w:val="right" w:leader="dot" w:pos="8415"/>
            </w:tabs>
            <w:rPr>
              <w:rFonts w:ascii="Times New Roman" w:eastAsia="Times New Roman"/>
            </w:rPr>
          </w:pPr>
          <w:hyperlink w:anchor="_TOC_250006" w:history="1">
            <w:r>
              <w:t>第四部分 旅游消费者行为的特</w:t>
            </w:r>
            <w:r>
              <w:rPr>
                <w:spacing w:val="-10"/>
              </w:rPr>
              <w:t>点</w:t>
            </w:r>
            <w:r>
              <w:rPr>
                <w:rFonts w:ascii="Times New Roman" w:eastAsia="Times New Roman"/>
              </w:rPr>
              <w:tab/>
            </w:r>
            <w:r>
              <w:rPr>
                <w:rFonts w:ascii="Times New Roman" w:eastAsia="Times New Roman"/>
                <w:spacing w:val="-5"/>
              </w:rPr>
              <w:t>12</w:t>
            </w:r>
          </w:hyperlink>
        </w:p>
        <w:p>
          <w:pPr>
            <w:pStyle w:val="TOC1"/>
            <w:tabs>
              <w:tab w:val="left" w:pos="1589"/>
              <w:tab w:val="right" w:leader="dot" w:pos="8415"/>
            </w:tabs>
            <w:rPr>
              <w:rFonts w:ascii="Times New Roman" w:eastAsia="Times New Roman"/>
            </w:rPr>
          </w:pPr>
          <w:hyperlink w:anchor="_TOC_250005" w:history="1">
            <w:r>
              <w:t>第五部</w:t>
            </w:r>
            <w:r>
              <w:rPr>
                <w:spacing w:val="-10"/>
              </w:rPr>
              <w:t>分</w:t>
            </w:r>
            <w:r>
              <w:tab/>
              <w:t>旅游消费者行为的影响因</w:t>
            </w:r>
            <w:r>
              <w:rPr>
                <w:spacing w:val="-10"/>
              </w:rPr>
              <w:t>素</w:t>
            </w:r>
            <w:r>
              <w:rPr>
                <w:rFonts w:ascii="Times New Roman" w:eastAsia="Times New Roman"/>
              </w:rPr>
              <w:tab/>
            </w:r>
            <w:r>
              <w:rPr>
                <w:rFonts w:ascii="Times New Roman" w:eastAsia="Times New Roman"/>
                <w:spacing w:val="-5"/>
              </w:rPr>
              <w:t>16</w:t>
            </w:r>
          </w:hyperlink>
        </w:p>
        <w:p>
          <w:pPr>
            <w:pStyle w:val="TOC1"/>
            <w:tabs>
              <w:tab w:val="right" w:leader="dot" w:pos="8415"/>
            </w:tabs>
            <w:rPr>
              <w:rFonts w:ascii="Times New Roman" w:eastAsia="Times New Roman"/>
            </w:rPr>
          </w:pPr>
          <w:hyperlink w:anchor="_TOC_250004" w:history="1">
            <w:r>
              <w:t>第六部分 外部影响因</w:t>
            </w:r>
            <w:r>
              <w:rPr>
                <w:spacing w:val="-10"/>
              </w:rPr>
              <w:t>素</w:t>
            </w:r>
            <w:r>
              <w:rPr>
                <w:rFonts w:ascii="Times New Roman" w:eastAsia="Times New Roman"/>
              </w:rPr>
              <w:tab/>
            </w:r>
            <w:r>
              <w:rPr>
                <w:rFonts w:ascii="Times New Roman" w:eastAsia="Times New Roman"/>
                <w:spacing w:val="-5"/>
              </w:rPr>
              <w:t>20</w:t>
            </w:r>
          </w:hyperlink>
        </w:p>
        <w:p>
          <w:pPr>
            <w:pStyle w:val="TOC1"/>
            <w:tabs>
              <w:tab w:val="right" w:leader="dot" w:pos="8415"/>
            </w:tabs>
            <w:spacing w:before="354"/>
            <w:rPr>
              <w:rFonts w:ascii="Times New Roman" w:eastAsia="Times New Roman"/>
            </w:rPr>
          </w:pPr>
          <w:hyperlink w:anchor="_TOC_250003" w:history="1">
            <w:r>
              <w:t>第七部分 旅游目的地形</w:t>
            </w:r>
            <w:r>
              <w:rPr>
                <w:spacing w:val="-10"/>
              </w:rPr>
              <w:t>象</w:t>
            </w:r>
            <w:r>
              <w:rPr>
                <w:rFonts w:ascii="Times New Roman" w:eastAsia="Times New Roman"/>
              </w:rPr>
              <w:tab/>
            </w:r>
            <w:r>
              <w:rPr>
                <w:rFonts w:ascii="Times New Roman" w:eastAsia="Times New Roman"/>
                <w:spacing w:val="-5"/>
              </w:rPr>
              <w:t>23</w:t>
            </w:r>
          </w:hyperlink>
        </w:p>
        <w:p>
          <w:pPr>
            <w:pStyle w:val="TOC1"/>
            <w:tabs>
              <w:tab w:val="right" w:leader="dot" w:pos="8415"/>
            </w:tabs>
            <w:rPr>
              <w:rFonts w:ascii="Times New Roman" w:eastAsia="Times New Roman"/>
            </w:rPr>
          </w:pPr>
          <w:hyperlink w:anchor="_TOC_250002" w:history="1">
            <w:r>
              <w:t>第八部分 社会文化因</w:t>
            </w:r>
            <w:r>
              <w:rPr>
                <w:spacing w:val="-10"/>
              </w:rPr>
              <w:t>素</w:t>
            </w:r>
            <w:r>
              <w:rPr>
                <w:rFonts w:ascii="Times New Roman" w:eastAsia="Times New Roman"/>
              </w:rPr>
              <w:tab/>
            </w:r>
            <w:r>
              <w:rPr>
                <w:rFonts w:ascii="Times New Roman" w:eastAsia="Times New Roman"/>
                <w:spacing w:val="-5"/>
              </w:rPr>
              <w:t>27</w:t>
            </w:r>
          </w:hyperlink>
        </w:p>
        <w:p>
          <w:pPr>
            <w:pStyle w:val="TOC1"/>
            <w:tabs>
              <w:tab w:val="right" w:leader="dot" w:pos="8415"/>
            </w:tabs>
            <w:rPr>
              <w:rFonts w:ascii="Times New Roman" w:eastAsia="Times New Roman"/>
            </w:rPr>
          </w:pPr>
          <w:hyperlink w:anchor="_TOC_250001" w:history="1">
            <w:r>
              <w:t>第九部分 旅游营销策</w:t>
            </w:r>
            <w:r>
              <w:rPr>
                <w:spacing w:val="-10"/>
              </w:rPr>
              <w:t>略</w:t>
            </w:r>
            <w:r>
              <w:rPr>
                <w:rFonts w:ascii="Times New Roman" w:eastAsia="Times New Roman"/>
              </w:rPr>
              <w:tab/>
            </w:r>
            <w:r>
              <w:rPr>
                <w:rFonts w:ascii="Times New Roman" w:eastAsia="Times New Roman"/>
                <w:spacing w:val="-5"/>
              </w:rPr>
              <w:t>30</w:t>
            </w:r>
          </w:hyperlink>
        </w:p>
        <w:p>
          <w:pPr>
            <w:pStyle w:val="TOC1"/>
            <w:tabs>
              <w:tab w:val="right" w:leader="dot" w:pos="8415"/>
            </w:tabs>
            <w:rPr>
              <w:rFonts w:ascii="Times New Roman" w:eastAsia="Times New Roman"/>
            </w:rPr>
          </w:pPr>
          <w:hyperlink w:anchor="_TOC_250000" w:history="1">
            <w:r>
              <w:t>第十部分 内部影响因</w:t>
            </w:r>
            <w:r>
              <w:rPr>
                <w:spacing w:val="-10"/>
              </w:rPr>
              <w:t>素</w:t>
            </w:r>
            <w:r>
              <w:rPr>
                <w:rFonts w:ascii="Times New Roman" w:eastAsia="Times New Roman"/>
              </w:rPr>
              <w:tab/>
            </w:r>
            <w:r>
              <w:rPr>
                <w:rFonts w:ascii="Times New Roman" w:eastAsia="Times New Roman"/>
                <w:spacing w:val="-5"/>
              </w:rPr>
              <w:t>34</w:t>
            </w:r>
          </w:hyperlink>
        </w:p>
        <w:p>
          <w:r>
            <w:fldChar w:fldCharType="end"/>
          </w:r>
        </w:p>
      </w:sdtContent>
    </w:sdt>
    <w:p>
      <w:pPr>
        <w:spacing w:after="0"/>
        <w:sectPr>
          <w:footerReference w:type="default" r:id="rId5"/>
          <w:type w:val="continuous"/>
          <w:pgSz w:w="11910" w:h="16840"/>
          <w:pgMar w:top="1480" w:right="1280" w:bottom="1380" w:left="1680" w:header="0" w:footer="1198"/>
          <w:pgNumType w:start="1"/>
          <w:cols w:space="708"/>
        </w:sectPr>
      </w:pPr>
    </w:p>
    <w:p>
      <w:pPr>
        <w:pStyle w:val="Heading1"/>
        <w:spacing w:line="514" w:lineRule="exact"/>
      </w:pPr>
      <w:bookmarkStart w:id="0" w:name="_bookmark0"/>
      <w:bookmarkEnd w:id="0"/>
      <w:r>
        <w:t>第一部分</w:t>
      </w:r>
      <w:r>
        <w:rPr>
          <w:spacing w:val="52"/>
          <w:w w:val="150"/>
        </w:rPr>
        <w:t xml:space="preserve"> </w:t>
      </w:r>
      <w:r>
        <w:rPr>
          <w:spacing w:val="-2"/>
        </w:rPr>
        <w:t>旅游消费者行为研究</w:t>
      </w:r>
    </w:p>
    <w:p>
      <w:pPr>
        <w:pStyle w:val="BodyText"/>
        <w:spacing w:before="15" w:after="1"/>
        <w:ind w:left="0"/>
        <w:rPr>
          <w:rFonts w:ascii="Microsoft JhengHei"/>
          <w:b/>
          <w:sz w:val="15"/>
        </w:rPr>
      </w:pPr>
    </w:p>
    <w:tbl>
      <w:tblPr>
        <w:tblStyle w:val="TableNormal0"/>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ind w:left="108" w:right="0"/>
              <w:rPr>
                <w:sz w:val="21"/>
              </w:rPr>
            </w:pPr>
            <w:r>
              <w:rPr>
                <w:spacing w:val="-4"/>
                <w:sz w:val="21"/>
              </w:rPr>
              <w:t>关键词</w:t>
            </w:r>
          </w:p>
        </w:tc>
        <w:tc>
          <w:tcPr>
            <w:tcW w:w="5527" w:type="dxa"/>
          </w:tcPr>
          <w:p>
            <w:pPr>
              <w:pStyle w:val="TableParagraph"/>
              <w:ind w:right="0"/>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2183"/>
          <w:jc w:val="left"/>
        </w:trPr>
        <w:tc>
          <w:tcPr>
            <w:tcW w:w="2769" w:type="dxa"/>
          </w:tcPr>
          <w:p>
            <w:pPr>
              <w:pStyle w:val="TableParagraph"/>
              <w:spacing w:line="278" w:lineRule="auto"/>
              <w:ind w:left="108"/>
              <w:rPr>
                <w:sz w:val="21"/>
              </w:rPr>
            </w:pPr>
            <w:r>
              <w:rPr>
                <w:spacing w:val="-2"/>
                <w:sz w:val="21"/>
              </w:rPr>
              <w:t>旅游消费者行为研究的重要</w:t>
            </w:r>
            <w:r>
              <w:rPr>
                <w:spacing w:val="-10"/>
                <w:sz w:val="21"/>
              </w:rPr>
              <w:t>性</w:t>
            </w:r>
          </w:p>
        </w:tc>
        <w:tc>
          <w:tcPr>
            <w:tcW w:w="5527" w:type="dxa"/>
          </w:tcPr>
          <w:p>
            <w:pPr>
              <w:pStyle w:val="TableParagraph"/>
              <w:numPr>
                <w:ilvl w:val="0"/>
                <w:numId w:val="75"/>
              </w:numPr>
              <w:tabs>
                <w:tab w:val="left" w:pos="371"/>
              </w:tabs>
              <w:spacing w:before="23" w:after="0" w:line="278" w:lineRule="auto"/>
              <w:ind w:left="107" w:right="96" w:firstLine="0"/>
              <w:jc w:val="left"/>
              <w:rPr>
                <w:sz w:val="21"/>
              </w:rPr>
            </w:pPr>
            <w:r>
              <w:rPr>
                <w:spacing w:val="-2"/>
                <w:sz w:val="21"/>
              </w:rPr>
              <w:t>理解旅游消费者的需求和行为模式，为旅游企业提供市</w:t>
            </w:r>
            <w:r>
              <w:rPr>
                <w:spacing w:val="-2"/>
                <w:sz w:val="21"/>
              </w:rPr>
              <w:t>场分析和营销策略的基础。</w:t>
            </w:r>
          </w:p>
          <w:p>
            <w:pPr>
              <w:pStyle w:val="TableParagraph"/>
              <w:numPr>
                <w:ilvl w:val="0"/>
                <w:numId w:val="75"/>
              </w:numPr>
              <w:tabs>
                <w:tab w:val="left" w:pos="371"/>
              </w:tabs>
              <w:spacing w:before="0" w:after="0" w:line="278" w:lineRule="auto"/>
              <w:ind w:left="107" w:right="96" w:firstLine="0"/>
              <w:jc w:val="left"/>
              <w:rPr>
                <w:sz w:val="21"/>
              </w:rPr>
            </w:pPr>
            <w:r>
              <w:rPr>
                <w:spacing w:val="-2"/>
                <w:sz w:val="21"/>
              </w:rPr>
              <w:t>通过研究旅游消费者的决策过程，可以帮助旅游企业更</w:t>
            </w:r>
            <w:r>
              <w:rPr>
                <w:spacing w:val="-2"/>
                <w:sz w:val="21"/>
              </w:rPr>
              <w:t>好地制定产品和服务，提高游客满意度。</w:t>
            </w:r>
          </w:p>
          <w:p>
            <w:pPr>
              <w:pStyle w:val="TableParagraph"/>
              <w:numPr>
                <w:ilvl w:val="0"/>
                <w:numId w:val="75"/>
              </w:numPr>
              <w:tabs>
                <w:tab w:val="left" w:pos="371"/>
              </w:tabs>
              <w:spacing w:before="0" w:after="0" w:line="278" w:lineRule="auto"/>
              <w:ind w:left="107" w:right="-15" w:firstLine="0"/>
              <w:jc w:val="left"/>
              <w:rPr>
                <w:sz w:val="21"/>
              </w:rPr>
            </w:pPr>
            <w:r>
              <w:rPr>
                <w:spacing w:val="-2"/>
                <w:sz w:val="21"/>
              </w:rPr>
              <w:t>通过对不同旅游消费者的行为进行研究，可以为旅游企</w:t>
            </w:r>
            <w:r>
              <w:rPr>
                <w:spacing w:val="-2"/>
                <w:sz w:val="21"/>
              </w:rPr>
              <w:t>业提供更加精准的市场定位和营销策略，提高市场竞争力。</w:t>
            </w:r>
          </w:p>
        </w:tc>
      </w:tr>
      <w:tr>
        <w:tblPrEx>
          <w:tblW w:w="0" w:type="auto"/>
          <w:jc w:val="left"/>
          <w:tblInd w:w="130" w:type="dxa"/>
          <w:tblLayout w:type="fixed"/>
          <w:tblCellMar>
            <w:top w:w="0" w:type="dxa"/>
            <w:left w:w="0" w:type="dxa"/>
            <w:bottom w:w="0" w:type="dxa"/>
            <w:right w:w="0" w:type="dxa"/>
          </w:tblCellMar>
          <w:tblLook w:val="01E0"/>
        </w:tblPrEx>
        <w:trPr>
          <w:trHeight w:val="2807"/>
          <w:jc w:val="left"/>
        </w:trPr>
        <w:tc>
          <w:tcPr>
            <w:tcW w:w="2769" w:type="dxa"/>
          </w:tcPr>
          <w:p>
            <w:pPr>
              <w:pStyle w:val="TableParagraph"/>
              <w:ind w:left="108" w:right="0"/>
              <w:rPr>
                <w:sz w:val="21"/>
              </w:rPr>
            </w:pPr>
            <w:r>
              <w:rPr>
                <w:spacing w:val="-1"/>
                <w:sz w:val="21"/>
              </w:rPr>
              <w:t>旅游消费者行为研究的方法</w:t>
            </w:r>
          </w:p>
        </w:tc>
        <w:tc>
          <w:tcPr>
            <w:tcW w:w="5527" w:type="dxa"/>
          </w:tcPr>
          <w:p>
            <w:pPr>
              <w:pStyle w:val="TableParagraph"/>
              <w:numPr>
                <w:ilvl w:val="0"/>
                <w:numId w:val="74"/>
              </w:numPr>
              <w:tabs>
                <w:tab w:val="left" w:pos="371"/>
              </w:tabs>
              <w:spacing w:before="23" w:after="0" w:line="278" w:lineRule="auto"/>
              <w:ind w:left="107" w:right="96" w:firstLine="0"/>
              <w:jc w:val="left"/>
              <w:rPr>
                <w:sz w:val="21"/>
              </w:rPr>
            </w:pPr>
            <w:r>
              <w:rPr>
                <w:spacing w:val="-2"/>
                <w:sz w:val="21"/>
              </w:rPr>
              <w:t>观察法：通过观察旅游消费者的行为和表现，了解其需</w:t>
            </w:r>
            <w:r>
              <w:rPr>
                <w:spacing w:val="-2"/>
                <w:sz w:val="21"/>
              </w:rPr>
              <w:t>求和偏好。</w:t>
            </w:r>
          </w:p>
          <w:p>
            <w:pPr>
              <w:pStyle w:val="TableParagraph"/>
              <w:numPr>
                <w:ilvl w:val="0"/>
                <w:numId w:val="74"/>
              </w:numPr>
              <w:tabs>
                <w:tab w:val="left" w:pos="371"/>
              </w:tabs>
              <w:spacing w:before="0" w:after="0" w:line="278" w:lineRule="auto"/>
              <w:ind w:left="107" w:right="96" w:firstLine="0"/>
              <w:jc w:val="left"/>
              <w:rPr>
                <w:sz w:val="21"/>
              </w:rPr>
            </w:pPr>
            <w:r>
              <w:rPr>
                <w:spacing w:val="-2"/>
                <w:sz w:val="21"/>
              </w:rPr>
              <w:t>问卷调查法：通过问卷调查的方式收集旅游消费者的信</w:t>
            </w:r>
            <w:r>
              <w:rPr>
                <w:spacing w:val="-2"/>
                <w:sz w:val="21"/>
              </w:rPr>
              <w:t>息和反馈，进行数据分析和研究。</w:t>
            </w:r>
          </w:p>
          <w:p>
            <w:pPr>
              <w:pStyle w:val="TableParagraph"/>
              <w:numPr>
                <w:ilvl w:val="0"/>
                <w:numId w:val="74"/>
              </w:numPr>
              <w:tabs>
                <w:tab w:val="left" w:pos="371"/>
              </w:tabs>
              <w:spacing w:before="0" w:after="0" w:line="278" w:lineRule="auto"/>
              <w:ind w:left="107" w:right="96" w:firstLine="0"/>
              <w:jc w:val="left"/>
              <w:rPr>
                <w:sz w:val="21"/>
              </w:rPr>
            </w:pPr>
            <w:r>
              <w:rPr>
                <w:spacing w:val="-2"/>
                <w:sz w:val="21"/>
              </w:rPr>
              <w:t>访谈法：通过与旅游消费者进行面对面交流，了解其需</w:t>
            </w:r>
            <w:r>
              <w:rPr>
                <w:spacing w:val="-2"/>
                <w:sz w:val="21"/>
              </w:rPr>
              <w:t>求和偏好，以及决策过程和行为模式。</w:t>
            </w:r>
          </w:p>
          <w:p>
            <w:pPr>
              <w:pStyle w:val="TableParagraph"/>
              <w:numPr>
                <w:ilvl w:val="0"/>
                <w:numId w:val="74"/>
              </w:numPr>
              <w:tabs>
                <w:tab w:val="left" w:pos="371"/>
              </w:tabs>
              <w:spacing w:before="0" w:after="0" w:line="278" w:lineRule="auto"/>
              <w:ind w:left="107" w:right="-15" w:firstLine="0"/>
              <w:jc w:val="left"/>
              <w:rPr>
                <w:sz w:val="21"/>
              </w:rPr>
            </w:pPr>
            <w:r>
              <w:rPr>
                <w:spacing w:val="-4"/>
                <w:sz w:val="21"/>
              </w:rPr>
              <w:t>实验法：通过实验的方式测试旅游消费者的反应和行为，</w:t>
            </w:r>
            <w:r>
              <w:rPr>
                <w:spacing w:val="-2"/>
                <w:sz w:val="21"/>
              </w:rPr>
              <w:t>了解其偏好和满意度。</w:t>
            </w:r>
          </w:p>
        </w:tc>
      </w:tr>
      <w:tr>
        <w:tblPrEx>
          <w:tblW w:w="0" w:type="auto"/>
          <w:jc w:val="left"/>
          <w:tblInd w:w="130" w:type="dxa"/>
          <w:tblLayout w:type="fixed"/>
          <w:tblCellMar>
            <w:top w:w="0" w:type="dxa"/>
            <w:left w:w="0" w:type="dxa"/>
            <w:bottom w:w="0" w:type="dxa"/>
            <w:right w:w="0" w:type="dxa"/>
          </w:tblCellMar>
          <w:tblLook w:val="01E0"/>
        </w:tblPrEx>
        <w:trPr>
          <w:trHeight w:val="3120"/>
          <w:jc w:val="left"/>
        </w:trPr>
        <w:tc>
          <w:tcPr>
            <w:tcW w:w="2769" w:type="dxa"/>
          </w:tcPr>
          <w:p>
            <w:pPr>
              <w:pStyle w:val="TableParagraph"/>
              <w:spacing w:line="278" w:lineRule="auto"/>
              <w:ind w:left="108"/>
              <w:rPr>
                <w:sz w:val="21"/>
              </w:rPr>
            </w:pPr>
            <w:r>
              <w:rPr>
                <w:spacing w:val="-2"/>
                <w:sz w:val="21"/>
              </w:rPr>
              <w:t>旅游消费者行为研究的趋势</w:t>
            </w:r>
            <w:r>
              <w:rPr>
                <w:spacing w:val="-4"/>
                <w:sz w:val="21"/>
              </w:rPr>
              <w:t>和前沿</w:t>
            </w:r>
          </w:p>
        </w:tc>
        <w:tc>
          <w:tcPr>
            <w:tcW w:w="5527" w:type="dxa"/>
          </w:tcPr>
          <w:p>
            <w:pPr>
              <w:pStyle w:val="TableParagraph"/>
              <w:numPr>
                <w:ilvl w:val="0"/>
                <w:numId w:val="73"/>
              </w:numPr>
              <w:tabs>
                <w:tab w:val="left" w:pos="371"/>
              </w:tabs>
              <w:spacing w:before="23" w:after="0" w:line="278" w:lineRule="auto"/>
              <w:ind w:left="107" w:right="96" w:firstLine="0"/>
              <w:jc w:val="both"/>
              <w:rPr>
                <w:sz w:val="21"/>
              </w:rPr>
            </w:pPr>
            <w:r>
              <w:rPr>
                <w:spacing w:val="-2"/>
                <w:sz w:val="21"/>
              </w:rPr>
              <w:t>随着互联网技术的发展，旅游消费者行为研究逐渐向数</w:t>
            </w:r>
            <w:r>
              <w:rPr>
                <w:spacing w:val="-2"/>
                <w:sz w:val="21"/>
              </w:rPr>
              <w:t>字化、智能化方向发展。</w:t>
            </w:r>
          </w:p>
          <w:p>
            <w:pPr>
              <w:pStyle w:val="TableParagraph"/>
              <w:numPr>
                <w:ilvl w:val="0"/>
                <w:numId w:val="73"/>
              </w:numPr>
              <w:tabs>
                <w:tab w:val="left" w:pos="371"/>
              </w:tabs>
              <w:spacing w:before="0" w:after="0" w:line="278" w:lineRule="auto"/>
              <w:ind w:left="107" w:right="96" w:firstLine="0"/>
              <w:jc w:val="both"/>
              <w:rPr>
                <w:sz w:val="21"/>
              </w:rPr>
            </w:pPr>
            <w:r>
              <w:rPr>
                <w:spacing w:val="-2"/>
                <w:sz w:val="21"/>
              </w:rPr>
              <w:t>大数据技术的应用为旅游消费者行为研究提供了更加丰</w:t>
            </w:r>
            <w:r>
              <w:rPr>
                <w:spacing w:val="-2"/>
                <w:sz w:val="21"/>
              </w:rPr>
              <w:t>富的数据和更加精准的分析结果。</w:t>
            </w:r>
          </w:p>
          <w:p>
            <w:pPr>
              <w:pStyle w:val="TableParagraph"/>
              <w:numPr>
                <w:ilvl w:val="0"/>
                <w:numId w:val="73"/>
              </w:numPr>
              <w:tabs>
                <w:tab w:val="left" w:pos="371"/>
              </w:tabs>
              <w:spacing w:before="0" w:after="0" w:line="278" w:lineRule="auto"/>
              <w:ind w:left="107" w:right="96" w:firstLine="0"/>
              <w:jc w:val="both"/>
              <w:rPr>
                <w:sz w:val="21"/>
              </w:rPr>
            </w:pPr>
            <w:r>
              <w:rPr>
                <w:spacing w:val="-2"/>
                <w:sz w:val="21"/>
              </w:rPr>
              <w:t>人工智能技术在旅游消费者行为研究中的应用也越来越</w:t>
            </w:r>
            <w:r>
              <w:rPr>
                <w:spacing w:val="-2"/>
                <w:sz w:val="21"/>
              </w:rPr>
              <w:t>广泛，例如智能推荐、智能客服等。</w:t>
            </w:r>
          </w:p>
          <w:p>
            <w:pPr>
              <w:pStyle w:val="TableParagraph"/>
              <w:numPr>
                <w:ilvl w:val="0"/>
                <w:numId w:val="73"/>
              </w:numPr>
              <w:tabs>
                <w:tab w:val="left" w:pos="371"/>
              </w:tabs>
              <w:spacing w:before="0" w:after="0" w:line="278" w:lineRule="auto"/>
              <w:ind w:left="107" w:right="96" w:firstLine="0"/>
              <w:jc w:val="both"/>
              <w:rPr>
                <w:sz w:val="21"/>
              </w:rPr>
            </w:pPr>
            <w:r>
              <w:rPr>
                <w:spacing w:val="-2"/>
                <w:sz w:val="21"/>
              </w:rPr>
              <w:t>未来，随着技术的不断发展，旅游消费者行为研究将更</w:t>
            </w:r>
            <w:r>
              <w:rPr>
                <w:spacing w:val="-2"/>
                <w:sz w:val="21"/>
              </w:rPr>
              <w:t>加注重跨文化、跨地域的研究，以及与心理学、社会学等</w:t>
            </w:r>
            <w:r>
              <w:rPr>
                <w:spacing w:val="-2"/>
                <w:sz w:val="21"/>
              </w:rPr>
              <w:t>学科的交叉研究。</w:t>
            </w:r>
          </w:p>
        </w:tc>
      </w:tr>
      <w:tr>
        <w:tblPrEx>
          <w:tblW w:w="0" w:type="auto"/>
          <w:jc w:val="left"/>
          <w:tblInd w:w="130" w:type="dxa"/>
          <w:tblLayout w:type="fixed"/>
          <w:tblCellMar>
            <w:top w:w="0" w:type="dxa"/>
            <w:left w:w="0" w:type="dxa"/>
            <w:bottom w:w="0" w:type="dxa"/>
            <w:right w:w="0" w:type="dxa"/>
          </w:tblCellMar>
          <w:tblLook w:val="01E0"/>
        </w:tblPrEx>
        <w:trPr>
          <w:trHeight w:val="2496"/>
          <w:jc w:val="left"/>
        </w:trPr>
        <w:tc>
          <w:tcPr>
            <w:tcW w:w="2769" w:type="dxa"/>
          </w:tcPr>
          <w:p>
            <w:pPr>
              <w:pStyle w:val="TableParagraph"/>
              <w:spacing w:line="278" w:lineRule="auto"/>
              <w:ind w:left="108"/>
              <w:rPr>
                <w:sz w:val="21"/>
              </w:rPr>
            </w:pPr>
            <w:r>
              <w:rPr>
                <w:spacing w:val="-2"/>
                <w:sz w:val="21"/>
              </w:rPr>
              <w:t>旅游消费者行为研究的挑战</w:t>
            </w:r>
            <w:r>
              <w:rPr>
                <w:spacing w:val="-4"/>
                <w:sz w:val="21"/>
              </w:rPr>
              <w:t>和机遇</w:t>
            </w:r>
          </w:p>
        </w:tc>
        <w:tc>
          <w:tcPr>
            <w:tcW w:w="5527" w:type="dxa"/>
          </w:tcPr>
          <w:p>
            <w:pPr>
              <w:pStyle w:val="TableParagraph"/>
              <w:numPr>
                <w:ilvl w:val="0"/>
                <w:numId w:val="72"/>
              </w:numPr>
              <w:tabs>
                <w:tab w:val="left" w:pos="371"/>
              </w:tabs>
              <w:spacing w:before="23" w:after="0" w:line="278" w:lineRule="auto"/>
              <w:ind w:left="107" w:right="-15" w:firstLine="0"/>
              <w:jc w:val="both"/>
              <w:rPr>
                <w:sz w:val="21"/>
              </w:rPr>
            </w:pPr>
            <w:r>
              <w:rPr>
                <w:spacing w:val="-4"/>
                <w:sz w:val="21"/>
              </w:rPr>
              <w:t>挑战：旅游消费者行为研究的挑战包括数据收集和处理、</w:t>
            </w:r>
            <w:r>
              <w:rPr>
                <w:spacing w:val="-2"/>
                <w:sz w:val="21"/>
              </w:rPr>
              <w:t>研究方法的科学性和可靠性等方面的问题。</w:t>
            </w:r>
          </w:p>
          <w:p>
            <w:pPr>
              <w:pStyle w:val="TableParagraph"/>
              <w:numPr>
                <w:ilvl w:val="0"/>
                <w:numId w:val="72"/>
              </w:numPr>
              <w:tabs>
                <w:tab w:val="left" w:pos="371"/>
              </w:tabs>
              <w:spacing w:before="0" w:after="0" w:line="278" w:lineRule="auto"/>
              <w:ind w:left="107" w:right="96" w:firstLine="0"/>
              <w:jc w:val="both"/>
              <w:rPr>
                <w:sz w:val="21"/>
              </w:rPr>
            </w:pPr>
            <w:r>
              <w:rPr>
                <w:spacing w:val="-2"/>
                <w:sz w:val="21"/>
              </w:rPr>
              <w:t>机遇：随着技术的不断发展，旅游消费者行为研究将迎</w:t>
            </w:r>
            <w:r>
              <w:rPr>
                <w:spacing w:val="-2"/>
                <w:sz w:val="21"/>
              </w:rPr>
              <w:t>来更多的机遇和发展空间，例如大数据、人工智能等技术的应用将为研究提供更加丰富的数据和更加精准的分析结果。同时，随着消费者需求的不断变化和升级，也为旅游</w:t>
            </w:r>
            <w:r>
              <w:rPr>
                <w:spacing w:val="-2"/>
                <w:sz w:val="21"/>
              </w:rPr>
              <w:t>消费者行为研究提供了更多的研究内容和应用场景。</w:t>
            </w:r>
          </w:p>
        </w:tc>
      </w:tr>
      <w:tr>
        <w:tblPrEx>
          <w:tblW w:w="0" w:type="auto"/>
          <w:jc w:val="left"/>
          <w:tblInd w:w="130" w:type="dxa"/>
          <w:tblLayout w:type="fixed"/>
          <w:tblCellMar>
            <w:top w:w="0" w:type="dxa"/>
            <w:left w:w="0" w:type="dxa"/>
            <w:bottom w:w="0" w:type="dxa"/>
            <w:right w:w="0" w:type="dxa"/>
          </w:tblCellMar>
          <w:tblLook w:val="01E0"/>
        </w:tblPrEx>
        <w:trPr>
          <w:trHeight w:val="1871"/>
          <w:jc w:val="left"/>
        </w:trPr>
        <w:tc>
          <w:tcPr>
            <w:tcW w:w="2769" w:type="dxa"/>
          </w:tcPr>
          <w:p>
            <w:pPr>
              <w:pStyle w:val="TableParagraph"/>
              <w:spacing w:line="278" w:lineRule="auto"/>
              <w:ind w:left="108"/>
              <w:rPr>
                <w:sz w:val="21"/>
              </w:rPr>
            </w:pPr>
            <w:r>
              <w:rPr>
                <w:spacing w:val="-2"/>
                <w:sz w:val="21"/>
              </w:rPr>
              <w:t>旅游消费者行为研究的实践</w:t>
            </w:r>
            <w:r>
              <w:rPr>
                <w:spacing w:val="-6"/>
                <w:sz w:val="21"/>
              </w:rPr>
              <w:t>应用</w:t>
            </w:r>
          </w:p>
        </w:tc>
        <w:tc>
          <w:tcPr>
            <w:tcW w:w="5527" w:type="dxa"/>
          </w:tcPr>
          <w:p>
            <w:pPr>
              <w:pStyle w:val="TableParagraph"/>
              <w:numPr>
                <w:ilvl w:val="0"/>
                <w:numId w:val="71"/>
              </w:numPr>
              <w:tabs>
                <w:tab w:val="left" w:pos="371"/>
              </w:tabs>
              <w:spacing w:before="23" w:after="0" w:line="278" w:lineRule="auto"/>
              <w:ind w:left="107" w:right="-15" w:firstLine="0"/>
              <w:jc w:val="left"/>
              <w:rPr>
                <w:sz w:val="21"/>
              </w:rPr>
            </w:pPr>
            <w:r>
              <w:rPr>
                <w:spacing w:val="-10"/>
                <w:sz w:val="21"/>
              </w:rPr>
              <w:t>在旅游营销中应用：通过研究旅游消费者的行为和需求，</w:t>
            </w:r>
            <w:r>
              <w:rPr>
                <w:spacing w:val="1"/>
                <w:sz w:val="21"/>
              </w:rPr>
              <w:t>为旅游企业提供更加精准的市场定位和营销策略，提高市场竞争力。</w:t>
            </w:r>
          </w:p>
          <w:p>
            <w:pPr>
              <w:pStyle w:val="TableParagraph"/>
              <w:numPr>
                <w:ilvl w:val="0"/>
                <w:numId w:val="71"/>
              </w:numPr>
              <w:tabs>
                <w:tab w:val="left" w:pos="371"/>
              </w:tabs>
              <w:spacing w:before="0" w:after="0" w:line="269" w:lineRule="exact"/>
              <w:ind w:left="370" w:right="0" w:hanging="264"/>
              <w:jc w:val="left"/>
              <w:rPr>
                <w:sz w:val="21"/>
              </w:rPr>
            </w:pPr>
            <w:r>
              <w:rPr>
                <w:spacing w:val="-1"/>
                <w:sz w:val="21"/>
              </w:rPr>
              <w:t>在旅游产品开发中应用：通过对旅游消费者的需求和行</w:t>
            </w:r>
          </w:p>
          <w:p>
            <w:pPr>
              <w:pStyle w:val="TableParagraph"/>
              <w:spacing w:before="2" w:line="310" w:lineRule="atLeast"/>
              <w:rPr>
                <w:sz w:val="21"/>
              </w:rPr>
            </w:pPr>
            <w:r>
              <w:rPr>
                <w:spacing w:val="-2"/>
                <w:sz w:val="21"/>
              </w:rPr>
              <w:t>为进行研究，为旅游企业提供更加符合市场需求的产品和</w:t>
            </w:r>
            <w:r>
              <w:rPr>
                <w:spacing w:val="-2"/>
                <w:sz w:val="21"/>
              </w:rPr>
              <w:t>服务，提高游客满意度。</w:t>
            </w:r>
          </w:p>
        </w:tc>
      </w:tr>
    </w:tbl>
    <w:p>
      <w:pPr>
        <w:spacing w:after="0" w:line="310" w:lineRule="atLeast"/>
        <w:rPr>
          <w:sz w:val="21"/>
        </w:rPr>
        <w:sectPr>
          <w:footerReference w:type="default" r:id="rId6"/>
          <w:pgSz w:w="11910" w:h="16840"/>
          <w:pgMar w:top="1500" w:right="1280" w:bottom="1380" w:left="1680" w:header="0" w:footer="1198"/>
          <w:pgNumType w:start="2"/>
          <w:cols w:space="708"/>
        </w:sectPr>
      </w:pPr>
    </w:p>
    <w:tbl>
      <w:tblPr>
        <w:tblStyle w:val="TableNormal1"/>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2183"/>
          <w:jc w:val="left"/>
        </w:trPr>
        <w:tc>
          <w:tcPr>
            <w:tcW w:w="2769" w:type="dxa"/>
          </w:tcPr>
          <w:p>
            <w:pPr>
              <w:pStyle w:val="TableParagraph"/>
              <w:spacing w:before="0"/>
              <w:ind w:left="0" w:right="0"/>
              <w:rPr>
                <w:rFonts w:ascii="Times New Roman"/>
                <w:sz w:val="24"/>
              </w:rPr>
            </w:pPr>
          </w:p>
        </w:tc>
        <w:tc>
          <w:tcPr>
            <w:tcW w:w="5527" w:type="dxa"/>
          </w:tcPr>
          <w:p>
            <w:pPr>
              <w:pStyle w:val="TableParagraph"/>
              <w:numPr>
                <w:ilvl w:val="0"/>
                <w:numId w:val="70"/>
              </w:numPr>
              <w:tabs>
                <w:tab w:val="left" w:pos="371"/>
              </w:tabs>
              <w:spacing w:before="23" w:after="0" w:line="278" w:lineRule="auto"/>
              <w:ind w:left="107" w:right="96" w:firstLine="0"/>
              <w:jc w:val="both"/>
              <w:rPr>
                <w:sz w:val="21"/>
              </w:rPr>
            </w:pPr>
            <w:r>
              <w:rPr>
                <w:spacing w:val="-2"/>
                <w:sz w:val="21"/>
              </w:rPr>
              <w:t>在旅游服务提升中应用：通过研究旅游消费者的反馈和</w:t>
            </w:r>
            <w:r>
              <w:rPr>
                <w:spacing w:val="-2"/>
                <w:sz w:val="21"/>
              </w:rPr>
              <w:t>评价，发现服务中的不足和问题，及时改进和提升服务质</w:t>
            </w:r>
            <w:r>
              <w:rPr>
                <w:spacing w:val="-6"/>
                <w:sz w:val="21"/>
              </w:rPr>
              <w:t>量。</w:t>
            </w:r>
          </w:p>
          <w:p>
            <w:pPr>
              <w:pStyle w:val="TableParagraph"/>
              <w:numPr>
                <w:ilvl w:val="0"/>
                <w:numId w:val="70"/>
              </w:numPr>
              <w:tabs>
                <w:tab w:val="left" w:pos="371"/>
              </w:tabs>
              <w:spacing w:before="0" w:after="0" w:line="278" w:lineRule="auto"/>
              <w:ind w:left="107" w:right="96" w:firstLine="0"/>
              <w:jc w:val="both"/>
              <w:rPr>
                <w:sz w:val="21"/>
              </w:rPr>
            </w:pPr>
            <w:r>
              <w:rPr>
                <w:spacing w:val="-2"/>
                <w:sz w:val="21"/>
              </w:rPr>
              <w:t>在旅游政策制定中应用：通过对不同地区、不同类型旅</w:t>
            </w:r>
            <w:r>
              <w:rPr>
                <w:spacing w:val="-2"/>
                <w:sz w:val="21"/>
              </w:rPr>
              <w:t>游消费者的行为进行研究，为政府制定科学合理的旅游政</w:t>
            </w:r>
            <w:r>
              <w:rPr>
                <w:spacing w:val="-2"/>
                <w:sz w:val="21"/>
              </w:rPr>
              <w:t>策提供参考和支持。</w:t>
            </w:r>
          </w:p>
        </w:tc>
      </w:tr>
      <w:tr>
        <w:tblPrEx>
          <w:tblW w:w="0" w:type="auto"/>
          <w:jc w:val="left"/>
          <w:tblInd w:w="130" w:type="dxa"/>
          <w:tblLayout w:type="fixed"/>
          <w:tblCellMar>
            <w:top w:w="0" w:type="dxa"/>
            <w:left w:w="0" w:type="dxa"/>
            <w:bottom w:w="0" w:type="dxa"/>
            <w:right w:w="0" w:type="dxa"/>
          </w:tblCellMar>
          <w:tblLook w:val="01E0"/>
        </w:tblPrEx>
        <w:trPr>
          <w:trHeight w:val="2183"/>
          <w:jc w:val="left"/>
        </w:trPr>
        <w:tc>
          <w:tcPr>
            <w:tcW w:w="2769" w:type="dxa"/>
          </w:tcPr>
          <w:p>
            <w:pPr>
              <w:pStyle w:val="TableParagraph"/>
              <w:ind w:left="108" w:right="0"/>
              <w:rPr>
                <w:sz w:val="21"/>
              </w:rPr>
            </w:pPr>
            <w:r>
              <w:rPr>
                <w:spacing w:val="-2"/>
                <w:sz w:val="21"/>
              </w:rPr>
              <w:t>总结与展望</w:t>
            </w:r>
          </w:p>
        </w:tc>
        <w:tc>
          <w:tcPr>
            <w:tcW w:w="5527" w:type="dxa"/>
          </w:tcPr>
          <w:p>
            <w:pPr>
              <w:pStyle w:val="TableParagraph"/>
              <w:numPr>
                <w:ilvl w:val="0"/>
                <w:numId w:val="69"/>
              </w:numPr>
              <w:tabs>
                <w:tab w:val="left" w:pos="371"/>
              </w:tabs>
              <w:spacing w:before="23" w:after="0" w:line="278" w:lineRule="auto"/>
              <w:ind w:left="107" w:right="96" w:firstLine="0"/>
              <w:jc w:val="both"/>
              <w:rPr>
                <w:sz w:val="21"/>
              </w:rPr>
            </w:pPr>
            <w:r>
              <w:rPr>
                <w:spacing w:val="-2"/>
                <w:sz w:val="21"/>
              </w:rPr>
              <w:t>总结：旅游消费者行为研究是旅游业发展的重要支撑，通过对消费者的需求和行为进行研究，可以为旅游企业、</w:t>
            </w:r>
            <w:r>
              <w:rPr>
                <w:spacing w:val="-2"/>
                <w:sz w:val="21"/>
              </w:rPr>
              <w:t>政府提供更加精准的市场分析和营销策略。</w:t>
            </w:r>
          </w:p>
          <w:p>
            <w:pPr>
              <w:pStyle w:val="TableParagraph"/>
              <w:numPr>
                <w:ilvl w:val="0"/>
                <w:numId w:val="69"/>
              </w:numPr>
              <w:tabs>
                <w:tab w:val="left" w:pos="371"/>
              </w:tabs>
              <w:spacing w:before="0" w:after="0" w:line="278" w:lineRule="auto"/>
              <w:ind w:left="107" w:right="96" w:firstLine="0"/>
              <w:jc w:val="both"/>
              <w:rPr>
                <w:sz w:val="21"/>
              </w:rPr>
            </w:pPr>
            <w:r>
              <w:rPr>
                <w:spacing w:val="-2"/>
                <w:sz w:val="21"/>
              </w:rPr>
              <w:t>展望：未来，随着技术的不断发展，旅游消费者行为研</w:t>
            </w:r>
            <w:r>
              <w:rPr>
                <w:spacing w:val="-2"/>
                <w:sz w:val="21"/>
              </w:rPr>
              <w:t>究将迎来更多的机遇和发展空间，同时也会面临更多的挑战和问题。需要不断加强研究方法和技术的创新和应用，</w:t>
            </w:r>
          </w:p>
          <w:p>
            <w:pPr>
              <w:pStyle w:val="TableParagraph"/>
              <w:spacing w:before="0" w:line="269" w:lineRule="exact"/>
              <w:ind w:right="0"/>
              <w:rPr>
                <w:sz w:val="21"/>
              </w:rPr>
            </w:pPr>
            <w:r>
              <w:rPr>
                <w:spacing w:val="-1"/>
                <w:sz w:val="21"/>
              </w:rPr>
              <w:t>推动旅游业的发展和进步。</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0"/>
              <w:ind w:left="0" w:right="0"/>
              <w:rPr>
                <w:rFonts w:ascii="Times New Roman"/>
                <w:sz w:val="22"/>
              </w:rPr>
            </w:pPr>
          </w:p>
        </w:tc>
        <w:tc>
          <w:tcPr>
            <w:tcW w:w="5527" w:type="dxa"/>
          </w:tcPr>
          <w:p>
            <w:pPr>
              <w:pStyle w:val="TableParagraph"/>
              <w:spacing w:before="0"/>
              <w:ind w:left="0" w:right="0"/>
              <w:rPr>
                <w:rFonts w:ascii="Times New Roman"/>
                <w:sz w:val="22"/>
              </w:rPr>
            </w:pPr>
          </w:p>
        </w:tc>
      </w:tr>
    </w:tbl>
    <w:p>
      <w:pPr>
        <w:pStyle w:val="BodyText"/>
        <w:spacing w:before="6"/>
        <w:ind w:left="0"/>
        <w:rPr>
          <w:rFonts w:ascii="Microsoft JhengHei"/>
          <w:b/>
          <w:sz w:val="5"/>
        </w:rPr>
      </w:pPr>
    </w:p>
    <w:p>
      <w:pPr>
        <w:pStyle w:val="BodyText"/>
        <w:spacing w:before="61"/>
        <w:ind w:left="680"/>
      </w:pPr>
      <w:r>
        <w:rPr>
          <w:spacing w:val="-2"/>
        </w:rPr>
        <w:t>旅游消费者行为研究</w:t>
      </w:r>
    </w:p>
    <w:p>
      <w:pPr>
        <w:pStyle w:val="BodyText"/>
        <w:spacing w:before="8"/>
        <w:ind w:left="0"/>
        <w:rPr>
          <w:sz w:val="20"/>
        </w:rPr>
      </w:pPr>
    </w:p>
    <w:p>
      <w:pPr>
        <w:pStyle w:val="BodyText"/>
        <w:spacing w:before="1" w:line="417" w:lineRule="auto"/>
        <w:ind w:right="238"/>
      </w:pPr>
      <w:r>
        <w:rPr>
          <w:spacing w:val="-6"/>
        </w:rPr>
        <w:t>旅游消费者行为研究是一门探讨消费者在旅游过程中决策、购买和体</w:t>
      </w:r>
      <w:r>
        <w:rPr>
          <w:spacing w:val="-2"/>
        </w:rPr>
        <w:t xml:space="preserve"> </w:t>
      </w:r>
      <w:r>
        <w:rPr>
          <w:spacing w:val="-2"/>
        </w:rPr>
        <w:t>验行为的学科。它涉及到旅游消费者的需求、动机、购买决策过程、</w:t>
      </w:r>
      <w:r>
        <w:rPr>
          <w:spacing w:val="-6"/>
        </w:rPr>
        <w:t>满意度以及影响这些行为的个人和环境因素等多个方面。本文将详细</w:t>
      </w:r>
      <w:r>
        <w:rPr>
          <w:spacing w:val="-2"/>
        </w:rPr>
        <w:t xml:space="preserve"> </w:t>
      </w:r>
      <w:r>
        <w:rPr>
          <w:spacing w:val="-2"/>
        </w:rPr>
        <w:t>介绍旅游消费者行为研究的主要内容，包括以下几个方面：</w:t>
      </w:r>
    </w:p>
    <w:p>
      <w:pPr>
        <w:pStyle w:val="BodyText"/>
        <w:spacing w:line="358" w:lineRule="exact"/>
      </w:pPr>
      <w:r>
        <w:rPr>
          <w:spacing w:val="-1"/>
        </w:rPr>
        <w:t>一、旅游消费者需求与动机</w:t>
      </w:r>
    </w:p>
    <w:p>
      <w:pPr>
        <w:pStyle w:val="BodyText"/>
        <w:spacing w:before="8"/>
        <w:ind w:left="0"/>
        <w:rPr>
          <w:sz w:val="20"/>
        </w:rPr>
      </w:pPr>
    </w:p>
    <w:p>
      <w:pPr>
        <w:pStyle w:val="BodyText"/>
        <w:spacing w:before="1" w:line="417" w:lineRule="auto"/>
        <w:ind w:right="244"/>
      </w:pPr>
      <w:r>
        <w:rPr>
          <w:spacing w:val="-7"/>
        </w:rPr>
        <w:t>旅游消费者需求是推动旅游市场发展的关键因素。旅游消费者需求受</w:t>
      </w:r>
      <w:r>
        <w:rPr>
          <w:spacing w:val="-2"/>
        </w:rPr>
        <w:t xml:space="preserve"> </w:t>
      </w:r>
      <w:r>
        <w:rPr>
          <w:spacing w:val="-2"/>
        </w:rPr>
        <w:t>到多种因素的影响，如经济状况、文化背景、社会地位等。不同消费</w:t>
      </w:r>
      <w:r>
        <w:rPr>
          <w:spacing w:val="-2"/>
        </w:rPr>
        <w:t xml:space="preserve"> </w:t>
      </w:r>
      <w:r>
        <w:rPr>
          <w:spacing w:val="-2"/>
        </w:rPr>
        <w:t>者对旅游产品的需求也不同，这为旅游市场提供了广阔的发展空间。</w:t>
      </w:r>
      <w:r>
        <w:rPr>
          <w:spacing w:val="-7"/>
        </w:rPr>
        <w:t>动机是激发旅游消费者行为的重要因素之一。旅游消费者的动机可以</w:t>
      </w:r>
      <w:r>
        <w:rPr>
          <w:spacing w:val="-2"/>
        </w:rPr>
        <w:t xml:space="preserve"> </w:t>
      </w:r>
      <w:r>
        <w:rPr>
          <w:spacing w:val="-2"/>
        </w:rPr>
        <w:t>包括放松身心、追求刺激、探索新事物、寻求归属感等。研究旅游消</w:t>
      </w:r>
      <w:r>
        <w:rPr>
          <w:spacing w:val="-2"/>
        </w:rPr>
        <w:t xml:space="preserve"> </w:t>
      </w:r>
      <w:r>
        <w:rPr>
          <w:spacing w:val="-7"/>
        </w:rPr>
        <w:t>费者的动机有助于理解他们的行为和需求，为旅游企业提供更有针对</w:t>
      </w:r>
      <w:r>
        <w:rPr>
          <w:spacing w:val="-2"/>
        </w:rPr>
        <w:t xml:space="preserve"> </w:t>
      </w:r>
      <w:r>
        <w:rPr>
          <w:spacing w:val="-2"/>
        </w:rPr>
        <w:t>性的产品和服务。</w:t>
      </w:r>
    </w:p>
    <w:p>
      <w:pPr>
        <w:pStyle w:val="BodyText"/>
        <w:spacing w:line="357" w:lineRule="exact"/>
      </w:pPr>
      <w:r>
        <w:rPr>
          <w:spacing w:val="-1"/>
        </w:rPr>
        <w:t>二、旅游消费者决策过程</w:t>
      </w:r>
    </w:p>
    <w:p>
      <w:pPr>
        <w:pStyle w:val="BodyText"/>
        <w:spacing w:before="8"/>
        <w:ind w:left="0"/>
        <w:rPr>
          <w:sz w:val="20"/>
        </w:rPr>
      </w:pPr>
    </w:p>
    <w:p>
      <w:pPr>
        <w:pStyle w:val="BodyText"/>
        <w:spacing w:before="1"/>
      </w:pPr>
      <w:r>
        <w:rPr>
          <w:spacing w:val="-1"/>
        </w:rPr>
        <w:t>旅游消费者决策过程包括信息收集、决策制定和决策实施三个阶段。</w:t>
      </w:r>
    </w:p>
    <w:p>
      <w:pPr>
        <w:spacing w:after="0"/>
        <w:sectPr>
          <w:footerReference w:type="default" r:id="rId7"/>
          <w:type w:val="continuous"/>
          <w:pgSz w:w="11910" w:h="16840"/>
          <w:pgMar w:top="1400" w:right="1280" w:bottom="1380" w:left="1680" w:header="0" w:footer="1198"/>
          <w:pgNumType w:start="3"/>
          <w:cols w:space="708"/>
        </w:sectPr>
      </w:pPr>
    </w:p>
    <w:p>
      <w:pPr>
        <w:pStyle w:val="BodyText"/>
        <w:spacing w:before="37" w:line="417" w:lineRule="auto"/>
        <w:ind w:right="238"/>
      </w:pPr>
      <w:r>
        <w:rPr>
          <w:spacing w:val="-12"/>
        </w:rPr>
        <w:t>在信息收集阶段，旅游消费者通过各种渠道收集与旅游产品相关的信</w:t>
      </w:r>
      <w:r>
        <w:rPr>
          <w:spacing w:val="-2"/>
        </w:rPr>
        <w:t xml:space="preserve"> 息，如价格、景点、服务等。在决策制定阶段，消费者会根据自身需</w:t>
      </w:r>
      <w:r>
        <w:rPr>
          <w:spacing w:val="-2"/>
        </w:rPr>
        <w:t xml:space="preserve"> </w:t>
      </w:r>
      <w:r>
        <w:rPr>
          <w:spacing w:val="-2"/>
        </w:rPr>
        <w:t>求和收集到的信息，对旅游产品进行评估和选择。在决策实施阶段，</w:t>
      </w:r>
      <w:r>
        <w:rPr>
          <w:spacing w:val="-2"/>
        </w:rPr>
        <w:t>消费者会采取购买行动并体验旅游产品。</w:t>
      </w:r>
    </w:p>
    <w:p>
      <w:pPr>
        <w:pStyle w:val="BodyText"/>
        <w:spacing w:line="358" w:lineRule="exact"/>
      </w:pPr>
      <w:r>
        <w:rPr>
          <w:spacing w:val="-1"/>
        </w:rPr>
        <w:t>三、旅游消费者满意度</w:t>
      </w:r>
    </w:p>
    <w:p>
      <w:pPr>
        <w:pStyle w:val="BodyText"/>
        <w:spacing w:before="8"/>
        <w:ind w:left="0"/>
        <w:rPr>
          <w:sz w:val="20"/>
        </w:rPr>
      </w:pPr>
    </w:p>
    <w:p>
      <w:pPr>
        <w:pStyle w:val="BodyText"/>
        <w:spacing w:before="1" w:line="417" w:lineRule="auto"/>
        <w:ind w:right="518"/>
        <w:jc w:val="both"/>
      </w:pPr>
      <w:r>
        <w:rPr>
          <w:spacing w:val="-8"/>
        </w:rPr>
        <w:t>满意度是衡量旅游产品质量的重要标准，也是影响消费者再次购买和</w:t>
      </w:r>
      <w:r>
        <w:rPr>
          <w:spacing w:val="-4"/>
        </w:rPr>
        <w:t>推荐的关键因素。旅游消费者满意度受到多种因素的影响，如服务质量、景点设施、价格等。研究旅游消费者满意度有助于旅游企业了解</w:t>
      </w:r>
      <w:r>
        <w:rPr>
          <w:spacing w:val="-2"/>
        </w:rPr>
        <w:t>消费者对产品的评价，从而改进产品和服务质量。</w:t>
      </w:r>
    </w:p>
    <w:p>
      <w:pPr>
        <w:pStyle w:val="BodyText"/>
        <w:spacing w:line="358" w:lineRule="exact"/>
      </w:pPr>
      <w:r>
        <w:rPr>
          <w:spacing w:val="-1"/>
        </w:rPr>
        <w:t>四、影响旅游消费者行为的个人和环境因素</w:t>
      </w:r>
    </w:p>
    <w:p>
      <w:pPr>
        <w:pStyle w:val="BodyText"/>
        <w:spacing w:before="8"/>
        <w:ind w:left="0"/>
        <w:rPr>
          <w:sz w:val="20"/>
        </w:rPr>
      </w:pPr>
    </w:p>
    <w:p>
      <w:pPr>
        <w:pStyle w:val="BodyText"/>
        <w:spacing w:before="1" w:line="417" w:lineRule="auto"/>
        <w:ind w:right="518"/>
        <w:jc w:val="both"/>
      </w:pPr>
      <w:r>
        <w:rPr>
          <w:spacing w:val="-4"/>
        </w:rPr>
        <w:t>个人因素包括年龄、性别、教育程度、收入水平等，这些因素对旅游</w:t>
      </w:r>
      <w:r>
        <w:rPr>
          <w:spacing w:val="-4"/>
        </w:rPr>
        <w:t>消费者的需求、动机和行为产生影响。例如，年轻人更可能选择冒险</w:t>
      </w:r>
      <w:r>
        <w:rPr>
          <w:spacing w:val="-2"/>
        </w:rPr>
        <w:t>和刺激的旅游活动，而老年人则更偏好安静和舒适的旅游环境。</w:t>
      </w:r>
    </w:p>
    <w:p>
      <w:pPr>
        <w:pStyle w:val="BodyText"/>
        <w:spacing w:line="417" w:lineRule="auto"/>
        <w:ind w:right="238"/>
      </w:pPr>
      <w:r>
        <w:rPr>
          <w:spacing w:val="-2"/>
        </w:rPr>
        <w:t>环境因素包括社会文化环境、经济环境、政治法律环境等，这些因素</w:t>
      </w:r>
      <w:r>
        <w:rPr>
          <w:spacing w:val="-2"/>
        </w:rPr>
        <w:t xml:space="preserve"> </w:t>
      </w:r>
      <w:r>
        <w:rPr>
          <w:spacing w:val="-2"/>
        </w:rPr>
        <w:t>对旅游消费者行为产生重要影响。例如，在社会文化环境中，不同的</w:t>
      </w:r>
      <w:r>
        <w:rPr>
          <w:spacing w:val="-2"/>
        </w:rPr>
        <w:t xml:space="preserve"> </w:t>
      </w:r>
      <w:r>
        <w:rPr>
          <w:spacing w:val="-2"/>
        </w:rPr>
        <w:t>文化背景和价值观会影响消费者的旅游偏好和行为；在经济环境中，</w:t>
      </w:r>
      <w:r>
        <w:rPr>
          <w:spacing w:val="-2"/>
        </w:rPr>
        <w:t>通货膨胀和经济衰退可能会减少消费者的旅游支出；在政治法律环境</w:t>
      </w:r>
      <w:r>
        <w:rPr>
          <w:spacing w:val="-2"/>
        </w:rPr>
        <w:t xml:space="preserve"> </w:t>
      </w:r>
      <w:r>
        <w:rPr>
          <w:spacing w:val="-2"/>
        </w:rPr>
        <w:t>中，政策法规的变化可能会对旅游业产生重大影响。</w:t>
      </w:r>
    </w:p>
    <w:p>
      <w:pPr>
        <w:pStyle w:val="BodyText"/>
        <w:spacing w:line="358" w:lineRule="exact"/>
      </w:pPr>
      <w:r>
        <w:rPr>
          <w:spacing w:val="-1"/>
        </w:rPr>
        <w:t>五、新兴技术在旅游消费者行为研究中的应用</w:t>
      </w:r>
    </w:p>
    <w:p>
      <w:pPr>
        <w:pStyle w:val="BodyText"/>
        <w:spacing w:before="8"/>
        <w:ind w:left="0"/>
        <w:rPr>
          <w:sz w:val="20"/>
        </w:rPr>
      </w:pPr>
    </w:p>
    <w:p>
      <w:pPr>
        <w:pStyle w:val="BodyText"/>
        <w:spacing w:line="417" w:lineRule="auto"/>
        <w:ind w:right="518"/>
        <w:jc w:val="both"/>
      </w:pPr>
      <w:r>
        <w:rPr>
          <w:spacing w:val="-4"/>
        </w:rPr>
        <w:t>随着互联网和移动通信技术的快速发展，大数据、人工智能等新兴技</w:t>
      </w:r>
      <w:r>
        <w:rPr>
          <w:spacing w:val="-7"/>
        </w:rPr>
        <w:t>术在旅游消费者行为研究中的应用越来越广泛。这些技术可以帮助研</w:t>
      </w:r>
      <w:r>
        <w:rPr>
          <w:spacing w:val="-7"/>
        </w:rPr>
        <w:t>究人员更好地收集和分析消费者数据，从而更深入地了解消费者的需</w:t>
      </w:r>
    </w:p>
    <w:p>
      <w:pPr>
        <w:spacing w:after="0" w:line="417" w:lineRule="auto"/>
        <w:jc w:val="both"/>
        <w:sectPr>
          <w:footerReference w:type="default" r:id="rId8"/>
          <w:pgSz w:w="11910" w:h="16840"/>
          <w:pgMar w:top="1520" w:right="1280" w:bottom="1380" w:left="1680" w:header="0" w:footer="1198"/>
          <w:pgNumType w:start="4"/>
          <w:cols w:space="708"/>
        </w:sectPr>
      </w:pPr>
    </w:p>
    <w:p>
      <w:pPr>
        <w:pStyle w:val="BodyText"/>
        <w:spacing w:before="37" w:line="417" w:lineRule="auto"/>
        <w:ind w:right="518"/>
      </w:pPr>
      <w:r>
        <w:rPr>
          <w:spacing w:val="-4"/>
        </w:rPr>
        <w:t>求和行为。例如，通过分析消费者的搜索记录和购买行为，可以预测</w:t>
      </w:r>
      <w:r>
        <w:rPr>
          <w:spacing w:val="-2"/>
        </w:rPr>
        <w:t>其未来的需求和偏好，为旅游企业提供更有针对性的产品和服务。</w:t>
      </w:r>
      <w:r>
        <w:rPr>
          <w:spacing w:val="-2"/>
        </w:rPr>
        <w:t>六、未来研究方向</w:t>
      </w:r>
    </w:p>
    <w:p>
      <w:pPr>
        <w:pStyle w:val="BodyText"/>
        <w:spacing w:line="417" w:lineRule="auto"/>
        <w:ind w:right="518"/>
        <w:jc w:val="both"/>
      </w:pPr>
      <w:r>
        <w:rPr>
          <w:spacing w:val="-8"/>
        </w:rPr>
        <w:t>随着旅游业的发展和消费者需求的变化，未来的研究将更加注重以下</w:t>
      </w:r>
      <w:r>
        <w:rPr>
          <w:spacing w:val="-4"/>
        </w:rPr>
        <w:t>几个方面：一是深入研究消费者行为的动态变化和影响因素的相互作</w:t>
      </w:r>
      <w:r>
        <w:rPr>
          <w:spacing w:val="-4"/>
        </w:rPr>
        <w:t>用；二是探讨新兴技术在改善旅游消费者体验中的作用；三是关注可</w:t>
      </w:r>
      <w:r>
        <w:rPr>
          <w:spacing w:val="-12"/>
        </w:rPr>
        <w:t>持续旅游发展，研究如何通过改善旅游产品和服务质量来促进可持续</w:t>
      </w:r>
      <w:r>
        <w:rPr>
          <w:spacing w:val="-2"/>
        </w:rPr>
        <w:t>旅游发展。</w:t>
      </w:r>
    </w:p>
    <w:p>
      <w:pPr>
        <w:pStyle w:val="BodyText"/>
        <w:spacing w:line="417" w:lineRule="auto"/>
        <w:ind w:right="518"/>
        <w:jc w:val="both"/>
      </w:pPr>
      <w:r>
        <w:rPr>
          <w:spacing w:val="-13"/>
        </w:rPr>
        <w:t>总之，旅游消费者行为研究是了解旅游业发展规律和推动旅游业持续</w:t>
      </w:r>
      <w:r>
        <w:rPr>
          <w:spacing w:val="-4"/>
        </w:rPr>
        <w:t>发展的重要领域。通过深入探讨消费者的需求、动机、决策过程、满</w:t>
      </w:r>
      <w:r>
        <w:rPr>
          <w:spacing w:val="-8"/>
        </w:rPr>
        <w:t>意度以及影响行为的个人和环境因素，我们可以更好地理解消费者的</w:t>
      </w:r>
      <w:r>
        <w:rPr>
          <w:spacing w:val="-4"/>
        </w:rPr>
        <w:t>行为和需求，为旅游企业提供更有针对性的产品和服务，推动旅游业</w:t>
      </w:r>
      <w:r>
        <w:rPr>
          <w:spacing w:val="-2"/>
        </w:rPr>
        <w:t>的发展和进步。</w:t>
      </w:r>
    </w:p>
    <w:p>
      <w:pPr>
        <w:pStyle w:val="BodyText"/>
        <w:ind w:left="0"/>
      </w:pPr>
    </w:p>
    <w:p>
      <w:pPr>
        <w:pStyle w:val="Heading1"/>
        <w:spacing w:before="235"/>
        <w:jc w:val="both"/>
      </w:pPr>
      <w:bookmarkStart w:id="1" w:name="_TOC_250008"/>
      <w:r>
        <w:t>第二部分</w:t>
      </w:r>
      <w:r>
        <w:rPr>
          <w:spacing w:val="212"/>
          <w:w w:val="150"/>
        </w:rPr>
        <w:t xml:space="preserve"> </w:t>
      </w:r>
      <w:bookmarkEnd w:id="1"/>
      <w:r>
        <w:rPr>
          <w:spacing w:val="-2"/>
        </w:rPr>
        <w:t>旅游消费者行为概述</w:t>
      </w:r>
    </w:p>
    <w:p>
      <w:pPr>
        <w:pStyle w:val="BodyText"/>
        <w:spacing w:before="16"/>
        <w:ind w:left="0"/>
        <w:rPr>
          <w:rFonts w:ascii="Microsoft JhengHei"/>
          <w:b/>
          <w:sz w:val="15"/>
        </w:rPr>
      </w:pPr>
    </w:p>
    <w:tbl>
      <w:tblPr>
        <w:tblStyle w:val="TableNormal2"/>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ind w:left="108" w:right="0"/>
              <w:rPr>
                <w:sz w:val="21"/>
              </w:rPr>
            </w:pPr>
            <w:r>
              <w:rPr>
                <w:spacing w:val="-4"/>
                <w:sz w:val="21"/>
              </w:rPr>
              <w:t>关键词</w:t>
            </w:r>
          </w:p>
        </w:tc>
        <w:tc>
          <w:tcPr>
            <w:tcW w:w="5527" w:type="dxa"/>
          </w:tcPr>
          <w:p>
            <w:pPr>
              <w:pStyle w:val="TableParagraph"/>
              <w:ind w:right="0"/>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3432"/>
          <w:jc w:val="left"/>
        </w:trPr>
        <w:tc>
          <w:tcPr>
            <w:tcW w:w="2769" w:type="dxa"/>
          </w:tcPr>
          <w:p>
            <w:pPr>
              <w:pStyle w:val="TableParagraph"/>
              <w:ind w:left="108" w:right="0"/>
              <w:rPr>
                <w:sz w:val="21"/>
              </w:rPr>
            </w:pPr>
            <w:r>
              <w:rPr>
                <w:spacing w:val="-2"/>
                <w:sz w:val="21"/>
              </w:rPr>
              <w:t>旅游消费者行为概述</w:t>
            </w:r>
          </w:p>
        </w:tc>
        <w:tc>
          <w:tcPr>
            <w:tcW w:w="5527" w:type="dxa"/>
          </w:tcPr>
          <w:p>
            <w:pPr>
              <w:pStyle w:val="TableParagraph"/>
              <w:numPr>
                <w:ilvl w:val="0"/>
                <w:numId w:val="68"/>
              </w:numPr>
              <w:tabs>
                <w:tab w:val="left" w:pos="371"/>
              </w:tabs>
              <w:spacing w:before="23" w:after="0" w:line="278" w:lineRule="auto"/>
              <w:ind w:left="107" w:right="96" w:firstLine="0"/>
              <w:jc w:val="both"/>
              <w:rPr>
                <w:sz w:val="21"/>
              </w:rPr>
            </w:pPr>
            <w:r>
              <w:rPr>
                <w:spacing w:val="-2"/>
                <w:sz w:val="21"/>
              </w:rPr>
              <w:t>旅游消费者行为定义：旅游消费者行为是旅游者在旅游</w:t>
            </w:r>
            <w:r>
              <w:rPr>
                <w:spacing w:val="-2"/>
                <w:sz w:val="21"/>
              </w:rPr>
              <w:t>决策、旅游消费、旅游过程等方面的行为表现，包括旅游</w:t>
            </w:r>
            <w:r>
              <w:rPr>
                <w:spacing w:val="-2"/>
                <w:sz w:val="21"/>
              </w:rPr>
              <w:t>者的需求、偏好、决策过程、体验感受等。</w:t>
            </w:r>
          </w:p>
          <w:p>
            <w:pPr>
              <w:pStyle w:val="TableParagraph"/>
              <w:numPr>
                <w:ilvl w:val="0"/>
                <w:numId w:val="68"/>
              </w:numPr>
              <w:tabs>
                <w:tab w:val="left" w:pos="371"/>
              </w:tabs>
              <w:spacing w:before="0" w:after="0" w:line="278" w:lineRule="auto"/>
              <w:ind w:left="107" w:right="96" w:firstLine="0"/>
              <w:jc w:val="both"/>
              <w:rPr>
                <w:sz w:val="21"/>
              </w:rPr>
            </w:pPr>
            <w:r>
              <w:rPr>
                <w:spacing w:val="-2"/>
                <w:sz w:val="21"/>
              </w:rPr>
              <w:t>旅游消费者行为特点：旅游消费者行为具有多样性、复</w:t>
            </w:r>
            <w:r>
              <w:rPr>
                <w:spacing w:val="-2"/>
                <w:sz w:val="21"/>
              </w:rPr>
              <w:t>杂性、动态性和地域性等特点，不同旅游者在不同时间和</w:t>
            </w:r>
            <w:r>
              <w:rPr>
                <w:spacing w:val="-2"/>
                <w:sz w:val="21"/>
              </w:rPr>
              <w:t>地点会有不同的消费行为和体验。</w:t>
            </w:r>
          </w:p>
          <w:p>
            <w:pPr>
              <w:pStyle w:val="TableParagraph"/>
              <w:numPr>
                <w:ilvl w:val="0"/>
                <w:numId w:val="68"/>
              </w:numPr>
              <w:tabs>
                <w:tab w:val="left" w:pos="371"/>
              </w:tabs>
              <w:spacing w:before="0" w:after="0" w:line="278" w:lineRule="auto"/>
              <w:ind w:left="107" w:right="96" w:firstLine="0"/>
              <w:jc w:val="both"/>
              <w:rPr>
                <w:sz w:val="21"/>
              </w:rPr>
            </w:pPr>
            <w:r>
              <w:rPr>
                <w:spacing w:val="-2"/>
                <w:sz w:val="21"/>
              </w:rPr>
              <w:t>旅游消费者行为研究的意义：旅游消费者行为研究有助</w:t>
            </w:r>
            <w:r>
              <w:rPr>
                <w:spacing w:val="-2"/>
                <w:sz w:val="21"/>
              </w:rPr>
              <w:t>于了解旅游者的需求和偏好，为旅游企业和目的地提供更有针对性的产品和服务，提高旅游市场竞争力，促进旅游</w:t>
            </w:r>
            <w:r>
              <w:rPr>
                <w:spacing w:val="-2"/>
                <w:sz w:val="21"/>
              </w:rPr>
              <w:t>业的发展。</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9" w:type="dxa"/>
          </w:tcPr>
          <w:p>
            <w:pPr>
              <w:pStyle w:val="TableParagraph"/>
              <w:ind w:left="108" w:right="0"/>
              <w:rPr>
                <w:sz w:val="21"/>
              </w:rPr>
            </w:pPr>
            <w:r>
              <w:rPr>
                <w:spacing w:val="-1"/>
                <w:sz w:val="21"/>
              </w:rPr>
              <w:t>旅游消费者行为研究的发展</w:t>
            </w:r>
          </w:p>
        </w:tc>
        <w:tc>
          <w:tcPr>
            <w:tcW w:w="5527" w:type="dxa"/>
          </w:tcPr>
          <w:p>
            <w:pPr>
              <w:pStyle w:val="TableParagraph"/>
              <w:numPr>
                <w:ilvl w:val="0"/>
                <w:numId w:val="67"/>
              </w:numPr>
              <w:tabs>
                <w:tab w:val="left" w:pos="371"/>
              </w:tabs>
              <w:spacing w:before="23" w:after="0" w:line="240" w:lineRule="auto"/>
              <w:ind w:left="370" w:right="0" w:hanging="264"/>
              <w:jc w:val="left"/>
              <w:rPr>
                <w:sz w:val="21"/>
              </w:rPr>
            </w:pPr>
            <w:r>
              <w:rPr>
                <w:spacing w:val="-1"/>
                <w:sz w:val="21"/>
              </w:rPr>
              <w:t>早期研究：早期的旅游消费者行为研究主要集中在旅游</w:t>
            </w:r>
          </w:p>
        </w:tc>
      </w:tr>
    </w:tbl>
    <w:p>
      <w:pPr>
        <w:spacing w:after="0" w:line="240" w:lineRule="auto"/>
        <w:jc w:val="left"/>
        <w:rPr>
          <w:sz w:val="21"/>
        </w:rPr>
        <w:sectPr>
          <w:footerReference w:type="default" r:id="rId9"/>
          <w:pgSz w:w="11910" w:h="16840"/>
          <w:pgMar w:top="1520" w:right="1280" w:bottom="1380" w:left="1680" w:header="0" w:footer="1198"/>
          <w:pgNumType w:start="5"/>
          <w:cols w:space="708"/>
        </w:sectPr>
      </w:pPr>
    </w:p>
    <w:tbl>
      <w:tblPr>
        <w:tblStyle w:val="TableNormal3"/>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2807"/>
          <w:jc w:val="left"/>
        </w:trPr>
        <w:tc>
          <w:tcPr>
            <w:tcW w:w="2769" w:type="dxa"/>
          </w:tcPr>
          <w:p>
            <w:pPr>
              <w:pStyle w:val="TableParagraph"/>
              <w:ind w:left="108" w:right="0"/>
              <w:rPr>
                <w:sz w:val="21"/>
              </w:rPr>
            </w:pPr>
            <w:r>
              <w:rPr>
                <w:spacing w:val="-5"/>
                <w:sz w:val="21"/>
              </w:rPr>
              <w:t>历程</w:t>
            </w:r>
          </w:p>
        </w:tc>
        <w:tc>
          <w:tcPr>
            <w:tcW w:w="5527" w:type="dxa"/>
          </w:tcPr>
          <w:p>
            <w:pPr>
              <w:pStyle w:val="TableParagraph"/>
              <w:spacing w:line="278" w:lineRule="auto"/>
              <w:rPr>
                <w:sz w:val="21"/>
              </w:rPr>
            </w:pPr>
            <w:r>
              <w:rPr>
                <w:spacing w:val="-2"/>
                <w:sz w:val="21"/>
              </w:rPr>
              <w:t>者的需求和偏好方面，主要研究方法包括问卷调查、访谈</w:t>
            </w:r>
            <w:r>
              <w:rPr>
                <w:spacing w:val="-6"/>
                <w:sz w:val="21"/>
              </w:rPr>
              <w:t>等。</w:t>
            </w:r>
          </w:p>
          <w:p>
            <w:pPr>
              <w:pStyle w:val="TableParagraph"/>
              <w:numPr>
                <w:ilvl w:val="0"/>
                <w:numId w:val="66"/>
              </w:numPr>
              <w:tabs>
                <w:tab w:val="left" w:pos="371"/>
              </w:tabs>
              <w:spacing w:before="0" w:after="0" w:line="278" w:lineRule="auto"/>
              <w:ind w:left="107" w:right="96" w:firstLine="0"/>
              <w:jc w:val="both"/>
              <w:rPr>
                <w:sz w:val="21"/>
              </w:rPr>
            </w:pPr>
            <w:r>
              <w:rPr>
                <w:spacing w:val="-2"/>
                <w:sz w:val="21"/>
              </w:rPr>
              <w:t>现代研究：现代的旅游消费者行为研究更加注重实证研</w:t>
            </w:r>
            <w:r>
              <w:rPr>
                <w:spacing w:val="-2"/>
                <w:sz w:val="21"/>
              </w:rPr>
              <w:t>究和量化分析，研究领域更加广泛，包括旅游决策、消费</w:t>
            </w:r>
            <w:r>
              <w:rPr>
                <w:spacing w:val="-2"/>
                <w:sz w:val="21"/>
              </w:rPr>
              <w:t>行为、体验感受等方面。</w:t>
            </w:r>
          </w:p>
          <w:p>
            <w:pPr>
              <w:pStyle w:val="TableParagraph"/>
              <w:numPr>
                <w:ilvl w:val="0"/>
                <w:numId w:val="66"/>
              </w:numPr>
              <w:tabs>
                <w:tab w:val="left" w:pos="371"/>
              </w:tabs>
              <w:spacing w:before="0" w:after="0" w:line="278" w:lineRule="auto"/>
              <w:ind w:left="107" w:right="96" w:firstLine="0"/>
              <w:jc w:val="both"/>
              <w:rPr>
                <w:sz w:val="21"/>
              </w:rPr>
            </w:pPr>
            <w:r>
              <w:rPr>
                <w:spacing w:val="-2"/>
                <w:sz w:val="21"/>
              </w:rPr>
              <w:t>未来研究：未来的旅游消费者行为研究将更加注重跨文</w:t>
            </w:r>
            <w:r>
              <w:rPr>
                <w:spacing w:val="-2"/>
                <w:sz w:val="21"/>
              </w:rPr>
              <w:t>化、跨地域的研究，将研究领域拓展到更多的领域，如生</w:t>
            </w:r>
            <w:r>
              <w:rPr>
                <w:spacing w:val="-2"/>
                <w:sz w:val="21"/>
              </w:rPr>
              <w:t>态旅游、可持续旅游等。</w:t>
            </w:r>
          </w:p>
        </w:tc>
      </w:tr>
      <w:tr>
        <w:tblPrEx>
          <w:tblW w:w="0" w:type="auto"/>
          <w:jc w:val="left"/>
          <w:tblInd w:w="130" w:type="dxa"/>
          <w:tblLayout w:type="fixed"/>
          <w:tblCellMar>
            <w:top w:w="0" w:type="dxa"/>
            <w:left w:w="0" w:type="dxa"/>
            <w:bottom w:w="0" w:type="dxa"/>
            <w:right w:w="0" w:type="dxa"/>
          </w:tblCellMar>
          <w:tblLook w:val="01E0"/>
        </w:tblPrEx>
        <w:trPr>
          <w:trHeight w:val="3120"/>
          <w:jc w:val="left"/>
        </w:trPr>
        <w:tc>
          <w:tcPr>
            <w:tcW w:w="2769" w:type="dxa"/>
          </w:tcPr>
          <w:p>
            <w:pPr>
              <w:pStyle w:val="TableParagraph"/>
              <w:ind w:left="108" w:right="0"/>
              <w:rPr>
                <w:sz w:val="21"/>
              </w:rPr>
            </w:pPr>
            <w:r>
              <w:rPr>
                <w:spacing w:val="-1"/>
                <w:sz w:val="21"/>
              </w:rPr>
              <w:t>旅游消费者行为的分类</w:t>
            </w:r>
          </w:p>
        </w:tc>
        <w:tc>
          <w:tcPr>
            <w:tcW w:w="5527" w:type="dxa"/>
          </w:tcPr>
          <w:p>
            <w:pPr>
              <w:pStyle w:val="TableParagraph"/>
              <w:numPr>
                <w:ilvl w:val="0"/>
                <w:numId w:val="65"/>
              </w:numPr>
              <w:tabs>
                <w:tab w:val="left" w:pos="371"/>
              </w:tabs>
              <w:spacing w:before="23" w:after="0" w:line="278" w:lineRule="auto"/>
              <w:ind w:left="107" w:right="96" w:firstLine="0"/>
              <w:jc w:val="both"/>
              <w:rPr>
                <w:sz w:val="21"/>
              </w:rPr>
            </w:pPr>
            <w:r>
              <w:rPr>
                <w:spacing w:val="-2"/>
                <w:sz w:val="21"/>
              </w:rPr>
              <w:t>按照旅游目的分类：按照旅游目的的不同，可以将旅游</w:t>
            </w:r>
            <w:r>
              <w:rPr>
                <w:spacing w:val="-2"/>
                <w:sz w:val="21"/>
              </w:rPr>
              <w:t>消费者行为分为观光型、度假型、会议型、商务型等不同</w:t>
            </w:r>
            <w:r>
              <w:rPr>
                <w:spacing w:val="-4"/>
                <w:sz w:val="21"/>
              </w:rPr>
              <w:t>类型。</w:t>
            </w:r>
          </w:p>
          <w:p>
            <w:pPr>
              <w:pStyle w:val="TableParagraph"/>
              <w:numPr>
                <w:ilvl w:val="0"/>
                <w:numId w:val="65"/>
              </w:numPr>
              <w:tabs>
                <w:tab w:val="left" w:pos="371"/>
              </w:tabs>
              <w:spacing w:before="0" w:after="0" w:line="278" w:lineRule="auto"/>
              <w:ind w:left="107" w:right="96" w:firstLine="0"/>
              <w:jc w:val="both"/>
              <w:rPr>
                <w:sz w:val="21"/>
              </w:rPr>
            </w:pPr>
            <w:r>
              <w:rPr>
                <w:spacing w:val="-2"/>
                <w:sz w:val="21"/>
              </w:rPr>
              <w:t>按照旅游者特征分类：按照旅游者特征的不同，可以将</w:t>
            </w:r>
            <w:r>
              <w:rPr>
                <w:spacing w:val="-2"/>
                <w:sz w:val="21"/>
              </w:rPr>
              <w:t>旅游消费者行为分为家庭旅游、团队旅游、自助游等不同</w:t>
            </w:r>
            <w:r>
              <w:rPr>
                <w:spacing w:val="-4"/>
                <w:sz w:val="21"/>
              </w:rPr>
              <w:t>类型。</w:t>
            </w:r>
          </w:p>
          <w:p>
            <w:pPr>
              <w:pStyle w:val="TableParagraph"/>
              <w:numPr>
                <w:ilvl w:val="0"/>
                <w:numId w:val="65"/>
              </w:numPr>
              <w:tabs>
                <w:tab w:val="left" w:pos="371"/>
              </w:tabs>
              <w:spacing w:before="0" w:after="0" w:line="278" w:lineRule="auto"/>
              <w:ind w:left="107" w:right="96" w:firstLine="0"/>
              <w:jc w:val="both"/>
              <w:rPr>
                <w:sz w:val="21"/>
              </w:rPr>
            </w:pPr>
            <w:r>
              <w:rPr>
                <w:spacing w:val="-2"/>
                <w:sz w:val="21"/>
              </w:rPr>
              <w:t>按照旅游消费特征分类：按照旅游消费特征的不同，可</w:t>
            </w:r>
            <w:r>
              <w:rPr>
                <w:spacing w:val="-2"/>
                <w:sz w:val="21"/>
              </w:rPr>
              <w:t>以将旅游消费者行为分为高消费型、中消费型、低消费型</w:t>
            </w:r>
            <w:r>
              <w:rPr>
                <w:spacing w:val="-2"/>
                <w:sz w:val="21"/>
              </w:rPr>
              <w:t>等不同类型。</w:t>
            </w:r>
          </w:p>
        </w:tc>
      </w:tr>
      <w:tr>
        <w:tblPrEx>
          <w:tblW w:w="0" w:type="auto"/>
          <w:jc w:val="left"/>
          <w:tblInd w:w="130" w:type="dxa"/>
          <w:tblLayout w:type="fixed"/>
          <w:tblCellMar>
            <w:top w:w="0" w:type="dxa"/>
            <w:left w:w="0" w:type="dxa"/>
            <w:bottom w:w="0" w:type="dxa"/>
            <w:right w:w="0" w:type="dxa"/>
          </w:tblCellMar>
          <w:tblLook w:val="01E0"/>
        </w:tblPrEx>
        <w:trPr>
          <w:trHeight w:val="2807"/>
          <w:jc w:val="left"/>
        </w:trPr>
        <w:tc>
          <w:tcPr>
            <w:tcW w:w="2769" w:type="dxa"/>
          </w:tcPr>
          <w:p>
            <w:pPr>
              <w:pStyle w:val="TableParagraph"/>
              <w:ind w:left="108" w:right="0"/>
              <w:rPr>
                <w:sz w:val="21"/>
              </w:rPr>
            </w:pPr>
            <w:r>
              <w:rPr>
                <w:spacing w:val="-1"/>
                <w:sz w:val="21"/>
              </w:rPr>
              <w:t>影响旅游消费者行为的因素</w:t>
            </w:r>
          </w:p>
        </w:tc>
        <w:tc>
          <w:tcPr>
            <w:tcW w:w="5527" w:type="dxa"/>
          </w:tcPr>
          <w:p>
            <w:pPr>
              <w:pStyle w:val="TableParagraph"/>
              <w:numPr>
                <w:ilvl w:val="0"/>
                <w:numId w:val="64"/>
              </w:numPr>
              <w:tabs>
                <w:tab w:val="left" w:pos="371"/>
              </w:tabs>
              <w:spacing w:before="23" w:after="0" w:line="278" w:lineRule="auto"/>
              <w:ind w:left="107" w:right="96" w:firstLine="0"/>
              <w:jc w:val="left"/>
              <w:rPr>
                <w:sz w:val="21"/>
              </w:rPr>
            </w:pPr>
            <w:r>
              <w:rPr>
                <w:spacing w:val="-2"/>
                <w:sz w:val="21"/>
              </w:rPr>
              <w:t>个人因素：个人因素包括年龄、性别、职业、收入水平</w:t>
            </w:r>
            <w:r>
              <w:rPr>
                <w:spacing w:val="-2"/>
                <w:sz w:val="21"/>
              </w:rPr>
              <w:t>等，这些因素会影响旅游者的需求和偏好。</w:t>
            </w:r>
          </w:p>
          <w:p>
            <w:pPr>
              <w:pStyle w:val="TableParagraph"/>
              <w:numPr>
                <w:ilvl w:val="0"/>
                <w:numId w:val="64"/>
              </w:numPr>
              <w:tabs>
                <w:tab w:val="left" w:pos="371"/>
              </w:tabs>
              <w:spacing w:before="0" w:after="0" w:line="278" w:lineRule="auto"/>
              <w:ind w:left="107" w:right="-15" w:firstLine="0"/>
              <w:jc w:val="left"/>
              <w:rPr>
                <w:sz w:val="21"/>
              </w:rPr>
            </w:pPr>
            <w:r>
              <w:rPr>
                <w:spacing w:val="-4"/>
                <w:sz w:val="21"/>
              </w:rPr>
              <w:t>社会因素：社会因素包括家庭、社会阶层、文化背景等，</w:t>
            </w:r>
            <w:r>
              <w:rPr>
                <w:spacing w:val="-2"/>
                <w:sz w:val="21"/>
              </w:rPr>
              <w:t>这些因素会影响旅游者的价值观和消费观念。</w:t>
            </w:r>
          </w:p>
          <w:p>
            <w:pPr>
              <w:pStyle w:val="TableParagraph"/>
              <w:numPr>
                <w:ilvl w:val="0"/>
                <w:numId w:val="64"/>
              </w:numPr>
              <w:tabs>
                <w:tab w:val="left" w:pos="371"/>
              </w:tabs>
              <w:spacing w:before="0" w:after="0" w:line="278" w:lineRule="auto"/>
              <w:ind w:left="107" w:right="96" w:firstLine="0"/>
              <w:jc w:val="left"/>
              <w:rPr>
                <w:sz w:val="21"/>
              </w:rPr>
            </w:pPr>
            <w:r>
              <w:rPr>
                <w:spacing w:val="-9"/>
                <w:sz w:val="21"/>
              </w:rPr>
              <w:t xml:space="preserve">经济因素：经济因素包括 </w:t>
            </w:r>
            <w:r>
              <w:rPr>
                <w:rFonts w:ascii="Times New Roman" w:eastAsia="Times New Roman"/>
                <w:spacing w:val="-4"/>
                <w:sz w:val="21"/>
              </w:rPr>
              <w:t>GDP</w:t>
            </w:r>
            <w:r>
              <w:rPr>
                <w:rFonts w:ascii="Times New Roman" w:eastAsia="Times New Roman"/>
                <w:spacing w:val="-10"/>
                <w:sz w:val="21"/>
              </w:rPr>
              <w:t xml:space="preserve"> </w:t>
            </w:r>
            <w:r>
              <w:rPr>
                <w:spacing w:val="-4"/>
                <w:sz w:val="21"/>
              </w:rPr>
              <w:t>水平、物价水平、就业率</w:t>
            </w:r>
            <w:r>
              <w:rPr>
                <w:spacing w:val="-2"/>
                <w:sz w:val="21"/>
              </w:rPr>
              <w:t>等，这些因素会影响旅游者的购买力和消费水平。</w:t>
            </w:r>
          </w:p>
          <w:p>
            <w:pPr>
              <w:pStyle w:val="TableParagraph"/>
              <w:numPr>
                <w:ilvl w:val="0"/>
                <w:numId w:val="64"/>
              </w:numPr>
              <w:tabs>
                <w:tab w:val="left" w:pos="371"/>
              </w:tabs>
              <w:spacing w:before="0" w:after="0" w:line="278" w:lineRule="auto"/>
              <w:ind w:left="107" w:right="96" w:firstLine="0"/>
              <w:jc w:val="left"/>
              <w:rPr>
                <w:sz w:val="21"/>
              </w:rPr>
            </w:pPr>
            <w:r>
              <w:rPr>
                <w:spacing w:val="-2"/>
                <w:sz w:val="21"/>
              </w:rPr>
              <w:t>心理因素：心理因素包括动机、态度、学习等，这些因</w:t>
            </w:r>
            <w:r>
              <w:rPr>
                <w:spacing w:val="-2"/>
                <w:sz w:val="21"/>
              </w:rPr>
              <w:t>素会影响旅游者的决策和消费行为。</w:t>
            </w:r>
          </w:p>
        </w:tc>
      </w:tr>
      <w:tr>
        <w:tblPrEx>
          <w:tblW w:w="0" w:type="auto"/>
          <w:jc w:val="left"/>
          <w:tblInd w:w="130" w:type="dxa"/>
          <w:tblLayout w:type="fixed"/>
          <w:tblCellMar>
            <w:top w:w="0" w:type="dxa"/>
            <w:left w:w="0" w:type="dxa"/>
            <w:bottom w:w="0" w:type="dxa"/>
            <w:right w:w="0" w:type="dxa"/>
          </w:tblCellMar>
          <w:tblLook w:val="01E0"/>
        </w:tblPrEx>
        <w:trPr>
          <w:trHeight w:val="3120"/>
          <w:jc w:val="left"/>
        </w:trPr>
        <w:tc>
          <w:tcPr>
            <w:tcW w:w="2769" w:type="dxa"/>
          </w:tcPr>
          <w:p>
            <w:pPr>
              <w:pStyle w:val="TableParagraph"/>
              <w:ind w:left="108" w:right="0"/>
              <w:rPr>
                <w:sz w:val="21"/>
              </w:rPr>
            </w:pPr>
            <w:r>
              <w:rPr>
                <w:spacing w:val="-1"/>
                <w:sz w:val="21"/>
              </w:rPr>
              <w:t>旅游消费者行为的决策过程</w:t>
            </w:r>
          </w:p>
        </w:tc>
        <w:tc>
          <w:tcPr>
            <w:tcW w:w="5527" w:type="dxa"/>
          </w:tcPr>
          <w:p>
            <w:pPr>
              <w:pStyle w:val="TableParagraph"/>
              <w:numPr>
                <w:ilvl w:val="0"/>
                <w:numId w:val="63"/>
              </w:numPr>
              <w:tabs>
                <w:tab w:val="left" w:pos="371"/>
              </w:tabs>
              <w:spacing w:before="23" w:after="0" w:line="278" w:lineRule="auto"/>
              <w:ind w:left="107" w:right="96" w:firstLine="0"/>
              <w:jc w:val="left"/>
              <w:rPr>
                <w:sz w:val="21"/>
              </w:rPr>
            </w:pPr>
            <w:r>
              <w:rPr>
                <w:spacing w:val="-2"/>
                <w:sz w:val="21"/>
              </w:rPr>
              <w:t>需求确认：旅游者通过内部或外部刺激确认自己的需求</w:t>
            </w:r>
            <w:r>
              <w:rPr>
                <w:spacing w:val="-4"/>
                <w:sz w:val="21"/>
              </w:rPr>
              <w:t>和偏好。</w:t>
            </w:r>
          </w:p>
          <w:p>
            <w:pPr>
              <w:pStyle w:val="TableParagraph"/>
              <w:numPr>
                <w:ilvl w:val="0"/>
                <w:numId w:val="63"/>
              </w:numPr>
              <w:tabs>
                <w:tab w:val="left" w:pos="371"/>
              </w:tabs>
              <w:spacing w:before="0" w:after="0" w:line="278" w:lineRule="auto"/>
              <w:ind w:left="107" w:right="96" w:firstLine="0"/>
              <w:jc w:val="left"/>
              <w:rPr>
                <w:sz w:val="21"/>
              </w:rPr>
            </w:pPr>
            <w:r>
              <w:rPr>
                <w:spacing w:val="-2"/>
                <w:sz w:val="21"/>
              </w:rPr>
              <w:t>信息搜索：旅游者通过各种渠道搜索相关信息和资料，</w:t>
            </w:r>
            <w:r>
              <w:rPr>
                <w:spacing w:val="-2"/>
                <w:sz w:val="21"/>
              </w:rPr>
              <w:t>包括旅游目的地、酒店、交通方式等。</w:t>
            </w:r>
          </w:p>
          <w:p>
            <w:pPr>
              <w:pStyle w:val="TableParagraph"/>
              <w:numPr>
                <w:ilvl w:val="0"/>
                <w:numId w:val="63"/>
              </w:numPr>
              <w:tabs>
                <w:tab w:val="left" w:pos="371"/>
              </w:tabs>
              <w:spacing w:before="0" w:after="0" w:line="278" w:lineRule="auto"/>
              <w:ind w:left="107" w:right="96" w:firstLine="0"/>
              <w:jc w:val="left"/>
              <w:rPr>
                <w:sz w:val="21"/>
              </w:rPr>
            </w:pPr>
            <w:r>
              <w:rPr>
                <w:spacing w:val="-2"/>
                <w:sz w:val="21"/>
              </w:rPr>
              <w:t>方案评估：旅游者根据搜索到的信息和资料，进行比较</w:t>
            </w:r>
            <w:r>
              <w:rPr>
                <w:spacing w:val="-2"/>
                <w:sz w:val="21"/>
              </w:rPr>
              <w:t>和分析，选择最合适的方案。</w:t>
            </w:r>
          </w:p>
          <w:p>
            <w:pPr>
              <w:pStyle w:val="TableParagraph"/>
              <w:numPr>
                <w:ilvl w:val="0"/>
                <w:numId w:val="63"/>
              </w:numPr>
              <w:tabs>
                <w:tab w:val="left" w:pos="371"/>
              </w:tabs>
              <w:spacing w:before="0" w:after="0" w:line="269" w:lineRule="exact"/>
              <w:ind w:left="370" w:right="0" w:hanging="264"/>
              <w:jc w:val="left"/>
              <w:rPr>
                <w:sz w:val="21"/>
              </w:rPr>
            </w:pPr>
            <w:r>
              <w:rPr>
                <w:spacing w:val="-1"/>
                <w:sz w:val="21"/>
              </w:rPr>
              <w:t>购买决策：旅游者最终确定购买方案并完成购买决策。</w:t>
            </w:r>
          </w:p>
          <w:p>
            <w:pPr>
              <w:pStyle w:val="TableParagraph"/>
              <w:numPr>
                <w:ilvl w:val="0"/>
                <w:numId w:val="63"/>
              </w:numPr>
              <w:tabs>
                <w:tab w:val="left" w:pos="371"/>
              </w:tabs>
              <w:spacing w:before="42" w:after="0" w:line="278" w:lineRule="auto"/>
              <w:ind w:left="107" w:right="-15" w:firstLine="0"/>
              <w:jc w:val="left"/>
              <w:rPr>
                <w:sz w:val="21"/>
              </w:rPr>
            </w:pPr>
            <w:r>
              <w:rPr>
                <w:spacing w:val="-4"/>
                <w:sz w:val="21"/>
              </w:rPr>
              <w:t>购后评价：旅游者对购买的产品和服务进行评价和反馈，</w:t>
            </w:r>
            <w:r>
              <w:rPr>
                <w:spacing w:val="-2"/>
                <w:sz w:val="21"/>
              </w:rPr>
              <w:t>为以后的购买决策提供参考。</w:t>
            </w:r>
          </w:p>
        </w:tc>
      </w:tr>
      <w:tr>
        <w:tblPrEx>
          <w:tblW w:w="0" w:type="auto"/>
          <w:jc w:val="left"/>
          <w:tblInd w:w="130" w:type="dxa"/>
          <w:tblLayout w:type="fixed"/>
          <w:tblCellMar>
            <w:top w:w="0" w:type="dxa"/>
            <w:left w:w="0" w:type="dxa"/>
            <w:bottom w:w="0" w:type="dxa"/>
            <w:right w:w="0" w:type="dxa"/>
          </w:tblCellMar>
          <w:tblLook w:val="01E0"/>
        </w:tblPrEx>
        <w:trPr>
          <w:trHeight w:val="1871"/>
          <w:jc w:val="left"/>
        </w:trPr>
        <w:tc>
          <w:tcPr>
            <w:tcW w:w="2769" w:type="dxa"/>
          </w:tcPr>
          <w:p>
            <w:pPr>
              <w:pStyle w:val="TableParagraph"/>
              <w:ind w:left="108" w:right="0"/>
              <w:rPr>
                <w:sz w:val="21"/>
              </w:rPr>
            </w:pPr>
            <w:r>
              <w:rPr>
                <w:spacing w:val="-1"/>
                <w:sz w:val="21"/>
              </w:rPr>
              <w:t>旅游消费者行为的未来趋势</w:t>
            </w:r>
          </w:p>
        </w:tc>
        <w:tc>
          <w:tcPr>
            <w:tcW w:w="5527" w:type="dxa"/>
          </w:tcPr>
          <w:p>
            <w:pPr>
              <w:pStyle w:val="TableParagraph"/>
              <w:numPr>
                <w:ilvl w:val="0"/>
                <w:numId w:val="62"/>
              </w:numPr>
              <w:tabs>
                <w:tab w:val="left" w:pos="371"/>
              </w:tabs>
              <w:spacing w:before="23" w:after="0" w:line="278" w:lineRule="auto"/>
              <w:ind w:left="107" w:right="96" w:firstLine="0"/>
              <w:jc w:val="both"/>
              <w:rPr>
                <w:sz w:val="21"/>
              </w:rPr>
            </w:pPr>
            <w:r>
              <w:rPr>
                <w:spacing w:val="-2"/>
                <w:sz w:val="21"/>
              </w:rPr>
              <w:t>个性化需求：随着旅游业的发展和竞争的加剧，旅游消</w:t>
            </w:r>
            <w:r>
              <w:rPr>
                <w:spacing w:val="-2"/>
                <w:sz w:val="21"/>
              </w:rPr>
              <w:t>费者的需求将更加个性化和多样化，对产品和服务的品质</w:t>
            </w:r>
            <w:r>
              <w:rPr>
                <w:spacing w:val="-2"/>
                <w:sz w:val="21"/>
              </w:rPr>
              <w:t>和特色要求更高。</w:t>
            </w:r>
          </w:p>
          <w:p>
            <w:pPr>
              <w:pStyle w:val="TableParagraph"/>
              <w:numPr>
                <w:ilvl w:val="0"/>
                <w:numId w:val="62"/>
              </w:numPr>
              <w:tabs>
                <w:tab w:val="left" w:pos="371"/>
              </w:tabs>
              <w:spacing w:before="0" w:after="0" w:line="278" w:lineRule="auto"/>
              <w:ind w:left="107" w:right="96" w:firstLine="0"/>
              <w:jc w:val="both"/>
              <w:rPr>
                <w:sz w:val="21"/>
              </w:rPr>
            </w:pPr>
            <w:r>
              <w:rPr>
                <w:spacing w:val="-2"/>
                <w:sz w:val="21"/>
              </w:rPr>
              <w:t>智能化发展：随着科技的发展和应用，智能化将成为旅</w:t>
            </w:r>
            <w:r>
              <w:rPr>
                <w:spacing w:val="-2"/>
                <w:sz w:val="21"/>
              </w:rPr>
              <w:t>游业的重要发展方向，智能化的产品和服务将更加普及和</w:t>
            </w:r>
          </w:p>
          <w:p>
            <w:pPr>
              <w:pStyle w:val="TableParagraph"/>
              <w:spacing w:before="0" w:line="269" w:lineRule="exact"/>
              <w:ind w:right="0"/>
              <w:rPr>
                <w:sz w:val="21"/>
              </w:rPr>
            </w:pPr>
            <w:r>
              <w:rPr>
                <w:spacing w:val="-4"/>
                <w:sz w:val="21"/>
              </w:rPr>
              <w:t>应用。</w:t>
            </w:r>
          </w:p>
        </w:tc>
      </w:tr>
    </w:tbl>
    <w:p>
      <w:pPr>
        <w:spacing w:after="0" w:line="269" w:lineRule="exact"/>
        <w:rPr>
          <w:sz w:val="21"/>
        </w:rPr>
        <w:sectPr>
          <w:footerReference w:type="default" r:id="rId10"/>
          <w:type w:val="continuous"/>
          <w:pgSz w:w="11910" w:h="16840"/>
          <w:pgMar w:top="1400" w:right="1280" w:bottom="1380" w:left="1680" w:header="0" w:footer="1198"/>
          <w:pgNumType w:start="6"/>
          <w:cols w:space="708"/>
        </w:sectPr>
      </w:pPr>
    </w:p>
    <w:tbl>
      <w:tblPr>
        <w:tblStyle w:val="TableNormal4"/>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935"/>
          <w:jc w:val="left"/>
        </w:trPr>
        <w:tc>
          <w:tcPr>
            <w:tcW w:w="2769" w:type="dxa"/>
          </w:tcPr>
          <w:p>
            <w:pPr>
              <w:pStyle w:val="TableParagraph"/>
              <w:spacing w:before="0"/>
              <w:ind w:left="0" w:right="0"/>
              <w:rPr>
                <w:rFonts w:ascii="Times New Roman"/>
                <w:sz w:val="26"/>
              </w:rPr>
            </w:pPr>
          </w:p>
        </w:tc>
        <w:tc>
          <w:tcPr>
            <w:tcW w:w="5527" w:type="dxa"/>
          </w:tcPr>
          <w:p>
            <w:pPr>
              <w:pStyle w:val="TableParagraph"/>
              <w:spacing w:line="278" w:lineRule="auto"/>
              <w:ind w:right="-15"/>
              <w:rPr>
                <w:sz w:val="21"/>
              </w:rPr>
            </w:pPr>
            <w:r>
              <w:rPr>
                <w:rFonts w:ascii="Times New Roman" w:eastAsia="Times New Roman"/>
                <w:spacing w:val="-4"/>
                <w:sz w:val="21"/>
              </w:rPr>
              <w:t>3.</w:t>
            </w:r>
            <w:r>
              <w:rPr>
                <w:rFonts w:ascii="Times New Roman" w:eastAsia="Times New Roman"/>
                <w:spacing w:val="32"/>
                <w:sz w:val="21"/>
              </w:rPr>
              <w:t xml:space="preserve"> </w:t>
            </w:r>
            <w:r>
              <w:rPr>
                <w:spacing w:val="-4"/>
                <w:sz w:val="21"/>
              </w:rPr>
              <w:t>可持续消费：随着环保意识的提高和可持续发展的要求，</w:t>
            </w:r>
            <w:r>
              <w:rPr>
                <w:spacing w:val="-2"/>
                <w:sz w:val="21"/>
              </w:rPr>
              <w:t>可持续消费将成为未来旅游业发展的重要趋势，消费者将</w:t>
            </w:r>
          </w:p>
          <w:p>
            <w:pPr>
              <w:pStyle w:val="TableParagraph"/>
              <w:spacing w:before="0" w:line="269" w:lineRule="exact"/>
              <w:ind w:right="0"/>
              <w:rPr>
                <w:sz w:val="21"/>
              </w:rPr>
            </w:pPr>
            <w:r>
              <w:rPr>
                <w:spacing w:val="-1"/>
                <w:sz w:val="21"/>
              </w:rPr>
              <w:t>更加注重环保和可持续发展。</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0"/>
              <w:ind w:left="0" w:right="0"/>
              <w:rPr>
                <w:rFonts w:ascii="Times New Roman"/>
                <w:sz w:val="22"/>
              </w:rPr>
            </w:pPr>
          </w:p>
        </w:tc>
        <w:tc>
          <w:tcPr>
            <w:tcW w:w="5527" w:type="dxa"/>
          </w:tcPr>
          <w:p>
            <w:pPr>
              <w:pStyle w:val="TableParagraph"/>
              <w:spacing w:before="0"/>
              <w:ind w:left="0" w:right="0"/>
              <w:rPr>
                <w:rFonts w:ascii="Times New Roman"/>
                <w:sz w:val="22"/>
              </w:rPr>
            </w:pPr>
          </w:p>
        </w:tc>
      </w:tr>
    </w:tbl>
    <w:p>
      <w:pPr>
        <w:pStyle w:val="BodyText"/>
        <w:spacing w:before="5"/>
        <w:ind w:left="0"/>
        <w:rPr>
          <w:rFonts w:ascii="Microsoft JhengHei"/>
          <w:b/>
          <w:sz w:val="5"/>
        </w:rPr>
      </w:pPr>
    </w:p>
    <w:p>
      <w:pPr>
        <w:pStyle w:val="BodyText"/>
        <w:spacing w:before="61" w:line="417" w:lineRule="auto"/>
        <w:ind w:right="5745" w:firstLine="560"/>
      </w:pPr>
      <w:r>
        <w:rPr>
          <w:spacing w:val="-2"/>
        </w:rPr>
        <w:t>旅游消费者行为研究</w:t>
      </w:r>
      <w:r>
        <w:rPr>
          <w:spacing w:val="-2"/>
        </w:rPr>
        <w:t>旅游消费者行为概述</w:t>
      </w:r>
    </w:p>
    <w:p>
      <w:pPr>
        <w:pStyle w:val="BodyText"/>
        <w:spacing w:line="417" w:lineRule="auto"/>
        <w:ind w:right="238"/>
      </w:pPr>
      <w:r>
        <w:rPr>
          <w:spacing w:val="-2"/>
        </w:rPr>
        <w:t>旅游消费者行为研究是一门涉及心理学、社会学、市场营销学等多学</w:t>
      </w:r>
      <w:r>
        <w:rPr>
          <w:spacing w:val="-2"/>
        </w:rPr>
        <w:t xml:space="preserve"> </w:t>
      </w:r>
      <w:r>
        <w:rPr>
          <w:spacing w:val="-2"/>
        </w:rPr>
        <w:t>科领域的综合性研究。它主要探讨旅游者在旅游活动中的行为模式、</w:t>
      </w:r>
      <w:r>
        <w:rPr>
          <w:spacing w:val="-2"/>
        </w:rPr>
        <w:t>决策过程、消费习惯等方面，对于理解旅游市场的运行规律、提高旅</w:t>
      </w:r>
      <w:r>
        <w:rPr>
          <w:spacing w:val="-2"/>
        </w:rPr>
        <w:t xml:space="preserve"> </w:t>
      </w:r>
      <w:r>
        <w:rPr>
          <w:spacing w:val="-2"/>
        </w:rPr>
        <w:t>游企业的经营效益以及满足旅游者的个性化需求具有重要的意义。</w:t>
      </w:r>
    </w:p>
    <w:p>
      <w:pPr>
        <w:pStyle w:val="BodyText"/>
        <w:spacing w:line="358" w:lineRule="exact"/>
      </w:pPr>
      <w:r>
        <w:rPr>
          <w:spacing w:val="-1"/>
        </w:rPr>
        <w:t>一、旅游消费者行为的定义</w:t>
      </w:r>
    </w:p>
    <w:p>
      <w:pPr>
        <w:pStyle w:val="BodyText"/>
        <w:spacing w:before="8"/>
        <w:ind w:left="0"/>
        <w:rPr>
          <w:sz w:val="20"/>
        </w:rPr>
      </w:pPr>
    </w:p>
    <w:p>
      <w:pPr>
        <w:pStyle w:val="BodyText"/>
        <w:spacing w:line="417" w:lineRule="auto"/>
        <w:ind w:right="285"/>
      </w:pPr>
      <w:r>
        <w:rPr>
          <w:spacing w:val="-5"/>
        </w:rPr>
        <w:t>旅游消费者行为是指旅游者在旅游活动过程中，受各种内部因素和外</w:t>
      </w:r>
      <w:r>
        <w:rPr>
          <w:spacing w:val="-14"/>
        </w:rPr>
        <w:t>部因素的影响而产生的决策和行为过程。这个过程包括旅游者的认知、</w:t>
      </w:r>
      <w:r>
        <w:t>情感、偏好、选择、体验等多个方面。</w:t>
      </w:r>
    </w:p>
    <w:p>
      <w:pPr>
        <w:pStyle w:val="BodyText"/>
        <w:spacing w:line="358" w:lineRule="exact"/>
      </w:pPr>
      <w:r>
        <w:rPr>
          <w:spacing w:val="-1"/>
        </w:rPr>
        <w:t>二、旅游消费者行为的分类</w:t>
      </w:r>
    </w:p>
    <w:p>
      <w:pPr>
        <w:pStyle w:val="BodyText"/>
        <w:spacing w:before="9"/>
        <w:ind w:left="0"/>
        <w:rPr>
          <w:sz w:val="20"/>
        </w:rPr>
      </w:pPr>
    </w:p>
    <w:p>
      <w:pPr>
        <w:pStyle w:val="ListParagraph"/>
        <w:numPr>
          <w:ilvl w:val="0"/>
          <w:numId w:val="61"/>
        </w:numPr>
        <w:tabs>
          <w:tab w:val="left" w:pos="542"/>
        </w:tabs>
        <w:spacing w:before="0" w:after="0" w:line="417" w:lineRule="auto"/>
        <w:ind w:left="120" w:right="518" w:firstLine="0"/>
        <w:jc w:val="both"/>
        <w:rPr>
          <w:sz w:val="28"/>
        </w:rPr>
      </w:pPr>
      <w:r>
        <w:rPr>
          <w:spacing w:val="-2"/>
          <w:sz w:val="28"/>
        </w:rPr>
        <w:t>按照行为特点，旅游消费者行为可以分为：自主决策型和他人影</w:t>
      </w:r>
      <w:r>
        <w:rPr>
          <w:spacing w:val="-4"/>
          <w:sz w:val="28"/>
        </w:rPr>
        <w:t>响型。自主决策型是指旅游者根据自己的偏好和需求，自主选择旅游</w:t>
      </w:r>
      <w:r>
        <w:rPr>
          <w:spacing w:val="-4"/>
          <w:sz w:val="28"/>
        </w:rPr>
        <w:t>产品和服务。他人影响型则是指旅游者受到他人意见、口碑、社会舆</w:t>
      </w:r>
      <w:r>
        <w:rPr>
          <w:spacing w:val="-2"/>
          <w:sz w:val="28"/>
        </w:rPr>
        <w:t>论等方面的影响，而改变自己的决策行为。</w:t>
      </w:r>
    </w:p>
    <w:p>
      <w:pPr>
        <w:pStyle w:val="ListParagraph"/>
        <w:numPr>
          <w:ilvl w:val="0"/>
          <w:numId w:val="61"/>
        </w:numPr>
        <w:tabs>
          <w:tab w:val="left" w:pos="542"/>
        </w:tabs>
        <w:spacing w:before="0" w:after="0" w:line="417" w:lineRule="auto"/>
        <w:ind w:left="120" w:right="238" w:firstLine="0"/>
        <w:jc w:val="left"/>
        <w:rPr>
          <w:sz w:val="28"/>
        </w:rPr>
      </w:pPr>
      <w:r>
        <w:rPr>
          <w:spacing w:val="-2"/>
          <w:sz w:val="28"/>
        </w:rPr>
        <w:t>按照行为过程，旅游消费者行为可以分为：信息搜索型、体验尝</w:t>
      </w:r>
      <w:r>
        <w:rPr>
          <w:spacing w:val="40"/>
          <w:sz w:val="28"/>
        </w:rPr>
        <w:t xml:space="preserve"> </w:t>
      </w:r>
      <w:r>
        <w:rPr>
          <w:spacing w:val="-2"/>
          <w:sz w:val="28"/>
        </w:rPr>
        <w:t>试型和重复消费型。信息搜索型是指在购买前，旅游者通过各种途径</w:t>
      </w:r>
      <w:r>
        <w:rPr>
          <w:spacing w:val="-2"/>
          <w:sz w:val="28"/>
        </w:rPr>
        <w:t xml:space="preserve"> 获取关于旅游产品和服务的情报。体验尝试型是指旅游者在购买后，</w:t>
      </w:r>
      <w:r>
        <w:rPr>
          <w:spacing w:val="-7"/>
          <w:sz w:val="28"/>
        </w:rPr>
        <w:t>通过实际体验来评估产品的质量和服务水平。重复消费型则是指旅游</w:t>
      </w:r>
      <w:r>
        <w:rPr>
          <w:spacing w:val="-2"/>
          <w:sz w:val="28"/>
        </w:rPr>
        <w:t xml:space="preserve"> </w:t>
      </w:r>
      <w:r>
        <w:rPr>
          <w:spacing w:val="-2"/>
          <w:sz w:val="28"/>
        </w:rPr>
        <w:t>者在满意的产品和服务体验后，会再次购买相同的产品和服务。</w:t>
      </w:r>
    </w:p>
    <w:p>
      <w:pPr>
        <w:spacing w:after="0" w:line="417" w:lineRule="auto"/>
        <w:jc w:val="left"/>
        <w:rPr>
          <w:sz w:val="28"/>
        </w:rPr>
        <w:sectPr>
          <w:footerReference w:type="default" r:id="rId11"/>
          <w:type w:val="continuous"/>
          <w:pgSz w:w="11910" w:h="16840"/>
          <w:pgMar w:top="1400" w:right="1280" w:bottom="1380" w:left="1680" w:header="0" w:footer="1198"/>
          <w:pgNumType w:start="7"/>
          <w:cols w:space="708"/>
        </w:sectPr>
      </w:pPr>
    </w:p>
    <w:p>
      <w:pPr>
        <w:pStyle w:val="BodyText"/>
        <w:spacing w:before="37"/>
      </w:pPr>
      <w:r>
        <w:rPr>
          <w:spacing w:val="-1"/>
        </w:rPr>
        <w:t>三、影响旅游消费者行为的因素</w:t>
      </w:r>
    </w:p>
    <w:p>
      <w:pPr>
        <w:pStyle w:val="BodyText"/>
        <w:spacing w:before="8"/>
        <w:ind w:left="0"/>
        <w:rPr>
          <w:sz w:val="20"/>
        </w:rPr>
      </w:pPr>
    </w:p>
    <w:p>
      <w:pPr>
        <w:pStyle w:val="BodyText"/>
        <w:spacing w:before="1" w:line="417" w:lineRule="auto"/>
        <w:ind w:right="238"/>
      </w:pPr>
      <w:r>
        <w:rPr>
          <w:spacing w:val="-6"/>
        </w:rPr>
        <w:t>影响旅游消费者行为的因素可以分为内部因素和外部因素。内部因素</w:t>
      </w:r>
      <w:r>
        <w:rPr>
          <w:spacing w:val="-2"/>
        </w:rPr>
        <w:t xml:space="preserve"> </w:t>
      </w:r>
      <w:r>
        <w:rPr>
          <w:spacing w:val="-2"/>
        </w:rPr>
        <w:t>包括旅游者的年龄、性别、职业、收入水平、教育程度等个体特征，</w:t>
      </w:r>
      <w:r>
        <w:rPr>
          <w:spacing w:val="-2"/>
        </w:rPr>
        <w:t>以及旅游者的心理需求、态度、偏好等心理特征。外部因素则包括社</w:t>
      </w:r>
      <w:r>
        <w:rPr>
          <w:spacing w:val="-2"/>
        </w:rPr>
        <w:t xml:space="preserve"> </w:t>
      </w:r>
      <w:r>
        <w:rPr>
          <w:spacing w:val="-2"/>
        </w:rPr>
        <w:t>会文化环境、经济政策环境、市场竞争环境等宏观因素，以及旅游产</w:t>
      </w:r>
      <w:r>
        <w:rPr>
          <w:spacing w:val="-2"/>
        </w:rPr>
        <w:t xml:space="preserve"> </w:t>
      </w:r>
      <w:r>
        <w:rPr>
          <w:spacing w:val="-2"/>
        </w:rPr>
        <w:t>品的质量、价格、口碑等微观因素。</w:t>
      </w:r>
    </w:p>
    <w:p>
      <w:pPr>
        <w:pStyle w:val="BodyText"/>
        <w:spacing w:line="358" w:lineRule="exact"/>
      </w:pPr>
      <w:r>
        <w:rPr>
          <w:spacing w:val="-1"/>
        </w:rPr>
        <w:t>四、旅游消费者行为的决策过程</w:t>
      </w:r>
    </w:p>
    <w:p>
      <w:pPr>
        <w:pStyle w:val="BodyText"/>
        <w:spacing w:before="8"/>
        <w:ind w:left="0"/>
        <w:rPr>
          <w:sz w:val="20"/>
        </w:rPr>
      </w:pPr>
    </w:p>
    <w:p>
      <w:pPr>
        <w:pStyle w:val="BodyText"/>
        <w:spacing w:before="1" w:line="417" w:lineRule="auto"/>
        <w:ind w:right="238"/>
      </w:pPr>
      <w:r>
        <w:rPr>
          <w:spacing w:val="-14"/>
        </w:rPr>
        <w:t>旅游消费者行为的决策过程可以分为五个阶段：需求认知、信息搜索、</w:t>
      </w:r>
      <w:r>
        <w:rPr>
          <w:spacing w:val="-2"/>
        </w:rPr>
        <w:t>方案评估、购买决策和购后评价。需求认知是指旅游者对自身需求的</w:t>
      </w:r>
      <w:r>
        <w:rPr>
          <w:spacing w:val="-2"/>
        </w:rPr>
        <w:t xml:space="preserve"> </w:t>
      </w:r>
      <w:r>
        <w:rPr>
          <w:spacing w:val="-20"/>
        </w:rPr>
        <w:t>认识，这通常受到个人经历、社会环境、文化背景等多种因素的影响。</w:t>
      </w:r>
      <w:r>
        <w:rPr>
          <w:spacing w:val="-2"/>
        </w:rPr>
        <w:t>信息搜索是指旅游者通过各种途径获取关于旅游产品和服务的情报。</w:t>
      </w:r>
      <w:r>
        <w:rPr>
          <w:spacing w:val="-6"/>
        </w:rPr>
        <w:t>方案评估是指旅游者根据自身需求和信息搜索的结果，对不同的旅游</w:t>
      </w:r>
      <w:r>
        <w:rPr>
          <w:spacing w:val="-2"/>
        </w:rPr>
        <w:t xml:space="preserve"> </w:t>
      </w:r>
      <w:r>
        <w:rPr>
          <w:spacing w:val="-2"/>
        </w:rPr>
        <w:t xml:space="preserve">方案进行评估和比较。购买决策是指旅游者在方案评估的基础上，根 </w:t>
      </w:r>
      <w:r>
        <w:rPr>
          <w:spacing w:val="-2"/>
        </w:rPr>
        <w:t>据自己的经济条件和时间安排，选择最适合自己的旅游方案。购后评</w:t>
      </w:r>
      <w:r>
        <w:rPr>
          <w:spacing w:val="-2"/>
        </w:rPr>
        <w:t xml:space="preserve"> </w:t>
      </w:r>
      <w:r>
        <w:rPr>
          <w:spacing w:val="-2"/>
        </w:rPr>
        <w:t>价是指旅游者在购买后，对产品和服务的实际体验进行评价，这将对</w:t>
      </w:r>
      <w:r>
        <w:rPr>
          <w:spacing w:val="-2"/>
        </w:rPr>
        <w:t xml:space="preserve"> </w:t>
      </w:r>
      <w:r>
        <w:rPr>
          <w:spacing w:val="-2"/>
        </w:rPr>
        <w:t>未来的购买决策产生影响。</w:t>
      </w:r>
    </w:p>
    <w:p>
      <w:pPr>
        <w:pStyle w:val="BodyText"/>
        <w:spacing w:line="357" w:lineRule="exact"/>
      </w:pPr>
      <w:r>
        <w:rPr>
          <w:spacing w:val="-1"/>
        </w:rPr>
        <w:t>五、旅游消费者行为的未来趋势</w:t>
      </w:r>
    </w:p>
    <w:p>
      <w:pPr>
        <w:pStyle w:val="BodyText"/>
        <w:spacing w:before="8"/>
        <w:ind w:left="0"/>
        <w:rPr>
          <w:sz w:val="20"/>
        </w:rPr>
      </w:pPr>
    </w:p>
    <w:p>
      <w:pPr>
        <w:pStyle w:val="BodyText"/>
        <w:spacing w:before="1" w:line="417" w:lineRule="auto"/>
        <w:ind w:right="518"/>
        <w:jc w:val="both"/>
      </w:pPr>
      <w:r>
        <w:rPr>
          <w:spacing w:val="-9"/>
        </w:rPr>
        <w:t>随着科技的发展和社会的进步，未来的旅游消费者行为将呈现出以下</w:t>
      </w:r>
      <w:r>
        <w:rPr>
          <w:spacing w:val="-4"/>
        </w:rPr>
        <w:t>趋势：首先，消费者将更加注重个性化和定制化的服务，以满足自己</w:t>
      </w:r>
      <w:r>
        <w:rPr>
          <w:spacing w:val="-4"/>
        </w:rPr>
        <w:t>的特殊需求；其次，线上购买和数字化服务将更加普遍，方便消费者</w:t>
      </w:r>
      <w:r>
        <w:rPr>
          <w:spacing w:val="-4"/>
        </w:rPr>
        <w:t>随时随地获取信息和购买产品；最后，绿色旅游和可持续旅游将成为</w:t>
      </w:r>
      <w:r>
        <w:rPr>
          <w:spacing w:val="-2"/>
        </w:rPr>
        <w:t>主流，消费者将更加注重环保和可持续发展。</w:t>
      </w:r>
    </w:p>
    <w:p>
      <w:pPr>
        <w:spacing w:after="0" w:line="417" w:lineRule="auto"/>
        <w:jc w:val="both"/>
        <w:sectPr>
          <w:footerReference w:type="default" r:id="rId12"/>
          <w:pgSz w:w="11910" w:h="16840"/>
          <w:pgMar w:top="1520" w:right="1280" w:bottom="1380" w:left="1680" w:header="0" w:footer="1198"/>
          <w:pgNumType w:start="8"/>
          <w:cols w:space="708"/>
        </w:sectPr>
      </w:pPr>
    </w:p>
    <w:p>
      <w:pPr>
        <w:pStyle w:val="BodyText"/>
        <w:spacing w:before="37" w:line="417" w:lineRule="auto"/>
        <w:ind w:right="244"/>
      </w:pPr>
      <w:r>
        <w:rPr>
          <w:spacing w:val="-2"/>
        </w:rPr>
        <w:t>总之，旅游消费者行为是一门综合性研究，它涉及到多个学科领域的</w:t>
      </w:r>
      <w:r>
        <w:rPr>
          <w:spacing w:val="-2"/>
        </w:rPr>
        <w:t xml:space="preserve"> </w:t>
      </w:r>
      <w:r>
        <w:rPr>
          <w:spacing w:val="-13"/>
        </w:rPr>
        <w:t>知识。理解旅游消费者行为对于提高旅游企业的经营效益和满足旅游</w:t>
      </w:r>
      <w:r>
        <w:rPr>
          <w:spacing w:val="-2"/>
        </w:rPr>
        <w:t xml:space="preserve"> </w:t>
      </w:r>
      <w:r>
        <w:rPr>
          <w:spacing w:val="-9"/>
        </w:rPr>
        <w:t>者的个性化需求具有重要的意义。未来的研究将继续深入探讨旅游消</w:t>
      </w:r>
      <w:r>
        <w:rPr>
          <w:spacing w:val="-2"/>
        </w:rPr>
        <w:t xml:space="preserve"> </w:t>
      </w:r>
      <w:r>
        <w:rPr>
          <w:spacing w:val="-2"/>
        </w:rPr>
        <w:t>费者行为的规律和特点，为旅游业的发展提供理论支持和实践指导。</w:t>
      </w:r>
    </w:p>
    <w:p>
      <w:pPr>
        <w:pStyle w:val="BodyText"/>
        <w:ind w:left="0"/>
      </w:pPr>
    </w:p>
    <w:p>
      <w:pPr>
        <w:pStyle w:val="Heading1"/>
        <w:spacing w:before="237"/>
      </w:pPr>
      <w:bookmarkStart w:id="2" w:name="_TOC_250007"/>
      <w:r>
        <w:t>第三部分</w:t>
      </w:r>
      <w:r>
        <w:rPr>
          <w:spacing w:val="53"/>
          <w:w w:val="150"/>
        </w:rPr>
        <w:t xml:space="preserve"> </w:t>
      </w:r>
      <w:bookmarkEnd w:id="2"/>
      <w:r>
        <w:rPr>
          <w:spacing w:val="-1"/>
        </w:rPr>
        <w:t>旅游消费者行为的定义</w:t>
      </w:r>
    </w:p>
    <w:p>
      <w:pPr>
        <w:pStyle w:val="BodyText"/>
        <w:spacing w:before="16"/>
        <w:ind w:left="0"/>
        <w:rPr>
          <w:rFonts w:ascii="Microsoft JhengHei"/>
          <w:b/>
          <w:sz w:val="15"/>
        </w:rPr>
      </w:pPr>
    </w:p>
    <w:tbl>
      <w:tblPr>
        <w:tblStyle w:val="TableNormal5"/>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ind w:left="108" w:right="0"/>
              <w:rPr>
                <w:sz w:val="21"/>
              </w:rPr>
            </w:pPr>
            <w:r>
              <w:rPr>
                <w:spacing w:val="-4"/>
                <w:sz w:val="21"/>
              </w:rPr>
              <w:t>关键词</w:t>
            </w:r>
          </w:p>
        </w:tc>
        <w:tc>
          <w:tcPr>
            <w:tcW w:w="5527" w:type="dxa"/>
          </w:tcPr>
          <w:p>
            <w:pPr>
              <w:pStyle w:val="TableParagraph"/>
              <w:ind w:right="0"/>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2807"/>
          <w:jc w:val="left"/>
        </w:trPr>
        <w:tc>
          <w:tcPr>
            <w:tcW w:w="2769" w:type="dxa"/>
          </w:tcPr>
          <w:p>
            <w:pPr>
              <w:pStyle w:val="TableParagraph"/>
              <w:ind w:left="108" w:right="0"/>
              <w:rPr>
                <w:sz w:val="21"/>
              </w:rPr>
            </w:pPr>
            <w:r>
              <w:rPr>
                <w:spacing w:val="-2"/>
                <w:sz w:val="21"/>
              </w:rPr>
              <w:t>旅游消费者行为定义</w:t>
            </w:r>
          </w:p>
        </w:tc>
        <w:tc>
          <w:tcPr>
            <w:tcW w:w="5527" w:type="dxa"/>
          </w:tcPr>
          <w:p>
            <w:pPr>
              <w:pStyle w:val="TableParagraph"/>
              <w:numPr>
                <w:ilvl w:val="0"/>
                <w:numId w:val="60"/>
              </w:numPr>
              <w:tabs>
                <w:tab w:val="left" w:pos="371"/>
              </w:tabs>
              <w:spacing w:before="23" w:after="0" w:line="278" w:lineRule="auto"/>
              <w:ind w:left="107" w:right="96" w:firstLine="0"/>
              <w:jc w:val="both"/>
              <w:rPr>
                <w:sz w:val="21"/>
              </w:rPr>
            </w:pPr>
            <w:r>
              <w:rPr>
                <w:spacing w:val="-2"/>
                <w:sz w:val="21"/>
              </w:rPr>
              <w:t>旅游消费者行为指的是旅游者在旅游过程中，对旅游目</w:t>
            </w:r>
            <w:r>
              <w:rPr>
                <w:spacing w:val="-2"/>
                <w:sz w:val="21"/>
              </w:rPr>
              <w:t>的地的选择、旅游活动的安排、旅游过程中的消费行为以</w:t>
            </w:r>
            <w:r>
              <w:rPr>
                <w:spacing w:val="-2"/>
                <w:sz w:val="21"/>
              </w:rPr>
              <w:t>及旅游后的评价等系列行为。</w:t>
            </w:r>
          </w:p>
          <w:p>
            <w:pPr>
              <w:pStyle w:val="TableParagraph"/>
              <w:numPr>
                <w:ilvl w:val="0"/>
                <w:numId w:val="60"/>
              </w:numPr>
              <w:tabs>
                <w:tab w:val="left" w:pos="476"/>
              </w:tabs>
              <w:spacing w:before="0" w:after="0" w:line="278" w:lineRule="auto"/>
              <w:ind w:left="107" w:right="96" w:firstLine="0"/>
              <w:jc w:val="both"/>
              <w:rPr>
                <w:sz w:val="21"/>
              </w:rPr>
            </w:pPr>
            <w:r>
              <w:rPr>
                <w:spacing w:val="-8"/>
                <w:sz w:val="21"/>
              </w:rPr>
              <w:t>旅游消费者行为受到多种因素的影响，包括旅游者的个</w:t>
            </w:r>
            <w:r>
              <w:rPr>
                <w:spacing w:val="-2"/>
                <w:sz w:val="21"/>
              </w:rPr>
              <w:t>人特征、旅游地的吸引力、旅游企业的营销策略等。</w:t>
            </w:r>
          </w:p>
          <w:p>
            <w:pPr>
              <w:pStyle w:val="TableParagraph"/>
              <w:numPr>
                <w:ilvl w:val="0"/>
                <w:numId w:val="60"/>
              </w:numPr>
              <w:tabs>
                <w:tab w:val="left" w:pos="485"/>
              </w:tabs>
              <w:spacing w:before="0" w:after="0" w:line="278" w:lineRule="auto"/>
              <w:ind w:left="107" w:right="96" w:firstLine="0"/>
              <w:jc w:val="both"/>
              <w:rPr>
                <w:sz w:val="21"/>
              </w:rPr>
            </w:pPr>
            <w:r>
              <w:rPr>
                <w:spacing w:val="-2"/>
                <w:sz w:val="21"/>
              </w:rPr>
              <w:t>旅游消费者行为的研究有助于理解旅游者的需求和偏好，为旅游企业的营销和规划提供参考，同时也有助于提</w:t>
            </w:r>
            <w:r>
              <w:rPr>
                <w:spacing w:val="-2"/>
                <w:sz w:val="21"/>
              </w:rPr>
              <w:t>高旅游目的地的吸引力和服务质量。</w:t>
            </w:r>
          </w:p>
        </w:tc>
      </w:tr>
      <w:tr>
        <w:tblPrEx>
          <w:tblW w:w="0" w:type="auto"/>
          <w:jc w:val="left"/>
          <w:tblInd w:w="130" w:type="dxa"/>
          <w:tblLayout w:type="fixed"/>
          <w:tblCellMar>
            <w:top w:w="0" w:type="dxa"/>
            <w:left w:w="0" w:type="dxa"/>
            <w:bottom w:w="0" w:type="dxa"/>
            <w:right w:w="0" w:type="dxa"/>
          </w:tblCellMar>
          <w:tblLook w:val="01E0"/>
        </w:tblPrEx>
        <w:trPr>
          <w:trHeight w:val="2184"/>
          <w:jc w:val="left"/>
        </w:trPr>
        <w:tc>
          <w:tcPr>
            <w:tcW w:w="2769" w:type="dxa"/>
          </w:tcPr>
          <w:p>
            <w:pPr>
              <w:pStyle w:val="TableParagraph"/>
              <w:ind w:left="108" w:right="0"/>
              <w:rPr>
                <w:sz w:val="21"/>
              </w:rPr>
            </w:pPr>
            <w:r>
              <w:rPr>
                <w:spacing w:val="-1"/>
                <w:sz w:val="21"/>
              </w:rPr>
              <w:t>旅游消费者行为的影响因素</w:t>
            </w:r>
          </w:p>
        </w:tc>
        <w:tc>
          <w:tcPr>
            <w:tcW w:w="5527" w:type="dxa"/>
          </w:tcPr>
          <w:p>
            <w:pPr>
              <w:pStyle w:val="TableParagraph"/>
              <w:numPr>
                <w:ilvl w:val="0"/>
                <w:numId w:val="59"/>
              </w:numPr>
              <w:tabs>
                <w:tab w:val="left" w:pos="371"/>
              </w:tabs>
              <w:spacing w:before="23" w:after="0" w:line="278" w:lineRule="auto"/>
              <w:ind w:left="107" w:right="96" w:firstLine="0"/>
              <w:jc w:val="left"/>
              <w:rPr>
                <w:sz w:val="21"/>
              </w:rPr>
            </w:pPr>
            <w:r>
              <w:rPr>
                <w:spacing w:val="-2"/>
                <w:sz w:val="21"/>
              </w:rPr>
              <w:t>旅游消费者的个人特征是影响其行为的重要因素之一，</w:t>
            </w:r>
            <w:r>
              <w:rPr>
                <w:spacing w:val="-2"/>
                <w:sz w:val="21"/>
              </w:rPr>
              <w:t>包括性别、年龄、文化背景、收入水平等。</w:t>
            </w:r>
          </w:p>
          <w:p>
            <w:pPr>
              <w:pStyle w:val="TableParagraph"/>
              <w:numPr>
                <w:ilvl w:val="0"/>
                <w:numId w:val="59"/>
              </w:numPr>
              <w:tabs>
                <w:tab w:val="left" w:pos="484"/>
                <w:tab w:val="left" w:pos="485"/>
              </w:tabs>
              <w:spacing w:before="0" w:after="0" w:line="278" w:lineRule="auto"/>
              <w:ind w:left="107" w:right="96" w:firstLine="0"/>
              <w:jc w:val="left"/>
              <w:rPr>
                <w:sz w:val="21"/>
              </w:rPr>
            </w:pPr>
            <w:r>
              <w:rPr>
                <w:spacing w:val="-2"/>
                <w:sz w:val="21"/>
              </w:rPr>
              <w:t>旅游目的地的吸引力也是影响旅游消费者行为的重要</w:t>
            </w:r>
            <w:r>
              <w:rPr>
                <w:spacing w:val="-2"/>
                <w:sz w:val="21"/>
              </w:rPr>
              <w:t>因素之一，包括旅游地的景观、文化、气候、服务等。</w:t>
            </w:r>
          </w:p>
          <w:p>
            <w:pPr>
              <w:pStyle w:val="TableParagraph"/>
              <w:numPr>
                <w:ilvl w:val="0"/>
                <w:numId w:val="59"/>
              </w:numPr>
              <w:tabs>
                <w:tab w:val="left" w:pos="475"/>
                <w:tab w:val="left" w:pos="476"/>
              </w:tabs>
              <w:spacing w:before="0" w:after="0" w:line="278" w:lineRule="auto"/>
              <w:ind w:left="107" w:right="96" w:firstLine="0"/>
              <w:jc w:val="left"/>
              <w:rPr>
                <w:sz w:val="21"/>
              </w:rPr>
            </w:pPr>
            <w:r>
              <w:rPr>
                <w:spacing w:val="-7"/>
                <w:sz w:val="21"/>
              </w:rPr>
              <w:t>旅游企业的营销策略也会影响旅游消费者的行为，包括</w:t>
            </w:r>
            <w:r>
              <w:rPr>
                <w:spacing w:val="-2"/>
                <w:sz w:val="21"/>
              </w:rPr>
              <w:t>广告宣传、促销活动、口碑传播等。</w:t>
            </w:r>
          </w:p>
        </w:tc>
      </w:tr>
      <w:tr>
        <w:tblPrEx>
          <w:tblW w:w="0" w:type="auto"/>
          <w:jc w:val="left"/>
          <w:tblInd w:w="130" w:type="dxa"/>
          <w:tblLayout w:type="fixed"/>
          <w:tblCellMar>
            <w:top w:w="0" w:type="dxa"/>
            <w:left w:w="0" w:type="dxa"/>
            <w:bottom w:w="0" w:type="dxa"/>
            <w:right w:w="0" w:type="dxa"/>
          </w:tblCellMar>
          <w:tblLook w:val="01E0"/>
        </w:tblPrEx>
        <w:trPr>
          <w:trHeight w:val="1872"/>
          <w:jc w:val="left"/>
        </w:trPr>
        <w:tc>
          <w:tcPr>
            <w:tcW w:w="2769" w:type="dxa"/>
          </w:tcPr>
          <w:p>
            <w:pPr>
              <w:pStyle w:val="TableParagraph"/>
              <w:ind w:left="108" w:right="0"/>
              <w:rPr>
                <w:sz w:val="21"/>
              </w:rPr>
            </w:pPr>
            <w:r>
              <w:rPr>
                <w:spacing w:val="-1"/>
                <w:sz w:val="21"/>
              </w:rPr>
              <w:t>旅游消费者的需求和偏好</w:t>
            </w:r>
          </w:p>
        </w:tc>
        <w:tc>
          <w:tcPr>
            <w:tcW w:w="5527" w:type="dxa"/>
          </w:tcPr>
          <w:p>
            <w:pPr>
              <w:pStyle w:val="TableParagraph"/>
              <w:numPr>
                <w:ilvl w:val="0"/>
                <w:numId w:val="58"/>
              </w:numPr>
              <w:tabs>
                <w:tab w:val="left" w:pos="371"/>
              </w:tabs>
              <w:spacing w:before="23" w:after="0" w:line="278" w:lineRule="auto"/>
              <w:ind w:left="107" w:right="96" w:firstLine="0"/>
              <w:jc w:val="both"/>
              <w:rPr>
                <w:sz w:val="21"/>
              </w:rPr>
            </w:pPr>
            <w:r>
              <w:rPr>
                <w:spacing w:val="-2"/>
                <w:sz w:val="21"/>
              </w:rPr>
              <w:t>旅游消费者的需求和偏好是多种多样的，包括对旅游目</w:t>
            </w:r>
            <w:r>
              <w:rPr>
                <w:spacing w:val="-2"/>
                <w:sz w:val="21"/>
              </w:rPr>
              <w:t>的地、旅游活动、旅游时间等方面的选择和安排。</w:t>
            </w:r>
          </w:p>
          <w:p>
            <w:pPr>
              <w:pStyle w:val="TableParagraph"/>
              <w:numPr>
                <w:ilvl w:val="0"/>
                <w:numId w:val="58"/>
              </w:numPr>
              <w:tabs>
                <w:tab w:val="left" w:pos="476"/>
              </w:tabs>
              <w:spacing w:before="0" w:after="0" w:line="278" w:lineRule="auto"/>
              <w:ind w:left="107" w:right="96" w:firstLine="0"/>
              <w:jc w:val="both"/>
              <w:rPr>
                <w:sz w:val="21"/>
              </w:rPr>
            </w:pPr>
            <w:r>
              <w:rPr>
                <w:spacing w:val="-7"/>
                <w:sz w:val="21"/>
              </w:rPr>
              <w:t>随着社会经济的发展和人们生活水平的提高，旅游消费</w:t>
            </w:r>
            <w:r>
              <w:rPr>
                <w:spacing w:val="-2"/>
                <w:sz w:val="21"/>
              </w:rPr>
              <w:t>者的需求和偏好也在不断变化和升级，对旅游体验的质量</w:t>
            </w:r>
            <w:r>
              <w:rPr>
                <w:spacing w:val="-2"/>
                <w:sz w:val="21"/>
              </w:rPr>
              <w:t>和个性化程度的要求越来越高。</w:t>
            </w:r>
          </w:p>
        </w:tc>
      </w:tr>
      <w:tr>
        <w:tblPrEx>
          <w:tblW w:w="0" w:type="auto"/>
          <w:jc w:val="left"/>
          <w:tblInd w:w="130" w:type="dxa"/>
          <w:tblLayout w:type="fixed"/>
          <w:tblCellMar>
            <w:top w:w="0" w:type="dxa"/>
            <w:left w:w="0" w:type="dxa"/>
            <w:bottom w:w="0" w:type="dxa"/>
            <w:right w:w="0" w:type="dxa"/>
          </w:tblCellMar>
          <w:tblLook w:val="01E0"/>
        </w:tblPrEx>
        <w:trPr>
          <w:trHeight w:val="2496"/>
          <w:jc w:val="left"/>
        </w:trPr>
        <w:tc>
          <w:tcPr>
            <w:tcW w:w="2769" w:type="dxa"/>
          </w:tcPr>
          <w:p>
            <w:pPr>
              <w:pStyle w:val="TableParagraph"/>
              <w:ind w:left="108" w:right="0"/>
              <w:rPr>
                <w:sz w:val="21"/>
              </w:rPr>
            </w:pPr>
            <w:r>
              <w:rPr>
                <w:spacing w:val="-1"/>
                <w:sz w:val="21"/>
              </w:rPr>
              <w:t>旅游消费者行为的决策过程</w:t>
            </w:r>
          </w:p>
        </w:tc>
        <w:tc>
          <w:tcPr>
            <w:tcW w:w="5527" w:type="dxa"/>
          </w:tcPr>
          <w:p>
            <w:pPr>
              <w:pStyle w:val="TableParagraph"/>
              <w:numPr>
                <w:ilvl w:val="0"/>
                <w:numId w:val="57"/>
              </w:numPr>
              <w:tabs>
                <w:tab w:val="left" w:pos="371"/>
              </w:tabs>
              <w:spacing w:before="23" w:after="0" w:line="278" w:lineRule="auto"/>
              <w:ind w:left="107" w:right="96" w:firstLine="0"/>
              <w:jc w:val="both"/>
              <w:rPr>
                <w:sz w:val="21"/>
              </w:rPr>
            </w:pPr>
            <w:r>
              <w:rPr>
                <w:spacing w:val="-2"/>
                <w:sz w:val="21"/>
              </w:rPr>
              <w:t>旅游消费者行为的决策过程包括对旅游目的地、旅游活</w:t>
            </w:r>
            <w:r>
              <w:rPr>
                <w:spacing w:val="-2"/>
                <w:sz w:val="21"/>
              </w:rPr>
              <w:t>动、旅游时间等方面的选择和安排，是一个复杂的心理过</w:t>
            </w:r>
            <w:r>
              <w:rPr>
                <w:spacing w:val="-6"/>
                <w:sz w:val="21"/>
              </w:rPr>
              <w:t>程。</w:t>
            </w:r>
          </w:p>
          <w:p>
            <w:pPr>
              <w:pStyle w:val="TableParagraph"/>
              <w:numPr>
                <w:ilvl w:val="0"/>
                <w:numId w:val="57"/>
              </w:numPr>
              <w:tabs>
                <w:tab w:val="left" w:pos="476"/>
              </w:tabs>
              <w:spacing w:before="0" w:after="0" w:line="278" w:lineRule="auto"/>
              <w:ind w:left="107" w:right="96" w:firstLine="0"/>
              <w:jc w:val="both"/>
              <w:rPr>
                <w:sz w:val="21"/>
              </w:rPr>
            </w:pPr>
            <w:r>
              <w:rPr>
                <w:spacing w:val="-9"/>
                <w:sz w:val="21"/>
              </w:rPr>
              <w:t>决策过程受到多种因素的影响，包括旅游消费者的个人</w:t>
            </w:r>
            <w:r>
              <w:rPr>
                <w:spacing w:val="-2"/>
                <w:sz w:val="21"/>
              </w:rPr>
              <w:t>特征、旅游目的地的吸引力、旅游企业的营销策略等。</w:t>
            </w:r>
          </w:p>
          <w:p>
            <w:pPr>
              <w:pStyle w:val="TableParagraph"/>
              <w:numPr>
                <w:ilvl w:val="0"/>
                <w:numId w:val="57"/>
              </w:numPr>
              <w:tabs>
                <w:tab w:val="left" w:pos="476"/>
              </w:tabs>
              <w:spacing w:before="0" w:after="0" w:line="278" w:lineRule="auto"/>
              <w:ind w:left="107" w:right="1" w:firstLine="0"/>
              <w:jc w:val="both"/>
              <w:rPr>
                <w:sz w:val="21"/>
              </w:rPr>
            </w:pPr>
            <w:r>
              <w:rPr>
                <w:spacing w:val="-2"/>
                <w:sz w:val="21"/>
              </w:rPr>
              <w:t>了解旅游消费者的决策过程有助于理解其行为和需求，</w:t>
            </w:r>
            <w:r>
              <w:rPr>
                <w:spacing w:val="-2"/>
                <w:sz w:val="21"/>
              </w:rPr>
              <w:t>为旅游企业的营销和规划提供参考。</w:t>
            </w:r>
          </w:p>
        </w:tc>
      </w:tr>
    </w:tbl>
    <w:p>
      <w:pPr>
        <w:spacing w:after="0" w:line="278" w:lineRule="auto"/>
        <w:jc w:val="both"/>
        <w:rPr>
          <w:sz w:val="21"/>
        </w:rPr>
        <w:sectPr>
          <w:footerReference w:type="default" r:id="rId13"/>
          <w:pgSz w:w="11910" w:h="16840"/>
          <w:pgMar w:top="1520" w:right="1280" w:bottom="1380" w:left="1680" w:header="0" w:footer="1198"/>
          <w:pgNumType w:start="9"/>
          <w:cols w:space="708"/>
        </w:sectPr>
      </w:pPr>
    </w:p>
    <w:tbl>
      <w:tblPr>
        <w:tblStyle w:val="TableNormal6"/>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2807"/>
          <w:jc w:val="left"/>
        </w:trPr>
        <w:tc>
          <w:tcPr>
            <w:tcW w:w="2769" w:type="dxa"/>
          </w:tcPr>
          <w:p>
            <w:pPr>
              <w:pStyle w:val="TableParagraph"/>
              <w:spacing w:line="278" w:lineRule="auto"/>
              <w:ind w:left="108"/>
              <w:rPr>
                <w:sz w:val="21"/>
              </w:rPr>
            </w:pPr>
            <w:r>
              <w:rPr>
                <w:spacing w:val="-2"/>
                <w:sz w:val="21"/>
              </w:rPr>
              <w:t>旅游消费者行为的评价和反</w:t>
            </w:r>
            <w:r>
              <w:rPr>
                <w:spacing w:val="-10"/>
                <w:sz w:val="21"/>
              </w:rPr>
              <w:t>馈</w:t>
            </w:r>
          </w:p>
        </w:tc>
        <w:tc>
          <w:tcPr>
            <w:tcW w:w="5527" w:type="dxa"/>
          </w:tcPr>
          <w:p>
            <w:pPr>
              <w:pStyle w:val="TableParagraph"/>
              <w:numPr>
                <w:ilvl w:val="0"/>
                <w:numId w:val="56"/>
              </w:numPr>
              <w:tabs>
                <w:tab w:val="left" w:pos="371"/>
              </w:tabs>
              <w:spacing w:before="23" w:after="0" w:line="278" w:lineRule="auto"/>
              <w:ind w:left="107" w:right="96" w:firstLine="0"/>
              <w:jc w:val="both"/>
              <w:rPr>
                <w:sz w:val="21"/>
              </w:rPr>
            </w:pPr>
            <w:r>
              <w:rPr>
                <w:spacing w:val="-2"/>
                <w:sz w:val="21"/>
              </w:rPr>
              <w:t>旅游消费者行为的评价和反馈是了解旅游者需求和偏好</w:t>
            </w:r>
            <w:r>
              <w:rPr>
                <w:spacing w:val="-2"/>
                <w:sz w:val="21"/>
              </w:rPr>
              <w:t>的重要途径之一，也是提高旅游目的地吸引力和服务质量</w:t>
            </w:r>
            <w:r>
              <w:rPr>
                <w:spacing w:val="-2"/>
                <w:sz w:val="21"/>
              </w:rPr>
              <w:t>的重要手段之一。</w:t>
            </w:r>
          </w:p>
          <w:p>
            <w:pPr>
              <w:pStyle w:val="TableParagraph"/>
              <w:numPr>
                <w:ilvl w:val="0"/>
                <w:numId w:val="56"/>
              </w:numPr>
              <w:tabs>
                <w:tab w:val="left" w:pos="476"/>
              </w:tabs>
              <w:spacing w:before="0" w:after="0" w:line="278" w:lineRule="auto"/>
              <w:ind w:left="107" w:right="95" w:firstLine="0"/>
              <w:jc w:val="both"/>
              <w:rPr>
                <w:sz w:val="21"/>
              </w:rPr>
            </w:pPr>
            <w:r>
              <w:rPr>
                <w:spacing w:val="-6"/>
                <w:sz w:val="21"/>
              </w:rPr>
              <w:t>评价和反馈可以通过调查问卷、在线评价、社交媒体等</w:t>
            </w:r>
            <w:r>
              <w:rPr>
                <w:spacing w:val="-2"/>
                <w:sz w:val="21"/>
              </w:rPr>
              <w:t>方式获取，通过对这些数据的分析可以了解旅游消费者的</w:t>
            </w:r>
            <w:r>
              <w:rPr>
                <w:spacing w:val="-2"/>
                <w:sz w:val="21"/>
              </w:rPr>
              <w:t>需求和偏好以及对旅游目的地的评价和反馈。</w:t>
            </w:r>
          </w:p>
          <w:p>
            <w:pPr>
              <w:pStyle w:val="TableParagraph"/>
              <w:numPr>
                <w:ilvl w:val="0"/>
                <w:numId w:val="56"/>
              </w:numPr>
              <w:tabs>
                <w:tab w:val="left" w:pos="476"/>
              </w:tabs>
              <w:spacing w:before="0" w:after="0" w:line="278" w:lineRule="auto"/>
              <w:ind w:left="107" w:right="96" w:firstLine="0"/>
              <w:jc w:val="both"/>
              <w:rPr>
                <w:sz w:val="21"/>
              </w:rPr>
            </w:pPr>
            <w:r>
              <w:rPr>
                <w:spacing w:val="-11"/>
                <w:sz w:val="21"/>
              </w:rPr>
              <w:t>根据评价和反馈的结果，旅游企业可以制定相应的改进</w:t>
            </w:r>
            <w:r>
              <w:rPr>
                <w:spacing w:val="-2"/>
                <w:sz w:val="21"/>
              </w:rPr>
              <w:t>措施，提高服务质量，吸引更多的游客。</w:t>
            </w:r>
          </w:p>
        </w:tc>
      </w:tr>
      <w:tr>
        <w:tblPrEx>
          <w:tblW w:w="0" w:type="auto"/>
          <w:jc w:val="left"/>
          <w:tblInd w:w="130" w:type="dxa"/>
          <w:tblLayout w:type="fixed"/>
          <w:tblCellMar>
            <w:top w:w="0" w:type="dxa"/>
            <w:left w:w="0" w:type="dxa"/>
            <w:bottom w:w="0" w:type="dxa"/>
            <w:right w:w="0" w:type="dxa"/>
          </w:tblCellMar>
          <w:tblLook w:val="01E0"/>
        </w:tblPrEx>
        <w:trPr>
          <w:trHeight w:val="2807"/>
          <w:jc w:val="left"/>
        </w:trPr>
        <w:tc>
          <w:tcPr>
            <w:tcW w:w="2769" w:type="dxa"/>
          </w:tcPr>
          <w:p>
            <w:pPr>
              <w:pStyle w:val="TableParagraph"/>
              <w:ind w:left="108" w:right="0"/>
              <w:rPr>
                <w:sz w:val="21"/>
              </w:rPr>
            </w:pPr>
            <w:r>
              <w:rPr>
                <w:spacing w:val="-2"/>
                <w:sz w:val="21"/>
              </w:rPr>
              <w:t>未来趋势和发展方向</w:t>
            </w:r>
          </w:p>
        </w:tc>
        <w:tc>
          <w:tcPr>
            <w:tcW w:w="5527" w:type="dxa"/>
          </w:tcPr>
          <w:p>
            <w:pPr>
              <w:pStyle w:val="TableParagraph"/>
              <w:numPr>
                <w:ilvl w:val="0"/>
                <w:numId w:val="55"/>
              </w:numPr>
              <w:tabs>
                <w:tab w:val="left" w:pos="371"/>
              </w:tabs>
              <w:spacing w:before="23" w:after="0" w:line="278" w:lineRule="auto"/>
              <w:ind w:left="107" w:right="96" w:firstLine="0"/>
              <w:jc w:val="both"/>
              <w:rPr>
                <w:sz w:val="21"/>
              </w:rPr>
            </w:pPr>
            <w:r>
              <w:rPr>
                <w:spacing w:val="-2"/>
                <w:sz w:val="21"/>
              </w:rPr>
              <w:t>随着科技的发展和创新，如人工智能、大数据、虚拟现</w:t>
            </w:r>
            <w:r>
              <w:rPr>
                <w:spacing w:val="-2"/>
                <w:sz w:val="21"/>
              </w:rPr>
              <w:t>实等技术的广泛应用，将会对旅游消费者行为产生深刻的</w:t>
            </w:r>
            <w:r>
              <w:rPr>
                <w:spacing w:val="-4"/>
                <w:sz w:val="21"/>
              </w:rPr>
              <w:t>影响。</w:t>
            </w:r>
          </w:p>
          <w:p>
            <w:pPr>
              <w:pStyle w:val="TableParagraph"/>
              <w:numPr>
                <w:ilvl w:val="0"/>
                <w:numId w:val="55"/>
              </w:numPr>
              <w:tabs>
                <w:tab w:val="left" w:pos="476"/>
              </w:tabs>
              <w:spacing w:before="0" w:after="0" w:line="278" w:lineRule="auto"/>
              <w:ind w:left="107" w:right="95" w:firstLine="0"/>
              <w:jc w:val="both"/>
              <w:rPr>
                <w:sz w:val="21"/>
              </w:rPr>
            </w:pPr>
            <w:r>
              <w:rPr>
                <w:spacing w:val="-6"/>
                <w:sz w:val="21"/>
              </w:rPr>
              <w:t>未来，个性化定制将成为主流，消费者更注重体验感和</w:t>
            </w:r>
            <w:r>
              <w:rPr>
                <w:spacing w:val="-2"/>
                <w:sz w:val="21"/>
              </w:rPr>
              <w:t>参与感，将更深入地参与到旅游目的地的建设和规划中。</w:t>
            </w:r>
          </w:p>
          <w:p>
            <w:pPr>
              <w:pStyle w:val="TableParagraph"/>
              <w:numPr>
                <w:ilvl w:val="0"/>
                <w:numId w:val="55"/>
              </w:numPr>
              <w:tabs>
                <w:tab w:val="left" w:pos="476"/>
              </w:tabs>
              <w:spacing w:before="0" w:after="0" w:line="278" w:lineRule="auto"/>
              <w:ind w:left="107" w:right="96" w:firstLine="0"/>
              <w:jc w:val="both"/>
              <w:rPr>
                <w:sz w:val="21"/>
              </w:rPr>
            </w:pPr>
            <w:r>
              <w:rPr>
                <w:spacing w:val="-8"/>
                <w:sz w:val="21"/>
              </w:rPr>
              <w:t>可持续发展成为越来越重要的议题，将引导消费者更注</w:t>
            </w:r>
            <w:r>
              <w:rPr>
                <w:spacing w:val="-2"/>
                <w:sz w:val="21"/>
              </w:rPr>
              <w:t>重环保、公益等议题，促进旅游业向更加可持续的方向发展。同时，这也将对旅游目的地的发展提出更高的要求，</w:t>
            </w:r>
          </w:p>
          <w:p>
            <w:pPr>
              <w:pStyle w:val="TableParagraph"/>
              <w:spacing w:before="0" w:line="269" w:lineRule="exact"/>
              <w:ind w:right="0"/>
              <w:rPr>
                <w:sz w:val="21"/>
              </w:rPr>
            </w:pPr>
            <w:r>
              <w:rPr>
                <w:spacing w:val="-1"/>
                <w:sz w:val="21"/>
              </w:rPr>
              <w:t>需要更好地平衡商业利益和社会责任。</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0"/>
              <w:ind w:left="0" w:right="0"/>
              <w:rPr>
                <w:rFonts w:ascii="Times New Roman"/>
                <w:sz w:val="22"/>
              </w:rPr>
            </w:pPr>
          </w:p>
        </w:tc>
        <w:tc>
          <w:tcPr>
            <w:tcW w:w="5527" w:type="dxa"/>
          </w:tcPr>
          <w:p>
            <w:pPr>
              <w:pStyle w:val="TableParagraph"/>
              <w:spacing w:before="0"/>
              <w:ind w:left="0" w:right="0"/>
              <w:rPr>
                <w:rFonts w:ascii="Times New Roman"/>
                <w:sz w:val="22"/>
              </w:rPr>
            </w:pPr>
          </w:p>
        </w:tc>
      </w:tr>
    </w:tbl>
    <w:p>
      <w:pPr>
        <w:pStyle w:val="BodyText"/>
        <w:spacing w:before="6"/>
        <w:ind w:left="0"/>
        <w:rPr>
          <w:rFonts w:ascii="Microsoft JhengHei"/>
          <w:b/>
          <w:sz w:val="5"/>
        </w:rPr>
      </w:pPr>
    </w:p>
    <w:p>
      <w:pPr>
        <w:pStyle w:val="BodyText"/>
        <w:spacing w:before="61" w:line="417" w:lineRule="auto"/>
        <w:ind w:right="378" w:firstLine="560"/>
      </w:pPr>
      <w:r>
        <w:rPr>
          <w:spacing w:val="-7"/>
        </w:rPr>
        <w:t>旅游消费者行为研究是旅游研究中的重要领域之一，主要关注旅</w:t>
      </w:r>
      <w:r>
        <w:rPr>
          <w:spacing w:val="-2"/>
        </w:rPr>
        <w:t>游消费者的决策过程、行为模式和心理反应等方面。本文将介绍旅游</w:t>
      </w:r>
      <w:r>
        <w:rPr>
          <w:spacing w:val="-19"/>
        </w:rPr>
        <w:t>消费者行为的定义，从消费者行为的概念、旅游消费者行为的特殊性、</w:t>
      </w:r>
      <w:r>
        <w:rPr>
          <w:spacing w:val="-2"/>
        </w:rPr>
        <w:t>旅游消费者行为的研究内容等方面进行阐述。</w:t>
      </w:r>
    </w:p>
    <w:p>
      <w:pPr>
        <w:pStyle w:val="BodyText"/>
        <w:spacing w:line="358" w:lineRule="exact"/>
      </w:pPr>
      <w:r>
        <w:rPr>
          <w:spacing w:val="-1"/>
        </w:rPr>
        <w:t>一、消费者行为的概念</w:t>
      </w:r>
    </w:p>
    <w:p>
      <w:pPr>
        <w:pStyle w:val="BodyText"/>
        <w:spacing w:before="8"/>
        <w:ind w:left="0"/>
        <w:rPr>
          <w:sz w:val="20"/>
        </w:rPr>
      </w:pPr>
    </w:p>
    <w:p>
      <w:pPr>
        <w:pStyle w:val="BodyText"/>
        <w:spacing w:before="1" w:line="417" w:lineRule="auto"/>
        <w:ind w:right="518"/>
        <w:jc w:val="both"/>
      </w:pPr>
      <w:r>
        <w:rPr>
          <w:spacing w:val="-2"/>
        </w:rPr>
        <w:t>消费者行为是指消费者在购买和使用产品或服务过程中所表现出的</w:t>
      </w:r>
      <w:r>
        <w:rPr>
          <w:spacing w:val="-12"/>
        </w:rPr>
        <w:t>各种行为和心理反应。消费者行为是消费者对产品或服务的主观感受</w:t>
      </w:r>
      <w:r>
        <w:rPr>
          <w:spacing w:val="-4"/>
        </w:rPr>
        <w:t>和决策过程，受到多种因素的影响，包括个人特征、心理因素、社会</w:t>
      </w:r>
      <w:r>
        <w:rPr>
          <w:spacing w:val="-4"/>
        </w:rPr>
        <w:t>环境、文化背景等。消费者行为是市场营销学、心理学、社会学等多</w:t>
      </w:r>
      <w:r>
        <w:rPr>
          <w:spacing w:val="-4"/>
        </w:rPr>
        <w:t>个学科的研究对象，对于企业了解消费者需求、优化产品和服务、提</w:t>
      </w:r>
      <w:r>
        <w:rPr>
          <w:spacing w:val="-2"/>
        </w:rPr>
        <w:t>高市场竞争力具有重要意义。</w:t>
      </w:r>
    </w:p>
    <w:p>
      <w:pPr>
        <w:pStyle w:val="BodyText"/>
        <w:spacing w:line="357" w:lineRule="exact"/>
      </w:pPr>
      <w:r>
        <w:rPr>
          <w:spacing w:val="-1"/>
        </w:rPr>
        <w:t>二、旅游消费者行为的特殊性</w:t>
      </w:r>
    </w:p>
    <w:p>
      <w:pPr>
        <w:pStyle w:val="BodyText"/>
        <w:spacing w:before="8"/>
        <w:ind w:left="0"/>
        <w:rPr>
          <w:sz w:val="20"/>
        </w:rPr>
      </w:pPr>
    </w:p>
    <w:p>
      <w:pPr>
        <w:pStyle w:val="BodyText"/>
        <w:spacing w:before="1"/>
      </w:pPr>
      <w:r>
        <w:rPr>
          <w:spacing w:val="-6"/>
        </w:rPr>
        <w:t>旅游消费者行为是消费者行为的一种特殊类型，主要涉及旅游者在旅</w:t>
      </w:r>
    </w:p>
    <w:p>
      <w:pPr>
        <w:spacing w:after="0"/>
        <w:sectPr>
          <w:footerReference w:type="default" r:id="rId14"/>
          <w:type w:val="continuous"/>
          <w:pgSz w:w="11910" w:h="16840"/>
          <w:pgMar w:top="1400" w:right="1280" w:bottom="1380" w:left="1680" w:header="0" w:footer="1198"/>
          <w:pgNumType w:start="10"/>
          <w:cols w:space="708"/>
        </w:sectPr>
      </w:pPr>
    </w:p>
    <w:p>
      <w:pPr>
        <w:pStyle w:val="BodyText"/>
        <w:spacing w:before="37" w:line="417" w:lineRule="auto"/>
        <w:ind w:right="98"/>
      </w:pPr>
      <w:r>
        <w:rPr>
          <w:spacing w:val="-11"/>
        </w:rPr>
        <w:t>游过程中对旅游产品或服务的需求、购买决策过程和心理反应等方面。</w:t>
      </w:r>
      <w:r>
        <w:rPr>
          <w:spacing w:val="-2"/>
        </w:rPr>
        <w:t>旅游消费者行为具有以下特殊性：</w:t>
      </w:r>
    </w:p>
    <w:p>
      <w:pPr>
        <w:pStyle w:val="ListParagraph"/>
        <w:numPr>
          <w:ilvl w:val="0"/>
          <w:numId w:val="54"/>
        </w:numPr>
        <w:tabs>
          <w:tab w:val="left" w:pos="540"/>
        </w:tabs>
        <w:spacing w:before="0" w:after="0" w:line="358" w:lineRule="exact"/>
        <w:ind w:left="540" w:right="0" w:hanging="420"/>
        <w:jc w:val="left"/>
        <w:rPr>
          <w:sz w:val="28"/>
        </w:rPr>
      </w:pPr>
      <w:r>
        <w:rPr>
          <w:spacing w:val="-2"/>
          <w:sz w:val="28"/>
        </w:rPr>
        <w:t>旅游消费的综合性</w:t>
      </w:r>
    </w:p>
    <w:p>
      <w:pPr>
        <w:pStyle w:val="BodyText"/>
        <w:spacing w:before="8"/>
        <w:ind w:left="0"/>
        <w:rPr>
          <w:sz w:val="20"/>
        </w:rPr>
      </w:pPr>
    </w:p>
    <w:p>
      <w:pPr>
        <w:pStyle w:val="BodyText"/>
        <w:spacing w:before="1" w:line="417" w:lineRule="auto"/>
        <w:ind w:right="238"/>
      </w:pPr>
      <w:r>
        <w:rPr>
          <w:spacing w:val="-2"/>
        </w:rPr>
        <w:t>旅游消费是一种综合性的消费行为，包括吃、住、行、游、购、娱等</w:t>
      </w:r>
      <w:r>
        <w:rPr>
          <w:spacing w:val="-2"/>
        </w:rPr>
        <w:t xml:space="preserve"> </w:t>
      </w:r>
      <w:r>
        <w:rPr>
          <w:spacing w:val="-2"/>
        </w:rPr>
        <w:t>多个方面。旅游消费者在购买决策过程中需要考虑多种因素，包括产</w:t>
      </w:r>
      <w:r>
        <w:rPr>
          <w:spacing w:val="-2"/>
        </w:rPr>
        <w:t xml:space="preserve"> </w:t>
      </w:r>
      <w:r>
        <w:rPr>
          <w:spacing w:val="-2"/>
        </w:rPr>
        <w:t>品质量、价格、服务态度等，同时也受到自身兴趣爱好、文化背景、</w:t>
      </w:r>
      <w:r>
        <w:rPr>
          <w:spacing w:val="-2"/>
        </w:rPr>
        <w:t>经济状况等多种因素的影响。</w:t>
      </w:r>
    </w:p>
    <w:p>
      <w:pPr>
        <w:pStyle w:val="ListParagraph"/>
        <w:numPr>
          <w:ilvl w:val="0"/>
          <w:numId w:val="54"/>
        </w:numPr>
        <w:tabs>
          <w:tab w:val="left" w:pos="540"/>
        </w:tabs>
        <w:spacing w:before="0" w:after="0" w:line="358" w:lineRule="exact"/>
        <w:ind w:left="540" w:right="0" w:hanging="420"/>
        <w:jc w:val="left"/>
        <w:rPr>
          <w:sz w:val="28"/>
        </w:rPr>
      </w:pPr>
      <w:r>
        <w:rPr>
          <w:spacing w:val="-2"/>
          <w:sz w:val="28"/>
        </w:rPr>
        <w:t>旅游消费的体验性</w:t>
      </w:r>
    </w:p>
    <w:p>
      <w:pPr>
        <w:pStyle w:val="BodyText"/>
        <w:spacing w:before="8"/>
        <w:ind w:left="0"/>
        <w:rPr>
          <w:sz w:val="20"/>
        </w:rPr>
      </w:pPr>
    </w:p>
    <w:p>
      <w:pPr>
        <w:pStyle w:val="BodyText"/>
        <w:spacing w:before="1" w:line="417" w:lineRule="auto"/>
        <w:ind w:right="518"/>
        <w:jc w:val="both"/>
      </w:pPr>
      <w:r>
        <w:rPr>
          <w:spacing w:val="-8"/>
        </w:rPr>
        <w:t>旅游消费是一种体验性的消费行为，消费者更加注重的是在旅游过程</w:t>
      </w:r>
      <w:r>
        <w:rPr>
          <w:spacing w:val="-12"/>
        </w:rPr>
        <w:t>中的感受和体验。旅游产品的质量和服务水平对消费者的满意度和忠</w:t>
      </w:r>
      <w:r>
        <w:rPr>
          <w:spacing w:val="-12"/>
        </w:rPr>
        <w:t>诚度具有重要影响，同时消费者的心理状态和情感体验也对旅游消费</w:t>
      </w:r>
      <w:r>
        <w:rPr>
          <w:spacing w:val="-2"/>
        </w:rPr>
        <w:t>行为产生影响。</w:t>
      </w:r>
    </w:p>
    <w:p>
      <w:pPr>
        <w:pStyle w:val="ListParagraph"/>
        <w:numPr>
          <w:ilvl w:val="0"/>
          <w:numId w:val="54"/>
        </w:numPr>
        <w:tabs>
          <w:tab w:val="left" w:pos="540"/>
        </w:tabs>
        <w:spacing w:before="0" w:after="0" w:line="358" w:lineRule="exact"/>
        <w:ind w:left="540" w:right="0" w:hanging="420"/>
        <w:jc w:val="both"/>
        <w:rPr>
          <w:sz w:val="28"/>
        </w:rPr>
      </w:pPr>
      <w:r>
        <w:rPr>
          <w:spacing w:val="-2"/>
          <w:sz w:val="28"/>
        </w:rPr>
        <w:t>旅游消费的异地性</w:t>
      </w:r>
    </w:p>
    <w:p>
      <w:pPr>
        <w:pStyle w:val="BodyText"/>
        <w:spacing w:before="8"/>
        <w:ind w:left="0"/>
        <w:rPr>
          <w:sz w:val="20"/>
        </w:rPr>
      </w:pPr>
    </w:p>
    <w:p>
      <w:pPr>
        <w:pStyle w:val="BodyText"/>
        <w:spacing w:before="1" w:line="417" w:lineRule="auto"/>
        <w:ind w:right="285"/>
      </w:pPr>
      <w:r>
        <w:rPr>
          <w:spacing w:val="-6"/>
        </w:rPr>
        <w:t>旅游消费是一种异地性的消费行为，消费者通常需要离开常住地前往</w:t>
      </w:r>
      <w:r>
        <w:rPr>
          <w:spacing w:val="-15"/>
        </w:rPr>
        <w:t>异地进行消费。这种异地性消费使得旅游消费者需要考虑更多的因素，</w:t>
      </w:r>
      <w:r>
        <w:rPr>
          <w:spacing w:val="-8"/>
        </w:rPr>
        <w:t>包括交通方式、住宿条件、旅游线路等，同时也受到目的地形象、社会环境等多种因素的影响。</w:t>
      </w:r>
    </w:p>
    <w:p>
      <w:pPr>
        <w:pStyle w:val="BodyText"/>
        <w:spacing w:line="358" w:lineRule="exact"/>
      </w:pPr>
      <w:r>
        <w:rPr>
          <w:spacing w:val="-1"/>
        </w:rPr>
        <w:t>三、旅游消费者行为的研究内容</w:t>
      </w:r>
    </w:p>
    <w:p>
      <w:pPr>
        <w:pStyle w:val="BodyText"/>
        <w:spacing w:before="8"/>
        <w:ind w:left="0"/>
        <w:rPr>
          <w:sz w:val="20"/>
        </w:rPr>
      </w:pPr>
    </w:p>
    <w:p>
      <w:pPr>
        <w:pStyle w:val="BodyText"/>
        <w:spacing w:before="1"/>
      </w:pPr>
      <w:r>
        <w:rPr>
          <w:spacing w:val="-1"/>
        </w:rPr>
        <w:t>旅游消费者行为的研究内容主要包括以下几个方面：</w:t>
      </w:r>
    </w:p>
    <w:p>
      <w:pPr>
        <w:pStyle w:val="BodyText"/>
        <w:spacing w:before="8"/>
        <w:ind w:left="0"/>
        <w:rPr>
          <w:sz w:val="20"/>
        </w:rPr>
      </w:pPr>
    </w:p>
    <w:p>
      <w:pPr>
        <w:pStyle w:val="ListParagraph"/>
        <w:numPr>
          <w:ilvl w:val="0"/>
          <w:numId w:val="53"/>
        </w:numPr>
        <w:tabs>
          <w:tab w:val="left" w:pos="540"/>
        </w:tabs>
        <w:spacing w:before="1" w:after="0" w:line="240" w:lineRule="auto"/>
        <w:ind w:left="540" w:right="0" w:hanging="420"/>
        <w:jc w:val="left"/>
        <w:rPr>
          <w:sz w:val="28"/>
        </w:rPr>
      </w:pPr>
      <w:r>
        <w:rPr>
          <w:spacing w:val="-2"/>
          <w:sz w:val="28"/>
        </w:rPr>
        <w:t>旅游消费者需求研究</w:t>
      </w:r>
    </w:p>
    <w:p>
      <w:pPr>
        <w:pStyle w:val="BodyText"/>
        <w:spacing w:before="8"/>
        <w:ind w:left="0"/>
        <w:rPr>
          <w:sz w:val="20"/>
        </w:rPr>
      </w:pPr>
    </w:p>
    <w:p>
      <w:pPr>
        <w:pStyle w:val="BodyText"/>
        <w:spacing w:before="1" w:line="417" w:lineRule="auto"/>
        <w:ind w:right="378"/>
      </w:pPr>
      <w:r>
        <w:rPr>
          <w:spacing w:val="-7"/>
        </w:rPr>
        <w:t>旅游消费者需求研究是了解消费者需求的重要手段，主要涉及对消费</w:t>
      </w:r>
      <w:r>
        <w:rPr>
          <w:spacing w:val="-14"/>
        </w:rPr>
        <w:t>者对旅游产品或服务的需求类型、需求特点、需求变化等方面的研究。</w:t>
      </w:r>
    </w:p>
    <w:p>
      <w:pPr>
        <w:spacing w:after="0" w:line="417" w:lineRule="auto"/>
        <w:sectPr>
          <w:footerReference w:type="default" r:id="rId15"/>
          <w:pgSz w:w="11910" w:h="16840"/>
          <w:pgMar w:top="1520" w:right="1280" w:bottom="1380" w:left="1680" w:header="0" w:footer="1198"/>
          <w:pgNumType w:start="11"/>
          <w:cols w:space="708"/>
        </w:sectPr>
      </w:pPr>
    </w:p>
    <w:p>
      <w:pPr>
        <w:pStyle w:val="BodyText"/>
        <w:spacing w:before="37" w:line="417" w:lineRule="auto"/>
        <w:ind w:right="518"/>
      </w:pPr>
      <w:r>
        <w:rPr>
          <w:spacing w:val="-10"/>
        </w:rPr>
        <w:t>通过对消费者需求的研究，可以为企业提供更加精准的产品设计和市</w:t>
      </w:r>
      <w:r>
        <w:rPr>
          <w:spacing w:val="-2"/>
        </w:rPr>
        <w:t>场定位，提高市场竞争力。</w:t>
      </w:r>
    </w:p>
    <w:p>
      <w:pPr>
        <w:pStyle w:val="ListParagraph"/>
        <w:numPr>
          <w:ilvl w:val="0"/>
          <w:numId w:val="53"/>
        </w:numPr>
        <w:tabs>
          <w:tab w:val="left" w:pos="540"/>
        </w:tabs>
        <w:spacing w:before="0" w:after="0" w:line="358" w:lineRule="exact"/>
        <w:ind w:left="540" w:right="0" w:hanging="420"/>
        <w:jc w:val="left"/>
        <w:rPr>
          <w:sz w:val="28"/>
        </w:rPr>
      </w:pPr>
      <w:r>
        <w:rPr>
          <w:spacing w:val="-1"/>
          <w:sz w:val="28"/>
        </w:rPr>
        <w:t>旅游消费者决策过程研究</w:t>
      </w:r>
    </w:p>
    <w:p>
      <w:pPr>
        <w:pStyle w:val="BodyText"/>
        <w:spacing w:before="8"/>
        <w:ind w:left="0"/>
        <w:rPr>
          <w:sz w:val="20"/>
        </w:rPr>
      </w:pPr>
    </w:p>
    <w:p>
      <w:pPr>
        <w:pStyle w:val="BodyText"/>
        <w:spacing w:before="1" w:line="417" w:lineRule="auto"/>
        <w:ind w:right="518"/>
        <w:jc w:val="both"/>
      </w:pPr>
      <w:r>
        <w:rPr>
          <w:spacing w:val="-2"/>
        </w:rPr>
        <w:t>旅游消费者决策过程研究是了解消费者在购买旅游产品或服务过程</w:t>
      </w:r>
      <w:r>
        <w:rPr>
          <w:spacing w:val="-4"/>
        </w:rPr>
        <w:t>中的心理活动和决策过程的研究。主要涉及对消费者的信息收集、品</w:t>
      </w:r>
      <w:r>
        <w:rPr>
          <w:spacing w:val="-4"/>
        </w:rPr>
        <w:t>牌选择、购买决策等方面的研究，对于企业优化产品和服务、提高购</w:t>
      </w:r>
      <w:r>
        <w:rPr>
          <w:spacing w:val="-2"/>
        </w:rPr>
        <w:t>买率和忠诚度具有重要意义。</w:t>
      </w:r>
    </w:p>
    <w:p>
      <w:pPr>
        <w:pStyle w:val="ListParagraph"/>
        <w:numPr>
          <w:ilvl w:val="0"/>
          <w:numId w:val="53"/>
        </w:numPr>
        <w:tabs>
          <w:tab w:val="left" w:pos="540"/>
        </w:tabs>
        <w:spacing w:before="0" w:after="0" w:line="358" w:lineRule="exact"/>
        <w:ind w:left="540" w:right="0" w:hanging="420"/>
        <w:jc w:val="both"/>
        <w:rPr>
          <w:sz w:val="28"/>
        </w:rPr>
      </w:pPr>
      <w:r>
        <w:rPr>
          <w:spacing w:val="-1"/>
          <w:sz w:val="28"/>
        </w:rPr>
        <w:t>旅游消费者心理反应研究</w:t>
      </w:r>
    </w:p>
    <w:p>
      <w:pPr>
        <w:pStyle w:val="BodyText"/>
        <w:spacing w:before="8"/>
        <w:ind w:left="0"/>
        <w:rPr>
          <w:sz w:val="20"/>
        </w:rPr>
      </w:pPr>
    </w:p>
    <w:p>
      <w:pPr>
        <w:pStyle w:val="BodyText"/>
        <w:spacing w:before="1" w:line="417" w:lineRule="auto"/>
        <w:ind w:right="378"/>
      </w:pPr>
      <w:r>
        <w:rPr>
          <w:spacing w:val="5"/>
        </w:rPr>
        <w:t>旅游消费者心理反应研究是了解消费者在旅游过程中对产品或服务</w:t>
      </w:r>
      <w:r>
        <w:rPr>
          <w:spacing w:val="-16"/>
        </w:rPr>
        <w:t>的认知、情感和态度等方面的研究。主要涉及对消费者的感知、情绪、</w:t>
      </w:r>
      <w:r>
        <w:rPr>
          <w:spacing w:val="-8"/>
        </w:rPr>
        <w:t>态度等方面的研究，对于企业提高产品和服务质量、优化营销策略具有重要意义。</w:t>
      </w:r>
    </w:p>
    <w:p>
      <w:pPr>
        <w:pStyle w:val="ListParagraph"/>
        <w:numPr>
          <w:ilvl w:val="0"/>
          <w:numId w:val="53"/>
        </w:numPr>
        <w:tabs>
          <w:tab w:val="left" w:pos="540"/>
        </w:tabs>
        <w:spacing w:before="0" w:after="0" w:line="358" w:lineRule="exact"/>
        <w:ind w:left="540" w:right="0" w:hanging="420"/>
        <w:jc w:val="left"/>
        <w:rPr>
          <w:sz w:val="28"/>
        </w:rPr>
      </w:pPr>
      <w:r>
        <w:rPr>
          <w:spacing w:val="-1"/>
          <w:sz w:val="28"/>
        </w:rPr>
        <w:t>旅游消费者行为的影响因素研究</w:t>
      </w:r>
    </w:p>
    <w:p>
      <w:pPr>
        <w:pStyle w:val="BodyText"/>
        <w:spacing w:before="8"/>
        <w:ind w:left="0"/>
        <w:rPr>
          <w:sz w:val="20"/>
        </w:rPr>
      </w:pPr>
    </w:p>
    <w:p>
      <w:pPr>
        <w:pStyle w:val="BodyText"/>
        <w:spacing w:before="1" w:line="417" w:lineRule="auto"/>
        <w:ind w:right="518"/>
        <w:jc w:val="both"/>
      </w:pPr>
      <w:r>
        <w:rPr>
          <w:spacing w:val="-2"/>
        </w:rPr>
        <w:t>旅游消费者行为的影响因素研究是了解影响消费者行为的多种因素</w:t>
      </w:r>
      <w:r>
        <w:rPr>
          <w:spacing w:val="-4"/>
        </w:rPr>
        <w:t>及其作用机制的研究。主要涉及对消费者的个人特征、心理因素、社</w:t>
      </w:r>
      <w:r>
        <w:rPr>
          <w:spacing w:val="-4"/>
        </w:rPr>
        <w:t>会环境、文化背景等因素的研究，为企业制定更加精准的营销策略提</w:t>
      </w:r>
      <w:r>
        <w:rPr>
          <w:spacing w:val="-4"/>
        </w:rPr>
        <w:t>供依据。</w:t>
      </w:r>
    </w:p>
    <w:p>
      <w:pPr>
        <w:pStyle w:val="BodyText"/>
        <w:ind w:left="0"/>
      </w:pPr>
    </w:p>
    <w:p>
      <w:pPr>
        <w:pStyle w:val="Heading1"/>
        <w:spacing w:before="237"/>
        <w:jc w:val="both"/>
      </w:pPr>
      <w:bookmarkStart w:id="3" w:name="_TOC_250006"/>
      <w:r>
        <w:t>第四部分</w:t>
      </w:r>
      <w:r>
        <w:rPr>
          <w:spacing w:val="53"/>
          <w:w w:val="150"/>
        </w:rPr>
        <w:t xml:space="preserve"> </w:t>
      </w:r>
      <w:bookmarkEnd w:id="3"/>
      <w:r>
        <w:rPr>
          <w:spacing w:val="-1"/>
        </w:rPr>
        <w:t>旅游消费者行为的特点</w:t>
      </w:r>
    </w:p>
    <w:p>
      <w:pPr>
        <w:pStyle w:val="BodyText"/>
        <w:spacing w:before="16"/>
        <w:ind w:left="0"/>
        <w:rPr>
          <w:rFonts w:ascii="Microsoft JhengHei"/>
          <w:b/>
          <w:sz w:val="15"/>
        </w:rPr>
      </w:pPr>
    </w:p>
    <w:tbl>
      <w:tblPr>
        <w:tblStyle w:val="TableNormal7"/>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ind w:left="108" w:right="0"/>
              <w:rPr>
                <w:sz w:val="21"/>
              </w:rPr>
            </w:pPr>
            <w:r>
              <w:rPr>
                <w:spacing w:val="-4"/>
                <w:sz w:val="21"/>
              </w:rPr>
              <w:t>关键词</w:t>
            </w:r>
          </w:p>
        </w:tc>
        <w:tc>
          <w:tcPr>
            <w:tcW w:w="5527" w:type="dxa"/>
          </w:tcPr>
          <w:p>
            <w:pPr>
              <w:pStyle w:val="TableParagraph"/>
              <w:ind w:right="0"/>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1247"/>
          <w:jc w:val="left"/>
        </w:trPr>
        <w:tc>
          <w:tcPr>
            <w:tcW w:w="2769" w:type="dxa"/>
          </w:tcPr>
          <w:p>
            <w:pPr>
              <w:pStyle w:val="TableParagraph"/>
              <w:ind w:left="108" w:right="0"/>
              <w:rPr>
                <w:sz w:val="21"/>
              </w:rPr>
            </w:pPr>
            <w:r>
              <w:rPr>
                <w:spacing w:val="-1"/>
                <w:sz w:val="21"/>
              </w:rPr>
              <w:t>旅游消费者行为的多样性</w:t>
            </w:r>
          </w:p>
        </w:tc>
        <w:tc>
          <w:tcPr>
            <w:tcW w:w="5527" w:type="dxa"/>
          </w:tcPr>
          <w:p>
            <w:pPr>
              <w:pStyle w:val="TableParagraph"/>
              <w:numPr>
                <w:ilvl w:val="0"/>
                <w:numId w:val="52"/>
              </w:numPr>
              <w:tabs>
                <w:tab w:val="left" w:pos="371"/>
              </w:tabs>
              <w:spacing w:before="23" w:after="0" w:line="278" w:lineRule="auto"/>
              <w:ind w:left="107" w:right="96" w:firstLine="0"/>
              <w:jc w:val="left"/>
              <w:rPr>
                <w:sz w:val="21"/>
              </w:rPr>
            </w:pPr>
            <w:r>
              <w:rPr>
                <w:spacing w:val="-2"/>
                <w:sz w:val="21"/>
              </w:rPr>
              <w:t>旅游消费者来自不同的文化背景和价值观念，其行为和</w:t>
            </w:r>
            <w:r>
              <w:rPr>
                <w:spacing w:val="-2"/>
                <w:sz w:val="21"/>
              </w:rPr>
              <w:t>需求也因此具有多样性。</w:t>
            </w:r>
          </w:p>
          <w:p>
            <w:pPr>
              <w:pStyle w:val="TableParagraph"/>
              <w:numPr>
                <w:ilvl w:val="0"/>
                <w:numId w:val="52"/>
              </w:numPr>
              <w:tabs>
                <w:tab w:val="left" w:pos="475"/>
                <w:tab w:val="left" w:pos="476"/>
              </w:tabs>
              <w:spacing w:before="0" w:after="0" w:line="269" w:lineRule="exact"/>
              <w:ind w:left="475" w:right="0" w:hanging="369"/>
              <w:jc w:val="left"/>
              <w:rPr>
                <w:sz w:val="21"/>
              </w:rPr>
            </w:pPr>
            <w:r>
              <w:rPr>
                <w:spacing w:val="-7"/>
                <w:sz w:val="21"/>
              </w:rPr>
              <w:t>旅游消费者行为受到多种因素的影响，如个人特征、心</w:t>
            </w:r>
          </w:p>
          <w:p>
            <w:pPr>
              <w:pStyle w:val="TableParagraph"/>
              <w:spacing w:before="43"/>
              <w:ind w:right="0"/>
              <w:rPr>
                <w:sz w:val="21"/>
              </w:rPr>
            </w:pPr>
            <w:r>
              <w:rPr>
                <w:spacing w:val="-1"/>
                <w:sz w:val="21"/>
              </w:rPr>
              <w:t>理因素、社会环境等。</w:t>
            </w:r>
          </w:p>
        </w:tc>
      </w:tr>
    </w:tbl>
    <w:p>
      <w:pPr>
        <w:spacing w:after="0"/>
        <w:rPr>
          <w:sz w:val="21"/>
        </w:rPr>
        <w:sectPr>
          <w:footerReference w:type="default" r:id="rId16"/>
          <w:pgSz w:w="11910" w:h="16840"/>
          <w:pgMar w:top="1520" w:right="1280" w:bottom="1380" w:left="1680" w:header="0" w:footer="1198"/>
          <w:pgNumType w:start="12"/>
          <w:cols w:space="708"/>
        </w:sectPr>
      </w:pPr>
    </w:p>
    <w:tbl>
      <w:tblPr>
        <w:tblStyle w:val="TableNormal8"/>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935"/>
          <w:jc w:val="left"/>
        </w:trPr>
        <w:tc>
          <w:tcPr>
            <w:tcW w:w="2769" w:type="dxa"/>
          </w:tcPr>
          <w:p>
            <w:pPr>
              <w:pStyle w:val="TableParagraph"/>
              <w:spacing w:before="0"/>
              <w:ind w:left="0" w:right="0"/>
              <w:rPr>
                <w:rFonts w:ascii="Times New Roman"/>
                <w:sz w:val="20"/>
              </w:rPr>
            </w:pPr>
          </w:p>
        </w:tc>
        <w:tc>
          <w:tcPr>
            <w:tcW w:w="5527" w:type="dxa"/>
          </w:tcPr>
          <w:p>
            <w:pPr>
              <w:pStyle w:val="TableParagraph"/>
              <w:tabs>
                <w:tab w:val="left" w:pos="475"/>
              </w:tabs>
              <w:spacing w:line="278" w:lineRule="auto"/>
              <w:rPr>
                <w:sz w:val="21"/>
              </w:rPr>
            </w:pPr>
            <w:r>
              <w:rPr>
                <w:rFonts w:ascii="Times New Roman" w:eastAsia="Times New Roman"/>
                <w:spacing w:val="-6"/>
                <w:sz w:val="21"/>
              </w:rPr>
              <w:t>3.</w:t>
            </w:r>
            <w:r>
              <w:rPr>
                <w:rFonts w:ascii="Times New Roman" w:eastAsia="Times New Roman"/>
                <w:sz w:val="21"/>
              </w:rPr>
              <w:tab/>
            </w:r>
            <w:r>
              <w:rPr>
                <w:spacing w:val="-7"/>
                <w:sz w:val="21"/>
              </w:rPr>
              <w:t>不同旅游消费者的决策过程和偏好也会有所不同，因此</w:t>
            </w:r>
            <w:r>
              <w:rPr>
                <w:spacing w:val="-2"/>
                <w:sz w:val="21"/>
              </w:rPr>
              <w:t>需要针对不同群体进行细分和研究。</w:t>
            </w:r>
          </w:p>
        </w:tc>
      </w:tr>
      <w:tr>
        <w:tblPrEx>
          <w:tblW w:w="0" w:type="auto"/>
          <w:jc w:val="left"/>
          <w:tblInd w:w="130" w:type="dxa"/>
          <w:tblLayout w:type="fixed"/>
          <w:tblCellMar>
            <w:top w:w="0" w:type="dxa"/>
            <w:left w:w="0" w:type="dxa"/>
            <w:bottom w:w="0" w:type="dxa"/>
            <w:right w:w="0" w:type="dxa"/>
          </w:tblCellMar>
          <w:tblLook w:val="01E0"/>
        </w:tblPrEx>
        <w:trPr>
          <w:trHeight w:val="1871"/>
          <w:jc w:val="left"/>
        </w:trPr>
        <w:tc>
          <w:tcPr>
            <w:tcW w:w="2769" w:type="dxa"/>
          </w:tcPr>
          <w:p>
            <w:pPr>
              <w:pStyle w:val="TableParagraph"/>
              <w:ind w:left="108" w:right="0"/>
              <w:rPr>
                <w:sz w:val="21"/>
              </w:rPr>
            </w:pPr>
            <w:r>
              <w:rPr>
                <w:spacing w:val="-1"/>
                <w:sz w:val="21"/>
              </w:rPr>
              <w:t>旅游消费者行为的易变性</w:t>
            </w:r>
          </w:p>
        </w:tc>
        <w:tc>
          <w:tcPr>
            <w:tcW w:w="5527" w:type="dxa"/>
          </w:tcPr>
          <w:p>
            <w:pPr>
              <w:pStyle w:val="TableParagraph"/>
              <w:numPr>
                <w:ilvl w:val="0"/>
                <w:numId w:val="51"/>
              </w:numPr>
              <w:tabs>
                <w:tab w:val="left" w:pos="371"/>
              </w:tabs>
              <w:spacing w:before="23" w:after="0" w:line="278" w:lineRule="auto"/>
              <w:ind w:left="107" w:right="96" w:firstLine="0"/>
              <w:jc w:val="both"/>
              <w:rPr>
                <w:sz w:val="21"/>
              </w:rPr>
            </w:pPr>
            <w:r>
              <w:rPr>
                <w:spacing w:val="-2"/>
                <w:sz w:val="21"/>
              </w:rPr>
              <w:t>旅游消费者行为具有很大的可塑性，受到多种因素的影</w:t>
            </w:r>
            <w:r>
              <w:rPr>
                <w:spacing w:val="-2"/>
                <w:sz w:val="21"/>
              </w:rPr>
              <w:t>响，如价格、时间、旅游目的地形象等。</w:t>
            </w:r>
          </w:p>
          <w:p>
            <w:pPr>
              <w:pStyle w:val="TableParagraph"/>
              <w:numPr>
                <w:ilvl w:val="0"/>
                <w:numId w:val="51"/>
              </w:numPr>
              <w:tabs>
                <w:tab w:val="left" w:pos="485"/>
              </w:tabs>
              <w:spacing w:before="0" w:after="0" w:line="278" w:lineRule="auto"/>
              <w:ind w:left="107" w:right="96" w:firstLine="0"/>
              <w:jc w:val="both"/>
              <w:rPr>
                <w:sz w:val="21"/>
              </w:rPr>
            </w:pPr>
            <w:r>
              <w:rPr>
                <w:spacing w:val="-2"/>
                <w:sz w:val="21"/>
              </w:rPr>
              <w:t>旅游消费者的需求和偏好也会随着时间的推移和环境的变化而发生变化，因此需要密切关注市场变化和消费者</w:t>
            </w:r>
            <w:r>
              <w:rPr>
                <w:spacing w:val="-2"/>
                <w:sz w:val="21"/>
              </w:rPr>
              <w:t>需求的变化。</w:t>
            </w:r>
          </w:p>
        </w:tc>
      </w:tr>
      <w:tr>
        <w:tblPrEx>
          <w:tblW w:w="0" w:type="auto"/>
          <w:jc w:val="left"/>
          <w:tblInd w:w="130" w:type="dxa"/>
          <w:tblLayout w:type="fixed"/>
          <w:tblCellMar>
            <w:top w:w="0" w:type="dxa"/>
            <w:left w:w="0" w:type="dxa"/>
            <w:bottom w:w="0" w:type="dxa"/>
            <w:right w:w="0" w:type="dxa"/>
          </w:tblCellMar>
          <w:tblLook w:val="01E0"/>
        </w:tblPrEx>
        <w:trPr>
          <w:trHeight w:val="1872"/>
          <w:jc w:val="left"/>
        </w:trPr>
        <w:tc>
          <w:tcPr>
            <w:tcW w:w="2769" w:type="dxa"/>
          </w:tcPr>
          <w:p>
            <w:pPr>
              <w:pStyle w:val="TableParagraph"/>
              <w:ind w:left="108" w:right="0"/>
              <w:rPr>
                <w:sz w:val="21"/>
              </w:rPr>
            </w:pPr>
            <w:r>
              <w:rPr>
                <w:spacing w:val="-1"/>
                <w:sz w:val="21"/>
              </w:rPr>
              <w:t>旅游消费者行为的复杂性</w:t>
            </w:r>
          </w:p>
        </w:tc>
        <w:tc>
          <w:tcPr>
            <w:tcW w:w="5527" w:type="dxa"/>
          </w:tcPr>
          <w:p>
            <w:pPr>
              <w:pStyle w:val="TableParagraph"/>
              <w:numPr>
                <w:ilvl w:val="0"/>
                <w:numId w:val="50"/>
              </w:numPr>
              <w:tabs>
                <w:tab w:val="left" w:pos="371"/>
              </w:tabs>
              <w:spacing w:before="23" w:after="0" w:line="278" w:lineRule="auto"/>
              <w:ind w:left="107" w:right="96" w:firstLine="0"/>
              <w:jc w:val="both"/>
              <w:rPr>
                <w:sz w:val="21"/>
              </w:rPr>
            </w:pPr>
            <w:r>
              <w:rPr>
                <w:spacing w:val="-2"/>
                <w:sz w:val="21"/>
              </w:rPr>
              <w:t>旅游消费者行为是一个复杂的过程，涉及到多个阶段和</w:t>
            </w:r>
            <w:r>
              <w:rPr>
                <w:spacing w:val="-2"/>
                <w:sz w:val="21"/>
              </w:rPr>
              <w:t>因素，如需求产生、信息搜索、决策过程、购后评价等。</w:t>
            </w:r>
          </w:p>
          <w:p>
            <w:pPr>
              <w:pStyle w:val="TableParagraph"/>
              <w:numPr>
                <w:ilvl w:val="0"/>
                <w:numId w:val="50"/>
              </w:numPr>
              <w:tabs>
                <w:tab w:val="left" w:pos="485"/>
              </w:tabs>
              <w:spacing w:before="0" w:after="0" w:line="278" w:lineRule="auto"/>
              <w:ind w:left="107" w:right="96" w:firstLine="0"/>
              <w:jc w:val="both"/>
              <w:rPr>
                <w:sz w:val="21"/>
              </w:rPr>
            </w:pPr>
            <w:r>
              <w:rPr>
                <w:spacing w:val="-2"/>
                <w:sz w:val="21"/>
              </w:rPr>
              <w:t>旅游消费者在决策过程中会进行大量的信息处理和比较，同时也会受到多种心理因素的影响，如感知风险、购</w:t>
            </w:r>
            <w:r>
              <w:rPr>
                <w:spacing w:val="-2"/>
                <w:sz w:val="21"/>
              </w:rPr>
              <w:t>买欲望等。</w:t>
            </w:r>
          </w:p>
        </w:tc>
      </w:tr>
      <w:tr>
        <w:tblPrEx>
          <w:tblW w:w="0" w:type="auto"/>
          <w:jc w:val="left"/>
          <w:tblInd w:w="130" w:type="dxa"/>
          <w:tblLayout w:type="fixed"/>
          <w:tblCellMar>
            <w:top w:w="0" w:type="dxa"/>
            <w:left w:w="0" w:type="dxa"/>
            <w:bottom w:w="0" w:type="dxa"/>
            <w:right w:w="0" w:type="dxa"/>
          </w:tblCellMar>
          <w:tblLook w:val="01E0"/>
        </w:tblPrEx>
        <w:trPr>
          <w:trHeight w:val="1872"/>
          <w:jc w:val="left"/>
        </w:trPr>
        <w:tc>
          <w:tcPr>
            <w:tcW w:w="2769" w:type="dxa"/>
          </w:tcPr>
          <w:p>
            <w:pPr>
              <w:pStyle w:val="TableParagraph"/>
              <w:ind w:left="108" w:right="0"/>
              <w:rPr>
                <w:sz w:val="21"/>
              </w:rPr>
            </w:pPr>
            <w:r>
              <w:rPr>
                <w:spacing w:val="-1"/>
                <w:sz w:val="21"/>
              </w:rPr>
              <w:t>旅游消费者行为的规律性</w:t>
            </w:r>
          </w:p>
        </w:tc>
        <w:tc>
          <w:tcPr>
            <w:tcW w:w="5527" w:type="dxa"/>
          </w:tcPr>
          <w:p>
            <w:pPr>
              <w:pStyle w:val="TableParagraph"/>
              <w:numPr>
                <w:ilvl w:val="0"/>
                <w:numId w:val="49"/>
              </w:numPr>
              <w:tabs>
                <w:tab w:val="left" w:pos="371"/>
              </w:tabs>
              <w:spacing w:before="23" w:after="0" w:line="278" w:lineRule="auto"/>
              <w:ind w:left="107" w:right="96" w:firstLine="0"/>
              <w:jc w:val="both"/>
              <w:rPr>
                <w:sz w:val="21"/>
              </w:rPr>
            </w:pPr>
            <w:r>
              <w:rPr>
                <w:spacing w:val="-2"/>
                <w:sz w:val="21"/>
              </w:rPr>
              <w:t>通过对旅游消费者行为的研究，可以发现其具有一定的</w:t>
            </w:r>
            <w:r>
              <w:rPr>
                <w:spacing w:val="-4"/>
                <w:sz w:val="21"/>
              </w:rPr>
              <w:t>规律性。</w:t>
            </w:r>
          </w:p>
          <w:p>
            <w:pPr>
              <w:pStyle w:val="TableParagraph"/>
              <w:numPr>
                <w:ilvl w:val="0"/>
                <w:numId w:val="49"/>
              </w:numPr>
              <w:tabs>
                <w:tab w:val="left" w:pos="476"/>
              </w:tabs>
              <w:spacing w:before="0" w:after="0" w:line="278" w:lineRule="auto"/>
              <w:ind w:left="107" w:right="95" w:firstLine="0"/>
              <w:jc w:val="both"/>
              <w:rPr>
                <w:sz w:val="21"/>
              </w:rPr>
            </w:pPr>
            <w:r>
              <w:rPr>
                <w:spacing w:val="-6"/>
                <w:sz w:val="21"/>
              </w:rPr>
              <w:t>例如，旅游消费者的出行时间、目的地选择、消费金额</w:t>
            </w:r>
            <w:r>
              <w:rPr>
                <w:spacing w:val="-2"/>
                <w:sz w:val="21"/>
              </w:rPr>
              <w:t>等方面都有一定的规律可循，这为旅游企业和研究者提供</w:t>
            </w:r>
            <w:r>
              <w:rPr>
                <w:spacing w:val="-2"/>
                <w:sz w:val="21"/>
              </w:rPr>
              <w:t>了重要的参考依据。</w:t>
            </w:r>
          </w:p>
        </w:tc>
      </w:tr>
      <w:tr>
        <w:tblPrEx>
          <w:tblW w:w="0" w:type="auto"/>
          <w:jc w:val="left"/>
          <w:tblInd w:w="130" w:type="dxa"/>
          <w:tblLayout w:type="fixed"/>
          <w:tblCellMar>
            <w:top w:w="0" w:type="dxa"/>
            <w:left w:w="0" w:type="dxa"/>
            <w:bottom w:w="0" w:type="dxa"/>
            <w:right w:w="0" w:type="dxa"/>
          </w:tblCellMar>
          <w:tblLook w:val="01E0"/>
        </w:tblPrEx>
        <w:trPr>
          <w:trHeight w:val="1872"/>
          <w:jc w:val="left"/>
        </w:trPr>
        <w:tc>
          <w:tcPr>
            <w:tcW w:w="2769" w:type="dxa"/>
          </w:tcPr>
          <w:p>
            <w:pPr>
              <w:pStyle w:val="TableParagraph"/>
              <w:ind w:left="108" w:right="0"/>
              <w:rPr>
                <w:sz w:val="21"/>
              </w:rPr>
            </w:pPr>
            <w:r>
              <w:rPr>
                <w:spacing w:val="-1"/>
                <w:sz w:val="21"/>
              </w:rPr>
              <w:t>旅游消费者行为的趋同性</w:t>
            </w:r>
          </w:p>
        </w:tc>
        <w:tc>
          <w:tcPr>
            <w:tcW w:w="5527" w:type="dxa"/>
          </w:tcPr>
          <w:p>
            <w:pPr>
              <w:pStyle w:val="TableParagraph"/>
              <w:numPr>
                <w:ilvl w:val="0"/>
                <w:numId w:val="48"/>
              </w:numPr>
              <w:tabs>
                <w:tab w:val="left" w:pos="371"/>
              </w:tabs>
              <w:spacing w:before="23" w:after="0" w:line="278" w:lineRule="auto"/>
              <w:ind w:left="107" w:right="96" w:firstLine="0"/>
              <w:jc w:val="both"/>
              <w:rPr>
                <w:sz w:val="21"/>
              </w:rPr>
            </w:pPr>
            <w:r>
              <w:rPr>
                <w:spacing w:val="-2"/>
                <w:sz w:val="21"/>
              </w:rPr>
              <w:t>尽管旅游消费者的行为具有多样性，但在某些方面也具</w:t>
            </w:r>
            <w:r>
              <w:rPr>
                <w:spacing w:val="-2"/>
                <w:sz w:val="21"/>
              </w:rPr>
              <w:t>有一定的趋同性。</w:t>
            </w:r>
          </w:p>
          <w:p>
            <w:pPr>
              <w:pStyle w:val="TableParagraph"/>
              <w:numPr>
                <w:ilvl w:val="0"/>
                <w:numId w:val="48"/>
              </w:numPr>
              <w:tabs>
                <w:tab w:val="left" w:pos="476"/>
              </w:tabs>
              <w:spacing w:before="0" w:after="0" w:line="278" w:lineRule="auto"/>
              <w:ind w:left="107" w:right="96" w:firstLine="0"/>
              <w:jc w:val="both"/>
              <w:rPr>
                <w:sz w:val="21"/>
              </w:rPr>
            </w:pPr>
            <w:r>
              <w:rPr>
                <w:spacing w:val="-13"/>
                <w:sz w:val="21"/>
              </w:rPr>
              <w:t>例如，同一文化背景和价值观念的旅游消费者在行为和</w:t>
            </w:r>
            <w:r>
              <w:rPr>
                <w:spacing w:val="-2"/>
                <w:sz w:val="21"/>
              </w:rPr>
              <w:t>需求方面可能表现出趋同性，这为市场细化和定位提供了</w:t>
            </w:r>
            <w:r>
              <w:rPr>
                <w:spacing w:val="-2"/>
                <w:sz w:val="21"/>
              </w:rPr>
              <w:t>重要的依据。</w:t>
            </w:r>
          </w:p>
        </w:tc>
      </w:tr>
      <w:tr>
        <w:tblPrEx>
          <w:tblW w:w="0" w:type="auto"/>
          <w:jc w:val="left"/>
          <w:tblInd w:w="130" w:type="dxa"/>
          <w:tblLayout w:type="fixed"/>
          <w:tblCellMar>
            <w:top w:w="0" w:type="dxa"/>
            <w:left w:w="0" w:type="dxa"/>
            <w:bottom w:w="0" w:type="dxa"/>
            <w:right w:w="0" w:type="dxa"/>
          </w:tblCellMar>
          <w:tblLook w:val="01E0"/>
        </w:tblPrEx>
        <w:trPr>
          <w:trHeight w:val="2184"/>
          <w:jc w:val="left"/>
        </w:trPr>
        <w:tc>
          <w:tcPr>
            <w:tcW w:w="2769" w:type="dxa"/>
          </w:tcPr>
          <w:p>
            <w:pPr>
              <w:pStyle w:val="TableParagraph"/>
              <w:spacing w:line="278" w:lineRule="auto"/>
              <w:ind w:left="108"/>
              <w:rPr>
                <w:sz w:val="21"/>
              </w:rPr>
            </w:pPr>
            <w:r>
              <w:rPr>
                <w:spacing w:val="-2"/>
                <w:sz w:val="21"/>
              </w:rPr>
              <w:t>旅游消费者行为的趋势与前</w:t>
            </w:r>
            <w:r>
              <w:rPr>
                <w:spacing w:val="-10"/>
                <w:sz w:val="21"/>
              </w:rPr>
              <w:t>沿</w:t>
            </w:r>
          </w:p>
        </w:tc>
        <w:tc>
          <w:tcPr>
            <w:tcW w:w="5527" w:type="dxa"/>
          </w:tcPr>
          <w:p>
            <w:pPr>
              <w:pStyle w:val="TableParagraph"/>
              <w:numPr>
                <w:ilvl w:val="0"/>
                <w:numId w:val="47"/>
              </w:numPr>
              <w:tabs>
                <w:tab w:val="left" w:pos="371"/>
              </w:tabs>
              <w:spacing w:before="23" w:after="0" w:line="278" w:lineRule="auto"/>
              <w:ind w:left="107" w:right="96" w:firstLine="0"/>
              <w:jc w:val="both"/>
              <w:rPr>
                <w:sz w:val="21"/>
              </w:rPr>
            </w:pPr>
            <w:r>
              <w:rPr>
                <w:spacing w:val="-2"/>
                <w:sz w:val="21"/>
              </w:rPr>
              <w:t>随着社会经济的发展和科技的不断进步，旅游消费者行</w:t>
            </w:r>
            <w:r>
              <w:rPr>
                <w:spacing w:val="-2"/>
                <w:sz w:val="21"/>
              </w:rPr>
              <w:t>为也在不断发生变化。</w:t>
            </w:r>
          </w:p>
          <w:p>
            <w:pPr>
              <w:pStyle w:val="TableParagraph"/>
              <w:numPr>
                <w:ilvl w:val="0"/>
                <w:numId w:val="47"/>
              </w:numPr>
              <w:tabs>
                <w:tab w:val="left" w:pos="476"/>
              </w:tabs>
              <w:spacing w:before="0" w:after="0" w:line="278" w:lineRule="auto"/>
              <w:ind w:left="107" w:right="96" w:firstLine="0"/>
              <w:jc w:val="both"/>
              <w:rPr>
                <w:sz w:val="21"/>
              </w:rPr>
            </w:pPr>
            <w:r>
              <w:rPr>
                <w:spacing w:val="-13"/>
                <w:sz w:val="21"/>
              </w:rPr>
              <w:t>例如，数字化和互联网的普及使得在线旅游消费逐渐成</w:t>
            </w:r>
            <w:r>
              <w:rPr>
                <w:spacing w:val="-2"/>
                <w:sz w:val="21"/>
              </w:rPr>
              <w:t>为主流，同时消费者对个性化、体验式旅游的需求也在不</w:t>
            </w:r>
            <w:r>
              <w:rPr>
                <w:spacing w:val="-4"/>
                <w:sz w:val="21"/>
              </w:rPr>
              <w:t>断增加。</w:t>
            </w:r>
          </w:p>
          <w:p>
            <w:pPr>
              <w:pStyle w:val="TableParagraph"/>
              <w:numPr>
                <w:ilvl w:val="0"/>
                <w:numId w:val="47"/>
              </w:numPr>
              <w:tabs>
                <w:tab w:val="left" w:pos="476"/>
              </w:tabs>
              <w:spacing w:before="0" w:after="0" w:line="269" w:lineRule="exact"/>
              <w:ind w:left="475" w:right="0" w:hanging="369"/>
              <w:jc w:val="both"/>
              <w:rPr>
                <w:sz w:val="21"/>
              </w:rPr>
            </w:pPr>
            <w:r>
              <w:rPr>
                <w:spacing w:val="-7"/>
                <w:sz w:val="21"/>
              </w:rPr>
              <w:t>研究者和企业需要不断关注趋势和前沿，以便更好地了</w:t>
            </w:r>
          </w:p>
          <w:p>
            <w:pPr>
              <w:pStyle w:val="TableParagraph"/>
              <w:spacing w:before="43"/>
              <w:ind w:right="0"/>
              <w:rPr>
                <w:sz w:val="21"/>
              </w:rPr>
            </w:pPr>
            <w:r>
              <w:rPr>
                <w:spacing w:val="-1"/>
                <w:sz w:val="21"/>
              </w:rPr>
              <w:t>解和满足消费者的需求。</w:t>
            </w:r>
          </w:p>
        </w:tc>
      </w:tr>
      <w:tr>
        <w:tblPrEx>
          <w:tblW w:w="0" w:type="auto"/>
          <w:jc w:val="left"/>
          <w:tblInd w:w="130" w:type="dxa"/>
          <w:tblLayout w:type="fixed"/>
          <w:tblCellMar>
            <w:top w:w="0" w:type="dxa"/>
            <w:left w:w="0" w:type="dxa"/>
            <w:bottom w:w="0" w:type="dxa"/>
            <w:right w:w="0" w:type="dxa"/>
          </w:tblCellMar>
          <w:tblLook w:val="01E0"/>
        </w:tblPrEx>
        <w:trPr>
          <w:trHeight w:val="311"/>
          <w:jc w:val="left"/>
        </w:trPr>
        <w:tc>
          <w:tcPr>
            <w:tcW w:w="2769" w:type="dxa"/>
          </w:tcPr>
          <w:p>
            <w:pPr>
              <w:pStyle w:val="TableParagraph"/>
              <w:spacing w:before="0"/>
              <w:ind w:left="0" w:right="0"/>
              <w:rPr>
                <w:rFonts w:ascii="Times New Roman"/>
                <w:sz w:val="20"/>
              </w:rPr>
            </w:pPr>
          </w:p>
        </w:tc>
        <w:tc>
          <w:tcPr>
            <w:tcW w:w="5527" w:type="dxa"/>
          </w:tcPr>
          <w:p>
            <w:pPr>
              <w:pStyle w:val="TableParagraph"/>
              <w:spacing w:before="0"/>
              <w:ind w:left="0" w:right="0"/>
              <w:rPr>
                <w:rFonts w:ascii="Times New Roman"/>
                <w:sz w:val="20"/>
              </w:rPr>
            </w:pPr>
          </w:p>
        </w:tc>
      </w:tr>
    </w:tbl>
    <w:p>
      <w:pPr>
        <w:pStyle w:val="BodyText"/>
        <w:spacing w:before="7"/>
        <w:ind w:left="0"/>
        <w:rPr>
          <w:rFonts w:ascii="Microsoft JhengHei"/>
          <w:b/>
          <w:sz w:val="5"/>
        </w:rPr>
      </w:pPr>
    </w:p>
    <w:p>
      <w:pPr>
        <w:pStyle w:val="BodyText"/>
        <w:spacing w:before="61" w:line="417" w:lineRule="auto"/>
        <w:ind w:right="5745" w:firstLine="560"/>
      </w:pPr>
      <w:r>
        <w:rPr>
          <w:spacing w:val="-2"/>
        </w:rPr>
        <w:t>旅游消费者行为研究</w:t>
      </w:r>
      <w:r>
        <w:rPr>
          <w:spacing w:val="-2"/>
        </w:rPr>
        <w:t>旅游消费者行为的特点</w:t>
      </w:r>
    </w:p>
    <w:p>
      <w:pPr>
        <w:pStyle w:val="BodyText"/>
        <w:spacing w:line="417" w:lineRule="auto"/>
        <w:ind w:right="2385"/>
      </w:pPr>
      <w:r>
        <w:rPr>
          <w:spacing w:val="-2"/>
        </w:rPr>
        <w:t>旅游消费者行为的特点，主要表现在以下几个方面：</w:t>
      </w:r>
      <w:r>
        <w:rPr>
          <w:spacing w:val="-2"/>
        </w:rPr>
        <w:t>一、复杂性</w:t>
      </w:r>
    </w:p>
    <w:p>
      <w:pPr>
        <w:spacing w:after="0" w:line="417" w:lineRule="auto"/>
        <w:sectPr>
          <w:footerReference w:type="default" r:id="rId17"/>
          <w:type w:val="continuous"/>
          <w:pgSz w:w="11910" w:h="16840"/>
          <w:pgMar w:top="1400" w:right="1280" w:bottom="1380" w:left="1680" w:header="0" w:footer="1198"/>
          <w:pgNumType w:start="13"/>
          <w:cols w:space="708"/>
        </w:sectPr>
      </w:pPr>
    </w:p>
    <w:p>
      <w:pPr>
        <w:pStyle w:val="BodyText"/>
        <w:spacing w:before="37" w:line="417" w:lineRule="auto"/>
        <w:ind w:right="378"/>
      </w:pPr>
      <w:r>
        <w:rPr>
          <w:spacing w:val="-8"/>
        </w:rPr>
        <w:t>旅游消费者行为是一种复杂的消费行为，它不仅涉及到旅游产品的选</w:t>
      </w:r>
      <w:r>
        <w:rPr>
          <w:spacing w:val="-18"/>
        </w:rPr>
        <w:t>择、购买、使用等多个环节，还受到旅游消费者个人特征、旅游环境、</w:t>
      </w:r>
      <w:r>
        <w:rPr>
          <w:spacing w:val="-2"/>
        </w:rPr>
        <w:t>社会文化等多种因素的影响。这些因素之间相互作用、相互影响，使</w:t>
      </w:r>
      <w:r>
        <w:rPr>
          <w:spacing w:val="-2"/>
        </w:rPr>
        <w:t>得旅游消费者行为具有复杂性的特点。</w:t>
      </w:r>
    </w:p>
    <w:p>
      <w:pPr>
        <w:pStyle w:val="BodyText"/>
        <w:spacing w:line="358" w:lineRule="exact"/>
      </w:pPr>
      <w:r>
        <w:rPr>
          <w:spacing w:val="-2"/>
        </w:rPr>
        <w:t>二、多变性</w:t>
      </w:r>
    </w:p>
    <w:p>
      <w:pPr>
        <w:pStyle w:val="BodyText"/>
        <w:spacing w:before="8"/>
        <w:ind w:left="0"/>
        <w:rPr>
          <w:sz w:val="20"/>
        </w:rPr>
      </w:pPr>
    </w:p>
    <w:p>
      <w:pPr>
        <w:pStyle w:val="BodyText"/>
        <w:spacing w:before="1" w:line="417" w:lineRule="auto"/>
        <w:ind w:right="518"/>
        <w:jc w:val="both"/>
      </w:pPr>
      <w:r>
        <w:rPr>
          <w:spacing w:val="-4"/>
        </w:rPr>
        <w:t>旅游消费者行为具有多变性的特点。旅游消费者的需求、偏好、购买</w:t>
      </w:r>
      <w:r>
        <w:rPr>
          <w:spacing w:val="-4"/>
        </w:rPr>
        <w:t>决策等会随着时间、地点、环境等因素的变化而发生变化。例如，旅</w:t>
      </w:r>
      <w:r>
        <w:rPr>
          <w:spacing w:val="-4"/>
        </w:rPr>
        <w:t>游消费者在旅游过程中，可能会因为气候、交通、安全等原因改变原</w:t>
      </w:r>
      <w:r>
        <w:rPr>
          <w:spacing w:val="-2"/>
        </w:rPr>
        <w:t>有的旅游计划，使得旅游消费行为变得更加多变。</w:t>
      </w:r>
    </w:p>
    <w:p>
      <w:pPr>
        <w:pStyle w:val="BodyText"/>
        <w:spacing w:line="358" w:lineRule="exact"/>
      </w:pPr>
      <w:r>
        <w:rPr>
          <w:spacing w:val="-2"/>
        </w:rPr>
        <w:t>三、个性化</w:t>
      </w:r>
    </w:p>
    <w:p>
      <w:pPr>
        <w:pStyle w:val="BodyText"/>
        <w:spacing w:before="8"/>
        <w:ind w:left="0"/>
        <w:rPr>
          <w:sz w:val="20"/>
        </w:rPr>
      </w:pPr>
    </w:p>
    <w:p>
      <w:pPr>
        <w:pStyle w:val="BodyText"/>
        <w:spacing w:before="1" w:line="417" w:lineRule="auto"/>
        <w:ind w:right="518"/>
        <w:jc w:val="both"/>
      </w:pPr>
      <w:r>
        <w:rPr>
          <w:spacing w:val="-8"/>
        </w:rPr>
        <w:t>旅游消费者行为具有个性化的特点。每个旅游消费者都有自己独特的</w:t>
      </w:r>
      <w:r>
        <w:rPr>
          <w:spacing w:val="-4"/>
        </w:rPr>
        <w:t>消费需求、消费偏好和购买决策，他们的旅游消费行为也因此具有个</w:t>
      </w:r>
      <w:r>
        <w:rPr>
          <w:spacing w:val="-4"/>
        </w:rPr>
        <w:t>性化的特点。例如，一些旅游消费者可能更喜欢体验式旅游产品，而</w:t>
      </w:r>
      <w:r>
        <w:rPr>
          <w:spacing w:val="-2"/>
        </w:rPr>
        <w:t>另一些旅游消费者则更喜欢文化类旅游产品。</w:t>
      </w:r>
    </w:p>
    <w:p>
      <w:pPr>
        <w:pStyle w:val="BodyText"/>
        <w:spacing w:line="358" w:lineRule="exact"/>
      </w:pPr>
      <w:r>
        <w:rPr>
          <w:spacing w:val="-2"/>
        </w:rPr>
        <w:t>四、群体性</w:t>
      </w:r>
    </w:p>
    <w:p>
      <w:pPr>
        <w:pStyle w:val="BodyText"/>
        <w:spacing w:before="8"/>
        <w:ind w:left="0"/>
        <w:rPr>
          <w:sz w:val="20"/>
        </w:rPr>
      </w:pPr>
    </w:p>
    <w:p>
      <w:pPr>
        <w:pStyle w:val="BodyText"/>
        <w:spacing w:before="1" w:line="417" w:lineRule="auto"/>
        <w:ind w:right="518"/>
        <w:jc w:val="both"/>
      </w:pPr>
      <w:r>
        <w:rPr>
          <w:spacing w:val="-8"/>
        </w:rPr>
        <w:t>旅游消费者行为也具有群体性的特点。旅游消费者在购买决策和消费</w:t>
      </w:r>
      <w:r>
        <w:rPr>
          <w:spacing w:val="-4"/>
        </w:rPr>
        <w:t>过程中，往往会受到群体压力和社会影响的影响。例如，一群朋友或</w:t>
      </w:r>
      <w:r>
        <w:rPr>
          <w:spacing w:val="-7"/>
        </w:rPr>
        <w:t>家庭成员可能会共同决策购买某种旅游产品，或者因为群体中某个成</w:t>
      </w:r>
      <w:r>
        <w:rPr>
          <w:spacing w:val="-2"/>
        </w:rPr>
        <w:t>员的影响而改变原有的消费计划。</w:t>
      </w:r>
    </w:p>
    <w:p>
      <w:pPr>
        <w:pStyle w:val="BodyText"/>
        <w:spacing w:line="358" w:lineRule="exact"/>
      </w:pPr>
      <w:r>
        <w:rPr>
          <w:spacing w:val="-2"/>
        </w:rPr>
        <w:t>五、地域性</w:t>
      </w:r>
    </w:p>
    <w:p>
      <w:pPr>
        <w:pStyle w:val="BodyText"/>
        <w:spacing w:before="8"/>
        <w:ind w:left="0"/>
        <w:rPr>
          <w:sz w:val="20"/>
        </w:rPr>
      </w:pPr>
    </w:p>
    <w:p>
      <w:pPr>
        <w:pStyle w:val="BodyText"/>
        <w:spacing w:before="1" w:line="417" w:lineRule="auto"/>
        <w:ind w:right="518"/>
      </w:pPr>
      <w:r>
        <w:rPr>
          <w:spacing w:val="-8"/>
        </w:rPr>
        <w:t>旅游消费者行为还具有地域性的特点。不同地区的旅游消费者具有不</w:t>
      </w:r>
      <w:r>
        <w:rPr>
          <w:spacing w:val="-9"/>
        </w:rPr>
        <w:t>同的消费习惯和文化背景，他们的旅游消费行为也因此具有地域性的</w:t>
      </w:r>
    </w:p>
    <w:p>
      <w:pPr>
        <w:spacing w:after="0" w:line="417" w:lineRule="auto"/>
        <w:sectPr>
          <w:footerReference w:type="default" r:id="rId18"/>
          <w:pgSz w:w="11910" w:h="16840"/>
          <w:pgMar w:top="1520" w:right="1280" w:bottom="1380" w:left="1680" w:header="0" w:footer="1198"/>
          <w:pgNumType w:start="14"/>
          <w:cols w:space="708"/>
        </w:sectPr>
      </w:pPr>
    </w:p>
    <w:p>
      <w:pPr>
        <w:pStyle w:val="BodyText"/>
        <w:spacing w:before="37" w:line="417" w:lineRule="auto"/>
        <w:ind w:right="518"/>
      </w:pPr>
      <w:r>
        <w:rPr>
          <w:spacing w:val="-4"/>
        </w:rPr>
        <w:t>特点。例如，东方国家的旅游消费者可能更注重礼仪和面子，而西方</w:t>
      </w:r>
      <w:r>
        <w:rPr>
          <w:spacing w:val="-2"/>
        </w:rPr>
        <w:t>国家的旅游消费者则更注重实用性和效率。</w:t>
      </w:r>
    </w:p>
    <w:p>
      <w:pPr>
        <w:pStyle w:val="BodyText"/>
        <w:spacing w:line="417" w:lineRule="auto"/>
        <w:ind w:right="518"/>
        <w:jc w:val="both"/>
      </w:pPr>
      <w:r>
        <w:rPr>
          <w:spacing w:val="-4"/>
        </w:rPr>
        <w:t>综上所述，旅游消费者行为具有复杂性、多变性、个性化、群体性和</w:t>
      </w:r>
      <w:r>
        <w:rPr>
          <w:spacing w:val="-12"/>
        </w:rPr>
        <w:t>地域性等多种特点，这些特点对旅游企业的营销策略和产品设计都产</w:t>
      </w:r>
      <w:r>
        <w:rPr>
          <w:spacing w:val="-4"/>
        </w:rPr>
        <w:t>生了重要的影响。因此，在研究旅游消费者行为时，需要充分考虑这</w:t>
      </w:r>
      <w:r>
        <w:rPr>
          <w:spacing w:val="-4"/>
        </w:rPr>
        <w:t>些特点，以便更好地理解消费者的需求和偏好，从而为消费者提供更</w:t>
      </w:r>
      <w:r>
        <w:rPr>
          <w:spacing w:val="-2"/>
        </w:rPr>
        <w:t>好的产品和服务。</w:t>
      </w:r>
    </w:p>
    <w:p>
      <w:pPr>
        <w:pStyle w:val="BodyText"/>
        <w:spacing w:line="358" w:lineRule="exact"/>
      </w:pPr>
      <w:r>
        <w:rPr>
          <w:spacing w:val="-2"/>
        </w:rPr>
        <w:t>六、可诱导性</w:t>
      </w:r>
    </w:p>
    <w:p>
      <w:pPr>
        <w:pStyle w:val="BodyText"/>
        <w:spacing w:before="8"/>
        <w:ind w:left="0"/>
        <w:rPr>
          <w:sz w:val="20"/>
        </w:rPr>
      </w:pPr>
    </w:p>
    <w:p>
      <w:pPr>
        <w:pStyle w:val="BodyText"/>
        <w:spacing w:line="417" w:lineRule="auto"/>
        <w:ind w:right="518"/>
        <w:jc w:val="both"/>
      </w:pPr>
      <w:r>
        <w:rPr>
          <w:spacing w:val="-8"/>
        </w:rPr>
        <w:t>旅游消费者行为还具有可诱导性的特点。这意味着消费者的购买决策</w:t>
      </w:r>
      <w:r>
        <w:rPr>
          <w:spacing w:val="-4"/>
        </w:rPr>
        <w:t>和行为可以被外界的影响因素所影响，包括广告宣传、促销活动、口</w:t>
      </w:r>
      <w:r>
        <w:rPr>
          <w:spacing w:val="-4"/>
        </w:rPr>
        <w:t>碑传播等。因此，旅游企业可以通过适当的营销策略来引导消费者的</w:t>
      </w:r>
      <w:r>
        <w:rPr>
          <w:spacing w:val="-4"/>
        </w:rPr>
        <w:t>购买行为，促进销售和增加利润。例如，通过广告宣传来提高产品的</w:t>
      </w:r>
      <w:r>
        <w:rPr>
          <w:spacing w:val="-4"/>
        </w:rPr>
        <w:t>知名度和美誉度，吸引更多的消费者购买；通过促销活动来降低价格</w:t>
      </w:r>
      <w:r>
        <w:rPr>
          <w:spacing w:val="-2"/>
        </w:rPr>
        <w:t>和提高产品质量，增加消费者的购买意愿等。</w:t>
      </w:r>
    </w:p>
    <w:p>
      <w:pPr>
        <w:pStyle w:val="BodyText"/>
        <w:spacing w:line="357" w:lineRule="exact"/>
      </w:pPr>
      <w:r>
        <w:rPr>
          <w:spacing w:val="-2"/>
        </w:rPr>
        <w:t>七、阶段性</w:t>
      </w:r>
    </w:p>
    <w:p>
      <w:pPr>
        <w:pStyle w:val="BodyText"/>
        <w:spacing w:before="9"/>
        <w:ind w:left="0"/>
        <w:rPr>
          <w:sz w:val="20"/>
        </w:rPr>
      </w:pPr>
    </w:p>
    <w:p>
      <w:pPr>
        <w:pStyle w:val="BodyText"/>
        <w:spacing w:line="417" w:lineRule="auto"/>
        <w:ind w:right="238"/>
      </w:pPr>
      <w:r>
        <w:rPr>
          <w:spacing w:val="-8"/>
        </w:rPr>
        <w:t>旅游消费者行为也具有阶段性的特点。消费者的购买决策过程通常可</w:t>
      </w:r>
      <w:r>
        <w:rPr>
          <w:spacing w:val="-2"/>
        </w:rPr>
        <w:t xml:space="preserve"> </w:t>
      </w:r>
      <w:r>
        <w:rPr>
          <w:spacing w:val="-2"/>
        </w:rPr>
        <w:t>以分为多个阶段，包括需求认知、信息搜索、评估比较、购买决策、</w:t>
      </w:r>
      <w:r>
        <w:rPr>
          <w:spacing w:val="-2"/>
        </w:rPr>
        <w:t xml:space="preserve">购后评价等。在不同的阶段，消费者的需求和行为也会有所不同。因 </w:t>
      </w:r>
      <w:r>
        <w:rPr>
          <w:spacing w:val="-13"/>
        </w:rPr>
        <w:t>此，旅游企业应该根据消费者的购买决策过程来设计相应的营销策略</w:t>
      </w:r>
      <w:r>
        <w:rPr>
          <w:spacing w:val="-2"/>
        </w:rPr>
        <w:t xml:space="preserve"> </w:t>
      </w:r>
      <w:r>
        <w:rPr>
          <w:spacing w:val="-2"/>
        </w:rPr>
        <w:t>和产品服务，以便更好地满足消费者的需求和期望。</w:t>
      </w:r>
    </w:p>
    <w:p>
      <w:pPr>
        <w:pStyle w:val="BodyText"/>
        <w:spacing w:line="417" w:lineRule="auto"/>
        <w:ind w:right="518"/>
      </w:pPr>
      <w:r>
        <w:rPr>
          <w:spacing w:val="-4"/>
        </w:rPr>
        <w:t>总之，旅游消费者行为是一个复杂而多变的过程，受到多种因素的影</w:t>
      </w:r>
      <w:r>
        <w:rPr>
          <w:spacing w:val="-5"/>
        </w:rPr>
        <w:t>响。为了更好地满足消费者的需求和提高企业的竞争力，我们需要深</w:t>
      </w:r>
    </w:p>
    <w:p>
      <w:pPr>
        <w:spacing w:after="0" w:line="417" w:lineRule="auto"/>
        <w:sectPr>
          <w:footerReference w:type="default" r:id="rId19"/>
          <w:pgSz w:w="11910" w:h="16840"/>
          <w:pgMar w:top="1520" w:right="1280" w:bottom="1380" w:left="1680" w:header="0" w:footer="1198"/>
          <w:pgNumType w:start="15"/>
          <w:cols w:space="708"/>
        </w:sectPr>
      </w:pPr>
    </w:p>
    <w:p>
      <w:pPr>
        <w:pStyle w:val="BodyText"/>
        <w:spacing w:before="37" w:line="417" w:lineRule="auto"/>
        <w:ind w:right="518"/>
      </w:pPr>
      <w:r>
        <w:rPr>
          <w:spacing w:val="-7"/>
        </w:rPr>
        <w:t>入了解消费者的行为特点及其背后的影响因素，并制定相应的营销策</w:t>
      </w:r>
      <w:r>
        <w:rPr>
          <w:spacing w:val="-2"/>
        </w:rPr>
        <w:t>略和产品服务来优化消费者的购买体验和提高客户满意度。</w:t>
      </w:r>
    </w:p>
    <w:p>
      <w:pPr>
        <w:pStyle w:val="BodyText"/>
        <w:ind w:left="0"/>
      </w:pPr>
    </w:p>
    <w:p>
      <w:pPr>
        <w:pStyle w:val="Heading1"/>
        <w:tabs>
          <w:tab w:val="left" w:pos="1725"/>
        </w:tabs>
        <w:spacing w:before="237"/>
      </w:pPr>
      <w:bookmarkStart w:id="4" w:name="_TOC_250005"/>
      <w:r>
        <w:t>第</w:t>
      </w:r>
      <w:r>
        <w:t>五</w:t>
      </w:r>
      <w:r>
        <w:t>部</w:t>
      </w:r>
      <w:r>
        <w:rPr>
          <w:spacing w:val="-10"/>
        </w:rPr>
        <w:t>分</w:t>
      </w:r>
      <w:r>
        <w:tab/>
        <w:t>旅</w:t>
      </w:r>
      <w:r>
        <w:t>游</w:t>
      </w:r>
      <w:r>
        <w:t>消</w:t>
      </w:r>
      <w:r>
        <w:t>费</w:t>
      </w:r>
      <w:r>
        <w:t>者</w:t>
      </w:r>
      <w:r>
        <w:t>行</w:t>
      </w:r>
      <w:r>
        <w:t>为</w:t>
      </w:r>
      <w:r>
        <w:t>的</w:t>
      </w:r>
      <w:r>
        <w:t>影</w:t>
      </w:r>
      <w:r>
        <w:t>响</w:t>
      </w:r>
      <w:r>
        <w:t>因</w:t>
      </w:r>
      <w:bookmarkEnd w:id="4"/>
      <w:r>
        <w:rPr>
          <w:spacing w:val="-10"/>
        </w:rPr>
        <w:t>素</w:t>
      </w:r>
    </w:p>
    <w:p>
      <w:pPr>
        <w:pStyle w:val="BodyText"/>
        <w:spacing w:before="16"/>
        <w:ind w:left="0"/>
        <w:rPr>
          <w:rFonts w:ascii="Microsoft JhengHei"/>
          <w:b/>
          <w:sz w:val="15"/>
        </w:rPr>
      </w:pPr>
    </w:p>
    <w:tbl>
      <w:tblPr>
        <w:tblStyle w:val="TableNormal9"/>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ind w:left="108" w:right="0"/>
              <w:rPr>
                <w:sz w:val="21"/>
              </w:rPr>
            </w:pPr>
            <w:r>
              <w:rPr>
                <w:spacing w:val="-4"/>
                <w:sz w:val="21"/>
              </w:rPr>
              <w:t>关键词</w:t>
            </w:r>
          </w:p>
        </w:tc>
        <w:tc>
          <w:tcPr>
            <w:tcW w:w="5527" w:type="dxa"/>
          </w:tcPr>
          <w:p>
            <w:pPr>
              <w:pStyle w:val="TableParagraph"/>
              <w:ind w:right="0"/>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3432"/>
          <w:jc w:val="left"/>
        </w:trPr>
        <w:tc>
          <w:tcPr>
            <w:tcW w:w="2769" w:type="dxa"/>
          </w:tcPr>
          <w:p>
            <w:pPr>
              <w:pStyle w:val="TableParagraph"/>
              <w:ind w:left="108" w:right="0"/>
              <w:rPr>
                <w:sz w:val="21"/>
              </w:rPr>
            </w:pPr>
            <w:r>
              <w:rPr>
                <w:spacing w:val="-3"/>
                <w:sz w:val="21"/>
              </w:rPr>
              <w:t>文化因素</w:t>
            </w:r>
          </w:p>
        </w:tc>
        <w:tc>
          <w:tcPr>
            <w:tcW w:w="5527" w:type="dxa"/>
          </w:tcPr>
          <w:p>
            <w:pPr>
              <w:pStyle w:val="TableParagraph"/>
              <w:numPr>
                <w:ilvl w:val="0"/>
                <w:numId w:val="46"/>
              </w:numPr>
              <w:tabs>
                <w:tab w:val="left" w:pos="371"/>
              </w:tabs>
              <w:spacing w:before="23" w:after="0" w:line="278" w:lineRule="auto"/>
              <w:ind w:left="107" w:right="-15" w:firstLine="0"/>
              <w:jc w:val="both"/>
              <w:rPr>
                <w:sz w:val="21"/>
              </w:rPr>
            </w:pPr>
            <w:r>
              <w:rPr>
                <w:sz w:val="21"/>
              </w:rPr>
              <w:t>文化价值观：不同的文化背景下，人们对旅游的认知、</w:t>
            </w:r>
            <w:r>
              <w:rPr>
                <w:spacing w:val="1"/>
                <w:sz w:val="21"/>
              </w:rPr>
              <w:t>态度和偏好存在差异。例如，东方文化注重家庭和团体，更倾向于选择与家人或朋友一起出游；而西方文化则更强</w:t>
            </w:r>
            <w:r>
              <w:rPr>
                <w:spacing w:val="-5"/>
                <w:sz w:val="21"/>
              </w:rPr>
              <w:t>调个人主义和自由，更倾向于选择独自旅行或参加旅游团。</w:t>
            </w:r>
          </w:p>
          <w:p>
            <w:pPr>
              <w:pStyle w:val="TableParagraph"/>
              <w:numPr>
                <w:ilvl w:val="0"/>
                <w:numId w:val="46"/>
              </w:numPr>
              <w:tabs>
                <w:tab w:val="left" w:pos="371"/>
              </w:tabs>
              <w:spacing w:before="0" w:after="0" w:line="278" w:lineRule="auto"/>
              <w:ind w:left="107" w:right="96" w:firstLine="0"/>
              <w:jc w:val="both"/>
              <w:rPr>
                <w:sz w:val="21"/>
              </w:rPr>
            </w:pPr>
            <w:r>
              <w:rPr>
                <w:spacing w:val="-2"/>
                <w:sz w:val="21"/>
              </w:rPr>
              <w:t>宗教信仰：宗教信仰对旅游消费行为具有显著影响。例</w:t>
            </w:r>
            <w:r>
              <w:rPr>
                <w:spacing w:val="-2"/>
                <w:sz w:val="21"/>
              </w:rPr>
              <w:t>如，穆斯林通常不会去酒吧或赌场，而佛教徒则更喜欢到</w:t>
            </w:r>
            <w:r>
              <w:rPr>
                <w:spacing w:val="-2"/>
                <w:sz w:val="21"/>
              </w:rPr>
              <w:t>佛教圣地朝圣。</w:t>
            </w:r>
          </w:p>
          <w:p>
            <w:pPr>
              <w:pStyle w:val="TableParagraph"/>
              <w:numPr>
                <w:ilvl w:val="0"/>
                <w:numId w:val="46"/>
              </w:numPr>
              <w:tabs>
                <w:tab w:val="left" w:pos="371"/>
              </w:tabs>
              <w:spacing w:before="0" w:after="0" w:line="278" w:lineRule="auto"/>
              <w:ind w:left="107" w:right="96" w:firstLine="0"/>
              <w:jc w:val="both"/>
              <w:rPr>
                <w:sz w:val="21"/>
              </w:rPr>
            </w:pPr>
            <w:r>
              <w:rPr>
                <w:spacing w:val="-2"/>
                <w:sz w:val="21"/>
              </w:rPr>
              <w:t>教育程度：教育程度越高的人，通常拥有更高的旅游需</w:t>
            </w:r>
            <w:r>
              <w:rPr>
                <w:spacing w:val="-2"/>
                <w:sz w:val="21"/>
              </w:rPr>
              <w:t>求和消费能力。他们更愿意选择具有挑战性和创造性的旅</w:t>
            </w:r>
            <w:r>
              <w:rPr>
                <w:spacing w:val="-2"/>
                <w:sz w:val="21"/>
              </w:rPr>
              <w:t>游方式，如徒步、摄影、潜水等。</w:t>
            </w:r>
          </w:p>
        </w:tc>
      </w:tr>
      <w:tr>
        <w:tblPrEx>
          <w:tblW w:w="0" w:type="auto"/>
          <w:jc w:val="left"/>
          <w:tblInd w:w="130" w:type="dxa"/>
          <w:tblLayout w:type="fixed"/>
          <w:tblCellMar>
            <w:top w:w="0" w:type="dxa"/>
            <w:left w:w="0" w:type="dxa"/>
            <w:bottom w:w="0" w:type="dxa"/>
            <w:right w:w="0" w:type="dxa"/>
          </w:tblCellMar>
          <w:tblLook w:val="01E0"/>
        </w:tblPrEx>
        <w:trPr>
          <w:trHeight w:val="3120"/>
          <w:jc w:val="left"/>
        </w:trPr>
        <w:tc>
          <w:tcPr>
            <w:tcW w:w="2769" w:type="dxa"/>
          </w:tcPr>
          <w:p>
            <w:pPr>
              <w:pStyle w:val="TableParagraph"/>
              <w:ind w:left="108" w:right="0"/>
              <w:rPr>
                <w:sz w:val="21"/>
              </w:rPr>
            </w:pPr>
            <w:r>
              <w:rPr>
                <w:spacing w:val="-3"/>
                <w:sz w:val="21"/>
              </w:rPr>
              <w:t>经济因素</w:t>
            </w:r>
          </w:p>
        </w:tc>
        <w:tc>
          <w:tcPr>
            <w:tcW w:w="5527" w:type="dxa"/>
          </w:tcPr>
          <w:p>
            <w:pPr>
              <w:pStyle w:val="TableParagraph"/>
              <w:numPr>
                <w:ilvl w:val="0"/>
                <w:numId w:val="45"/>
              </w:numPr>
              <w:tabs>
                <w:tab w:val="left" w:pos="371"/>
              </w:tabs>
              <w:spacing w:before="23" w:after="0" w:line="278" w:lineRule="auto"/>
              <w:ind w:left="107" w:right="96" w:firstLine="0"/>
              <w:jc w:val="both"/>
              <w:rPr>
                <w:sz w:val="21"/>
              </w:rPr>
            </w:pPr>
            <w:r>
              <w:rPr>
                <w:spacing w:val="-2"/>
                <w:sz w:val="21"/>
              </w:rPr>
              <w:t>收入水平：收入是影响旅游消费行为的重要因素之一。</w:t>
            </w:r>
            <w:r>
              <w:rPr>
                <w:spacing w:val="-2"/>
                <w:sz w:val="21"/>
              </w:rPr>
              <w:t>随着收入的增加，人们的旅游需求和消费能力也会相应提</w:t>
            </w:r>
            <w:r>
              <w:rPr>
                <w:spacing w:val="-6"/>
                <w:sz w:val="21"/>
              </w:rPr>
              <w:t>高。</w:t>
            </w:r>
          </w:p>
          <w:p>
            <w:pPr>
              <w:pStyle w:val="TableParagraph"/>
              <w:numPr>
                <w:ilvl w:val="0"/>
                <w:numId w:val="45"/>
              </w:numPr>
              <w:tabs>
                <w:tab w:val="left" w:pos="371"/>
              </w:tabs>
              <w:spacing w:before="0" w:after="0" w:line="278" w:lineRule="auto"/>
              <w:ind w:left="107" w:right="-15" w:firstLine="0"/>
              <w:jc w:val="left"/>
              <w:rPr>
                <w:sz w:val="21"/>
              </w:rPr>
            </w:pPr>
            <w:r>
              <w:rPr>
                <w:spacing w:val="-11"/>
                <w:sz w:val="21"/>
              </w:rPr>
              <w:t>物价水平：物价水平的高低会影响人们的旅游消费意愿。</w:t>
            </w:r>
            <w:r>
              <w:rPr>
                <w:spacing w:val="1"/>
                <w:sz w:val="21"/>
              </w:rPr>
              <w:t>当物价上涨时，人们可能会减少旅游消费；而物价稳定或下降时，则可能增加旅游消费。</w:t>
            </w:r>
          </w:p>
          <w:p>
            <w:pPr>
              <w:pStyle w:val="TableParagraph"/>
              <w:numPr>
                <w:ilvl w:val="0"/>
                <w:numId w:val="45"/>
              </w:numPr>
              <w:tabs>
                <w:tab w:val="left" w:pos="371"/>
              </w:tabs>
              <w:spacing w:before="0" w:after="0" w:line="278" w:lineRule="auto"/>
              <w:ind w:left="107" w:right="96" w:firstLine="0"/>
              <w:jc w:val="both"/>
              <w:rPr>
                <w:sz w:val="21"/>
              </w:rPr>
            </w:pPr>
            <w:r>
              <w:rPr>
                <w:spacing w:val="-2"/>
                <w:sz w:val="21"/>
              </w:rPr>
              <w:t>就业状况：就业状况的好坏直接影响人们的收入水平和</w:t>
            </w:r>
            <w:r>
              <w:rPr>
                <w:spacing w:val="-2"/>
                <w:sz w:val="21"/>
              </w:rPr>
              <w:t>消费能力，从而影响旅游消费行为。当就业状况不佳时，</w:t>
            </w:r>
            <w:r>
              <w:rPr>
                <w:spacing w:val="-2"/>
                <w:sz w:val="21"/>
              </w:rPr>
              <w:t>人们的收入水平降低，旅游消费意愿也会相应降低。</w:t>
            </w:r>
          </w:p>
        </w:tc>
      </w:tr>
      <w:tr>
        <w:tblPrEx>
          <w:tblW w:w="0" w:type="auto"/>
          <w:jc w:val="left"/>
          <w:tblInd w:w="130" w:type="dxa"/>
          <w:tblLayout w:type="fixed"/>
          <w:tblCellMar>
            <w:top w:w="0" w:type="dxa"/>
            <w:left w:w="0" w:type="dxa"/>
            <w:bottom w:w="0" w:type="dxa"/>
            <w:right w:w="0" w:type="dxa"/>
          </w:tblCellMar>
          <w:tblLook w:val="01E0"/>
        </w:tblPrEx>
        <w:trPr>
          <w:trHeight w:val="2807"/>
          <w:jc w:val="left"/>
        </w:trPr>
        <w:tc>
          <w:tcPr>
            <w:tcW w:w="2769" w:type="dxa"/>
          </w:tcPr>
          <w:p>
            <w:pPr>
              <w:pStyle w:val="TableParagraph"/>
              <w:ind w:left="108" w:right="0"/>
              <w:rPr>
                <w:sz w:val="21"/>
              </w:rPr>
            </w:pPr>
            <w:r>
              <w:rPr>
                <w:spacing w:val="-3"/>
                <w:sz w:val="21"/>
              </w:rPr>
              <w:t>社会因素</w:t>
            </w:r>
          </w:p>
        </w:tc>
        <w:tc>
          <w:tcPr>
            <w:tcW w:w="5527" w:type="dxa"/>
          </w:tcPr>
          <w:p>
            <w:pPr>
              <w:pStyle w:val="TableParagraph"/>
              <w:numPr>
                <w:ilvl w:val="0"/>
                <w:numId w:val="44"/>
              </w:numPr>
              <w:tabs>
                <w:tab w:val="left" w:pos="371"/>
              </w:tabs>
              <w:spacing w:before="23" w:after="0" w:line="278" w:lineRule="auto"/>
              <w:ind w:left="107" w:right="96" w:firstLine="0"/>
              <w:jc w:val="both"/>
              <w:rPr>
                <w:sz w:val="21"/>
              </w:rPr>
            </w:pPr>
            <w:r>
              <w:rPr>
                <w:spacing w:val="-2"/>
                <w:sz w:val="21"/>
              </w:rPr>
              <w:t>社会阶层：社会阶层对旅游消费行为具有显著影响。不</w:t>
            </w:r>
            <w:r>
              <w:rPr>
                <w:spacing w:val="-2"/>
                <w:sz w:val="21"/>
              </w:rPr>
              <w:t>同社会阶层的人，其旅游需求和偏好也存在差异。</w:t>
            </w:r>
          </w:p>
          <w:p>
            <w:pPr>
              <w:pStyle w:val="TableParagraph"/>
              <w:numPr>
                <w:ilvl w:val="0"/>
                <w:numId w:val="44"/>
              </w:numPr>
              <w:tabs>
                <w:tab w:val="left" w:pos="371"/>
              </w:tabs>
              <w:spacing w:before="0" w:after="0" w:line="278" w:lineRule="auto"/>
              <w:ind w:left="107" w:right="96" w:firstLine="0"/>
              <w:jc w:val="both"/>
              <w:rPr>
                <w:sz w:val="21"/>
              </w:rPr>
            </w:pPr>
            <w:r>
              <w:rPr>
                <w:spacing w:val="-2"/>
                <w:sz w:val="21"/>
              </w:rPr>
              <w:t>社会关系：人们的社会关系网络对其旅游消费行为也有</w:t>
            </w:r>
            <w:r>
              <w:rPr>
                <w:spacing w:val="-2"/>
                <w:sz w:val="21"/>
              </w:rPr>
              <w:t>一定影响。例如，朋友和家人的推荐、社交媒体的传播等</w:t>
            </w:r>
            <w:r>
              <w:rPr>
                <w:spacing w:val="-2"/>
                <w:sz w:val="21"/>
              </w:rPr>
              <w:t>都会影响人们的旅游选择。</w:t>
            </w:r>
          </w:p>
          <w:p>
            <w:pPr>
              <w:pStyle w:val="TableParagraph"/>
              <w:numPr>
                <w:ilvl w:val="0"/>
                <w:numId w:val="44"/>
              </w:numPr>
              <w:tabs>
                <w:tab w:val="left" w:pos="371"/>
              </w:tabs>
              <w:spacing w:before="0" w:after="0" w:line="278" w:lineRule="auto"/>
              <w:ind w:left="107" w:right="96" w:firstLine="0"/>
              <w:jc w:val="both"/>
              <w:rPr>
                <w:sz w:val="21"/>
              </w:rPr>
            </w:pPr>
            <w:r>
              <w:rPr>
                <w:spacing w:val="-2"/>
                <w:sz w:val="21"/>
              </w:rPr>
              <w:t>家庭状况：家庭状况的变化也会影响人们的旅游消费行</w:t>
            </w:r>
            <w:r>
              <w:rPr>
                <w:spacing w:val="-2"/>
                <w:sz w:val="21"/>
              </w:rPr>
              <w:t>为。例如，结婚、生子、搬家等事件可能导致人们的旅游</w:t>
            </w:r>
            <w:r>
              <w:rPr>
                <w:spacing w:val="-2"/>
                <w:sz w:val="21"/>
              </w:rPr>
              <w:t>计划发生变化。</w:t>
            </w:r>
          </w:p>
        </w:tc>
      </w:tr>
      <w:tr>
        <w:tblPrEx>
          <w:tblW w:w="0" w:type="auto"/>
          <w:jc w:val="left"/>
          <w:tblInd w:w="130" w:type="dxa"/>
          <w:tblLayout w:type="fixed"/>
          <w:tblCellMar>
            <w:top w:w="0" w:type="dxa"/>
            <w:left w:w="0" w:type="dxa"/>
            <w:bottom w:w="0" w:type="dxa"/>
            <w:right w:w="0" w:type="dxa"/>
          </w:tblCellMar>
          <w:tblLook w:val="01E0"/>
        </w:tblPrEx>
        <w:trPr>
          <w:trHeight w:val="1247"/>
          <w:jc w:val="left"/>
        </w:trPr>
        <w:tc>
          <w:tcPr>
            <w:tcW w:w="2769" w:type="dxa"/>
          </w:tcPr>
          <w:p>
            <w:pPr>
              <w:pStyle w:val="TableParagraph"/>
              <w:ind w:left="108" w:right="0"/>
              <w:rPr>
                <w:sz w:val="21"/>
              </w:rPr>
            </w:pPr>
            <w:r>
              <w:rPr>
                <w:spacing w:val="-3"/>
                <w:sz w:val="21"/>
              </w:rPr>
              <w:t>心理因素</w:t>
            </w:r>
          </w:p>
        </w:tc>
        <w:tc>
          <w:tcPr>
            <w:tcW w:w="5527" w:type="dxa"/>
          </w:tcPr>
          <w:p>
            <w:pPr>
              <w:pStyle w:val="TableParagraph"/>
              <w:numPr>
                <w:ilvl w:val="0"/>
                <w:numId w:val="43"/>
              </w:numPr>
              <w:tabs>
                <w:tab w:val="left" w:pos="371"/>
              </w:tabs>
              <w:spacing w:before="23" w:after="0" w:line="278" w:lineRule="auto"/>
              <w:ind w:left="107" w:right="96" w:firstLine="0"/>
              <w:jc w:val="both"/>
              <w:rPr>
                <w:sz w:val="21"/>
              </w:rPr>
            </w:pPr>
            <w:r>
              <w:rPr>
                <w:spacing w:val="-2"/>
                <w:sz w:val="21"/>
              </w:rPr>
              <w:t>动机：人们出游的动机多种多样，如放松心情、探索未</w:t>
            </w:r>
            <w:r>
              <w:rPr>
                <w:spacing w:val="-2"/>
                <w:sz w:val="21"/>
              </w:rPr>
              <w:t>知、寻求刺激等。了解游客的动机有助于更好地满足其需</w:t>
            </w:r>
            <w:r>
              <w:rPr>
                <w:spacing w:val="-2"/>
                <w:sz w:val="21"/>
              </w:rPr>
              <w:t>求并激发其购买意愿。</w:t>
            </w:r>
          </w:p>
          <w:p>
            <w:pPr>
              <w:pStyle w:val="TableParagraph"/>
              <w:numPr>
                <w:ilvl w:val="0"/>
                <w:numId w:val="43"/>
              </w:numPr>
              <w:tabs>
                <w:tab w:val="left" w:pos="371"/>
              </w:tabs>
              <w:spacing w:before="0" w:after="0" w:line="269" w:lineRule="exact"/>
              <w:ind w:left="370" w:right="0" w:hanging="264"/>
              <w:jc w:val="both"/>
              <w:rPr>
                <w:sz w:val="21"/>
              </w:rPr>
            </w:pPr>
            <w:r>
              <w:rPr>
                <w:spacing w:val="-1"/>
                <w:sz w:val="21"/>
              </w:rPr>
              <w:t>态度：人们对旅游的态度会影响其旅游消费行为。对旅</w:t>
            </w:r>
          </w:p>
        </w:tc>
      </w:tr>
    </w:tbl>
    <w:p>
      <w:pPr>
        <w:spacing w:after="0" w:line="269" w:lineRule="exact"/>
        <w:jc w:val="both"/>
        <w:rPr>
          <w:sz w:val="21"/>
        </w:rPr>
        <w:sectPr>
          <w:footerReference w:type="default" r:id="rId20"/>
          <w:pgSz w:w="11910" w:h="16840"/>
          <w:pgMar w:top="1520" w:right="1280" w:bottom="1380" w:left="1680" w:header="0" w:footer="1198"/>
          <w:pgNumType w:start="16"/>
          <w:cols w:space="708"/>
        </w:sectPr>
      </w:pPr>
    </w:p>
    <w:tbl>
      <w:tblPr>
        <w:tblStyle w:val="TableNormal10"/>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2183"/>
          <w:jc w:val="left"/>
        </w:trPr>
        <w:tc>
          <w:tcPr>
            <w:tcW w:w="2769" w:type="dxa"/>
          </w:tcPr>
          <w:p>
            <w:pPr>
              <w:pStyle w:val="TableParagraph"/>
              <w:spacing w:before="0"/>
              <w:ind w:left="0" w:right="0"/>
              <w:rPr>
                <w:rFonts w:ascii="Times New Roman"/>
                <w:sz w:val="22"/>
              </w:rPr>
            </w:pPr>
          </w:p>
        </w:tc>
        <w:tc>
          <w:tcPr>
            <w:tcW w:w="5527" w:type="dxa"/>
          </w:tcPr>
          <w:p>
            <w:pPr>
              <w:pStyle w:val="TableParagraph"/>
              <w:spacing w:line="278" w:lineRule="auto"/>
              <w:rPr>
                <w:sz w:val="21"/>
              </w:rPr>
            </w:pPr>
            <w:r>
              <w:rPr>
                <w:spacing w:val="-2"/>
                <w:sz w:val="21"/>
              </w:rPr>
              <w:t>游持积极态度的人更愿意投入时间和金钱去旅游；而持消</w:t>
            </w:r>
            <w:r>
              <w:rPr>
                <w:spacing w:val="-2"/>
                <w:sz w:val="21"/>
              </w:rPr>
              <w:t>极态度的人则可能减少或不进行旅游消费。</w:t>
            </w:r>
          </w:p>
          <w:p>
            <w:pPr>
              <w:pStyle w:val="TableParagraph"/>
              <w:spacing w:before="0" w:line="278" w:lineRule="auto"/>
              <w:jc w:val="both"/>
              <w:rPr>
                <w:sz w:val="21"/>
              </w:rPr>
            </w:pPr>
            <w:r>
              <w:rPr>
                <w:rFonts w:ascii="Times New Roman" w:eastAsia="Times New Roman"/>
                <w:sz w:val="21"/>
              </w:rPr>
              <w:t xml:space="preserve">3. </w:t>
            </w:r>
            <w:r>
              <w:rPr>
                <w:sz w:val="21"/>
              </w:rPr>
              <w:t>学习与经验：人们的学习与经验也会影响其旅游消费行</w:t>
            </w:r>
            <w:r>
              <w:rPr>
                <w:spacing w:val="-2"/>
                <w:sz w:val="21"/>
              </w:rPr>
              <w:t>为。例如，曾经去过某地的人可能更愿意再次前往，而没有去过的人则需要通过宣传、口碑等渠道了解目的地的情</w:t>
            </w:r>
            <w:r>
              <w:rPr>
                <w:spacing w:val="-2"/>
                <w:sz w:val="21"/>
              </w:rPr>
              <w:t>况并进行决策。</w:t>
            </w:r>
          </w:p>
        </w:tc>
      </w:tr>
      <w:tr>
        <w:tblPrEx>
          <w:tblW w:w="0" w:type="auto"/>
          <w:jc w:val="left"/>
          <w:tblInd w:w="130" w:type="dxa"/>
          <w:tblLayout w:type="fixed"/>
          <w:tblCellMar>
            <w:top w:w="0" w:type="dxa"/>
            <w:left w:w="0" w:type="dxa"/>
            <w:bottom w:w="0" w:type="dxa"/>
            <w:right w:w="0" w:type="dxa"/>
          </w:tblCellMar>
          <w:tblLook w:val="01E0"/>
        </w:tblPrEx>
        <w:trPr>
          <w:trHeight w:val="3120"/>
          <w:jc w:val="left"/>
        </w:trPr>
        <w:tc>
          <w:tcPr>
            <w:tcW w:w="2769" w:type="dxa"/>
          </w:tcPr>
          <w:p>
            <w:pPr>
              <w:pStyle w:val="TableParagraph"/>
              <w:ind w:left="108" w:right="0"/>
              <w:rPr>
                <w:sz w:val="21"/>
              </w:rPr>
            </w:pPr>
            <w:r>
              <w:rPr>
                <w:spacing w:val="-3"/>
                <w:sz w:val="21"/>
              </w:rPr>
              <w:t>个人因素</w:t>
            </w:r>
          </w:p>
        </w:tc>
        <w:tc>
          <w:tcPr>
            <w:tcW w:w="5527" w:type="dxa"/>
          </w:tcPr>
          <w:p>
            <w:pPr>
              <w:pStyle w:val="TableParagraph"/>
              <w:numPr>
                <w:ilvl w:val="0"/>
                <w:numId w:val="42"/>
              </w:numPr>
              <w:tabs>
                <w:tab w:val="left" w:pos="371"/>
              </w:tabs>
              <w:spacing w:before="23" w:after="0" w:line="278" w:lineRule="auto"/>
              <w:ind w:left="107" w:right="96" w:firstLine="0"/>
              <w:jc w:val="both"/>
              <w:rPr>
                <w:sz w:val="21"/>
              </w:rPr>
            </w:pPr>
            <w:r>
              <w:rPr>
                <w:spacing w:val="-2"/>
                <w:sz w:val="21"/>
              </w:rPr>
              <w:t>年龄：不同年龄段的人对旅游的需求和偏好存在差异。</w:t>
            </w:r>
            <w:r>
              <w:rPr>
                <w:spacing w:val="-2"/>
                <w:sz w:val="21"/>
              </w:rPr>
              <w:t>例如，年轻人更喜欢冒险和刺激的旅游活动，而中老年人</w:t>
            </w:r>
            <w:r>
              <w:rPr>
                <w:spacing w:val="-2"/>
                <w:sz w:val="21"/>
              </w:rPr>
              <w:t>则更注重休闲和养生。</w:t>
            </w:r>
          </w:p>
          <w:p>
            <w:pPr>
              <w:pStyle w:val="TableParagraph"/>
              <w:numPr>
                <w:ilvl w:val="0"/>
                <w:numId w:val="42"/>
              </w:numPr>
              <w:tabs>
                <w:tab w:val="left" w:pos="371"/>
              </w:tabs>
              <w:spacing w:before="0" w:after="0" w:line="278" w:lineRule="auto"/>
              <w:ind w:left="107" w:right="96" w:firstLine="0"/>
              <w:jc w:val="both"/>
              <w:rPr>
                <w:sz w:val="21"/>
              </w:rPr>
            </w:pPr>
            <w:r>
              <w:rPr>
                <w:spacing w:val="-2"/>
                <w:sz w:val="21"/>
              </w:rPr>
              <w:t>性别：男性和女性在旅游消费行为上存在差异。例如，男性可能更注重旅游中的冒险和刺激体验，而女性则更注</w:t>
            </w:r>
            <w:r>
              <w:rPr>
                <w:spacing w:val="-2"/>
                <w:sz w:val="21"/>
              </w:rPr>
              <w:t>重安全和舒适度。</w:t>
            </w:r>
          </w:p>
          <w:p>
            <w:pPr>
              <w:pStyle w:val="TableParagraph"/>
              <w:numPr>
                <w:ilvl w:val="0"/>
                <w:numId w:val="42"/>
              </w:numPr>
              <w:tabs>
                <w:tab w:val="left" w:pos="371"/>
              </w:tabs>
              <w:spacing w:before="0" w:after="0" w:line="278" w:lineRule="auto"/>
              <w:ind w:left="107" w:right="96" w:firstLine="0"/>
              <w:jc w:val="both"/>
              <w:rPr>
                <w:sz w:val="21"/>
              </w:rPr>
            </w:pPr>
            <w:r>
              <w:rPr>
                <w:spacing w:val="-2"/>
                <w:sz w:val="21"/>
              </w:rPr>
              <w:t>身体状况：身体状况的好坏也会影响人们的旅游消费行</w:t>
            </w:r>
            <w:r>
              <w:rPr>
                <w:spacing w:val="-2"/>
                <w:sz w:val="21"/>
              </w:rPr>
              <w:t>为。例如，健康状况不佳的人可能更注重医疗养生类的旅</w:t>
            </w:r>
            <w:r>
              <w:rPr>
                <w:spacing w:val="-4"/>
                <w:sz w:val="21"/>
              </w:rPr>
              <w:t>游活动。</w:t>
            </w:r>
          </w:p>
        </w:tc>
      </w:tr>
      <w:tr>
        <w:tblPrEx>
          <w:tblW w:w="0" w:type="auto"/>
          <w:jc w:val="left"/>
          <w:tblInd w:w="130" w:type="dxa"/>
          <w:tblLayout w:type="fixed"/>
          <w:tblCellMar>
            <w:top w:w="0" w:type="dxa"/>
            <w:left w:w="0" w:type="dxa"/>
            <w:bottom w:w="0" w:type="dxa"/>
            <w:right w:w="0" w:type="dxa"/>
          </w:tblCellMar>
          <w:tblLook w:val="01E0"/>
        </w:tblPrEx>
        <w:trPr>
          <w:trHeight w:val="3744"/>
          <w:jc w:val="left"/>
        </w:trPr>
        <w:tc>
          <w:tcPr>
            <w:tcW w:w="2769" w:type="dxa"/>
          </w:tcPr>
          <w:p>
            <w:pPr>
              <w:pStyle w:val="TableParagraph"/>
              <w:ind w:left="108" w:right="0"/>
              <w:rPr>
                <w:sz w:val="21"/>
              </w:rPr>
            </w:pPr>
            <w:r>
              <w:rPr>
                <w:spacing w:val="-3"/>
                <w:sz w:val="21"/>
              </w:rPr>
              <w:t>环境因素</w:t>
            </w:r>
          </w:p>
        </w:tc>
        <w:tc>
          <w:tcPr>
            <w:tcW w:w="5527" w:type="dxa"/>
          </w:tcPr>
          <w:p>
            <w:pPr>
              <w:pStyle w:val="TableParagraph"/>
              <w:numPr>
                <w:ilvl w:val="0"/>
                <w:numId w:val="41"/>
              </w:numPr>
              <w:tabs>
                <w:tab w:val="left" w:pos="371"/>
              </w:tabs>
              <w:spacing w:before="23" w:after="0" w:line="278" w:lineRule="auto"/>
              <w:ind w:left="107" w:right="-15" w:firstLine="0"/>
              <w:jc w:val="left"/>
              <w:rPr>
                <w:sz w:val="21"/>
              </w:rPr>
            </w:pPr>
            <w:r>
              <w:rPr>
                <w:spacing w:val="-11"/>
                <w:sz w:val="21"/>
              </w:rPr>
              <w:t>自然环境：自然环境的变化会影响人们的旅游消费行为。</w:t>
            </w:r>
            <w:r>
              <w:rPr>
                <w:spacing w:val="1"/>
                <w:sz w:val="21"/>
              </w:rPr>
              <w:t>例如，气候变化可能导致人们无法在预期的时间内进行户外活动；而自然灾害则可能破坏旅游设施并影响游客的安全。</w:t>
            </w:r>
          </w:p>
          <w:p>
            <w:pPr>
              <w:pStyle w:val="TableParagraph"/>
              <w:numPr>
                <w:ilvl w:val="0"/>
                <w:numId w:val="41"/>
              </w:numPr>
              <w:tabs>
                <w:tab w:val="left" w:pos="371"/>
              </w:tabs>
              <w:spacing w:before="0" w:after="0" w:line="278" w:lineRule="auto"/>
              <w:ind w:left="107" w:right="96" w:firstLine="0"/>
              <w:jc w:val="both"/>
              <w:rPr>
                <w:sz w:val="21"/>
              </w:rPr>
            </w:pPr>
            <w:r>
              <w:rPr>
                <w:spacing w:val="-2"/>
                <w:sz w:val="21"/>
              </w:rPr>
              <w:t>人文环境：人文环境的变化也会影响人们的旅游消费行</w:t>
            </w:r>
            <w:r>
              <w:rPr>
                <w:spacing w:val="-2"/>
                <w:sz w:val="21"/>
              </w:rPr>
              <w:t>为。例如，当地文化的变化可能导致人们不再愿意前往某个目的地；而当地治安问题则可能让人们感到不安而减少</w:t>
            </w:r>
            <w:r>
              <w:rPr>
                <w:spacing w:val="-2"/>
                <w:sz w:val="21"/>
              </w:rPr>
              <w:t>前往该地的意愿。</w:t>
            </w:r>
          </w:p>
          <w:p>
            <w:pPr>
              <w:pStyle w:val="TableParagraph"/>
              <w:numPr>
                <w:ilvl w:val="0"/>
                <w:numId w:val="41"/>
              </w:numPr>
              <w:tabs>
                <w:tab w:val="left" w:pos="371"/>
              </w:tabs>
              <w:spacing w:before="0" w:after="0" w:line="278" w:lineRule="auto"/>
              <w:ind w:left="107" w:right="96" w:firstLine="0"/>
              <w:jc w:val="both"/>
              <w:rPr>
                <w:sz w:val="21"/>
              </w:rPr>
            </w:pPr>
            <w:r>
              <w:rPr>
                <w:spacing w:val="-2"/>
                <w:sz w:val="21"/>
              </w:rPr>
              <w:t>政治环境：政治环境的变化可能会对旅游业产生重大影</w:t>
            </w:r>
            <w:r>
              <w:rPr>
                <w:spacing w:val="-2"/>
                <w:sz w:val="21"/>
              </w:rPr>
              <w:t>响。例如，政治动荡和战争可能导致游客无法前往某些地区；而政府的支持和鼓励政策则可能促进旅游业的发展并</w:t>
            </w:r>
          </w:p>
          <w:p>
            <w:pPr>
              <w:pStyle w:val="TableParagraph"/>
              <w:spacing w:before="0" w:line="269" w:lineRule="exact"/>
              <w:ind w:right="0"/>
              <w:rPr>
                <w:sz w:val="21"/>
              </w:rPr>
            </w:pPr>
            <w:r>
              <w:rPr>
                <w:spacing w:val="-2"/>
                <w:sz w:val="21"/>
              </w:rPr>
              <w:t>吸引更多游客前来。</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0"/>
              <w:ind w:left="0" w:right="0"/>
              <w:rPr>
                <w:rFonts w:ascii="Times New Roman"/>
                <w:sz w:val="22"/>
              </w:rPr>
            </w:pPr>
          </w:p>
        </w:tc>
        <w:tc>
          <w:tcPr>
            <w:tcW w:w="5527" w:type="dxa"/>
          </w:tcPr>
          <w:p>
            <w:pPr>
              <w:pStyle w:val="TableParagraph"/>
              <w:spacing w:before="0"/>
              <w:ind w:left="0" w:right="0"/>
              <w:rPr>
                <w:rFonts w:ascii="Times New Roman"/>
                <w:sz w:val="22"/>
              </w:rPr>
            </w:pPr>
          </w:p>
        </w:tc>
      </w:tr>
    </w:tbl>
    <w:p>
      <w:pPr>
        <w:pStyle w:val="BodyText"/>
        <w:spacing w:before="5"/>
        <w:ind w:left="0"/>
        <w:rPr>
          <w:rFonts w:ascii="Microsoft JhengHei"/>
          <w:b/>
          <w:sz w:val="5"/>
        </w:rPr>
      </w:pPr>
    </w:p>
    <w:p>
      <w:pPr>
        <w:pStyle w:val="BodyText"/>
        <w:spacing w:before="61"/>
        <w:ind w:left="680"/>
      </w:pPr>
      <w:r>
        <w:rPr>
          <w:spacing w:val="-2"/>
        </w:rPr>
        <w:t>旅游消费者行为研究</w:t>
      </w:r>
    </w:p>
    <w:p>
      <w:pPr>
        <w:pStyle w:val="BodyText"/>
        <w:spacing w:before="8"/>
        <w:ind w:left="0"/>
        <w:rPr>
          <w:sz w:val="20"/>
        </w:rPr>
      </w:pPr>
    </w:p>
    <w:p>
      <w:pPr>
        <w:pStyle w:val="BodyText"/>
        <w:spacing w:before="1" w:line="417" w:lineRule="auto"/>
        <w:ind w:right="518"/>
        <w:jc w:val="both"/>
      </w:pPr>
      <w:r>
        <w:rPr>
          <w:spacing w:val="-6"/>
        </w:rPr>
        <w:t>旅游消费者行为是旅游者在旅游过程中所表现出的行为模式，其影响</w:t>
      </w:r>
      <w:r>
        <w:rPr>
          <w:spacing w:val="-4"/>
        </w:rPr>
        <w:t>因素多种多样，包括个人因素、环境因素、社会因素等多个方面。本</w:t>
      </w:r>
      <w:r>
        <w:rPr>
          <w:spacing w:val="-2"/>
        </w:rPr>
        <w:t>文将就旅游消费者行为的影响因素进行简要介绍。</w:t>
      </w:r>
    </w:p>
    <w:p>
      <w:pPr>
        <w:pStyle w:val="BodyText"/>
        <w:spacing w:line="358" w:lineRule="exact"/>
      </w:pPr>
      <w:r>
        <w:rPr>
          <w:spacing w:val="-2"/>
        </w:rPr>
        <w:t>一、个人因素</w:t>
      </w:r>
    </w:p>
    <w:p>
      <w:pPr>
        <w:pStyle w:val="BodyText"/>
        <w:spacing w:before="8"/>
        <w:ind w:left="0"/>
        <w:rPr>
          <w:sz w:val="20"/>
        </w:rPr>
      </w:pPr>
    </w:p>
    <w:p>
      <w:pPr>
        <w:pStyle w:val="ListParagraph"/>
        <w:numPr>
          <w:ilvl w:val="0"/>
          <w:numId w:val="40"/>
        </w:numPr>
        <w:tabs>
          <w:tab w:val="left" w:pos="540"/>
        </w:tabs>
        <w:spacing w:before="1" w:after="0" w:line="240" w:lineRule="auto"/>
        <w:ind w:left="540" w:right="0" w:hanging="420"/>
        <w:jc w:val="left"/>
        <w:rPr>
          <w:sz w:val="28"/>
        </w:rPr>
      </w:pPr>
      <w:r>
        <w:rPr>
          <w:spacing w:val="-2"/>
          <w:sz w:val="28"/>
        </w:rPr>
        <w:t>性别和年龄</w:t>
      </w:r>
    </w:p>
    <w:p>
      <w:pPr>
        <w:pStyle w:val="BodyText"/>
        <w:spacing w:before="8"/>
        <w:ind w:left="0"/>
        <w:rPr>
          <w:sz w:val="20"/>
        </w:rPr>
      </w:pPr>
    </w:p>
    <w:p>
      <w:pPr>
        <w:pStyle w:val="BodyText"/>
        <w:spacing w:before="1"/>
      </w:pPr>
      <w:r>
        <w:rPr>
          <w:spacing w:val="-1"/>
        </w:rPr>
        <w:t>性别和年龄是影响旅游消费者行为的重要个人因素之一。一般来说，</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1" w:history="1">
        <w:r>
          <w:rPr>
            <w:rFonts w:ascii="SimSun" w:eastAsia="SimSun" w:hAnsi="SimSun" w:cs="SimSun"/>
            <w:b/>
            <w:bCs/>
            <w:color w:val="0000EE"/>
            <w:sz w:val="30"/>
            <w:szCs w:val="30"/>
            <w:u w:val="single" w:color="0000EE"/>
          </w:rPr>
          <w:t>https://d.book118.com/895313030322011114</w:t>
        </w:r>
      </w:hyperlink>
    </w:p>
    <w:p>
      <w:pPr>
        <w:spacing w:after="0"/>
      </w:pPr>
    </w:p>
    <w:sectPr>
      <w:footerReference w:type="default" r:id="rId22"/>
      <w:type w:val="continuous"/>
      <w:pgSz w:w="11910" w:h="16840"/>
      <w:pgMar w:top="1400" w:right="1280" w:bottom="1380" w:left="1680" w:header="0" w:footer="1198"/>
      <w:pgNumType w:start="1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29.05pt;height:12pt;margin-top:770.98pt;margin-left:284.4pt;mso-position-horizontal-relative:page;mso-position-vertical-relative:page;position:absolute;z-index:-25165824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17</w:t>
                </w:r>
                <w:r>
                  <w:rPr>
                    <w:rFonts w:ascii="Times New Roman"/>
                    <w:b/>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29.05pt;height:12pt;margin-top:770.98pt;margin-left:284.4pt;mso-position-horizontal-relative:page;mso-position-vertical-relative:page;position:absolute;z-index:-25165721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17</w:t>
                </w:r>
                <w:r>
                  <w:rPr>
                    <w:rFonts w:ascii="Times New Roman"/>
                    <w:b/>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29.05pt;height:12pt;margin-top:770.98pt;margin-left:284.4pt;mso-position-horizontal-relative:page;mso-position-vertical-relative:page;position:absolute;z-index:-25165619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3</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17</w:t>
                </w:r>
                <w:r>
                  <w:rPr>
                    <w:rFonts w:ascii="Times New Roman"/>
                    <w:b/>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29.05pt;height:12pt;margin-top:770.98pt;margin-left:284.4pt;mso-position-horizontal-relative:page;mso-position-vertical-relative:page;position:absolute;z-index:-25165516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4</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17</w:t>
                </w:r>
                <w:r>
                  <w:rPr>
                    <w:rFonts w:ascii="Times New Roman"/>
                    <w:b/>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29.05pt;height:12pt;margin-top:770.98pt;margin-left:284.4pt;mso-position-horizontal-relative:page;mso-position-vertical-relative:page;position:absolute;z-index:-25165414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5</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17</w:t>
                </w:r>
                <w:r>
                  <w:rPr>
                    <w:rFonts w:ascii="Times New Roman"/>
                    <w:b/>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29.05pt;height:12pt;margin-top:770.98pt;margin-left:284.4pt;mso-position-horizontal-relative:page;mso-position-vertical-relative:page;position:absolute;z-index:-25165312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6</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17</w:t>
                </w:r>
                <w:r>
                  <w:rPr>
                    <w:rFonts w:ascii="Times New Roman"/>
                    <w:b/>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29.05pt;height:12pt;margin-top:770.98pt;margin-left:284.4pt;mso-position-horizontal-relative:page;mso-position-vertical-relative:page;position:absolute;z-index:-25165209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7</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17</w:t>
                </w:r>
                <w:r>
                  <w:rPr>
                    <w:rFonts w:ascii="Times New Roman"/>
                    <w:b/>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29.05pt;height:12pt;margin-top:770.98pt;margin-left:284.4pt;mso-position-horizontal-relative:page;mso-position-vertical-relative:page;position:absolute;z-index:-25165107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8</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17</w:t>
                </w:r>
                <w:r>
                  <w:rPr>
                    <w:rFonts w:ascii="Times New Roman"/>
                    <w:b/>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29.05pt;height:12pt;margin-top:770.98pt;margin-left:284.4pt;mso-position-horizontal-relative:page;mso-position-vertical-relative:page;position:absolute;z-index:-25165004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9</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17</w:t>
                </w:r>
                <w:r>
                  <w:rPr>
                    <w:rFonts w:ascii="Times New Roman"/>
                    <w:b/>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29.05pt;height:12pt;margin-top:770.98pt;margin-left:284.4pt;mso-position-horizontal-relative:page;mso-position-vertical-relative:page;position:absolute;z-index:-25164902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10</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17</w:t>
                </w:r>
                <w:r>
                  <w:rPr>
                    <w:rFonts w:ascii="Times New Roman"/>
                    <w:b/>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9" type="#_x0000_t202" style="width:29.05pt;height:12pt;margin-top:770.98pt;margin-left:284.4pt;mso-position-horizontal-relative:page;mso-position-vertical-relative:page;position:absolute;z-index:-25164800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17</w:t>
                </w:r>
                <w:r>
                  <w:rPr>
                    <w:rFonts w:ascii="Times New Roman"/>
                    <w:b/>
                    <w:spacing w:val="-5"/>
                    <w:sz w:val="18"/>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29.05pt;height:12pt;margin-top:770.98pt;margin-left:284.4pt;mso-position-horizontal-relative:page;mso-position-vertical-relative:page;position:absolute;z-index:-25164697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17</w:t>
                </w:r>
                <w:r>
                  <w:rPr>
                    <w:rFonts w:ascii="Times New Roman"/>
                    <w:b/>
                    <w:spacing w:val="-5"/>
                    <w:sz w:val="18"/>
                  </w:rP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1" type="#_x0000_t202" style="width:29.05pt;height:12pt;margin-top:770.98pt;margin-left:284.4pt;mso-position-horizontal-relative:page;mso-position-vertical-relative:page;position:absolute;z-index:-25164595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13</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17</w:t>
                </w:r>
                <w:r>
                  <w:rPr>
                    <w:rFonts w:ascii="Times New Roman"/>
                    <w:b/>
                    <w:spacing w:val="-5"/>
                    <w:sz w:val="18"/>
                  </w:rP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2" type="#_x0000_t202" style="width:29.05pt;height:12pt;margin-top:770.98pt;margin-left:284.4pt;mso-position-horizontal-relative:page;mso-position-vertical-relative:page;position:absolute;z-index:-25164492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14</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17</w:t>
                </w:r>
                <w:r>
                  <w:rPr>
                    <w:rFonts w:ascii="Times New Roman"/>
                    <w:b/>
                    <w:spacing w:val="-5"/>
                    <w:sz w:val="18"/>
                  </w:rPr>
                  <w:fldChar w:fldCharType="end"/>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3" type="#_x0000_t202" style="width:29.05pt;height:12pt;margin-top:770.98pt;margin-left:284.4pt;mso-position-horizontal-relative:page;mso-position-vertical-relative:page;position:absolute;z-index:-25164390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15</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17</w:t>
                </w:r>
                <w:r>
                  <w:rPr>
                    <w:rFonts w:ascii="Times New Roman"/>
                    <w:b/>
                    <w:spacing w:val="-5"/>
                    <w:sz w:val="18"/>
                  </w:rPr>
                  <w:fldChar w:fldCharType="end"/>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4" type="#_x0000_t202" style="width:29.05pt;height:12pt;margin-top:770.98pt;margin-left:284.4pt;mso-position-horizontal-relative:page;mso-position-vertical-relative:page;position:absolute;z-index:-25164288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16</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17</w:t>
                </w:r>
                <w:r>
                  <w:rPr>
                    <w:rFonts w:ascii="Times New Roman"/>
                    <w:b/>
                    <w:spacing w:val="-5"/>
                    <w:sz w:val="18"/>
                  </w:rPr>
                  <w:fldChar w:fldCharType="end"/>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5" type="#_x0000_t202" style="width:29.05pt;height:12pt;margin-top:770.98pt;margin-left:284.4pt;mso-position-horizontal-relative:page;mso-position-vertical-relative:page;position:absolute;z-index:-25164185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17</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17</w:t>
                </w:r>
                <w:r>
                  <w:rPr>
                    <w:rFonts w:ascii="Times New Roman"/>
                    <w:b/>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21B252"/>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
    <w:nsid w:val="00DADC22"/>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
    <w:nsid w:val="01D0F98C"/>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80" w:hanging="420"/>
      </w:pPr>
      <w:rPr>
        <w:rFonts w:hint="default"/>
        <w:lang w:val="en-US" w:eastAsia="zh-CN" w:bidi="ar-SA"/>
      </w:rPr>
    </w:lvl>
    <w:lvl w:ilvl="2">
      <w:start w:val="0"/>
      <w:numFmt w:val="bullet"/>
      <w:lvlText w:val="•"/>
      <w:lvlJc w:val="left"/>
      <w:pPr>
        <w:ind w:left="2221" w:hanging="420"/>
      </w:pPr>
      <w:rPr>
        <w:rFonts w:hint="default"/>
        <w:lang w:val="en-US" w:eastAsia="zh-CN" w:bidi="ar-SA"/>
      </w:rPr>
    </w:lvl>
    <w:lvl w:ilvl="3">
      <w:start w:val="0"/>
      <w:numFmt w:val="bullet"/>
      <w:lvlText w:val="•"/>
      <w:lvlJc w:val="left"/>
      <w:pPr>
        <w:ind w:left="3061" w:hanging="420"/>
      </w:pPr>
      <w:rPr>
        <w:rFonts w:hint="default"/>
        <w:lang w:val="en-US" w:eastAsia="zh-CN" w:bidi="ar-SA"/>
      </w:rPr>
    </w:lvl>
    <w:lvl w:ilvl="4">
      <w:start w:val="0"/>
      <w:numFmt w:val="bullet"/>
      <w:lvlText w:val="•"/>
      <w:lvlJc w:val="left"/>
      <w:pPr>
        <w:ind w:left="3902" w:hanging="420"/>
      </w:pPr>
      <w:rPr>
        <w:rFonts w:hint="default"/>
        <w:lang w:val="en-US" w:eastAsia="zh-CN" w:bidi="ar-SA"/>
      </w:rPr>
    </w:lvl>
    <w:lvl w:ilvl="5">
      <w:start w:val="0"/>
      <w:numFmt w:val="bullet"/>
      <w:lvlText w:val="•"/>
      <w:lvlJc w:val="left"/>
      <w:pPr>
        <w:ind w:left="4743" w:hanging="420"/>
      </w:pPr>
      <w:rPr>
        <w:rFonts w:hint="default"/>
        <w:lang w:val="en-US" w:eastAsia="zh-CN" w:bidi="ar-SA"/>
      </w:rPr>
    </w:lvl>
    <w:lvl w:ilvl="6">
      <w:start w:val="0"/>
      <w:numFmt w:val="bullet"/>
      <w:lvlText w:val="•"/>
      <w:lvlJc w:val="left"/>
      <w:pPr>
        <w:ind w:left="5583" w:hanging="420"/>
      </w:pPr>
      <w:rPr>
        <w:rFonts w:hint="default"/>
        <w:lang w:val="en-US" w:eastAsia="zh-CN" w:bidi="ar-SA"/>
      </w:rPr>
    </w:lvl>
    <w:lvl w:ilvl="7">
      <w:start w:val="0"/>
      <w:numFmt w:val="bullet"/>
      <w:lvlText w:val="•"/>
      <w:lvlJc w:val="left"/>
      <w:pPr>
        <w:ind w:left="6424" w:hanging="420"/>
      </w:pPr>
      <w:rPr>
        <w:rFonts w:hint="default"/>
        <w:lang w:val="en-US" w:eastAsia="zh-CN" w:bidi="ar-SA"/>
      </w:rPr>
    </w:lvl>
    <w:lvl w:ilvl="8">
      <w:start w:val="0"/>
      <w:numFmt w:val="bullet"/>
      <w:lvlText w:val="•"/>
      <w:lvlJc w:val="left"/>
      <w:pPr>
        <w:ind w:left="7264" w:hanging="420"/>
      </w:pPr>
      <w:rPr>
        <w:rFonts w:hint="default"/>
        <w:lang w:val="en-US" w:eastAsia="zh-CN" w:bidi="ar-SA"/>
      </w:rPr>
    </w:lvl>
  </w:abstractNum>
  <w:abstractNum w:abstractNumId="3">
    <w:nsid w:val="0686F025"/>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
    <w:nsid w:val="07AD9282"/>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5">
    <w:nsid w:val="09050FC9"/>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6">
    <w:nsid w:val="098E2354"/>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7">
    <w:nsid w:val="0995693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8">
    <w:nsid w:val="0ACF593B"/>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80" w:hanging="420"/>
      </w:pPr>
      <w:rPr>
        <w:rFonts w:hint="default"/>
        <w:lang w:val="en-US" w:eastAsia="zh-CN" w:bidi="ar-SA"/>
      </w:rPr>
    </w:lvl>
    <w:lvl w:ilvl="2">
      <w:start w:val="0"/>
      <w:numFmt w:val="bullet"/>
      <w:lvlText w:val="•"/>
      <w:lvlJc w:val="left"/>
      <w:pPr>
        <w:ind w:left="2221" w:hanging="420"/>
      </w:pPr>
      <w:rPr>
        <w:rFonts w:hint="default"/>
        <w:lang w:val="en-US" w:eastAsia="zh-CN" w:bidi="ar-SA"/>
      </w:rPr>
    </w:lvl>
    <w:lvl w:ilvl="3">
      <w:start w:val="0"/>
      <w:numFmt w:val="bullet"/>
      <w:lvlText w:val="•"/>
      <w:lvlJc w:val="left"/>
      <w:pPr>
        <w:ind w:left="3061" w:hanging="420"/>
      </w:pPr>
      <w:rPr>
        <w:rFonts w:hint="default"/>
        <w:lang w:val="en-US" w:eastAsia="zh-CN" w:bidi="ar-SA"/>
      </w:rPr>
    </w:lvl>
    <w:lvl w:ilvl="4">
      <w:start w:val="0"/>
      <w:numFmt w:val="bullet"/>
      <w:lvlText w:val="•"/>
      <w:lvlJc w:val="left"/>
      <w:pPr>
        <w:ind w:left="3902" w:hanging="420"/>
      </w:pPr>
      <w:rPr>
        <w:rFonts w:hint="default"/>
        <w:lang w:val="en-US" w:eastAsia="zh-CN" w:bidi="ar-SA"/>
      </w:rPr>
    </w:lvl>
    <w:lvl w:ilvl="5">
      <w:start w:val="0"/>
      <w:numFmt w:val="bullet"/>
      <w:lvlText w:val="•"/>
      <w:lvlJc w:val="left"/>
      <w:pPr>
        <w:ind w:left="4743" w:hanging="420"/>
      </w:pPr>
      <w:rPr>
        <w:rFonts w:hint="default"/>
        <w:lang w:val="en-US" w:eastAsia="zh-CN" w:bidi="ar-SA"/>
      </w:rPr>
    </w:lvl>
    <w:lvl w:ilvl="6">
      <w:start w:val="0"/>
      <w:numFmt w:val="bullet"/>
      <w:lvlText w:val="•"/>
      <w:lvlJc w:val="left"/>
      <w:pPr>
        <w:ind w:left="5583" w:hanging="420"/>
      </w:pPr>
      <w:rPr>
        <w:rFonts w:hint="default"/>
        <w:lang w:val="en-US" w:eastAsia="zh-CN" w:bidi="ar-SA"/>
      </w:rPr>
    </w:lvl>
    <w:lvl w:ilvl="7">
      <w:start w:val="0"/>
      <w:numFmt w:val="bullet"/>
      <w:lvlText w:val="•"/>
      <w:lvlJc w:val="left"/>
      <w:pPr>
        <w:ind w:left="6424" w:hanging="420"/>
      </w:pPr>
      <w:rPr>
        <w:rFonts w:hint="default"/>
        <w:lang w:val="en-US" w:eastAsia="zh-CN" w:bidi="ar-SA"/>
      </w:rPr>
    </w:lvl>
    <w:lvl w:ilvl="8">
      <w:start w:val="0"/>
      <w:numFmt w:val="bullet"/>
      <w:lvlText w:val="•"/>
      <w:lvlJc w:val="left"/>
      <w:pPr>
        <w:ind w:left="7264" w:hanging="420"/>
      </w:pPr>
      <w:rPr>
        <w:rFonts w:hint="default"/>
        <w:lang w:val="en-US" w:eastAsia="zh-CN" w:bidi="ar-SA"/>
      </w:rPr>
    </w:lvl>
  </w:abstractNum>
  <w:abstractNum w:abstractNumId="9">
    <w:nsid w:val="0C2F7BEC"/>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0">
    <w:nsid w:val="13AAEC38"/>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1">
    <w:nsid w:val="1CEF28EE"/>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2">
    <w:nsid w:val="1EEDDE1F"/>
    <w:multiLevelType w:val="hybridMultilevel"/>
    <w:tmpl w:val="00000000"/>
    <w:lvl w:ilvl="0">
      <w:start w:val="2"/>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3">
    <w:nsid w:val="209C675F"/>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14">
    <w:nsid w:val="222D5E91"/>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5">
    <w:nsid w:val="256AFAD9"/>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6">
    <w:nsid w:val="28564F6A"/>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7">
    <w:nsid w:val="2868A6B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8">
    <w:nsid w:val="29F248EC"/>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9">
    <w:nsid w:val="2AC0DCB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0">
    <w:nsid w:val="2C0C9607"/>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21">
    <w:nsid w:val="2C2ADDE0"/>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22">
    <w:nsid w:val="2E4F05E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3">
    <w:nsid w:val="2ECA7729"/>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4">
    <w:nsid w:val="3018D068"/>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5">
    <w:nsid w:val="3732768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6">
    <w:nsid w:val="385E471F"/>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7">
    <w:nsid w:val="38DF09D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8">
    <w:nsid w:val="38EE8A7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9">
    <w:nsid w:val="3A3E0CBE"/>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0">
    <w:nsid w:val="3B6D9B99"/>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1">
    <w:nsid w:val="3C8EDF40"/>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80" w:hanging="420"/>
      </w:pPr>
      <w:rPr>
        <w:rFonts w:hint="default"/>
        <w:lang w:val="en-US" w:eastAsia="zh-CN" w:bidi="ar-SA"/>
      </w:rPr>
    </w:lvl>
    <w:lvl w:ilvl="2">
      <w:start w:val="0"/>
      <w:numFmt w:val="bullet"/>
      <w:lvlText w:val="•"/>
      <w:lvlJc w:val="left"/>
      <w:pPr>
        <w:ind w:left="2221" w:hanging="420"/>
      </w:pPr>
      <w:rPr>
        <w:rFonts w:hint="default"/>
        <w:lang w:val="en-US" w:eastAsia="zh-CN" w:bidi="ar-SA"/>
      </w:rPr>
    </w:lvl>
    <w:lvl w:ilvl="3">
      <w:start w:val="0"/>
      <w:numFmt w:val="bullet"/>
      <w:lvlText w:val="•"/>
      <w:lvlJc w:val="left"/>
      <w:pPr>
        <w:ind w:left="3061" w:hanging="420"/>
      </w:pPr>
      <w:rPr>
        <w:rFonts w:hint="default"/>
        <w:lang w:val="en-US" w:eastAsia="zh-CN" w:bidi="ar-SA"/>
      </w:rPr>
    </w:lvl>
    <w:lvl w:ilvl="4">
      <w:start w:val="0"/>
      <w:numFmt w:val="bullet"/>
      <w:lvlText w:val="•"/>
      <w:lvlJc w:val="left"/>
      <w:pPr>
        <w:ind w:left="3902" w:hanging="420"/>
      </w:pPr>
      <w:rPr>
        <w:rFonts w:hint="default"/>
        <w:lang w:val="en-US" w:eastAsia="zh-CN" w:bidi="ar-SA"/>
      </w:rPr>
    </w:lvl>
    <w:lvl w:ilvl="5">
      <w:start w:val="0"/>
      <w:numFmt w:val="bullet"/>
      <w:lvlText w:val="•"/>
      <w:lvlJc w:val="left"/>
      <w:pPr>
        <w:ind w:left="4743" w:hanging="420"/>
      </w:pPr>
      <w:rPr>
        <w:rFonts w:hint="default"/>
        <w:lang w:val="en-US" w:eastAsia="zh-CN" w:bidi="ar-SA"/>
      </w:rPr>
    </w:lvl>
    <w:lvl w:ilvl="6">
      <w:start w:val="0"/>
      <w:numFmt w:val="bullet"/>
      <w:lvlText w:val="•"/>
      <w:lvlJc w:val="left"/>
      <w:pPr>
        <w:ind w:left="5583" w:hanging="420"/>
      </w:pPr>
      <w:rPr>
        <w:rFonts w:hint="default"/>
        <w:lang w:val="en-US" w:eastAsia="zh-CN" w:bidi="ar-SA"/>
      </w:rPr>
    </w:lvl>
    <w:lvl w:ilvl="7">
      <w:start w:val="0"/>
      <w:numFmt w:val="bullet"/>
      <w:lvlText w:val="•"/>
      <w:lvlJc w:val="left"/>
      <w:pPr>
        <w:ind w:left="6424" w:hanging="420"/>
      </w:pPr>
      <w:rPr>
        <w:rFonts w:hint="default"/>
        <w:lang w:val="en-US" w:eastAsia="zh-CN" w:bidi="ar-SA"/>
      </w:rPr>
    </w:lvl>
    <w:lvl w:ilvl="8">
      <w:start w:val="0"/>
      <w:numFmt w:val="bullet"/>
      <w:lvlText w:val="•"/>
      <w:lvlJc w:val="left"/>
      <w:pPr>
        <w:ind w:left="7264" w:hanging="420"/>
      </w:pPr>
      <w:rPr>
        <w:rFonts w:hint="default"/>
        <w:lang w:val="en-US" w:eastAsia="zh-CN" w:bidi="ar-SA"/>
      </w:rPr>
    </w:lvl>
  </w:abstractNum>
  <w:abstractNum w:abstractNumId="32">
    <w:nsid w:val="3CB906E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3">
    <w:nsid w:val="41FB962D"/>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34">
    <w:nsid w:val="429350F4"/>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5">
    <w:nsid w:val="433DBFDB"/>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6">
    <w:nsid w:val="435E202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7">
    <w:nsid w:val="448CF21B"/>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8">
    <w:nsid w:val="454640E2"/>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80" w:hanging="420"/>
      </w:pPr>
      <w:rPr>
        <w:rFonts w:hint="default"/>
        <w:lang w:val="en-US" w:eastAsia="zh-CN" w:bidi="ar-SA"/>
      </w:rPr>
    </w:lvl>
    <w:lvl w:ilvl="2">
      <w:start w:val="0"/>
      <w:numFmt w:val="bullet"/>
      <w:lvlText w:val="•"/>
      <w:lvlJc w:val="left"/>
      <w:pPr>
        <w:ind w:left="2221" w:hanging="420"/>
      </w:pPr>
      <w:rPr>
        <w:rFonts w:hint="default"/>
        <w:lang w:val="en-US" w:eastAsia="zh-CN" w:bidi="ar-SA"/>
      </w:rPr>
    </w:lvl>
    <w:lvl w:ilvl="3">
      <w:start w:val="0"/>
      <w:numFmt w:val="bullet"/>
      <w:lvlText w:val="•"/>
      <w:lvlJc w:val="left"/>
      <w:pPr>
        <w:ind w:left="3061" w:hanging="420"/>
      </w:pPr>
      <w:rPr>
        <w:rFonts w:hint="default"/>
        <w:lang w:val="en-US" w:eastAsia="zh-CN" w:bidi="ar-SA"/>
      </w:rPr>
    </w:lvl>
    <w:lvl w:ilvl="4">
      <w:start w:val="0"/>
      <w:numFmt w:val="bullet"/>
      <w:lvlText w:val="•"/>
      <w:lvlJc w:val="left"/>
      <w:pPr>
        <w:ind w:left="3902" w:hanging="420"/>
      </w:pPr>
      <w:rPr>
        <w:rFonts w:hint="default"/>
        <w:lang w:val="en-US" w:eastAsia="zh-CN" w:bidi="ar-SA"/>
      </w:rPr>
    </w:lvl>
    <w:lvl w:ilvl="5">
      <w:start w:val="0"/>
      <w:numFmt w:val="bullet"/>
      <w:lvlText w:val="•"/>
      <w:lvlJc w:val="left"/>
      <w:pPr>
        <w:ind w:left="4743" w:hanging="420"/>
      </w:pPr>
      <w:rPr>
        <w:rFonts w:hint="default"/>
        <w:lang w:val="en-US" w:eastAsia="zh-CN" w:bidi="ar-SA"/>
      </w:rPr>
    </w:lvl>
    <w:lvl w:ilvl="6">
      <w:start w:val="0"/>
      <w:numFmt w:val="bullet"/>
      <w:lvlText w:val="•"/>
      <w:lvlJc w:val="left"/>
      <w:pPr>
        <w:ind w:left="5583" w:hanging="420"/>
      </w:pPr>
      <w:rPr>
        <w:rFonts w:hint="default"/>
        <w:lang w:val="en-US" w:eastAsia="zh-CN" w:bidi="ar-SA"/>
      </w:rPr>
    </w:lvl>
    <w:lvl w:ilvl="7">
      <w:start w:val="0"/>
      <w:numFmt w:val="bullet"/>
      <w:lvlText w:val="•"/>
      <w:lvlJc w:val="left"/>
      <w:pPr>
        <w:ind w:left="6424" w:hanging="420"/>
      </w:pPr>
      <w:rPr>
        <w:rFonts w:hint="default"/>
        <w:lang w:val="en-US" w:eastAsia="zh-CN" w:bidi="ar-SA"/>
      </w:rPr>
    </w:lvl>
    <w:lvl w:ilvl="8">
      <w:start w:val="0"/>
      <w:numFmt w:val="bullet"/>
      <w:lvlText w:val="•"/>
      <w:lvlJc w:val="left"/>
      <w:pPr>
        <w:ind w:left="7264" w:hanging="420"/>
      </w:pPr>
      <w:rPr>
        <w:rFonts w:hint="default"/>
        <w:lang w:val="en-US" w:eastAsia="zh-CN" w:bidi="ar-SA"/>
      </w:rPr>
    </w:lvl>
  </w:abstractNum>
  <w:abstractNum w:abstractNumId="39">
    <w:nsid w:val="456D6C71"/>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0">
    <w:nsid w:val="4A8D7083"/>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41">
    <w:nsid w:val="4D52369B"/>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2">
    <w:nsid w:val="4DD99B0B"/>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3">
    <w:nsid w:val="50525071"/>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4">
    <w:nsid w:val="5081F1AA"/>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5">
    <w:nsid w:val="51608EA8"/>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6">
    <w:nsid w:val="51C7429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7">
    <w:nsid w:val="5247B82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8">
    <w:nsid w:val="526CD072"/>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9">
    <w:nsid w:val="5340882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0">
    <w:nsid w:val="55386B0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1">
    <w:nsid w:val="59E1D55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2">
    <w:nsid w:val="59F4B14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3">
    <w:nsid w:val="5A74A064"/>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4">
    <w:nsid w:val="5CAAE2A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5">
    <w:nsid w:val="5E3DA23F"/>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6">
    <w:nsid w:val="5EA4AB7C"/>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7">
    <w:nsid w:val="609A4FAB"/>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8">
    <w:nsid w:val="62EE215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9">
    <w:nsid w:val="62F2B02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60">
    <w:nsid w:val="63243E9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61">
    <w:nsid w:val="6440A9CC"/>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62">
    <w:nsid w:val="67498211"/>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63">
    <w:nsid w:val="6796BE42"/>
    <w:multiLevelType w:val="hybridMultilevel"/>
    <w:tmpl w:val="00000000"/>
    <w:lvl w:ilvl="0">
      <w:start w:val="3"/>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64">
    <w:nsid w:val="67DFB0A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65">
    <w:nsid w:val="690DFD3C"/>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66">
    <w:nsid w:val="6F01D0D8"/>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67">
    <w:nsid w:val="7276ED45"/>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68">
    <w:nsid w:val="72A122B3"/>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80" w:hanging="420"/>
      </w:pPr>
      <w:rPr>
        <w:rFonts w:hint="default"/>
        <w:lang w:val="en-US" w:eastAsia="zh-CN" w:bidi="ar-SA"/>
      </w:rPr>
    </w:lvl>
    <w:lvl w:ilvl="2">
      <w:start w:val="0"/>
      <w:numFmt w:val="bullet"/>
      <w:lvlText w:val="•"/>
      <w:lvlJc w:val="left"/>
      <w:pPr>
        <w:ind w:left="2221" w:hanging="420"/>
      </w:pPr>
      <w:rPr>
        <w:rFonts w:hint="default"/>
        <w:lang w:val="en-US" w:eastAsia="zh-CN" w:bidi="ar-SA"/>
      </w:rPr>
    </w:lvl>
    <w:lvl w:ilvl="3">
      <w:start w:val="0"/>
      <w:numFmt w:val="bullet"/>
      <w:lvlText w:val="•"/>
      <w:lvlJc w:val="left"/>
      <w:pPr>
        <w:ind w:left="3061" w:hanging="420"/>
      </w:pPr>
      <w:rPr>
        <w:rFonts w:hint="default"/>
        <w:lang w:val="en-US" w:eastAsia="zh-CN" w:bidi="ar-SA"/>
      </w:rPr>
    </w:lvl>
    <w:lvl w:ilvl="4">
      <w:start w:val="0"/>
      <w:numFmt w:val="bullet"/>
      <w:lvlText w:val="•"/>
      <w:lvlJc w:val="left"/>
      <w:pPr>
        <w:ind w:left="3902" w:hanging="420"/>
      </w:pPr>
      <w:rPr>
        <w:rFonts w:hint="default"/>
        <w:lang w:val="en-US" w:eastAsia="zh-CN" w:bidi="ar-SA"/>
      </w:rPr>
    </w:lvl>
    <w:lvl w:ilvl="5">
      <w:start w:val="0"/>
      <w:numFmt w:val="bullet"/>
      <w:lvlText w:val="•"/>
      <w:lvlJc w:val="left"/>
      <w:pPr>
        <w:ind w:left="4743" w:hanging="420"/>
      </w:pPr>
      <w:rPr>
        <w:rFonts w:hint="default"/>
        <w:lang w:val="en-US" w:eastAsia="zh-CN" w:bidi="ar-SA"/>
      </w:rPr>
    </w:lvl>
    <w:lvl w:ilvl="6">
      <w:start w:val="0"/>
      <w:numFmt w:val="bullet"/>
      <w:lvlText w:val="•"/>
      <w:lvlJc w:val="left"/>
      <w:pPr>
        <w:ind w:left="5583" w:hanging="420"/>
      </w:pPr>
      <w:rPr>
        <w:rFonts w:hint="default"/>
        <w:lang w:val="en-US" w:eastAsia="zh-CN" w:bidi="ar-SA"/>
      </w:rPr>
    </w:lvl>
    <w:lvl w:ilvl="7">
      <w:start w:val="0"/>
      <w:numFmt w:val="bullet"/>
      <w:lvlText w:val="•"/>
      <w:lvlJc w:val="left"/>
      <w:pPr>
        <w:ind w:left="6424" w:hanging="420"/>
      </w:pPr>
      <w:rPr>
        <w:rFonts w:hint="default"/>
        <w:lang w:val="en-US" w:eastAsia="zh-CN" w:bidi="ar-SA"/>
      </w:rPr>
    </w:lvl>
    <w:lvl w:ilvl="8">
      <w:start w:val="0"/>
      <w:numFmt w:val="bullet"/>
      <w:lvlText w:val="•"/>
      <w:lvlJc w:val="left"/>
      <w:pPr>
        <w:ind w:left="7264" w:hanging="420"/>
      </w:pPr>
      <w:rPr>
        <w:rFonts w:hint="default"/>
        <w:lang w:val="en-US" w:eastAsia="zh-CN" w:bidi="ar-SA"/>
      </w:rPr>
    </w:lvl>
  </w:abstractNum>
  <w:abstractNum w:abstractNumId="69">
    <w:nsid w:val="737578A1"/>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70">
    <w:nsid w:val="76381A94"/>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71">
    <w:nsid w:val="76ED38F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72">
    <w:nsid w:val="78AE3387"/>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73">
    <w:nsid w:val="78EAB99E"/>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74">
    <w:nsid w:val="7B4CA03A"/>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num w:numId="1">
    <w:abstractNumId w:val="44"/>
  </w:num>
  <w:num w:numId="2">
    <w:abstractNumId w:val="4"/>
  </w:num>
  <w:num w:numId="3">
    <w:abstractNumId w:val="62"/>
  </w:num>
  <w:num w:numId="4">
    <w:abstractNumId w:val="28"/>
  </w:num>
  <w:num w:numId="5">
    <w:abstractNumId w:val="23"/>
  </w:num>
  <w:num w:numId="6">
    <w:abstractNumId w:val="48"/>
  </w:num>
  <w:num w:numId="7">
    <w:abstractNumId w:val="20"/>
  </w:num>
  <w:num w:numId="8">
    <w:abstractNumId w:val="21"/>
  </w:num>
  <w:num w:numId="9">
    <w:abstractNumId w:val="33"/>
  </w:num>
  <w:num w:numId="10">
    <w:abstractNumId w:val="66"/>
  </w:num>
  <w:num w:numId="11">
    <w:abstractNumId w:val="0"/>
  </w:num>
  <w:num w:numId="12">
    <w:abstractNumId w:val="43"/>
  </w:num>
  <w:num w:numId="13">
    <w:abstractNumId w:val="46"/>
  </w:num>
  <w:num w:numId="14">
    <w:abstractNumId w:val="67"/>
  </w:num>
  <w:num w:numId="15">
    <w:abstractNumId w:val="59"/>
  </w:num>
  <w:num w:numId="16">
    <w:abstractNumId w:val="56"/>
  </w:num>
  <w:num w:numId="17">
    <w:abstractNumId w:val="6"/>
  </w:num>
  <w:num w:numId="18">
    <w:abstractNumId w:val="72"/>
  </w:num>
  <w:num w:numId="19">
    <w:abstractNumId w:val="71"/>
  </w:num>
  <w:num w:numId="20">
    <w:abstractNumId w:val="25"/>
  </w:num>
  <w:num w:numId="21">
    <w:abstractNumId w:val="32"/>
  </w:num>
  <w:num w:numId="22">
    <w:abstractNumId w:val="50"/>
  </w:num>
  <w:num w:numId="23">
    <w:abstractNumId w:val="29"/>
  </w:num>
  <w:num w:numId="24">
    <w:abstractNumId w:val="24"/>
  </w:num>
  <w:num w:numId="25">
    <w:abstractNumId w:val="40"/>
  </w:num>
  <w:num w:numId="26">
    <w:abstractNumId w:val="26"/>
  </w:num>
  <w:num w:numId="27">
    <w:abstractNumId w:val="37"/>
  </w:num>
  <w:num w:numId="28">
    <w:abstractNumId w:val="69"/>
  </w:num>
  <w:num w:numId="29">
    <w:abstractNumId w:val="15"/>
  </w:num>
  <w:num w:numId="30">
    <w:abstractNumId w:val="9"/>
  </w:num>
  <w:num w:numId="31">
    <w:abstractNumId w:val="60"/>
  </w:num>
  <w:num w:numId="32">
    <w:abstractNumId w:val="36"/>
  </w:num>
  <w:num w:numId="33">
    <w:abstractNumId w:val="3"/>
  </w:num>
  <w:num w:numId="34">
    <w:abstractNumId w:val="42"/>
  </w:num>
  <w:num w:numId="35">
    <w:abstractNumId w:val="52"/>
  </w:num>
  <w:num w:numId="36">
    <w:abstractNumId w:val="65"/>
  </w:num>
  <w:num w:numId="37">
    <w:abstractNumId w:val="61"/>
  </w:num>
  <w:num w:numId="38">
    <w:abstractNumId w:val="31"/>
  </w:num>
  <w:num w:numId="39">
    <w:abstractNumId w:val="8"/>
  </w:num>
  <w:num w:numId="40">
    <w:abstractNumId w:val="68"/>
  </w:num>
  <w:num w:numId="41">
    <w:abstractNumId w:val="18"/>
  </w:num>
  <w:num w:numId="42">
    <w:abstractNumId w:val="22"/>
  </w:num>
  <w:num w:numId="43">
    <w:abstractNumId w:val="47"/>
  </w:num>
  <w:num w:numId="44">
    <w:abstractNumId w:val="10"/>
  </w:num>
  <w:num w:numId="45">
    <w:abstractNumId w:val="1"/>
  </w:num>
  <w:num w:numId="46">
    <w:abstractNumId w:val="27"/>
  </w:num>
  <w:num w:numId="47">
    <w:abstractNumId w:val="39"/>
  </w:num>
  <w:num w:numId="48">
    <w:abstractNumId w:val="5"/>
  </w:num>
  <w:num w:numId="49">
    <w:abstractNumId w:val="16"/>
  </w:num>
  <w:num w:numId="50">
    <w:abstractNumId w:val="35"/>
  </w:num>
  <w:num w:numId="51">
    <w:abstractNumId w:val="55"/>
  </w:num>
  <w:num w:numId="52">
    <w:abstractNumId w:val="19"/>
  </w:num>
  <w:num w:numId="53">
    <w:abstractNumId w:val="38"/>
  </w:num>
  <w:num w:numId="54">
    <w:abstractNumId w:val="2"/>
  </w:num>
  <w:num w:numId="55">
    <w:abstractNumId w:val="58"/>
  </w:num>
  <w:num w:numId="56">
    <w:abstractNumId w:val="64"/>
  </w:num>
  <w:num w:numId="57">
    <w:abstractNumId w:val="53"/>
  </w:num>
  <w:num w:numId="58">
    <w:abstractNumId w:val="11"/>
  </w:num>
  <w:num w:numId="59">
    <w:abstractNumId w:val="54"/>
  </w:num>
  <w:num w:numId="60">
    <w:abstractNumId w:val="14"/>
  </w:num>
  <w:num w:numId="61">
    <w:abstractNumId w:val="13"/>
  </w:num>
  <w:num w:numId="62">
    <w:abstractNumId w:val="45"/>
  </w:num>
  <w:num w:numId="63">
    <w:abstractNumId w:val="70"/>
  </w:num>
  <w:num w:numId="64">
    <w:abstractNumId w:val="57"/>
  </w:num>
  <w:num w:numId="65">
    <w:abstractNumId w:val="49"/>
  </w:num>
  <w:num w:numId="66">
    <w:abstractNumId w:val="12"/>
  </w:num>
  <w:num w:numId="67">
    <w:abstractNumId w:val="74"/>
  </w:num>
  <w:num w:numId="68">
    <w:abstractNumId w:val="7"/>
  </w:num>
  <w:num w:numId="69">
    <w:abstractNumId w:val="34"/>
  </w:num>
  <w:num w:numId="70">
    <w:abstractNumId w:val="63"/>
  </w:num>
  <w:num w:numId="71">
    <w:abstractNumId w:val="41"/>
  </w:num>
  <w:num w:numId="72">
    <w:abstractNumId w:val="30"/>
  </w:num>
  <w:num w:numId="73">
    <w:abstractNumId w:val="51"/>
  </w:num>
  <w:num w:numId="74">
    <w:abstractNumId w:val="17"/>
  </w:num>
  <w:num w:numId="75">
    <w:abstractNumId w:val="7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lang w:val="en-US" w:eastAsia="zh-CN" w:bidi="ar-SA"/>
    </w:rPr>
  </w:style>
  <w:style w:type="paragraph" w:styleId="Heading1">
    <w:name w:val="heading 1"/>
    <w:basedOn w:val="Normal"/>
    <w:uiPriority w:val="1"/>
    <w:qFormat/>
    <w:pPr>
      <w:ind w:left="120"/>
      <w:outlineLvl w:val="0"/>
    </w:pPr>
    <w:rPr>
      <w:rFonts w:ascii="Microsoft JhengHei" w:eastAsia="Microsoft JhengHei" w:hAnsi="Microsoft JhengHei" w:cs="Microsoft JhengHei"/>
      <w:b/>
      <w:bCs/>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55"/>
      <w:ind w:left="540"/>
    </w:pPr>
    <w:rPr>
      <w:rFonts w:ascii="仿宋" w:eastAsia="仿宋" w:hAnsi="仿宋" w:cs="仿宋"/>
      <w:sz w:val="21"/>
      <w:szCs w:val="21"/>
      <w:lang w:val="en-US" w:eastAsia="zh-CN" w:bidi="ar-SA"/>
    </w:rPr>
  </w:style>
  <w:style w:type="paragraph" w:styleId="BodyText">
    <w:name w:val="Body Text"/>
    <w:basedOn w:val="Normal"/>
    <w:uiPriority w:val="1"/>
    <w:qFormat/>
    <w:pPr>
      <w:ind w:left="120"/>
    </w:pPr>
    <w:rPr>
      <w:rFonts w:ascii="仿宋" w:eastAsia="仿宋" w:hAnsi="仿宋" w:cs="仿宋"/>
      <w:sz w:val="28"/>
      <w:szCs w:val="28"/>
      <w:lang w:val="en-US" w:eastAsia="zh-CN" w:bidi="ar-SA"/>
    </w:rPr>
  </w:style>
  <w:style w:type="paragraph" w:styleId="Title">
    <w:name w:val="Title"/>
    <w:basedOn w:val="Normal"/>
    <w:uiPriority w:val="1"/>
    <w:qFormat/>
    <w:pPr>
      <w:spacing w:line="569" w:lineRule="exact"/>
      <w:ind w:left="2644" w:right="3043"/>
      <w:jc w:val="center"/>
    </w:pPr>
    <w:rPr>
      <w:rFonts w:ascii="Microsoft JhengHei" w:eastAsia="Microsoft JhengHei" w:hAnsi="Microsoft JhengHei" w:cs="Microsoft JhengHei"/>
      <w:b/>
      <w:bCs/>
      <w:sz w:val="36"/>
      <w:szCs w:val="36"/>
      <w:lang w:val="en-US" w:eastAsia="zh-CN" w:bidi="ar-SA"/>
    </w:rPr>
  </w:style>
  <w:style w:type="paragraph" w:styleId="ListParagraph">
    <w:name w:val="List Paragraph"/>
    <w:basedOn w:val="Normal"/>
    <w:uiPriority w:val="1"/>
    <w:qFormat/>
    <w:pPr>
      <w:ind w:left="120"/>
    </w:pPr>
    <w:rPr>
      <w:rFonts w:ascii="仿宋" w:eastAsia="仿宋" w:hAnsi="仿宋" w:cs="仿宋"/>
      <w:lang w:val="en-US" w:eastAsia="zh-CN" w:bidi="ar-SA"/>
    </w:rPr>
  </w:style>
  <w:style w:type="paragraph" w:customStyle="1" w:styleId="TableParagraph">
    <w:name w:val="Table Paragraph"/>
    <w:basedOn w:val="Normal"/>
    <w:uiPriority w:val="1"/>
    <w:qFormat/>
    <w:pPr>
      <w:spacing w:before="23"/>
      <w:ind w:left="107" w:right="96"/>
    </w:pPr>
    <w:rPr>
      <w:rFonts w:ascii="仿宋" w:eastAsia="仿宋" w:hAnsi="仿宋" w:cs="仿宋"/>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 w:type="table" w:customStyle="1" w:styleId="TableNormal10">
    <w:name w:val="Table Normal_1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hyperlink" Target="https://d.book118.com/895313030322011114" TargetMode="External" /><Relationship Id="rId22" Type="http://schemas.openxmlformats.org/officeDocument/2006/relationships/footer" Target="footer17.xml" /><Relationship Id="rId23" Type="http://schemas.openxmlformats.org/officeDocument/2006/relationships/theme" Target="theme/theme1.xml" /><Relationship Id="rId24" Type="http://schemas.openxmlformats.org/officeDocument/2006/relationships/numbering" Target="numbering.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2024-03-05T06:19:24Z</dcterms:created>
  <dcterms:modified xsi:type="dcterms:W3CDTF">2024-03-05T06:19:24Z</dcterms:modified>
</cp:coreProperties>
</file>