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医疗器械租赁项目建设方案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18" w:history="1">
        <w:r>
          <w:rPr>
            <w:rFonts w:ascii="仿宋" w:eastAsia="仿宋" w:hAnsi="仿宋" w:cs="仿宋" w:hint="eastAsia"/>
            <w:lang w:eastAsia="zh-CN"/>
          </w:rPr>
          <w:t>序言</w:t>
        </w:r>
        <w:r>
          <w:tab/>
        </w:r>
        <w:r>
          <w:fldChar w:fldCharType="begin"/>
        </w:r>
        <w:r>
          <w:instrText xml:space="preserve"> PAGEREF _Toc2818 \h </w:instrText>
        </w:r>
        <w:r>
          <w:fldChar w:fldCharType="separate"/>
        </w:r>
        <w:r>
          <w:t>3</w:t>
        </w:r>
        <w:r>
          <w:fldChar w:fldCharType="end"/>
        </w:r>
      </w:hyperlink>
    </w:p>
    <w:p>
      <w:pPr>
        <w:pStyle w:val="TOC1"/>
        <w:tabs>
          <w:tab w:val="right" w:leader="dot" w:pos="8306"/>
        </w:tabs>
      </w:pPr>
      <w:hyperlink w:anchor="_Toc210" w:history="1">
        <w:r>
          <w:rPr>
            <w:rFonts w:ascii="仿宋" w:eastAsia="仿宋" w:hAnsi="仿宋" w:cs="仿宋" w:hint="eastAsia"/>
            <w:lang w:eastAsia="zh-CN"/>
          </w:rPr>
          <w:t>一、医疗器械租赁项目概论</w:t>
        </w:r>
        <w:r>
          <w:tab/>
        </w:r>
        <w:r>
          <w:fldChar w:fldCharType="begin"/>
        </w:r>
        <w:r>
          <w:instrText xml:space="preserve"> PAGEREF _Toc210 \h </w:instrText>
        </w:r>
        <w:r>
          <w:fldChar w:fldCharType="separate"/>
        </w:r>
        <w:r>
          <w:t>3</w:t>
        </w:r>
        <w:r>
          <w:fldChar w:fldCharType="end"/>
        </w:r>
      </w:hyperlink>
    </w:p>
    <w:p>
      <w:pPr>
        <w:pStyle w:val="TOC2"/>
        <w:tabs>
          <w:tab w:val="right" w:leader="dot" w:pos="8306"/>
        </w:tabs>
      </w:pPr>
      <w:hyperlink w:anchor="_Toc14505" w:history="1">
        <w:r>
          <w:rPr>
            <w:rFonts w:ascii="仿宋" w:eastAsia="仿宋" w:hAnsi="仿宋" w:cs="仿宋" w:hint="eastAsia"/>
            <w:lang w:eastAsia="zh-CN"/>
          </w:rPr>
          <w:t>(一)、项目申报单位概况</w:t>
        </w:r>
        <w:r>
          <w:tab/>
        </w:r>
        <w:r>
          <w:fldChar w:fldCharType="begin"/>
        </w:r>
        <w:r>
          <w:instrText xml:space="preserve"> PAGEREF _Toc14505 \h </w:instrText>
        </w:r>
        <w:r>
          <w:fldChar w:fldCharType="separate"/>
        </w:r>
        <w:r>
          <w:t>3</w:t>
        </w:r>
        <w:r>
          <w:fldChar w:fldCharType="end"/>
        </w:r>
      </w:hyperlink>
    </w:p>
    <w:p>
      <w:pPr>
        <w:pStyle w:val="TOC2"/>
        <w:tabs>
          <w:tab w:val="right" w:leader="dot" w:pos="8306"/>
        </w:tabs>
      </w:pPr>
      <w:hyperlink w:anchor="_Toc10500" w:history="1">
        <w:r>
          <w:rPr>
            <w:rFonts w:ascii="仿宋" w:eastAsia="仿宋" w:hAnsi="仿宋" w:cs="仿宋" w:hint="eastAsia"/>
            <w:lang w:eastAsia="zh-CN"/>
          </w:rPr>
          <w:t>(二)、项目概况</w:t>
        </w:r>
        <w:r>
          <w:tab/>
        </w:r>
        <w:r>
          <w:fldChar w:fldCharType="begin"/>
        </w:r>
        <w:r>
          <w:instrText xml:space="preserve"> PAGEREF _Toc10500 \h </w:instrText>
        </w:r>
        <w:r>
          <w:fldChar w:fldCharType="separate"/>
        </w:r>
        <w:r>
          <w:t>4</w:t>
        </w:r>
        <w:r>
          <w:fldChar w:fldCharType="end"/>
        </w:r>
      </w:hyperlink>
    </w:p>
    <w:p>
      <w:pPr>
        <w:pStyle w:val="TOC1"/>
        <w:tabs>
          <w:tab w:val="right" w:leader="dot" w:pos="8306"/>
        </w:tabs>
      </w:pPr>
      <w:hyperlink w:anchor="_Toc9537" w:history="1">
        <w:r>
          <w:rPr>
            <w:rFonts w:ascii="仿宋" w:eastAsia="仿宋" w:hAnsi="仿宋" w:cs="仿宋" w:hint="eastAsia"/>
            <w:lang w:eastAsia="zh-CN"/>
          </w:rPr>
          <w:t>二、建设风险评估分析</w:t>
        </w:r>
        <w:r>
          <w:tab/>
        </w:r>
        <w:r>
          <w:fldChar w:fldCharType="begin"/>
        </w:r>
        <w:r>
          <w:instrText xml:space="preserve"> PAGEREF _Toc9537 \h </w:instrText>
        </w:r>
        <w:r>
          <w:fldChar w:fldCharType="separate"/>
        </w:r>
        <w:r>
          <w:t>7</w:t>
        </w:r>
        <w:r>
          <w:fldChar w:fldCharType="end"/>
        </w:r>
      </w:hyperlink>
    </w:p>
    <w:p>
      <w:pPr>
        <w:pStyle w:val="TOC2"/>
        <w:tabs>
          <w:tab w:val="right" w:leader="dot" w:pos="8306"/>
        </w:tabs>
      </w:pPr>
      <w:hyperlink w:anchor="_Toc18893" w:history="1">
        <w:r>
          <w:rPr>
            <w:rFonts w:ascii="仿宋" w:eastAsia="仿宋" w:hAnsi="仿宋" w:cs="仿宋" w:hint="eastAsia"/>
            <w:lang w:eastAsia="zh-CN"/>
          </w:rPr>
          <w:t>(一)、政策风险分析</w:t>
        </w:r>
        <w:r>
          <w:tab/>
        </w:r>
        <w:r>
          <w:fldChar w:fldCharType="begin"/>
        </w:r>
        <w:r>
          <w:instrText xml:space="preserve"> PAGEREF _Toc18893 \h </w:instrText>
        </w:r>
        <w:r>
          <w:fldChar w:fldCharType="separate"/>
        </w:r>
        <w:r>
          <w:t>7</w:t>
        </w:r>
        <w:r>
          <w:fldChar w:fldCharType="end"/>
        </w:r>
      </w:hyperlink>
    </w:p>
    <w:p>
      <w:pPr>
        <w:pStyle w:val="TOC2"/>
        <w:tabs>
          <w:tab w:val="right" w:leader="dot" w:pos="8306"/>
        </w:tabs>
      </w:pPr>
      <w:hyperlink w:anchor="_Toc19660" w:history="1">
        <w:r>
          <w:rPr>
            <w:rFonts w:ascii="仿宋" w:eastAsia="仿宋" w:hAnsi="仿宋" w:cs="仿宋" w:hint="eastAsia"/>
            <w:lang w:eastAsia="zh-CN"/>
          </w:rPr>
          <w:t>(二)、社会风险分析</w:t>
        </w:r>
        <w:r>
          <w:tab/>
        </w:r>
        <w:r>
          <w:fldChar w:fldCharType="begin"/>
        </w:r>
        <w:r>
          <w:instrText xml:space="preserve"> PAGEREF _Toc19660 \h </w:instrText>
        </w:r>
        <w:r>
          <w:fldChar w:fldCharType="separate"/>
        </w:r>
        <w:r>
          <w:t>8</w:t>
        </w:r>
        <w:r>
          <w:fldChar w:fldCharType="end"/>
        </w:r>
      </w:hyperlink>
    </w:p>
    <w:p>
      <w:pPr>
        <w:pStyle w:val="TOC2"/>
        <w:tabs>
          <w:tab w:val="right" w:leader="dot" w:pos="8306"/>
        </w:tabs>
      </w:pPr>
      <w:hyperlink w:anchor="_Toc31895" w:history="1">
        <w:r>
          <w:rPr>
            <w:rFonts w:ascii="仿宋" w:eastAsia="仿宋" w:hAnsi="仿宋" w:cs="仿宋" w:hint="eastAsia"/>
            <w:lang w:eastAsia="zh-CN"/>
          </w:rPr>
          <w:t>(三)、市场风险分析</w:t>
        </w:r>
        <w:r>
          <w:tab/>
        </w:r>
        <w:r>
          <w:fldChar w:fldCharType="begin"/>
        </w:r>
        <w:r>
          <w:instrText xml:space="preserve"> PAGEREF _Toc31895 \h </w:instrText>
        </w:r>
        <w:r>
          <w:fldChar w:fldCharType="separate"/>
        </w:r>
        <w:r>
          <w:t>10</w:t>
        </w:r>
        <w:r>
          <w:fldChar w:fldCharType="end"/>
        </w:r>
      </w:hyperlink>
    </w:p>
    <w:p>
      <w:pPr>
        <w:pStyle w:val="TOC2"/>
        <w:tabs>
          <w:tab w:val="right" w:leader="dot" w:pos="8306"/>
        </w:tabs>
      </w:pPr>
      <w:hyperlink w:anchor="_Toc25296" w:history="1">
        <w:r>
          <w:rPr>
            <w:rFonts w:ascii="仿宋" w:eastAsia="仿宋" w:hAnsi="仿宋" w:cs="仿宋" w:hint="eastAsia"/>
            <w:lang w:eastAsia="zh-CN"/>
          </w:rPr>
          <w:t>(四)、资金风险分析</w:t>
        </w:r>
        <w:r>
          <w:tab/>
        </w:r>
        <w:r>
          <w:fldChar w:fldCharType="begin"/>
        </w:r>
        <w:r>
          <w:instrText xml:space="preserve"> PAGEREF _Toc25296 \h </w:instrText>
        </w:r>
        <w:r>
          <w:fldChar w:fldCharType="separate"/>
        </w:r>
        <w:r>
          <w:t>10</w:t>
        </w:r>
        <w:r>
          <w:fldChar w:fldCharType="end"/>
        </w:r>
      </w:hyperlink>
    </w:p>
    <w:p>
      <w:pPr>
        <w:pStyle w:val="TOC2"/>
        <w:tabs>
          <w:tab w:val="right" w:leader="dot" w:pos="8306"/>
        </w:tabs>
      </w:pPr>
      <w:hyperlink w:anchor="_Toc12167" w:history="1">
        <w:r>
          <w:rPr>
            <w:rFonts w:ascii="仿宋" w:eastAsia="仿宋" w:hAnsi="仿宋" w:cs="仿宋" w:hint="eastAsia"/>
            <w:lang w:eastAsia="zh-CN"/>
          </w:rPr>
          <w:t>(五)、技术风险分析</w:t>
        </w:r>
        <w:r>
          <w:tab/>
        </w:r>
        <w:r>
          <w:fldChar w:fldCharType="begin"/>
        </w:r>
        <w:r>
          <w:instrText xml:space="preserve"> PAGEREF _Toc12167 \h </w:instrText>
        </w:r>
        <w:r>
          <w:fldChar w:fldCharType="separate"/>
        </w:r>
        <w:r>
          <w:t>12</w:t>
        </w:r>
        <w:r>
          <w:fldChar w:fldCharType="end"/>
        </w:r>
      </w:hyperlink>
    </w:p>
    <w:p>
      <w:pPr>
        <w:pStyle w:val="TOC2"/>
        <w:tabs>
          <w:tab w:val="right" w:leader="dot" w:pos="8306"/>
        </w:tabs>
      </w:pPr>
      <w:hyperlink w:anchor="_Toc27311" w:history="1">
        <w:r>
          <w:rPr>
            <w:rFonts w:ascii="仿宋" w:eastAsia="仿宋" w:hAnsi="仿宋" w:cs="仿宋" w:hint="eastAsia"/>
            <w:lang w:eastAsia="zh-CN"/>
          </w:rPr>
          <w:t>(六)、财务风险分析</w:t>
        </w:r>
        <w:r>
          <w:tab/>
        </w:r>
        <w:r>
          <w:fldChar w:fldCharType="begin"/>
        </w:r>
        <w:r>
          <w:instrText xml:space="preserve"> PAGEREF _Toc27311 \h </w:instrText>
        </w:r>
        <w:r>
          <w:fldChar w:fldCharType="separate"/>
        </w:r>
        <w:r>
          <w:t>13</w:t>
        </w:r>
        <w:r>
          <w:fldChar w:fldCharType="end"/>
        </w:r>
      </w:hyperlink>
    </w:p>
    <w:p>
      <w:pPr>
        <w:pStyle w:val="TOC2"/>
        <w:tabs>
          <w:tab w:val="right" w:leader="dot" w:pos="8306"/>
        </w:tabs>
      </w:pPr>
      <w:hyperlink w:anchor="_Toc14080" w:history="1">
        <w:r>
          <w:rPr>
            <w:rFonts w:ascii="仿宋" w:eastAsia="仿宋" w:hAnsi="仿宋" w:cs="仿宋" w:hint="eastAsia"/>
            <w:lang w:eastAsia="zh-CN"/>
          </w:rPr>
          <w:t>(七)、管理风险分析</w:t>
        </w:r>
        <w:r>
          <w:tab/>
        </w:r>
        <w:r>
          <w:fldChar w:fldCharType="begin"/>
        </w:r>
        <w:r>
          <w:instrText xml:space="preserve"> PAGEREF _Toc14080 \h </w:instrText>
        </w:r>
        <w:r>
          <w:fldChar w:fldCharType="separate"/>
        </w:r>
        <w:r>
          <w:t>15</w:t>
        </w:r>
        <w:r>
          <w:fldChar w:fldCharType="end"/>
        </w:r>
      </w:hyperlink>
    </w:p>
    <w:p>
      <w:pPr>
        <w:pStyle w:val="TOC2"/>
        <w:tabs>
          <w:tab w:val="right" w:leader="dot" w:pos="8306"/>
        </w:tabs>
      </w:pPr>
      <w:hyperlink w:anchor="_Toc29601" w:history="1">
        <w:r>
          <w:rPr>
            <w:rFonts w:ascii="仿宋" w:eastAsia="仿宋" w:hAnsi="仿宋" w:cs="仿宋" w:hint="eastAsia"/>
            <w:lang w:eastAsia="zh-CN"/>
          </w:rPr>
          <w:t>(八)、其它风险分析</w:t>
        </w:r>
        <w:r>
          <w:tab/>
        </w:r>
        <w:r>
          <w:fldChar w:fldCharType="begin"/>
        </w:r>
        <w:r>
          <w:instrText xml:space="preserve"> PAGEREF _Toc29601 \h </w:instrText>
        </w:r>
        <w:r>
          <w:fldChar w:fldCharType="separate"/>
        </w:r>
        <w:r>
          <w:t>16</w:t>
        </w:r>
        <w:r>
          <w:fldChar w:fldCharType="end"/>
        </w:r>
      </w:hyperlink>
    </w:p>
    <w:p>
      <w:pPr>
        <w:pStyle w:val="TOC2"/>
        <w:tabs>
          <w:tab w:val="right" w:leader="dot" w:pos="8306"/>
        </w:tabs>
      </w:pPr>
      <w:hyperlink w:anchor="_Toc18487" w:history="1">
        <w:r>
          <w:rPr>
            <w:rFonts w:ascii="仿宋" w:eastAsia="仿宋" w:hAnsi="仿宋" w:cs="仿宋" w:hint="eastAsia"/>
            <w:lang w:eastAsia="zh-CN"/>
          </w:rPr>
          <w:t>(九)、社会影响评估</w:t>
        </w:r>
        <w:r>
          <w:tab/>
        </w:r>
        <w:r>
          <w:fldChar w:fldCharType="begin"/>
        </w:r>
        <w:r>
          <w:instrText xml:space="preserve"> PAGEREF _Toc18487 \h </w:instrText>
        </w:r>
        <w:r>
          <w:fldChar w:fldCharType="separate"/>
        </w:r>
        <w:r>
          <w:t>17</w:t>
        </w:r>
        <w:r>
          <w:fldChar w:fldCharType="end"/>
        </w:r>
      </w:hyperlink>
    </w:p>
    <w:p>
      <w:pPr>
        <w:pStyle w:val="TOC1"/>
        <w:tabs>
          <w:tab w:val="right" w:leader="dot" w:pos="8306"/>
        </w:tabs>
      </w:pPr>
      <w:hyperlink w:anchor="_Toc7543" w:history="1">
        <w:r>
          <w:rPr>
            <w:rFonts w:ascii="仿宋" w:eastAsia="仿宋" w:hAnsi="仿宋" w:cs="仿宋" w:hint="eastAsia"/>
            <w:lang w:eastAsia="zh-CN"/>
          </w:rPr>
          <w:t>三、背景、必要性分析</w:t>
        </w:r>
        <w:r>
          <w:tab/>
        </w:r>
        <w:r>
          <w:fldChar w:fldCharType="begin"/>
        </w:r>
        <w:r>
          <w:instrText xml:space="preserve"> PAGEREF _Toc7543 \h </w:instrText>
        </w:r>
        <w:r>
          <w:fldChar w:fldCharType="separate"/>
        </w:r>
        <w:r>
          <w:t>19</w:t>
        </w:r>
        <w:r>
          <w:fldChar w:fldCharType="end"/>
        </w:r>
      </w:hyperlink>
    </w:p>
    <w:p>
      <w:pPr>
        <w:pStyle w:val="TOC2"/>
        <w:tabs>
          <w:tab w:val="right" w:leader="dot" w:pos="8306"/>
        </w:tabs>
      </w:pPr>
      <w:hyperlink w:anchor="_Toc3424" w:history="1">
        <w:r>
          <w:rPr>
            <w:rFonts w:ascii="仿宋" w:eastAsia="仿宋" w:hAnsi="仿宋" w:cs="仿宋" w:hint="eastAsia"/>
            <w:lang w:eastAsia="zh-CN"/>
          </w:rPr>
          <w:t>(一)、项目建设背景</w:t>
        </w:r>
        <w:r>
          <w:tab/>
        </w:r>
        <w:r>
          <w:fldChar w:fldCharType="begin"/>
        </w:r>
        <w:r>
          <w:instrText xml:space="preserve"> PAGEREF _Toc3424 \h </w:instrText>
        </w:r>
        <w:r>
          <w:fldChar w:fldCharType="separate"/>
        </w:r>
        <w:r>
          <w:t>19</w:t>
        </w:r>
        <w:r>
          <w:fldChar w:fldCharType="end"/>
        </w:r>
      </w:hyperlink>
    </w:p>
    <w:p>
      <w:pPr>
        <w:pStyle w:val="TOC2"/>
        <w:tabs>
          <w:tab w:val="right" w:leader="dot" w:pos="8306"/>
        </w:tabs>
      </w:pPr>
      <w:hyperlink w:anchor="_Toc29851" w:history="1">
        <w:r>
          <w:rPr>
            <w:rFonts w:ascii="仿宋" w:eastAsia="仿宋" w:hAnsi="仿宋" w:cs="仿宋" w:hint="eastAsia"/>
            <w:lang w:eastAsia="zh-CN"/>
          </w:rPr>
          <w:t>(二)、必要性分析</w:t>
        </w:r>
        <w:r>
          <w:tab/>
        </w:r>
        <w:r>
          <w:fldChar w:fldCharType="begin"/>
        </w:r>
        <w:r>
          <w:instrText xml:space="preserve"> PAGEREF _Toc29851 \h </w:instrText>
        </w:r>
        <w:r>
          <w:fldChar w:fldCharType="separate"/>
        </w:r>
        <w:r>
          <w:t>20</w:t>
        </w:r>
        <w:r>
          <w:fldChar w:fldCharType="end"/>
        </w:r>
      </w:hyperlink>
    </w:p>
    <w:p>
      <w:pPr>
        <w:pStyle w:val="TOC2"/>
        <w:tabs>
          <w:tab w:val="right" w:leader="dot" w:pos="8306"/>
        </w:tabs>
      </w:pPr>
      <w:hyperlink w:anchor="_Toc26343" w:history="1">
        <w:r>
          <w:rPr>
            <w:rFonts w:ascii="仿宋" w:eastAsia="仿宋" w:hAnsi="仿宋" w:cs="仿宋" w:hint="eastAsia"/>
            <w:lang w:eastAsia="zh-CN"/>
          </w:rPr>
          <w:t>(三)、项目建设有利条件</w:t>
        </w:r>
        <w:r>
          <w:tab/>
        </w:r>
        <w:r>
          <w:fldChar w:fldCharType="begin"/>
        </w:r>
        <w:r>
          <w:instrText xml:space="preserve"> PAGEREF _Toc26343 \h </w:instrText>
        </w:r>
        <w:r>
          <w:fldChar w:fldCharType="separate"/>
        </w:r>
        <w:r>
          <w:t>22</w:t>
        </w:r>
        <w:r>
          <w:fldChar w:fldCharType="end"/>
        </w:r>
      </w:hyperlink>
    </w:p>
    <w:p>
      <w:pPr>
        <w:pStyle w:val="TOC1"/>
        <w:tabs>
          <w:tab w:val="right" w:leader="dot" w:pos="8306"/>
        </w:tabs>
      </w:pPr>
      <w:hyperlink w:anchor="_Toc24061" w:history="1">
        <w:r>
          <w:rPr>
            <w:rFonts w:ascii="仿宋" w:eastAsia="仿宋" w:hAnsi="仿宋" w:cs="仿宋" w:hint="eastAsia"/>
            <w:lang w:eastAsia="zh-CN"/>
          </w:rPr>
          <w:t>四、社会影响分析</w:t>
        </w:r>
        <w:r>
          <w:tab/>
        </w:r>
        <w:r>
          <w:fldChar w:fldCharType="begin"/>
        </w:r>
        <w:r>
          <w:instrText xml:space="preserve"> PAGEREF _Toc24061 \h </w:instrText>
        </w:r>
        <w:r>
          <w:fldChar w:fldCharType="separate"/>
        </w:r>
        <w:r>
          <w:t>23</w:t>
        </w:r>
        <w:r>
          <w:fldChar w:fldCharType="end"/>
        </w:r>
      </w:hyperlink>
    </w:p>
    <w:p>
      <w:pPr>
        <w:pStyle w:val="TOC2"/>
        <w:tabs>
          <w:tab w:val="right" w:leader="dot" w:pos="8306"/>
        </w:tabs>
      </w:pPr>
      <w:hyperlink w:anchor="_Toc24640" w:history="1">
        <w:r>
          <w:rPr>
            <w:rFonts w:ascii="仿宋" w:eastAsia="仿宋" w:hAnsi="仿宋" w:cs="仿宋" w:hint="eastAsia"/>
            <w:lang w:eastAsia="zh-CN"/>
          </w:rPr>
          <w:t>(一)、社会影响效果分析</w:t>
        </w:r>
        <w:r>
          <w:tab/>
        </w:r>
        <w:r>
          <w:fldChar w:fldCharType="begin"/>
        </w:r>
        <w:r>
          <w:instrText xml:space="preserve"> PAGEREF _Toc24640 \h </w:instrText>
        </w:r>
        <w:r>
          <w:fldChar w:fldCharType="separate"/>
        </w:r>
        <w:r>
          <w:t>23</w:t>
        </w:r>
        <w:r>
          <w:fldChar w:fldCharType="end"/>
        </w:r>
      </w:hyperlink>
    </w:p>
    <w:p>
      <w:pPr>
        <w:pStyle w:val="TOC2"/>
        <w:tabs>
          <w:tab w:val="right" w:leader="dot" w:pos="8306"/>
        </w:tabs>
      </w:pPr>
      <w:hyperlink w:anchor="_Toc16406" w:history="1">
        <w:r>
          <w:rPr>
            <w:rFonts w:ascii="仿宋" w:eastAsia="仿宋" w:hAnsi="仿宋" w:cs="仿宋" w:hint="eastAsia"/>
            <w:lang w:eastAsia="zh-CN"/>
          </w:rPr>
          <w:t>(二)、社会适应性分析</w:t>
        </w:r>
        <w:r>
          <w:tab/>
        </w:r>
        <w:r>
          <w:fldChar w:fldCharType="begin"/>
        </w:r>
        <w:r>
          <w:instrText xml:space="preserve"> PAGEREF _Toc16406 \h </w:instrText>
        </w:r>
        <w:r>
          <w:fldChar w:fldCharType="separate"/>
        </w:r>
        <w:r>
          <w:t>26</w:t>
        </w:r>
        <w:r>
          <w:fldChar w:fldCharType="end"/>
        </w:r>
      </w:hyperlink>
    </w:p>
    <w:p>
      <w:pPr>
        <w:pStyle w:val="TOC2"/>
        <w:tabs>
          <w:tab w:val="right" w:leader="dot" w:pos="8306"/>
        </w:tabs>
      </w:pPr>
      <w:hyperlink w:anchor="_Toc21797" w:history="1">
        <w:r>
          <w:rPr>
            <w:rFonts w:ascii="仿宋" w:eastAsia="仿宋" w:hAnsi="仿宋" w:cs="仿宋" w:hint="eastAsia"/>
            <w:lang w:eastAsia="zh-CN"/>
          </w:rPr>
          <w:t>(三)、社会风险及对策分析</w:t>
        </w:r>
        <w:r>
          <w:tab/>
        </w:r>
        <w:r>
          <w:fldChar w:fldCharType="begin"/>
        </w:r>
        <w:r>
          <w:instrText xml:space="preserve"> PAGEREF _Toc21797 \h </w:instrText>
        </w:r>
        <w:r>
          <w:fldChar w:fldCharType="separate"/>
        </w:r>
        <w:r>
          <w:t>27</w:t>
        </w:r>
        <w:r>
          <w:fldChar w:fldCharType="end"/>
        </w:r>
      </w:hyperlink>
    </w:p>
    <w:p>
      <w:pPr>
        <w:pStyle w:val="TOC1"/>
        <w:tabs>
          <w:tab w:val="right" w:leader="dot" w:pos="8306"/>
        </w:tabs>
      </w:pPr>
      <w:hyperlink w:anchor="_Toc32498" w:history="1">
        <w:r>
          <w:rPr>
            <w:rFonts w:ascii="仿宋" w:eastAsia="仿宋" w:hAnsi="仿宋" w:cs="仿宋" w:hint="eastAsia"/>
            <w:lang w:eastAsia="zh-CN"/>
          </w:rPr>
          <w:t>五、环境和生态影响分析</w:t>
        </w:r>
        <w:r>
          <w:tab/>
        </w:r>
        <w:r>
          <w:fldChar w:fldCharType="begin"/>
        </w:r>
        <w:r>
          <w:instrText xml:space="preserve"> PAGEREF _Toc32498 \h </w:instrText>
        </w:r>
        <w:r>
          <w:fldChar w:fldCharType="separate"/>
        </w:r>
        <w:r>
          <w:t>31</w:t>
        </w:r>
        <w:r>
          <w:fldChar w:fldCharType="end"/>
        </w:r>
      </w:hyperlink>
    </w:p>
    <w:p>
      <w:pPr>
        <w:pStyle w:val="TOC2"/>
        <w:tabs>
          <w:tab w:val="right" w:leader="dot" w:pos="8306"/>
        </w:tabs>
      </w:pPr>
      <w:hyperlink w:anchor="_Toc29325" w:history="1">
        <w:r>
          <w:rPr>
            <w:rFonts w:ascii="仿宋" w:eastAsia="仿宋" w:hAnsi="仿宋" w:cs="仿宋" w:hint="eastAsia"/>
            <w:lang w:eastAsia="zh-CN"/>
          </w:rPr>
          <w:t>(一)、环境和生态现状</w:t>
        </w:r>
        <w:r>
          <w:tab/>
        </w:r>
        <w:r>
          <w:fldChar w:fldCharType="begin"/>
        </w:r>
        <w:r>
          <w:instrText xml:space="preserve"> PAGEREF _Toc29325 \h </w:instrText>
        </w:r>
        <w:r>
          <w:fldChar w:fldCharType="separate"/>
        </w:r>
        <w:r>
          <w:t>31</w:t>
        </w:r>
        <w:r>
          <w:fldChar w:fldCharType="end"/>
        </w:r>
      </w:hyperlink>
    </w:p>
    <w:p>
      <w:pPr>
        <w:pStyle w:val="TOC2"/>
        <w:tabs>
          <w:tab w:val="right" w:leader="dot" w:pos="8306"/>
        </w:tabs>
      </w:pPr>
      <w:hyperlink w:anchor="_Toc233" w:history="1">
        <w:r>
          <w:rPr>
            <w:rFonts w:ascii="仿宋" w:eastAsia="仿宋" w:hAnsi="仿宋" w:cs="仿宋" w:hint="eastAsia"/>
            <w:lang w:eastAsia="zh-CN"/>
          </w:rPr>
          <w:t>(二)、生态环境影响分析</w:t>
        </w:r>
        <w:r>
          <w:tab/>
        </w:r>
        <w:r>
          <w:fldChar w:fldCharType="begin"/>
        </w:r>
        <w:r>
          <w:instrText xml:space="preserve"> PAGEREF _Toc233 \h </w:instrText>
        </w:r>
        <w:r>
          <w:fldChar w:fldCharType="separate"/>
        </w:r>
        <w:r>
          <w:t>32</w:t>
        </w:r>
        <w:r>
          <w:fldChar w:fldCharType="end"/>
        </w:r>
      </w:hyperlink>
    </w:p>
    <w:p>
      <w:pPr>
        <w:pStyle w:val="TOC2"/>
        <w:tabs>
          <w:tab w:val="right" w:leader="dot" w:pos="8306"/>
        </w:tabs>
      </w:pPr>
      <w:hyperlink w:anchor="_Toc9665" w:history="1">
        <w:r>
          <w:rPr>
            <w:rFonts w:ascii="仿宋" w:eastAsia="仿宋" w:hAnsi="仿宋" w:cs="仿宋" w:hint="eastAsia"/>
            <w:lang w:eastAsia="zh-CN"/>
          </w:rPr>
          <w:t>(三)、生态环境保护措施</w:t>
        </w:r>
        <w:r>
          <w:tab/>
        </w:r>
        <w:r>
          <w:fldChar w:fldCharType="begin"/>
        </w:r>
        <w:r>
          <w:instrText xml:space="preserve"> PAGEREF _Toc9665 \h </w:instrText>
        </w:r>
        <w:r>
          <w:fldChar w:fldCharType="separate"/>
        </w:r>
        <w:r>
          <w:t>34</w:t>
        </w:r>
        <w:r>
          <w:fldChar w:fldCharType="end"/>
        </w:r>
      </w:hyperlink>
    </w:p>
    <w:p>
      <w:pPr>
        <w:pStyle w:val="TOC2"/>
        <w:tabs>
          <w:tab w:val="right" w:leader="dot" w:pos="8306"/>
        </w:tabs>
      </w:pPr>
      <w:hyperlink w:anchor="_Toc25893" w:history="1">
        <w:r>
          <w:rPr>
            <w:rFonts w:ascii="仿宋" w:eastAsia="仿宋" w:hAnsi="仿宋" w:cs="仿宋" w:hint="eastAsia"/>
            <w:lang w:eastAsia="zh-CN"/>
          </w:rPr>
          <w:t>(四)、地质灾害影响分析</w:t>
        </w:r>
        <w:r>
          <w:tab/>
        </w:r>
        <w:r>
          <w:fldChar w:fldCharType="begin"/>
        </w:r>
        <w:r>
          <w:instrText xml:space="preserve"> PAGEREF _Toc25893 \h </w:instrText>
        </w:r>
        <w:r>
          <w:fldChar w:fldCharType="separate"/>
        </w:r>
        <w:r>
          <w:t>35</w:t>
        </w:r>
        <w:r>
          <w:fldChar w:fldCharType="end"/>
        </w:r>
      </w:hyperlink>
    </w:p>
    <w:p>
      <w:pPr>
        <w:pStyle w:val="TOC2"/>
        <w:tabs>
          <w:tab w:val="right" w:leader="dot" w:pos="8306"/>
        </w:tabs>
      </w:pPr>
      <w:hyperlink w:anchor="_Toc1057" w:history="1">
        <w:r>
          <w:rPr>
            <w:rFonts w:ascii="仿宋" w:eastAsia="仿宋" w:hAnsi="仿宋" w:cs="仿宋" w:hint="eastAsia"/>
            <w:lang w:eastAsia="zh-CN"/>
          </w:rPr>
          <w:t>(五)、特殊环境影响</w:t>
        </w:r>
        <w:r>
          <w:tab/>
        </w:r>
        <w:r>
          <w:fldChar w:fldCharType="begin"/>
        </w:r>
        <w:r>
          <w:instrText xml:space="preserve"> PAGEREF _Toc1057 \h </w:instrText>
        </w:r>
        <w:r>
          <w:fldChar w:fldCharType="separate"/>
        </w:r>
        <w:r>
          <w:t>37</w:t>
        </w:r>
        <w:r>
          <w:fldChar w:fldCharType="end"/>
        </w:r>
      </w:hyperlink>
    </w:p>
    <w:p>
      <w:pPr>
        <w:pStyle w:val="TOC1"/>
        <w:tabs>
          <w:tab w:val="right" w:leader="dot" w:pos="8306"/>
        </w:tabs>
      </w:pPr>
      <w:hyperlink w:anchor="_Toc6881" w:history="1">
        <w:r>
          <w:rPr>
            <w:rFonts w:ascii="仿宋" w:eastAsia="仿宋" w:hAnsi="仿宋" w:cs="仿宋" w:hint="eastAsia"/>
            <w:lang w:eastAsia="zh-CN"/>
          </w:rPr>
          <w:t>六、资源开发及综合利用分析</w:t>
        </w:r>
        <w:r>
          <w:tab/>
        </w:r>
        <w:r>
          <w:fldChar w:fldCharType="begin"/>
        </w:r>
        <w:r>
          <w:instrText xml:space="preserve"> PAGEREF _Toc6881 \h </w:instrText>
        </w:r>
        <w:r>
          <w:fldChar w:fldCharType="separate"/>
        </w:r>
        <w:r>
          <w:t>38</w:t>
        </w:r>
        <w:r>
          <w:fldChar w:fldCharType="end"/>
        </w:r>
      </w:hyperlink>
    </w:p>
    <w:p>
      <w:pPr>
        <w:pStyle w:val="TOC2"/>
        <w:tabs>
          <w:tab w:val="right" w:leader="dot" w:pos="8306"/>
        </w:tabs>
      </w:pPr>
      <w:hyperlink w:anchor="_Toc6643" w:history="1">
        <w:r>
          <w:rPr>
            <w:rFonts w:ascii="仿宋" w:eastAsia="仿宋" w:hAnsi="仿宋" w:cs="仿宋" w:hint="eastAsia"/>
            <w:lang w:eastAsia="zh-CN"/>
          </w:rPr>
          <w:t>(一)、资源开发方案</w:t>
        </w:r>
        <w:r>
          <w:tab/>
        </w:r>
        <w:r>
          <w:fldChar w:fldCharType="begin"/>
        </w:r>
        <w:r>
          <w:instrText xml:space="preserve"> PAGEREF _Toc6643 \h </w:instrText>
        </w:r>
        <w:r>
          <w:fldChar w:fldCharType="separate"/>
        </w:r>
        <w:r>
          <w:t>38</w:t>
        </w:r>
        <w:r>
          <w:fldChar w:fldCharType="end"/>
        </w:r>
      </w:hyperlink>
    </w:p>
    <w:p>
      <w:pPr>
        <w:pStyle w:val="TOC2"/>
        <w:tabs>
          <w:tab w:val="right" w:leader="dot" w:pos="8306"/>
        </w:tabs>
      </w:pPr>
      <w:hyperlink w:anchor="_Toc14202" w:history="1">
        <w:r>
          <w:rPr>
            <w:rFonts w:ascii="仿宋" w:eastAsia="仿宋" w:hAnsi="仿宋" w:cs="仿宋" w:hint="eastAsia"/>
            <w:lang w:eastAsia="zh-CN"/>
          </w:rPr>
          <w:t>(二)、资源利用方案</w:t>
        </w:r>
        <w:r>
          <w:tab/>
        </w:r>
        <w:r>
          <w:fldChar w:fldCharType="begin"/>
        </w:r>
        <w:r>
          <w:instrText xml:space="preserve"> PAGEREF _Toc14202 \h </w:instrText>
        </w:r>
        <w:r>
          <w:fldChar w:fldCharType="separate"/>
        </w:r>
        <w:r>
          <w:t>39</w:t>
        </w:r>
        <w:r>
          <w:fldChar w:fldCharType="end"/>
        </w:r>
      </w:hyperlink>
    </w:p>
    <w:p>
      <w:pPr>
        <w:pStyle w:val="TOC2"/>
        <w:tabs>
          <w:tab w:val="right" w:leader="dot" w:pos="8306"/>
        </w:tabs>
      </w:pPr>
      <w:hyperlink w:anchor="_Toc8354" w:history="1">
        <w:r>
          <w:rPr>
            <w:rFonts w:ascii="仿宋" w:eastAsia="仿宋" w:hAnsi="仿宋" w:cs="仿宋" w:hint="eastAsia"/>
            <w:lang w:eastAsia="zh-CN"/>
          </w:rPr>
          <w:t>(三)、资源节约措施</w:t>
        </w:r>
        <w:r>
          <w:tab/>
        </w:r>
        <w:r>
          <w:fldChar w:fldCharType="begin"/>
        </w:r>
        <w:r>
          <w:instrText xml:space="preserve"> PAGEREF _Toc8354 \h </w:instrText>
        </w:r>
        <w:r>
          <w:fldChar w:fldCharType="separate"/>
        </w:r>
        <w:r>
          <w:t>40</w:t>
        </w:r>
        <w:r>
          <w:fldChar w:fldCharType="end"/>
        </w:r>
      </w:hyperlink>
    </w:p>
    <w:p>
      <w:pPr>
        <w:pStyle w:val="TOC1"/>
        <w:tabs>
          <w:tab w:val="right" w:leader="dot" w:pos="8306"/>
        </w:tabs>
      </w:pPr>
      <w:hyperlink w:anchor="_Toc10787" w:history="1">
        <w:r>
          <w:rPr>
            <w:rFonts w:ascii="仿宋" w:eastAsia="仿宋" w:hAnsi="仿宋" w:cs="仿宋" w:hint="eastAsia"/>
            <w:lang w:eastAsia="zh-CN"/>
          </w:rPr>
          <w:t>七、安全与应急管理</w:t>
        </w:r>
        <w:r>
          <w:tab/>
        </w:r>
        <w:r>
          <w:fldChar w:fldCharType="begin"/>
        </w:r>
        <w:r>
          <w:instrText xml:space="preserve"> PAGEREF _Toc10787 \h </w:instrText>
        </w:r>
        <w:r>
          <w:fldChar w:fldCharType="separate"/>
        </w:r>
        <w:r>
          <w:t>42</w:t>
        </w:r>
        <w:r>
          <w:fldChar w:fldCharType="end"/>
        </w:r>
      </w:hyperlink>
    </w:p>
    <w:p>
      <w:pPr>
        <w:pStyle w:val="TOC2"/>
        <w:tabs>
          <w:tab w:val="right" w:leader="dot" w:pos="8306"/>
        </w:tabs>
      </w:pPr>
      <w:hyperlink w:anchor="_Toc24612" w:history="1">
        <w:r>
          <w:rPr>
            <w:rFonts w:ascii="仿宋" w:eastAsia="仿宋" w:hAnsi="仿宋" w:cs="仿宋" w:hint="eastAsia"/>
            <w:lang w:eastAsia="zh-CN"/>
          </w:rPr>
          <w:t>(一)、安全生产管理</w:t>
        </w:r>
        <w:r>
          <w:tab/>
        </w:r>
        <w:r>
          <w:fldChar w:fldCharType="begin"/>
        </w:r>
        <w:r>
          <w:instrText xml:space="preserve"> PAGEREF _Toc24612 \h </w:instrText>
        </w:r>
        <w:r>
          <w:fldChar w:fldCharType="separate"/>
        </w:r>
        <w:r>
          <w:t>42</w:t>
        </w:r>
        <w:r>
          <w:fldChar w:fldCharType="end"/>
        </w:r>
      </w:hyperlink>
    </w:p>
    <w:p>
      <w:pPr>
        <w:pStyle w:val="TOC2"/>
        <w:tabs>
          <w:tab w:val="right" w:leader="dot" w:pos="8306"/>
        </w:tabs>
      </w:pPr>
      <w:hyperlink w:anchor="_Toc8774" w:history="1">
        <w:r>
          <w:rPr>
            <w:rFonts w:ascii="仿宋" w:eastAsia="仿宋" w:hAnsi="仿宋" w:cs="仿宋" w:hint="eastAsia"/>
            <w:lang w:eastAsia="zh-CN"/>
          </w:rPr>
          <w:t>(二)、应急预案与响应</w:t>
        </w:r>
        <w:r>
          <w:tab/>
        </w:r>
        <w:r>
          <w:fldChar w:fldCharType="begin"/>
        </w:r>
        <w:r>
          <w:instrText xml:space="preserve"> PAGEREF _Toc8774 \h </w:instrText>
        </w:r>
        <w:r>
          <w:fldChar w:fldCharType="separate"/>
        </w:r>
        <w:r>
          <w:t>43</w:t>
        </w:r>
        <w:r>
          <w:fldChar w:fldCharType="end"/>
        </w:r>
      </w:hyperlink>
    </w:p>
    <w:p>
      <w:pPr>
        <w:pStyle w:val="TOC1"/>
        <w:tabs>
          <w:tab w:val="right" w:leader="dot" w:pos="8306"/>
        </w:tabs>
      </w:pPr>
      <w:hyperlink w:anchor="_Toc23645" w:history="1">
        <w:r>
          <w:rPr>
            <w:rFonts w:ascii="仿宋" w:eastAsia="仿宋" w:hAnsi="仿宋" w:cs="仿宋" w:hint="eastAsia"/>
            <w:lang w:eastAsia="zh-CN"/>
          </w:rPr>
          <w:t>八、项目变更管理</w:t>
        </w:r>
        <w:r>
          <w:tab/>
        </w:r>
        <w:r>
          <w:fldChar w:fldCharType="begin"/>
        </w:r>
        <w:r>
          <w:instrText xml:space="preserve"> PAGEREF _Toc23645 \h </w:instrText>
        </w:r>
        <w:r>
          <w:fldChar w:fldCharType="separate"/>
        </w:r>
        <w:r>
          <w:t>45</w:t>
        </w:r>
        <w:r>
          <w:fldChar w:fldCharType="end"/>
        </w:r>
      </w:hyperlink>
    </w:p>
    <w:p>
      <w:pPr>
        <w:pStyle w:val="TOC2"/>
        <w:tabs>
          <w:tab w:val="right" w:leader="dot" w:pos="8306"/>
        </w:tabs>
      </w:pPr>
      <w:hyperlink w:anchor="_Toc26067" w:history="1">
        <w:r>
          <w:rPr>
            <w:rFonts w:ascii="仿宋" w:eastAsia="仿宋" w:hAnsi="仿宋" w:cs="仿宋" w:hint="eastAsia"/>
            <w:lang w:eastAsia="zh-CN"/>
          </w:rPr>
          <w:t>(一)、变更控制流程</w:t>
        </w:r>
        <w:r>
          <w:tab/>
        </w:r>
        <w:r>
          <w:fldChar w:fldCharType="begin"/>
        </w:r>
        <w:r>
          <w:instrText xml:space="preserve"> PAGEREF _Toc26067 \h </w:instrText>
        </w:r>
        <w:r>
          <w:fldChar w:fldCharType="separate"/>
        </w:r>
        <w:r>
          <w:t>45</w:t>
        </w:r>
        <w:r>
          <w:fldChar w:fldCharType="end"/>
        </w:r>
      </w:hyperlink>
    </w:p>
    <w:p>
      <w:pPr>
        <w:pStyle w:val="TOC2"/>
        <w:tabs>
          <w:tab w:val="right" w:leader="dot" w:pos="8306"/>
        </w:tabs>
      </w:pPr>
      <w:hyperlink w:anchor="_Toc14000" w:history="1">
        <w:r>
          <w:rPr>
            <w:rFonts w:ascii="仿宋" w:eastAsia="仿宋" w:hAnsi="仿宋" w:cs="仿宋" w:hint="eastAsia"/>
            <w:lang w:eastAsia="zh-CN"/>
          </w:rPr>
          <w:t>(二)、影响评估与处理</w:t>
        </w:r>
        <w:r>
          <w:tab/>
        </w:r>
        <w:r>
          <w:fldChar w:fldCharType="begin"/>
        </w:r>
        <w:r>
          <w:instrText xml:space="preserve"> PAGEREF _Toc14000 \h </w:instrText>
        </w:r>
        <w:r>
          <w:fldChar w:fldCharType="separate"/>
        </w:r>
        <w:r>
          <w:t>46</w:t>
        </w:r>
        <w:r>
          <w:fldChar w:fldCharType="end"/>
        </w:r>
      </w:hyperlink>
    </w:p>
    <w:p>
      <w:pPr>
        <w:pStyle w:val="TOC2"/>
        <w:tabs>
          <w:tab w:val="right" w:leader="dot" w:pos="8306"/>
        </w:tabs>
      </w:pPr>
      <w:hyperlink w:anchor="_Toc32519" w:history="1">
        <w:r>
          <w:rPr>
            <w:rFonts w:ascii="仿宋" w:eastAsia="仿宋" w:hAnsi="仿宋" w:cs="仿宋" w:hint="eastAsia"/>
            <w:lang w:eastAsia="zh-CN"/>
          </w:rPr>
          <w:t>(三)、变更记录与追踪</w:t>
        </w:r>
        <w:r>
          <w:tab/>
        </w:r>
        <w:r>
          <w:fldChar w:fldCharType="begin"/>
        </w:r>
        <w:r>
          <w:instrText xml:space="preserve"> PAGEREF _Toc32519 \h </w:instrText>
        </w:r>
        <w:r>
          <w:fldChar w:fldCharType="separate"/>
        </w:r>
        <w:r>
          <w:t>47</w:t>
        </w:r>
        <w:r>
          <w:fldChar w:fldCharType="end"/>
        </w:r>
      </w:hyperlink>
    </w:p>
    <w:p>
      <w:pPr>
        <w:pStyle w:val="TOC2"/>
        <w:tabs>
          <w:tab w:val="right" w:leader="dot" w:pos="8306"/>
        </w:tabs>
      </w:pPr>
      <w:hyperlink w:anchor="_Toc11564" w:history="1">
        <w:r>
          <w:rPr>
            <w:rFonts w:ascii="仿宋" w:eastAsia="仿宋" w:hAnsi="仿宋" w:cs="仿宋" w:hint="eastAsia"/>
            <w:lang w:eastAsia="zh-CN"/>
          </w:rPr>
          <w:t>(四)、变更管理策略</w:t>
        </w:r>
        <w:r>
          <w:tab/>
        </w:r>
        <w:r>
          <w:fldChar w:fldCharType="begin"/>
        </w:r>
        <w:r>
          <w:instrText xml:space="preserve"> PAGEREF _Toc11564 \h </w:instrText>
        </w:r>
        <w:r>
          <w:fldChar w:fldCharType="separate"/>
        </w:r>
        <w:r>
          <w:t>49</w:t>
        </w:r>
        <w:r>
          <w:fldChar w:fldCharType="end"/>
        </w:r>
      </w:hyperlink>
    </w:p>
    <w:p>
      <w:pPr>
        <w:pStyle w:val="TOC1"/>
        <w:tabs>
          <w:tab w:val="right" w:leader="dot" w:pos="8306"/>
        </w:tabs>
      </w:pPr>
      <w:hyperlink w:anchor="_Toc9586" w:history="1">
        <w:r>
          <w:rPr>
            <w:rFonts w:ascii="仿宋" w:eastAsia="仿宋" w:hAnsi="仿宋" w:cs="仿宋" w:hint="eastAsia"/>
            <w:lang w:eastAsia="zh-CN"/>
          </w:rPr>
          <w:t>九、项目质量与标准</w:t>
        </w:r>
        <w:r>
          <w:tab/>
        </w:r>
        <w:r>
          <w:fldChar w:fldCharType="begin"/>
        </w:r>
        <w:r>
          <w:instrText xml:space="preserve"> PAGEREF _Toc9586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243" w:history="1">
        <w:r>
          <w:rPr>
            <w:rFonts w:ascii="仿宋" w:eastAsia="仿宋" w:hAnsi="仿宋" w:cs="仿宋" w:hint="eastAsia"/>
            <w:lang w:eastAsia="zh-CN"/>
          </w:rPr>
          <w:t>(一)、质量保障体系</w:t>
        </w:r>
        <w:r>
          <w:tab/>
        </w:r>
        <w:r>
          <w:fldChar w:fldCharType="begin"/>
        </w:r>
        <w:r>
          <w:instrText xml:space="preserve"> PAGEREF _Toc11243 \h </w:instrText>
        </w:r>
        <w:r>
          <w:fldChar w:fldCharType="separate"/>
        </w:r>
        <w:r>
          <w:t>51</w:t>
        </w:r>
        <w:r>
          <w:fldChar w:fldCharType="end"/>
        </w:r>
      </w:hyperlink>
    </w:p>
    <w:p>
      <w:pPr>
        <w:pStyle w:val="TOC2"/>
        <w:tabs>
          <w:tab w:val="right" w:leader="dot" w:pos="8306"/>
        </w:tabs>
      </w:pPr>
      <w:hyperlink w:anchor="_Toc9298" w:history="1">
        <w:r>
          <w:rPr>
            <w:rFonts w:ascii="仿宋" w:eastAsia="仿宋" w:hAnsi="仿宋" w:cs="仿宋" w:hint="eastAsia"/>
            <w:lang w:eastAsia="zh-CN"/>
          </w:rPr>
          <w:t>(二)、标准化作业流程</w:t>
        </w:r>
        <w:r>
          <w:tab/>
        </w:r>
        <w:r>
          <w:fldChar w:fldCharType="begin"/>
        </w:r>
        <w:r>
          <w:instrText xml:space="preserve"> PAGEREF _Toc9298 \h </w:instrText>
        </w:r>
        <w:r>
          <w:fldChar w:fldCharType="separate"/>
        </w:r>
        <w:r>
          <w:t>52</w:t>
        </w:r>
        <w:r>
          <w:fldChar w:fldCharType="end"/>
        </w:r>
      </w:hyperlink>
    </w:p>
    <w:p>
      <w:pPr>
        <w:pStyle w:val="TOC2"/>
        <w:tabs>
          <w:tab w:val="right" w:leader="dot" w:pos="8306"/>
        </w:tabs>
      </w:pPr>
      <w:hyperlink w:anchor="_Toc19101" w:history="1">
        <w:r>
          <w:rPr>
            <w:rFonts w:ascii="仿宋" w:eastAsia="仿宋" w:hAnsi="仿宋" w:cs="仿宋" w:hint="eastAsia"/>
            <w:lang w:eastAsia="zh-CN"/>
          </w:rPr>
          <w:t>(三)、质量监控与评估</w:t>
        </w:r>
        <w:r>
          <w:tab/>
        </w:r>
        <w:r>
          <w:fldChar w:fldCharType="begin"/>
        </w:r>
        <w:r>
          <w:instrText xml:space="preserve"> PAGEREF _Toc19101 \h </w:instrText>
        </w:r>
        <w:r>
          <w:fldChar w:fldCharType="separate"/>
        </w:r>
        <w:r>
          <w:t>54</w:t>
        </w:r>
        <w:r>
          <w:fldChar w:fldCharType="end"/>
        </w:r>
      </w:hyperlink>
    </w:p>
    <w:p>
      <w:pPr>
        <w:pStyle w:val="TOC2"/>
        <w:tabs>
          <w:tab w:val="right" w:leader="dot" w:pos="8306"/>
        </w:tabs>
      </w:pPr>
      <w:hyperlink w:anchor="_Toc20587" w:history="1">
        <w:r>
          <w:rPr>
            <w:rFonts w:ascii="仿宋" w:eastAsia="仿宋" w:hAnsi="仿宋" w:cs="仿宋" w:hint="eastAsia"/>
            <w:lang w:eastAsia="zh-CN"/>
          </w:rPr>
          <w:t>(四)、质量改进计划</w:t>
        </w:r>
        <w:r>
          <w:tab/>
        </w:r>
        <w:r>
          <w:fldChar w:fldCharType="begin"/>
        </w:r>
        <w:r>
          <w:instrText xml:space="preserve"> PAGEREF _Toc20587 \h </w:instrText>
        </w:r>
        <w:r>
          <w:fldChar w:fldCharType="separate"/>
        </w:r>
        <w:r>
          <w:t>55</w:t>
        </w:r>
        <w:r>
          <w:fldChar w:fldCharType="end"/>
        </w:r>
      </w:hyperlink>
    </w:p>
    <w:p>
      <w:pPr>
        <w:pStyle w:val="TOC1"/>
        <w:tabs>
          <w:tab w:val="right" w:leader="dot" w:pos="8306"/>
        </w:tabs>
      </w:pPr>
      <w:hyperlink w:anchor="_Toc8034" w:history="1">
        <w:r>
          <w:rPr>
            <w:rFonts w:ascii="仿宋" w:eastAsia="仿宋" w:hAnsi="仿宋" w:cs="仿宋" w:hint="eastAsia"/>
            <w:lang w:eastAsia="zh-CN"/>
          </w:rPr>
          <w:t>十、项目进度计划</w:t>
        </w:r>
        <w:r>
          <w:tab/>
        </w:r>
        <w:r>
          <w:fldChar w:fldCharType="begin"/>
        </w:r>
        <w:r>
          <w:instrText xml:space="preserve"> PAGEREF _Toc8034 \h </w:instrText>
        </w:r>
        <w:r>
          <w:fldChar w:fldCharType="separate"/>
        </w:r>
        <w:r>
          <w:t>56</w:t>
        </w:r>
        <w:r>
          <w:fldChar w:fldCharType="end"/>
        </w:r>
      </w:hyperlink>
    </w:p>
    <w:p>
      <w:pPr>
        <w:pStyle w:val="TOC2"/>
        <w:tabs>
          <w:tab w:val="right" w:leader="dot" w:pos="8306"/>
        </w:tabs>
      </w:pPr>
      <w:hyperlink w:anchor="_Toc29196" w:history="1">
        <w:r>
          <w:rPr>
            <w:rFonts w:ascii="仿宋" w:eastAsia="仿宋" w:hAnsi="仿宋" w:cs="仿宋" w:hint="eastAsia"/>
            <w:lang w:eastAsia="zh-CN"/>
          </w:rPr>
          <w:t>(一)、建设周期</w:t>
        </w:r>
        <w:r>
          <w:tab/>
        </w:r>
        <w:r>
          <w:fldChar w:fldCharType="begin"/>
        </w:r>
        <w:r>
          <w:instrText xml:space="preserve"> PAGEREF _Toc29196 \h </w:instrText>
        </w:r>
        <w:r>
          <w:fldChar w:fldCharType="separate"/>
        </w:r>
        <w:r>
          <w:t>56</w:t>
        </w:r>
        <w:r>
          <w:fldChar w:fldCharType="end"/>
        </w:r>
      </w:hyperlink>
    </w:p>
    <w:p>
      <w:pPr>
        <w:pStyle w:val="TOC2"/>
        <w:tabs>
          <w:tab w:val="right" w:leader="dot" w:pos="8306"/>
        </w:tabs>
      </w:pPr>
      <w:hyperlink w:anchor="_Toc22864" w:history="1">
        <w:r>
          <w:rPr>
            <w:rFonts w:ascii="仿宋" w:eastAsia="仿宋" w:hAnsi="仿宋" w:cs="仿宋" w:hint="eastAsia"/>
            <w:lang w:eastAsia="zh-CN"/>
          </w:rPr>
          <w:t>(二)、建设进度</w:t>
        </w:r>
        <w:r>
          <w:tab/>
        </w:r>
        <w:r>
          <w:fldChar w:fldCharType="begin"/>
        </w:r>
        <w:r>
          <w:instrText xml:space="preserve"> PAGEREF _Toc22864 \h </w:instrText>
        </w:r>
        <w:r>
          <w:fldChar w:fldCharType="separate"/>
        </w:r>
        <w:r>
          <w:t>56</w:t>
        </w:r>
        <w:r>
          <w:fldChar w:fldCharType="end"/>
        </w:r>
      </w:hyperlink>
    </w:p>
    <w:p>
      <w:pPr>
        <w:pStyle w:val="TOC2"/>
        <w:tabs>
          <w:tab w:val="right" w:leader="dot" w:pos="8306"/>
        </w:tabs>
      </w:pPr>
      <w:hyperlink w:anchor="_Toc27624" w:history="1">
        <w:r>
          <w:rPr>
            <w:rFonts w:ascii="仿宋" w:eastAsia="仿宋" w:hAnsi="仿宋" w:cs="仿宋" w:hint="eastAsia"/>
            <w:lang w:eastAsia="zh-CN"/>
          </w:rPr>
          <w:t>(三)、进度安排注意事项</w:t>
        </w:r>
        <w:r>
          <w:tab/>
        </w:r>
        <w:r>
          <w:fldChar w:fldCharType="begin"/>
        </w:r>
        <w:r>
          <w:instrText xml:space="preserve"> PAGEREF _Toc27624 \h </w:instrText>
        </w:r>
        <w:r>
          <w:fldChar w:fldCharType="separate"/>
        </w:r>
        <w:r>
          <w:t>58</w:t>
        </w:r>
        <w:r>
          <w:fldChar w:fldCharType="end"/>
        </w:r>
      </w:hyperlink>
    </w:p>
    <w:p>
      <w:pPr>
        <w:pStyle w:val="TOC2"/>
        <w:tabs>
          <w:tab w:val="right" w:leader="dot" w:pos="8306"/>
        </w:tabs>
      </w:pPr>
      <w:hyperlink w:anchor="_Toc26723" w:history="1">
        <w:r>
          <w:rPr>
            <w:rFonts w:ascii="仿宋" w:eastAsia="仿宋" w:hAnsi="仿宋" w:cs="仿宋" w:hint="eastAsia"/>
            <w:lang w:eastAsia="zh-CN"/>
          </w:rPr>
          <w:t>(四)、人力资源配置</w:t>
        </w:r>
        <w:r>
          <w:tab/>
        </w:r>
        <w:r>
          <w:fldChar w:fldCharType="begin"/>
        </w:r>
        <w:r>
          <w:instrText xml:space="preserve"> PAGEREF _Toc26723 \h </w:instrText>
        </w:r>
        <w:r>
          <w:fldChar w:fldCharType="separate"/>
        </w:r>
        <w:r>
          <w:t>58</w:t>
        </w:r>
        <w:r>
          <w:fldChar w:fldCharType="end"/>
        </w:r>
      </w:hyperlink>
    </w:p>
    <w:p>
      <w:pPr>
        <w:pStyle w:val="TOC2"/>
        <w:tabs>
          <w:tab w:val="right" w:leader="dot" w:pos="8306"/>
        </w:tabs>
      </w:pPr>
      <w:hyperlink w:anchor="_Toc28125" w:history="1">
        <w:r>
          <w:rPr>
            <w:rFonts w:ascii="仿宋" w:eastAsia="仿宋" w:hAnsi="仿宋" w:cs="仿宋" w:hint="eastAsia"/>
            <w:lang w:eastAsia="zh-CN"/>
          </w:rPr>
          <w:t>(五)、员工培训</w:t>
        </w:r>
        <w:r>
          <w:tab/>
        </w:r>
        <w:r>
          <w:fldChar w:fldCharType="begin"/>
        </w:r>
        <w:r>
          <w:instrText xml:space="preserve"> PAGEREF _Toc28125 \h </w:instrText>
        </w:r>
        <w:r>
          <w:fldChar w:fldCharType="separate"/>
        </w:r>
        <w:r>
          <w:t>60</w:t>
        </w:r>
        <w:r>
          <w:fldChar w:fldCharType="end"/>
        </w:r>
      </w:hyperlink>
    </w:p>
    <w:p>
      <w:pPr>
        <w:pStyle w:val="TOC2"/>
        <w:tabs>
          <w:tab w:val="right" w:leader="dot" w:pos="8306"/>
        </w:tabs>
      </w:pPr>
      <w:hyperlink w:anchor="_Toc26017" w:history="1">
        <w:r>
          <w:rPr>
            <w:rFonts w:ascii="仿宋" w:eastAsia="仿宋" w:hAnsi="仿宋" w:cs="仿宋" w:hint="eastAsia"/>
            <w:lang w:eastAsia="zh-CN"/>
          </w:rPr>
          <w:t>(六)、项目实施保障</w:t>
        </w:r>
        <w:r>
          <w:tab/>
        </w:r>
        <w:r>
          <w:fldChar w:fldCharType="begin"/>
        </w:r>
        <w:r>
          <w:instrText xml:space="preserve"> PAGEREF _Toc26017 \h </w:instrText>
        </w:r>
        <w:r>
          <w:fldChar w:fldCharType="separate"/>
        </w:r>
        <w:r>
          <w:t>61</w:t>
        </w:r>
        <w:r>
          <w:fldChar w:fldCharType="end"/>
        </w:r>
      </w:hyperlink>
    </w:p>
    <w:p>
      <w:pPr>
        <w:pStyle w:val="TOC2"/>
        <w:tabs>
          <w:tab w:val="right" w:leader="dot" w:pos="8306"/>
        </w:tabs>
      </w:pPr>
      <w:hyperlink w:anchor="_Toc15082" w:history="1">
        <w:r>
          <w:rPr>
            <w:rFonts w:ascii="仿宋" w:eastAsia="仿宋" w:hAnsi="仿宋" w:cs="仿宋" w:hint="eastAsia"/>
            <w:lang w:eastAsia="zh-CN"/>
          </w:rPr>
          <w:t>(七)、安全规范管理</w:t>
        </w:r>
        <w:r>
          <w:tab/>
        </w:r>
        <w:r>
          <w:fldChar w:fldCharType="begin"/>
        </w:r>
        <w:r>
          <w:instrText xml:space="preserve"> PAGEREF _Toc15082 \h </w:instrText>
        </w:r>
        <w:r>
          <w:fldChar w:fldCharType="separate"/>
        </w:r>
        <w:r>
          <w:t>62</w:t>
        </w:r>
        <w:r>
          <w:fldChar w:fldCharType="end"/>
        </w:r>
      </w:hyperlink>
    </w:p>
    <w:p>
      <w:pPr>
        <w:pStyle w:val="TOC1"/>
        <w:tabs>
          <w:tab w:val="right" w:leader="dot" w:pos="8306"/>
        </w:tabs>
      </w:pPr>
      <w:hyperlink w:anchor="_Toc17855" w:history="1">
        <w:r>
          <w:rPr>
            <w:rFonts w:ascii="仿宋" w:eastAsia="仿宋" w:hAnsi="仿宋" w:cs="仿宋" w:hint="eastAsia"/>
            <w:lang w:eastAsia="zh-CN"/>
          </w:rPr>
          <w:t>十一、环境保护与绿色发展</w:t>
        </w:r>
        <w:r>
          <w:tab/>
        </w:r>
        <w:r>
          <w:fldChar w:fldCharType="begin"/>
        </w:r>
        <w:r>
          <w:instrText xml:space="preserve"> PAGEREF _Toc17855 \h </w:instrText>
        </w:r>
        <w:r>
          <w:fldChar w:fldCharType="separate"/>
        </w:r>
        <w:r>
          <w:t>64</w:t>
        </w:r>
        <w:r>
          <w:fldChar w:fldCharType="end"/>
        </w:r>
      </w:hyperlink>
    </w:p>
    <w:p>
      <w:pPr>
        <w:pStyle w:val="TOC2"/>
        <w:tabs>
          <w:tab w:val="right" w:leader="dot" w:pos="8306"/>
        </w:tabs>
      </w:pPr>
      <w:hyperlink w:anchor="_Toc994" w:history="1">
        <w:r>
          <w:rPr>
            <w:rFonts w:ascii="仿宋" w:eastAsia="仿宋" w:hAnsi="仿宋" w:cs="仿宋" w:hint="eastAsia"/>
            <w:lang w:eastAsia="zh-CN"/>
          </w:rPr>
          <w:t>(一)、环境保护措施</w:t>
        </w:r>
        <w:r>
          <w:tab/>
        </w:r>
        <w:r>
          <w:fldChar w:fldCharType="begin"/>
        </w:r>
        <w:r>
          <w:instrText xml:space="preserve"> PAGEREF _Toc994 \h </w:instrText>
        </w:r>
        <w:r>
          <w:fldChar w:fldCharType="separate"/>
        </w:r>
        <w:r>
          <w:t>64</w:t>
        </w:r>
        <w:r>
          <w:fldChar w:fldCharType="end"/>
        </w:r>
      </w:hyperlink>
    </w:p>
    <w:p>
      <w:pPr>
        <w:pStyle w:val="TOC2"/>
        <w:tabs>
          <w:tab w:val="right" w:leader="dot" w:pos="8306"/>
        </w:tabs>
      </w:pPr>
      <w:hyperlink w:anchor="_Toc29063" w:history="1">
        <w:r>
          <w:rPr>
            <w:rFonts w:ascii="仿宋" w:eastAsia="仿宋" w:hAnsi="仿宋" w:cs="仿宋" w:hint="eastAsia"/>
            <w:lang w:eastAsia="zh-CN"/>
          </w:rPr>
          <w:t>(二)、绿色发展与可持续发展策略</w:t>
        </w:r>
        <w:r>
          <w:tab/>
        </w:r>
        <w:r>
          <w:fldChar w:fldCharType="begin"/>
        </w:r>
        <w:r>
          <w:instrText xml:space="preserve"> PAGEREF _Toc29063 \h </w:instrText>
        </w:r>
        <w:r>
          <w:fldChar w:fldCharType="separate"/>
        </w:r>
        <w:r>
          <w:t>65</w:t>
        </w:r>
        <w:r>
          <w:fldChar w:fldCharType="end"/>
        </w:r>
      </w:hyperlink>
    </w:p>
    <w:p>
      <w:pPr>
        <w:pStyle w:val="TOC1"/>
        <w:tabs>
          <w:tab w:val="right" w:leader="dot" w:pos="8306"/>
        </w:tabs>
      </w:pPr>
      <w:hyperlink w:anchor="_Toc9369" w:history="1">
        <w:r>
          <w:rPr>
            <w:rFonts w:ascii="仿宋" w:eastAsia="仿宋" w:hAnsi="仿宋" w:cs="仿宋" w:hint="eastAsia"/>
            <w:lang w:eastAsia="zh-CN"/>
          </w:rPr>
          <w:t>十二、环境保护与治理方案</w:t>
        </w:r>
        <w:r>
          <w:tab/>
        </w:r>
        <w:r>
          <w:fldChar w:fldCharType="begin"/>
        </w:r>
        <w:r>
          <w:instrText xml:space="preserve"> PAGEREF _Toc9369 \h </w:instrText>
        </w:r>
        <w:r>
          <w:fldChar w:fldCharType="separate"/>
        </w:r>
        <w:r>
          <w:t>67</w:t>
        </w:r>
        <w:r>
          <w:fldChar w:fldCharType="end"/>
        </w:r>
      </w:hyperlink>
    </w:p>
    <w:p>
      <w:pPr>
        <w:pStyle w:val="TOC2"/>
        <w:tabs>
          <w:tab w:val="right" w:leader="dot" w:pos="8306"/>
        </w:tabs>
      </w:pPr>
      <w:hyperlink w:anchor="_Toc31438" w:history="1">
        <w:r>
          <w:rPr>
            <w:rFonts w:ascii="仿宋" w:eastAsia="仿宋" w:hAnsi="仿宋" w:cs="仿宋" w:hint="eastAsia"/>
            <w:lang w:eastAsia="zh-CN"/>
          </w:rPr>
          <w:t>(一)、项目环境影响评估</w:t>
        </w:r>
        <w:r>
          <w:tab/>
        </w:r>
        <w:r>
          <w:fldChar w:fldCharType="begin"/>
        </w:r>
        <w:r>
          <w:instrText xml:space="preserve"> PAGEREF _Toc31438 \h </w:instrText>
        </w:r>
        <w:r>
          <w:fldChar w:fldCharType="separate"/>
        </w:r>
        <w:r>
          <w:t>67</w:t>
        </w:r>
        <w:r>
          <w:fldChar w:fldCharType="end"/>
        </w:r>
      </w:hyperlink>
    </w:p>
    <w:p>
      <w:pPr>
        <w:pStyle w:val="TOC2"/>
        <w:tabs>
          <w:tab w:val="right" w:leader="dot" w:pos="8306"/>
        </w:tabs>
      </w:pPr>
      <w:hyperlink w:anchor="_Toc16290" w:history="1">
        <w:r>
          <w:rPr>
            <w:rFonts w:ascii="仿宋" w:eastAsia="仿宋" w:hAnsi="仿宋" w:cs="仿宋" w:hint="eastAsia"/>
            <w:lang w:eastAsia="zh-CN"/>
          </w:rPr>
          <w:t>(二)、环境保护措施与治理方案</w:t>
        </w:r>
        <w:r>
          <w:tab/>
        </w:r>
        <w:r>
          <w:fldChar w:fldCharType="begin"/>
        </w:r>
        <w:r>
          <w:instrText xml:space="preserve"> PAGEREF _Toc16290 \h </w:instrText>
        </w:r>
        <w:r>
          <w:fldChar w:fldCharType="separate"/>
        </w:r>
        <w:r>
          <w:t>67</w:t>
        </w:r>
        <w:r>
          <w:fldChar w:fldCharType="end"/>
        </w:r>
      </w:hyperlink>
    </w:p>
    <w:p>
      <w:pPr>
        <w:pStyle w:val="TOC1"/>
        <w:tabs>
          <w:tab w:val="right" w:leader="dot" w:pos="8306"/>
        </w:tabs>
      </w:pPr>
      <w:hyperlink w:anchor="_Toc6588" w:history="1">
        <w:r>
          <w:rPr>
            <w:rFonts w:ascii="仿宋" w:eastAsia="仿宋" w:hAnsi="仿宋" w:cs="仿宋" w:hint="eastAsia"/>
            <w:lang w:eastAsia="zh-CN"/>
          </w:rPr>
          <w:t>十三、法律法规与政策遵循</w:t>
        </w:r>
        <w:r>
          <w:tab/>
        </w:r>
        <w:r>
          <w:fldChar w:fldCharType="begin"/>
        </w:r>
        <w:r>
          <w:instrText xml:space="preserve"> PAGEREF _Toc6588 \h </w:instrText>
        </w:r>
        <w:r>
          <w:fldChar w:fldCharType="separate"/>
        </w:r>
        <w:r>
          <w:t>68</w:t>
        </w:r>
        <w:r>
          <w:fldChar w:fldCharType="end"/>
        </w:r>
      </w:hyperlink>
    </w:p>
    <w:p>
      <w:pPr>
        <w:pStyle w:val="TOC2"/>
        <w:tabs>
          <w:tab w:val="right" w:leader="dot" w:pos="8306"/>
        </w:tabs>
      </w:pPr>
      <w:hyperlink w:anchor="_Toc21721" w:history="1">
        <w:r>
          <w:rPr>
            <w:rFonts w:ascii="仿宋" w:eastAsia="仿宋" w:hAnsi="仿宋" w:cs="仿宋" w:hint="eastAsia"/>
            <w:lang w:eastAsia="zh-CN"/>
          </w:rPr>
          <w:t>(一)、法律法规遵守</w:t>
        </w:r>
        <w:r>
          <w:tab/>
        </w:r>
        <w:r>
          <w:fldChar w:fldCharType="begin"/>
        </w:r>
        <w:r>
          <w:instrText xml:space="preserve"> PAGEREF _Toc21721 \h </w:instrText>
        </w:r>
        <w:r>
          <w:fldChar w:fldCharType="separate"/>
        </w:r>
        <w:r>
          <w:t>68</w:t>
        </w:r>
        <w:r>
          <w:fldChar w:fldCharType="end"/>
        </w:r>
      </w:hyperlink>
    </w:p>
    <w:p>
      <w:pPr>
        <w:pStyle w:val="TOC2"/>
        <w:tabs>
          <w:tab w:val="right" w:leader="dot" w:pos="8306"/>
        </w:tabs>
      </w:pPr>
      <w:hyperlink w:anchor="_Toc15796" w:history="1">
        <w:r>
          <w:rPr>
            <w:rFonts w:ascii="仿宋" w:eastAsia="仿宋" w:hAnsi="仿宋" w:cs="仿宋" w:hint="eastAsia"/>
            <w:lang w:eastAsia="zh-CN"/>
          </w:rPr>
          <w:t>(二)、政策导向与利用</w:t>
        </w:r>
        <w:r>
          <w:tab/>
        </w:r>
        <w:r>
          <w:fldChar w:fldCharType="begin"/>
        </w:r>
        <w:r>
          <w:instrText xml:space="preserve"> PAGEREF _Toc15796 \h </w:instrText>
        </w:r>
        <w:r>
          <w:fldChar w:fldCharType="separate"/>
        </w:r>
        <w:r>
          <w:t>69</w:t>
        </w:r>
        <w:r>
          <w:fldChar w:fldCharType="end"/>
        </w:r>
      </w:hyperlink>
    </w:p>
    <w:p>
      <w:pPr>
        <w:pStyle w:val="TOC1"/>
        <w:tabs>
          <w:tab w:val="right" w:leader="dot" w:pos="8306"/>
        </w:tabs>
      </w:pPr>
      <w:hyperlink w:anchor="_Toc4420" w:history="1">
        <w:r>
          <w:rPr>
            <w:rFonts w:ascii="仿宋" w:eastAsia="仿宋" w:hAnsi="仿宋" w:cs="仿宋" w:hint="eastAsia"/>
            <w:lang w:eastAsia="zh-CN"/>
          </w:rPr>
          <w:t>十四、人力资源管理与开发</w:t>
        </w:r>
        <w:r>
          <w:tab/>
        </w:r>
        <w:r>
          <w:fldChar w:fldCharType="begin"/>
        </w:r>
        <w:r>
          <w:instrText xml:space="preserve"> PAGEREF _Toc4420 \h </w:instrText>
        </w:r>
        <w:r>
          <w:fldChar w:fldCharType="separate"/>
        </w:r>
        <w:r>
          <w:t>70</w:t>
        </w:r>
        <w:r>
          <w:fldChar w:fldCharType="end"/>
        </w:r>
      </w:hyperlink>
    </w:p>
    <w:p>
      <w:pPr>
        <w:pStyle w:val="TOC2"/>
        <w:tabs>
          <w:tab w:val="right" w:leader="dot" w:pos="8306"/>
        </w:tabs>
      </w:pPr>
      <w:hyperlink w:anchor="_Toc5663" w:history="1">
        <w:r>
          <w:rPr>
            <w:rFonts w:ascii="仿宋" w:eastAsia="仿宋" w:hAnsi="仿宋" w:cs="仿宋" w:hint="eastAsia"/>
            <w:lang w:eastAsia="zh-CN"/>
          </w:rPr>
          <w:t>(一)、人力资源规划</w:t>
        </w:r>
        <w:r>
          <w:tab/>
        </w:r>
        <w:r>
          <w:fldChar w:fldCharType="begin"/>
        </w:r>
        <w:r>
          <w:instrText xml:space="preserve"> PAGEREF _Toc5663 \h </w:instrText>
        </w:r>
        <w:r>
          <w:fldChar w:fldCharType="separate"/>
        </w:r>
        <w:r>
          <w:t>70</w:t>
        </w:r>
        <w:r>
          <w:fldChar w:fldCharType="end"/>
        </w:r>
      </w:hyperlink>
    </w:p>
    <w:p>
      <w:pPr>
        <w:pStyle w:val="TOC2"/>
        <w:tabs>
          <w:tab w:val="right" w:leader="dot" w:pos="8306"/>
        </w:tabs>
      </w:pPr>
      <w:hyperlink w:anchor="_Toc19229" w:history="1">
        <w:r>
          <w:rPr>
            <w:rFonts w:ascii="仿宋" w:eastAsia="仿宋" w:hAnsi="仿宋" w:cs="仿宋" w:hint="eastAsia"/>
            <w:lang w:eastAsia="zh-CN"/>
          </w:rPr>
          <w:t>(二)、人力资源开发与培训</w:t>
        </w:r>
        <w:r>
          <w:tab/>
        </w:r>
        <w:r>
          <w:fldChar w:fldCharType="begin"/>
        </w:r>
        <w:r>
          <w:instrText xml:space="preserve"> PAGEREF _Toc19229 \h </w:instrText>
        </w:r>
        <w:r>
          <w:fldChar w:fldCharType="separate"/>
        </w:r>
        <w:r>
          <w:t>72</w:t>
        </w:r>
        <w:r>
          <w:fldChar w:fldCharType="end"/>
        </w:r>
      </w:hyperlink>
    </w:p>
    <w:p>
      <w:pPr>
        <w:pStyle w:val="TOC1"/>
        <w:tabs>
          <w:tab w:val="right" w:leader="dot" w:pos="8306"/>
        </w:tabs>
      </w:pPr>
      <w:hyperlink w:anchor="_Toc23267" w:history="1">
        <w:r>
          <w:rPr>
            <w:rFonts w:ascii="仿宋" w:eastAsia="仿宋" w:hAnsi="仿宋" w:cs="仿宋" w:hint="eastAsia"/>
            <w:lang w:eastAsia="zh-CN"/>
          </w:rPr>
          <w:t>十五、知识产权管理与保护</w:t>
        </w:r>
        <w:r>
          <w:tab/>
        </w:r>
        <w:r>
          <w:fldChar w:fldCharType="begin"/>
        </w:r>
        <w:r>
          <w:instrText xml:space="preserve"> PAGEREF _Toc23267 \h </w:instrText>
        </w:r>
        <w:r>
          <w:fldChar w:fldCharType="separate"/>
        </w:r>
        <w:r>
          <w:t>74</w:t>
        </w:r>
        <w:r>
          <w:fldChar w:fldCharType="end"/>
        </w:r>
      </w:hyperlink>
    </w:p>
    <w:p>
      <w:pPr>
        <w:pStyle w:val="TOC2"/>
        <w:tabs>
          <w:tab w:val="right" w:leader="dot" w:pos="8306"/>
        </w:tabs>
      </w:pPr>
      <w:hyperlink w:anchor="_Toc29439" w:history="1">
        <w:r>
          <w:rPr>
            <w:rFonts w:ascii="仿宋" w:eastAsia="仿宋" w:hAnsi="仿宋" w:cs="仿宋" w:hint="eastAsia"/>
            <w:lang w:eastAsia="zh-CN"/>
          </w:rPr>
          <w:t>(一)、知识产权管理体系建设</w:t>
        </w:r>
        <w:r>
          <w:tab/>
        </w:r>
        <w:r>
          <w:fldChar w:fldCharType="begin"/>
        </w:r>
        <w:r>
          <w:instrText xml:space="preserve"> PAGEREF _Toc29439 \h </w:instrText>
        </w:r>
        <w:r>
          <w:fldChar w:fldCharType="separate"/>
        </w:r>
        <w:r>
          <w:t>74</w:t>
        </w:r>
        <w:r>
          <w:fldChar w:fldCharType="end"/>
        </w:r>
      </w:hyperlink>
    </w:p>
    <w:p>
      <w:pPr>
        <w:pStyle w:val="TOC2"/>
        <w:tabs>
          <w:tab w:val="right" w:leader="dot" w:pos="8306"/>
        </w:tabs>
      </w:pPr>
      <w:hyperlink w:anchor="_Toc6486" w:history="1">
        <w:r>
          <w:rPr>
            <w:rFonts w:ascii="仿宋" w:eastAsia="仿宋" w:hAnsi="仿宋" w:cs="仿宋" w:hint="eastAsia"/>
            <w:lang w:eastAsia="zh-CN"/>
          </w:rPr>
          <w:t>(二)、知识产权保护措施</w:t>
        </w:r>
        <w:r>
          <w:tab/>
        </w:r>
        <w:r>
          <w:fldChar w:fldCharType="begin"/>
        </w:r>
        <w:r>
          <w:instrText xml:space="preserve"> PAGEREF _Toc6486 \h </w:instrText>
        </w:r>
        <w:r>
          <w:fldChar w:fldCharType="separate"/>
        </w:r>
        <w:r>
          <w:t>75</w:t>
        </w:r>
        <w:r>
          <w:fldChar w:fldCharType="end"/>
        </w:r>
      </w:hyperlink>
    </w:p>
    <w:p>
      <w:pPr>
        <w:pStyle w:val="TOC1"/>
        <w:tabs>
          <w:tab w:val="right" w:leader="dot" w:pos="8306"/>
        </w:tabs>
      </w:pPr>
      <w:hyperlink w:anchor="_Toc19328" w:history="1">
        <w:r>
          <w:rPr>
            <w:rFonts w:ascii="仿宋" w:eastAsia="仿宋" w:hAnsi="仿宋" w:cs="仿宋" w:hint="eastAsia"/>
            <w:lang w:eastAsia="zh-CN"/>
          </w:rPr>
          <w:t>十六、产业协同与集群发展</w:t>
        </w:r>
        <w:r>
          <w:tab/>
        </w:r>
        <w:r>
          <w:fldChar w:fldCharType="begin"/>
        </w:r>
        <w:r>
          <w:instrText xml:space="preserve"> PAGEREF _Toc19328 \h </w:instrText>
        </w:r>
        <w:r>
          <w:fldChar w:fldCharType="separate"/>
        </w:r>
        <w:r>
          <w:t>76</w:t>
        </w:r>
        <w:r>
          <w:fldChar w:fldCharType="end"/>
        </w:r>
      </w:hyperlink>
    </w:p>
    <w:p>
      <w:pPr>
        <w:pStyle w:val="TOC2"/>
        <w:tabs>
          <w:tab w:val="right" w:leader="dot" w:pos="8306"/>
        </w:tabs>
      </w:pPr>
      <w:hyperlink w:anchor="_Toc12769" w:history="1">
        <w:r>
          <w:rPr>
            <w:rFonts w:ascii="仿宋" w:eastAsia="仿宋" w:hAnsi="仿宋" w:cs="仿宋" w:hint="eastAsia"/>
            <w:lang w:eastAsia="zh-CN"/>
          </w:rPr>
          <w:t>(一)、产业协同机制建设</w:t>
        </w:r>
        <w:r>
          <w:tab/>
        </w:r>
        <w:r>
          <w:fldChar w:fldCharType="begin"/>
        </w:r>
        <w:r>
          <w:instrText xml:space="preserve"> PAGEREF _Toc12769 \h </w:instrText>
        </w:r>
        <w:r>
          <w:fldChar w:fldCharType="separate"/>
        </w:r>
        <w:r>
          <w:t>76</w:t>
        </w:r>
        <w:r>
          <w:fldChar w:fldCharType="end"/>
        </w:r>
      </w:hyperlink>
    </w:p>
    <w:p>
      <w:pPr>
        <w:pStyle w:val="TOC2"/>
        <w:tabs>
          <w:tab w:val="right" w:leader="dot" w:pos="8306"/>
        </w:tabs>
      </w:pPr>
      <w:hyperlink w:anchor="_Toc721" w:history="1">
        <w:r>
          <w:rPr>
            <w:rFonts w:ascii="仿宋" w:eastAsia="仿宋" w:hAnsi="仿宋" w:cs="仿宋" w:hint="eastAsia"/>
            <w:lang w:eastAsia="zh-CN"/>
          </w:rPr>
          <w:t>(二)、产业集群培育与发展</w:t>
        </w:r>
        <w:r>
          <w:tab/>
        </w:r>
        <w:r>
          <w:fldChar w:fldCharType="begin"/>
        </w:r>
        <w:r>
          <w:instrText xml:space="preserve"> PAGEREF _Toc721 \h </w:instrText>
        </w:r>
        <w:r>
          <w:fldChar w:fldCharType="separate"/>
        </w:r>
        <w:r>
          <w:t>78</w:t>
        </w:r>
        <w:r>
          <w:fldChar w:fldCharType="end"/>
        </w:r>
      </w:hyperlink>
    </w:p>
    <w:p>
      <w:pPr>
        <w:pStyle w:val="TOC1"/>
        <w:tabs>
          <w:tab w:val="right" w:leader="dot" w:pos="8306"/>
        </w:tabs>
      </w:pPr>
      <w:hyperlink w:anchor="_Toc21431" w:history="1">
        <w:r>
          <w:rPr>
            <w:rFonts w:ascii="仿宋" w:eastAsia="仿宋" w:hAnsi="仿宋" w:cs="仿宋" w:hint="eastAsia"/>
            <w:lang w:eastAsia="zh-CN"/>
          </w:rPr>
          <w:t>十七、质量管理与控制</w:t>
        </w:r>
        <w:r>
          <w:tab/>
        </w:r>
        <w:r>
          <w:fldChar w:fldCharType="begin"/>
        </w:r>
        <w:r>
          <w:instrText xml:space="preserve"> PAGEREF _Toc21431 \h </w:instrText>
        </w:r>
        <w:r>
          <w:fldChar w:fldCharType="separate"/>
        </w:r>
        <w:r>
          <w:t>78</w:t>
        </w:r>
        <w:r>
          <w:fldChar w:fldCharType="end"/>
        </w:r>
      </w:hyperlink>
    </w:p>
    <w:p>
      <w:pPr>
        <w:pStyle w:val="TOC2"/>
        <w:tabs>
          <w:tab w:val="right" w:leader="dot" w:pos="8306"/>
        </w:tabs>
      </w:pPr>
      <w:hyperlink w:anchor="_Toc26130" w:history="1">
        <w:r>
          <w:rPr>
            <w:rFonts w:ascii="仿宋" w:eastAsia="仿宋" w:hAnsi="仿宋" w:cs="仿宋" w:hint="eastAsia"/>
            <w:lang w:eastAsia="zh-CN"/>
          </w:rPr>
          <w:t>(一)、质量管理体系建设</w:t>
        </w:r>
        <w:r>
          <w:tab/>
        </w:r>
        <w:r>
          <w:fldChar w:fldCharType="begin"/>
        </w:r>
        <w:r>
          <w:instrText xml:space="preserve"> PAGEREF _Toc26130 \h </w:instrText>
        </w:r>
        <w:r>
          <w:fldChar w:fldCharType="separate"/>
        </w:r>
        <w:r>
          <w:t>78</w:t>
        </w:r>
        <w:r>
          <w:fldChar w:fldCharType="end"/>
        </w:r>
      </w:hyperlink>
    </w:p>
    <w:p>
      <w:pPr>
        <w:pStyle w:val="TOC2"/>
        <w:tabs>
          <w:tab w:val="right" w:leader="dot" w:pos="8306"/>
        </w:tabs>
      </w:pPr>
      <w:hyperlink w:anchor="_Toc28492" w:history="1">
        <w:r>
          <w:rPr>
            <w:rFonts w:ascii="仿宋" w:eastAsia="仿宋" w:hAnsi="仿宋" w:cs="仿宋" w:hint="eastAsia"/>
            <w:lang w:eastAsia="zh-CN"/>
          </w:rPr>
          <w:t>(二)、质量控制措施</w:t>
        </w:r>
        <w:r>
          <w:tab/>
        </w:r>
        <w:r>
          <w:fldChar w:fldCharType="begin"/>
        </w:r>
        <w:r>
          <w:instrText xml:space="preserve"> PAGEREF _Toc28492 \h </w:instrText>
        </w:r>
        <w:r>
          <w:fldChar w:fldCharType="separate"/>
        </w:r>
        <w:r>
          <w:t>80</w:t>
        </w:r>
        <w:r>
          <w:fldChar w:fldCharType="end"/>
        </w:r>
      </w:hyperlink>
    </w:p>
    <w:p>
      <w:pPr>
        <w:pStyle w:val="TOC1"/>
        <w:tabs>
          <w:tab w:val="right" w:leader="dot" w:pos="8306"/>
        </w:tabs>
      </w:pPr>
      <w:hyperlink w:anchor="_Toc25716" w:history="1">
        <w:r>
          <w:rPr>
            <w:rFonts w:ascii="仿宋" w:eastAsia="仿宋" w:hAnsi="仿宋" w:cs="仿宋" w:hint="eastAsia"/>
            <w:lang w:eastAsia="zh-CN"/>
          </w:rPr>
          <w:t>十八、合作与交流机制建立</w:t>
        </w:r>
        <w:r>
          <w:tab/>
        </w:r>
        <w:r>
          <w:fldChar w:fldCharType="begin"/>
        </w:r>
        <w:r>
          <w:instrText xml:space="preserve"> PAGEREF _Toc25716 \h </w:instrText>
        </w:r>
        <w:r>
          <w:fldChar w:fldCharType="separate"/>
        </w:r>
        <w:r>
          <w:t>81</w:t>
        </w:r>
        <w:r>
          <w:fldChar w:fldCharType="end"/>
        </w:r>
      </w:hyperlink>
    </w:p>
    <w:p>
      <w:pPr>
        <w:pStyle w:val="TOC2"/>
        <w:tabs>
          <w:tab w:val="right" w:leader="dot" w:pos="8306"/>
        </w:tabs>
      </w:pPr>
      <w:hyperlink w:anchor="_Toc7529" w:history="1">
        <w:r>
          <w:rPr>
            <w:rFonts w:ascii="仿宋" w:eastAsia="仿宋" w:hAnsi="仿宋" w:cs="仿宋" w:hint="eastAsia"/>
            <w:lang w:eastAsia="zh-CN"/>
          </w:rPr>
          <w:t>(一)、合作伙伴选择与合作方式</w:t>
        </w:r>
        <w:r>
          <w:tab/>
        </w:r>
        <w:r>
          <w:fldChar w:fldCharType="begin"/>
        </w:r>
        <w:r>
          <w:instrText xml:space="preserve"> PAGEREF _Toc7529 \h </w:instrText>
        </w:r>
        <w:r>
          <w:fldChar w:fldCharType="separate"/>
        </w:r>
        <w:r>
          <w:t>81</w:t>
        </w:r>
        <w:r>
          <w:fldChar w:fldCharType="end"/>
        </w:r>
      </w:hyperlink>
    </w:p>
    <w:p>
      <w:pPr>
        <w:pStyle w:val="TOC2"/>
        <w:tabs>
          <w:tab w:val="right" w:leader="dot" w:pos="8306"/>
        </w:tabs>
      </w:pPr>
      <w:hyperlink w:anchor="_Toc2159" w:history="1">
        <w:r>
          <w:rPr>
            <w:rFonts w:ascii="仿宋" w:eastAsia="仿宋" w:hAnsi="仿宋" w:cs="仿宋" w:hint="eastAsia"/>
            <w:lang w:eastAsia="zh-CN"/>
          </w:rPr>
          <w:t>(二)、交流与合作平台搭建</w:t>
        </w:r>
        <w:r>
          <w:tab/>
        </w:r>
        <w:r>
          <w:fldChar w:fldCharType="begin"/>
        </w:r>
        <w:r>
          <w:instrText xml:space="preserve"> PAGEREF _Toc2159 \h </w:instrText>
        </w:r>
        <w:r>
          <w:fldChar w:fldCharType="separate"/>
        </w:r>
        <w:r>
          <w:t>82</w:t>
        </w:r>
        <w:r>
          <w:fldChar w:fldCharType="end"/>
        </w:r>
      </w:hyperlink>
    </w:p>
    <w:p>
      <w:pPr>
        <w:pStyle w:val="TOC1"/>
        <w:tabs>
          <w:tab w:val="right" w:leader="dot" w:pos="8306"/>
        </w:tabs>
      </w:pPr>
      <w:hyperlink w:anchor="_Toc10267" w:history="1">
        <w:r>
          <w:rPr>
            <w:rFonts w:ascii="仿宋" w:eastAsia="仿宋" w:hAnsi="仿宋" w:cs="仿宋" w:hint="eastAsia"/>
            <w:lang w:eastAsia="zh-CN"/>
          </w:rPr>
          <w:t>十九、创新驱动与持续发展</w:t>
        </w:r>
        <w:r>
          <w:tab/>
        </w:r>
        <w:r>
          <w:fldChar w:fldCharType="begin"/>
        </w:r>
        <w:r>
          <w:instrText xml:space="preserve"> PAGEREF _Toc10267 \h </w:instrText>
        </w:r>
        <w:r>
          <w:fldChar w:fldCharType="separate"/>
        </w:r>
        <w:r>
          <w:t>84</w:t>
        </w:r>
        <w:r>
          <w:fldChar w:fldCharType="end"/>
        </w:r>
      </w:hyperlink>
    </w:p>
    <w:p>
      <w:pPr>
        <w:pStyle w:val="TOC2"/>
        <w:tabs>
          <w:tab w:val="right" w:leader="dot" w:pos="8306"/>
        </w:tabs>
      </w:pPr>
      <w:hyperlink w:anchor="_Toc32654" w:history="1">
        <w:r>
          <w:rPr>
            <w:rFonts w:ascii="仿宋" w:eastAsia="仿宋" w:hAnsi="仿宋" w:cs="仿宋" w:hint="eastAsia"/>
            <w:lang w:eastAsia="zh-CN"/>
          </w:rPr>
          <w:t>(一)、创新驱动战略实施</w:t>
        </w:r>
        <w:r>
          <w:tab/>
        </w:r>
        <w:r>
          <w:fldChar w:fldCharType="begin"/>
        </w:r>
        <w:r>
          <w:instrText xml:space="preserve"> PAGEREF _Toc32654 \h </w:instrText>
        </w:r>
        <w:r>
          <w:fldChar w:fldCharType="separate"/>
        </w:r>
        <w:r>
          <w:t>84</w:t>
        </w:r>
        <w:r>
          <w:fldChar w:fldCharType="end"/>
        </w:r>
      </w:hyperlink>
    </w:p>
    <w:p>
      <w:pPr>
        <w:pStyle w:val="TOC2"/>
        <w:tabs>
          <w:tab w:val="right" w:leader="dot" w:pos="8306"/>
        </w:tabs>
      </w:pPr>
      <w:hyperlink w:anchor="_Toc3014" w:history="1">
        <w:r>
          <w:rPr>
            <w:rFonts w:ascii="仿宋" w:eastAsia="仿宋" w:hAnsi="仿宋" w:cs="仿宋" w:hint="eastAsia"/>
            <w:lang w:eastAsia="zh-CN"/>
          </w:rPr>
          <w:t>(二)、持续发展路径探索</w:t>
        </w:r>
        <w:r>
          <w:tab/>
        </w:r>
        <w:r>
          <w:fldChar w:fldCharType="begin"/>
        </w:r>
        <w:r>
          <w:instrText xml:space="preserve"> PAGEREF _Toc3014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1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0"/>
      <w:r>
        <w:rPr>
          <w:rFonts w:ascii="仿宋" w:eastAsia="仿宋" w:hAnsi="仿宋" w:cs="仿宋" w:hint="eastAsia"/>
          <w:sz w:val="28"/>
          <w:lang w:eastAsia="zh-CN"/>
        </w:rPr>
        <w:t>一、医疗器械租赁项目概论</w:t>
      </w:r>
      <w:bookmarkEnd w:id="2"/>
    </w:p>
    <w:p>
      <w:pPr>
        <w:pStyle w:val="Heading2"/>
        <w:rPr>
          <w:rFonts w:ascii="仿宋" w:eastAsia="仿宋" w:hAnsi="仿宋" w:cs="仿宋" w:hint="eastAsia"/>
          <w:lang w:eastAsia="zh-CN"/>
        </w:rPr>
      </w:pPr>
      <w:bookmarkStart w:id="3" w:name="_Toc14505"/>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医疗器械租赁项目的申报单位是“XXX实业发展公司”，这是一家在其所处行业内备受尊敬的企业。公司自成立以来，通过其在医疗器械租赁项目中表现出的创新精神和卓越执行力，在市场上赢得了显著的地位。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该公司的法定代表人秦XX，在医疗器械租赁项目及其他多个行业领域中都有着显著的贡献。秦XX以其出色的领导才能和敏锐的商业洞察力，带领公司在医疗器械租赁项目等多个领域实现了持续的成长和成功。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医疗器械租赁项目的重要合作伙伴。公司专注于[行业名称]领域，以创新作为驱动力，不断推动技术进步和市场扩张。在医疗器械租赁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医疗器械租赁项目中展现了强劲的增长和稳定的财务表现。公司通过有效的策略，在医疗器械租赁项目中扩大了其市场份额并增强了盈利能力。同时，公司积极承担社会责任，参与各类社会公益项目，增强了其在医疗器械租赁项目中的品牌形象和社会影响力。</w:t>
      </w:r>
    </w:p>
    <w:p>
      <w:pPr>
        <w:pStyle w:val="Heading2"/>
        <w:ind w:firstLine="560" w:firstLineChars="200"/>
        <w:rPr>
          <w:rFonts w:ascii="仿宋" w:eastAsia="仿宋" w:hAnsi="仿宋" w:cs="仿宋" w:hint="eastAsia"/>
          <w:sz w:val="28"/>
          <w:lang w:eastAsia="zh-CN"/>
        </w:rPr>
      </w:pPr>
      <w:bookmarkStart w:id="4" w:name="_Toc10500"/>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医疗器械租赁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医疗器械租赁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9537"/>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18893"/>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19660"/>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31895"/>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25296"/>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https://d.book118.com/895314042323011114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医疗器械租赁项目建设方案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医疗器械租赁项目建设方案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医疗器械租赁项目建设方案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医疗器械租赁项目建设方案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医疗器械租赁项目建设方案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医疗器械租赁项目建设方案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医疗器械租赁项目建设方案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医疗器械租赁项目建设方案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医疗器械租赁项目建设方案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医疗器械租赁项目建设方案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医疗器械租赁项目建设方案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医疗器械租赁项目建设方案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EE3CF0"/>
    <w:rsid w:val="0AEE3CF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95314042323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2024-02-18T01:38:00Z</dcterms:created>
  <dcterms:modified xsi:type="dcterms:W3CDTF">2024-02-18T01:39:31Z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F0CAB6AFB9AC49ED8D9EF03D3CE67116_11</vt:lpwstr>
  </property>
  <property fmtid="{D5CDD505-2E9C-101B-9397-08002B2CF9AE}" pid="3" name="KSOProductBuildVer">
    <vt:lpwstr>2052-12.1.0.16250</vt:lpwstr>
  </property>
</Properties>
</file>