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45" w:history="1">
        <w:r>
          <w:rPr>
            <w:rFonts w:ascii="仿宋" w:eastAsia="仿宋" w:hAnsi="仿宋" w:cs="仿宋" w:hint="eastAsia"/>
            <w:lang w:eastAsia="zh-CN"/>
          </w:rPr>
          <w:t>序言</w:t>
        </w:r>
        <w:r>
          <w:tab/>
        </w:r>
        <w:r>
          <w:fldChar w:fldCharType="begin"/>
        </w:r>
        <w:r>
          <w:instrText xml:space="preserve"> PAGEREF _Toc12645 \h </w:instrText>
        </w:r>
        <w:r>
          <w:fldChar w:fldCharType="separate"/>
        </w:r>
        <w:r>
          <w:t>3</w:t>
        </w:r>
        <w:r>
          <w:fldChar w:fldCharType="end"/>
        </w:r>
      </w:hyperlink>
    </w:p>
    <w:p>
      <w:pPr>
        <w:pStyle w:val="TOC1"/>
        <w:tabs>
          <w:tab w:val="right" w:leader="dot" w:pos="8306"/>
        </w:tabs>
      </w:pPr>
      <w:hyperlink w:anchor="_Toc19431" w:history="1">
        <w:r>
          <w:rPr>
            <w:rFonts w:ascii="仿宋" w:eastAsia="仿宋" w:hAnsi="仿宋" w:cs="仿宋" w:hint="eastAsia"/>
            <w:lang w:eastAsia="zh-CN"/>
          </w:rPr>
          <w:t>一、发展规划、产业政策和行业准入分析</w:t>
        </w:r>
        <w:r>
          <w:tab/>
        </w:r>
        <w:r>
          <w:fldChar w:fldCharType="begin"/>
        </w:r>
        <w:r>
          <w:instrText xml:space="preserve"> PAGEREF _Toc19431 \h </w:instrText>
        </w:r>
        <w:r>
          <w:fldChar w:fldCharType="separate"/>
        </w:r>
        <w:r>
          <w:t>3</w:t>
        </w:r>
        <w:r>
          <w:fldChar w:fldCharType="end"/>
        </w:r>
      </w:hyperlink>
    </w:p>
    <w:p>
      <w:pPr>
        <w:pStyle w:val="TOC2"/>
        <w:tabs>
          <w:tab w:val="right" w:leader="dot" w:pos="8306"/>
        </w:tabs>
      </w:pPr>
      <w:hyperlink w:anchor="_Toc3254" w:history="1">
        <w:r>
          <w:rPr>
            <w:rFonts w:ascii="仿宋" w:eastAsia="仿宋" w:hAnsi="仿宋" w:cs="仿宋" w:hint="eastAsia"/>
            <w:lang w:eastAsia="zh-CN"/>
          </w:rPr>
          <w:t>(一)、发展规划分析</w:t>
        </w:r>
        <w:r>
          <w:tab/>
        </w:r>
        <w:r>
          <w:fldChar w:fldCharType="begin"/>
        </w:r>
        <w:r>
          <w:instrText xml:space="preserve"> PAGEREF _Toc3254 \h </w:instrText>
        </w:r>
        <w:r>
          <w:fldChar w:fldCharType="separate"/>
        </w:r>
        <w:r>
          <w:t>3</w:t>
        </w:r>
        <w:r>
          <w:fldChar w:fldCharType="end"/>
        </w:r>
      </w:hyperlink>
    </w:p>
    <w:p>
      <w:pPr>
        <w:pStyle w:val="TOC2"/>
        <w:tabs>
          <w:tab w:val="right" w:leader="dot" w:pos="8306"/>
        </w:tabs>
      </w:pPr>
      <w:hyperlink w:anchor="_Toc15608" w:history="1">
        <w:r>
          <w:rPr>
            <w:rFonts w:ascii="仿宋" w:eastAsia="仿宋" w:hAnsi="仿宋" w:cs="仿宋" w:hint="eastAsia"/>
            <w:lang w:eastAsia="zh-CN"/>
          </w:rPr>
          <w:t>(二)、产业政策分析</w:t>
        </w:r>
        <w:r>
          <w:tab/>
        </w:r>
        <w:r>
          <w:fldChar w:fldCharType="begin"/>
        </w:r>
        <w:r>
          <w:instrText xml:space="preserve"> PAGEREF _Toc15608 \h </w:instrText>
        </w:r>
        <w:r>
          <w:fldChar w:fldCharType="separate"/>
        </w:r>
        <w:r>
          <w:t>5</w:t>
        </w:r>
        <w:r>
          <w:fldChar w:fldCharType="end"/>
        </w:r>
      </w:hyperlink>
    </w:p>
    <w:p>
      <w:pPr>
        <w:pStyle w:val="TOC2"/>
        <w:tabs>
          <w:tab w:val="right" w:leader="dot" w:pos="8306"/>
        </w:tabs>
      </w:pPr>
      <w:hyperlink w:anchor="_Toc10513" w:history="1">
        <w:r>
          <w:rPr>
            <w:rFonts w:ascii="仿宋" w:eastAsia="仿宋" w:hAnsi="仿宋" w:cs="仿宋" w:hint="eastAsia"/>
            <w:lang w:eastAsia="zh-CN"/>
          </w:rPr>
          <w:t>(三)、行业准入分析</w:t>
        </w:r>
        <w:r>
          <w:tab/>
        </w:r>
        <w:r>
          <w:fldChar w:fldCharType="begin"/>
        </w:r>
        <w:r>
          <w:instrText xml:space="preserve"> PAGEREF _Toc10513 \h </w:instrText>
        </w:r>
        <w:r>
          <w:fldChar w:fldCharType="separate"/>
        </w:r>
        <w:r>
          <w:t>6</w:t>
        </w:r>
        <w:r>
          <w:fldChar w:fldCharType="end"/>
        </w:r>
      </w:hyperlink>
    </w:p>
    <w:p>
      <w:pPr>
        <w:pStyle w:val="TOC1"/>
        <w:tabs>
          <w:tab w:val="right" w:leader="dot" w:pos="8306"/>
        </w:tabs>
      </w:pPr>
      <w:hyperlink w:anchor="_Toc12121" w:history="1">
        <w:r>
          <w:rPr>
            <w:rFonts w:ascii="仿宋" w:eastAsia="仿宋" w:hAnsi="仿宋" w:cs="仿宋" w:hint="eastAsia"/>
            <w:lang w:eastAsia="zh-CN"/>
          </w:rPr>
          <w:t>二、建设风险评估分析</w:t>
        </w:r>
        <w:r>
          <w:tab/>
        </w:r>
        <w:r>
          <w:fldChar w:fldCharType="begin"/>
        </w:r>
        <w:r>
          <w:instrText xml:space="preserve"> PAGEREF _Toc12121 \h </w:instrText>
        </w:r>
        <w:r>
          <w:fldChar w:fldCharType="separate"/>
        </w:r>
        <w:r>
          <w:t>7</w:t>
        </w:r>
        <w:r>
          <w:fldChar w:fldCharType="end"/>
        </w:r>
      </w:hyperlink>
    </w:p>
    <w:p>
      <w:pPr>
        <w:pStyle w:val="TOC2"/>
        <w:tabs>
          <w:tab w:val="right" w:leader="dot" w:pos="8306"/>
        </w:tabs>
      </w:pPr>
      <w:hyperlink w:anchor="_Toc14645" w:history="1">
        <w:r>
          <w:rPr>
            <w:rFonts w:ascii="仿宋" w:eastAsia="仿宋" w:hAnsi="仿宋" w:cs="仿宋" w:hint="eastAsia"/>
            <w:lang w:eastAsia="zh-CN"/>
          </w:rPr>
          <w:t>(一)、政策风险分析</w:t>
        </w:r>
        <w:r>
          <w:tab/>
        </w:r>
        <w:r>
          <w:fldChar w:fldCharType="begin"/>
        </w:r>
        <w:r>
          <w:instrText xml:space="preserve"> PAGEREF _Toc14645 \h </w:instrText>
        </w:r>
        <w:r>
          <w:fldChar w:fldCharType="separate"/>
        </w:r>
        <w:r>
          <w:t>7</w:t>
        </w:r>
        <w:r>
          <w:fldChar w:fldCharType="end"/>
        </w:r>
      </w:hyperlink>
    </w:p>
    <w:p>
      <w:pPr>
        <w:pStyle w:val="TOC2"/>
        <w:tabs>
          <w:tab w:val="right" w:leader="dot" w:pos="8306"/>
        </w:tabs>
      </w:pPr>
      <w:hyperlink w:anchor="_Toc4154" w:history="1">
        <w:r>
          <w:rPr>
            <w:rFonts w:ascii="仿宋" w:eastAsia="仿宋" w:hAnsi="仿宋" w:cs="仿宋" w:hint="eastAsia"/>
            <w:lang w:eastAsia="zh-CN"/>
          </w:rPr>
          <w:t>(二)、社会风险分析</w:t>
        </w:r>
        <w:r>
          <w:tab/>
        </w:r>
        <w:r>
          <w:fldChar w:fldCharType="begin"/>
        </w:r>
        <w:r>
          <w:instrText xml:space="preserve"> PAGEREF _Toc4154 \h </w:instrText>
        </w:r>
        <w:r>
          <w:fldChar w:fldCharType="separate"/>
        </w:r>
        <w:r>
          <w:t>9</w:t>
        </w:r>
        <w:r>
          <w:fldChar w:fldCharType="end"/>
        </w:r>
      </w:hyperlink>
    </w:p>
    <w:p>
      <w:pPr>
        <w:pStyle w:val="TOC2"/>
        <w:tabs>
          <w:tab w:val="right" w:leader="dot" w:pos="8306"/>
        </w:tabs>
      </w:pPr>
      <w:hyperlink w:anchor="_Toc3413" w:history="1">
        <w:r>
          <w:rPr>
            <w:rFonts w:ascii="仿宋" w:eastAsia="仿宋" w:hAnsi="仿宋" w:cs="仿宋" w:hint="eastAsia"/>
            <w:lang w:eastAsia="zh-CN"/>
          </w:rPr>
          <w:t>(三)、市场风险分析</w:t>
        </w:r>
        <w:r>
          <w:tab/>
        </w:r>
        <w:r>
          <w:fldChar w:fldCharType="begin"/>
        </w:r>
        <w:r>
          <w:instrText xml:space="preserve"> PAGEREF _Toc3413 \h </w:instrText>
        </w:r>
        <w:r>
          <w:fldChar w:fldCharType="separate"/>
        </w:r>
        <w:r>
          <w:t>10</w:t>
        </w:r>
        <w:r>
          <w:fldChar w:fldCharType="end"/>
        </w:r>
      </w:hyperlink>
    </w:p>
    <w:p>
      <w:pPr>
        <w:pStyle w:val="TOC2"/>
        <w:tabs>
          <w:tab w:val="right" w:leader="dot" w:pos="8306"/>
        </w:tabs>
      </w:pPr>
      <w:hyperlink w:anchor="_Toc12212" w:history="1">
        <w:r>
          <w:rPr>
            <w:rFonts w:ascii="仿宋" w:eastAsia="仿宋" w:hAnsi="仿宋" w:cs="仿宋" w:hint="eastAsia"/>
            <w:lang w:eastAsia="zh-CN"/>
          </w:rPr>
          <w:t>(四)、资金风险分析</w:t>
        </w:r>
        <w:r>
          <w:tab/>
        </w:r>
        <w:r>
          <w:fldChar w:fldCharType="begin"/>
        </w:r>
        <w:r>
          <w:instrText xml:space="preserve"> PAGEREF _Toc12212 \h </w:instrText>
        </w:r>
        <w:r>
          <w:fldChar w:fldCharType="separate"/>
        </w:r>
        <w:r>
          <w:t>11</w:t>
        </w:r>
        <w:r>
          <w:fldChar w:fldCharType="end"/>
        </w:r>
      </w:hyperlink>
    </w:p>
    <w:p>
      <w:pPr>
        <w:pStyle w:val="TOC2"/>
        <w:tabs>
          <w:tab w:val="right" w:leader="dot" w:pos="8306"/>
        </w:tabs>
      </w:pPr>
      <w:hyperlink w:anchor="_Toc23282" w:history="1">
        <w:r>
          <w:rPr>
            <w:rFonts w:ascii="仿宋" w:eastAsia="仿宋" w:hAnsi="仿宋" w:cs="仿宋" w:hint="eastAsia"/>
            <w:lang w:eastAsia="zh-CN"/>
          </w:rPr>
          <w:t>(五)、技术风险分析</w:t>
        </w:r>
        <w:r>
          <w:tab/>
        </w:r>
        <w:r>
          <w:fldChar w:fldCharType="begin"/>
        </w:r>
        <w:r>
          <w:instrText xml:space="preserve"> PAGEREF _Toc23282 \h </w:instrText>
        </w:r>
        <w:r>
          <w:fldChar w:fldCharType="separate"/>
        </w:r>
        <w:r>
          <w:t>12</w:t>
        </w:r>
        <w:r>
          <w:fldChar w:fldCharType="end"/>
        </w:r>
      </w:hyperlink>
    </w:p>
    <w:p>
      <w:pPr>
        <w:pStyle w:val="TOC2"/>
        <w:tabs>
          <w:tab w:val="right" w:leader="dot" w:pos="8306"/>
        </w:tabs>
      </w:pPr>
      <w:hyperlink w:anchor="_Toc17363" w:history="1">
        <w:r>
          <w:rPr>
            <w:rFonts w:ascii="仿宋" w:eastAsia="仿宋" w:hAnsi="仿宋" w:cs="仿宋" w:hint="eastAsia"/>
            <w:lang w:eastAsia="zh-CN"/>
          </w:rPr>
          <w:t>(六)、财务风险分析</w:t>
        </w:r>
        <w:r>
          <w:tab/>
        </w:r>
        <w:r>
          <w:fldChar w:fldCharType="begin"/>
        </w:r>
        <w:r>
          <w:instrText xml:space="preserve"> PAGEREF _Toc17363 \h </w:instrText>
        </w:r>
        <w:r>
          <w:fldChar w:fldCharType="separate"/>
        </w:r>
        <w:r>
          <w:t>14</w:t>
        </w:r>
        <w:r>
          <w:fldChar w:fldCharType="end"/>
        </w:r>
      </w:hyperlink>
    </w:p>
    <w:p>
      <w:pPr>
        <w:pStyle w:val="TOC2"/>
        <w:tabs>
          <w:tab w:val="right" w:leader="dot" w:pos="8306"/>
        </w:tabs>
      </w:pPr>
      <w:hyperlink w:anchor="_Toc9297" w:history="1">
        <w:r>
          <w:rPr>
            <w:rFonts w:ascii="仿宋" w:eastAsia="仿宋" w:hAnsi="仿宋" w:cs="仿宋" w:hint="eastAsia"/>
            <w:lang w:eastAsia="zh-CN"/>
          </w:rPr>
          <w:t>(七)、管理风险分析</w:t>
        </w:r>
        <w:r>
          <w:tab/>
        </w:r>
        <w:r>
          <w:fldChar w:fldCharType="begin"/>
        </w:r>
        <w:r>
          <w:instrText xml:space="preserve"> PAGEREF _Toc9297 \h </w:instrText>
        </w:r>
        <w:r>
          <w:fldChar w:fldCharType="separate"/>
        </w:r>
        <w:r>
          <w:t>15</w:t>
        </w:r>
        <w:r>
          <w:fldChar w:fldCharType="end"/>
        </w:r>
      </w:hyperlink>
    </w:p>
    <w:p>
      <w:pPr>
        <w:pStyle w:val="TOC2"/>
        <w:tabs>
          <w:tab w:val="right" w:leader="dot" w:pos="8306"/>
        </w:tabs>
      </w:pPr>
      <w:hyperlink w:anchor="_Toc24738" w:history="1">
        <w:r>
          <w:rPr>
            <w:rFonts w:ascii="仿宋" w:eastAsia="仿宋" w:hAnsi="仿宋" w:cs="仿宋" w:hint="eastAsia"/>
            <w:lang w:eastAsia="zh-CN"/>
          </w:rPr>
          <w:t>(八)、其它风险分析</w:t>
        </w:r>
        <w:r>
          <w:tab/>
        </w:r>
        <w:r>
          <w:fldChar w:fldCharType="begin"/>
        </w:r>
        <w:r>
          <w:instrText xml:space="preserve"> PAGEREF _Toc24738 \h </w:instrText>
        </w:r>
        <w:r>
          <w:fldChar w:fldCharType="separate"/>
        </w:r>
        <w:r>
          <w:t>17</w:t>
        </w:r>
        <w:r>
          <w:fldChar w:fldCharType="end"/>
        </w:r>
      </w:hyperlink>
    </w:p>
    <w:p>
      <w:pPr>
        <w:pStyle w:val="TOC2"/>
        <w:tabs>
          <w:tab w:val="right" w:leader="dot" w:pos="8306"/>
        </w:tabs>
      </w:pPr>
      <w:hyperlink w:anchor="_Toc17603" w:history="1">
        <w:r>
          <w:rPr>
            <w:rFonts w:ascii="仿宋" w:eastAsia="仿宋" w:hAnsi="仿宋" w:cs="仿宋" w:hint="eastAsia"/>
            <w:lang w:eastAsia="zh-CN"/>
          </w:rPr>
          <w:t>(九)、社会影响评估</w:t>
        </w:r>
        <w:r>
          <w:tab/>
        </w:r>
        <w:r>
          <w:fldChar w:fldCharType="begin"/>
        </w:r>
        <w:r>
          <w:instrText xml:space="preserve"> PAGEREF _Toc17603 \h </w:instrText>
        </w:r>
        <w:r>
          <w:fldChar w:fldCharType="separate"/>
        </w:r>
        <w:r>
          <w:t>18</w:t>
        </w:r>
        <w:r>
          <w:fldChar w:fldCharType="end"/>
        </w:r>
      </w:hyperlink>
    </w:p>
    <w:p>
      <w:pPr>
        <w:pStyle w:val="TOC1"/>
        <w:tabs>
          <w:tab w:val="right" w:leader="dot" w:pos="8306"/>
        </w:tabs>
      </w:pPr>
      <w:hyperlink w:anchor="_Toc30168" w:history="1">
        <w:r>
          <w:rPr>
            <w:rFonts w:ascii="仿宋" w:eastAsia="仿宋" w:hAnsi="仿宋" w:cs="仿宋" w:hint="eastAsia"/>
            <w:lang w:eastAsia="zh-CN"/>
          </w:rPr>
          <w:t>三、背景、必要性分析</w:t>
        </w:r>
        <w:r>
          <w:tab/>
        </w:r>
        <w:r>
          <w:fldChar w:fldCharType="begin"/>
        </w:r>
        <w:r>
          <w:instrText xml:space="preserve"> PAGEREF _Toc30168 \h </w:instrText>
        </w:r>
        <w:r>
          <w:fldChar w:fldCharType="separate"/>
        </w:r>
        <w:r>
          <w:t>20</w:t>
        </w:r>
        <w:r>
          <w:fldChar w:fldCharType="end"/>
        </w:r>
      </w:hyperlink>
    </w:p>
    <w:p>
      <w:pPr>
        <w:pStyle w:val="TOC2"/>
        <w:tabs>
          <w:tab w:val="right" w:leader="dot" w:pos="8306"/>
        </w:tabs>
      </w:pPr>
      <w:hyperlink w:anchor="_Toc4126" w:history="1">
        <w:r>
          <w:rPr>
            <w:rFonts w:ascii="仿宋" w:eastAsia="仿宋" w:hAnsi="仿宋" w:cs="仿宋" w:hint="eastAsia"/>
            <w:lang w:eastAsia="zh-CN"/>
          </w:rPr>
          <w:t>(一)、项目建设背景</w:t>
        </w:r>
        <w:r>
          <w:tab/>
        </w:r>
        <w:r>
          <w:fldChar w:fldCharType="begin"/>
        </w:r>
        <w:r>
          <w:instrText xml:space="preserve"> PAGEREF _Toc4126 \h </w:instrText>
        </w:r>
        <w:r>
          <w:fldChar w:fldCharType="separate"/>
        </w:r>
        <w:r>
          <w:t>20</w:t>
        </w:r>
        <w:r>
          <w:fldChar w:fldCharType="end"/>
        </w:r>
      </w:hyperlink>
    </w:p>
    <w:p>
      <w:pPr>
        <w:pStyle w:val="TOC2"/>
        <w:tabs>
          <w:tab w:val="right" w:leader="dot" w:pos="8306"/>
        </w:tabs>
      </w:pPr>
      <w:hyperlink w:anchor="_Toc9962" w:history="1">
        <w:r>
          <w:rPr>
            <w:rFonts w:ascii="仿宋" w:eastAsia="仿宋" w:hAnsi="仿宋" w:cs="仿宋" w:hint="eastAsia"/>
            <w:lang w:eastAsia="zh-CN"/>
          </w:rPr>
          <w:t>(二)、必要性分析</w:t>
        </w:r>
        <w:r>
          <w:tab/>
        </w:r>
        <w:r>
          <w:fldChar w:fldCharType="begin"/>
        </w:r>
        <w:r>
          <w:instrText xml:space="preserve"> PAGEREF _Toc9962 \h </w:instrText>
        </w:r>
        <w:r>
          <w:fldChar w:fldCharType="separate"/>
        </w:r>
        <w:r>
          <w:t>21</w:t>
        </w:r>
        <w:r>
          <w:fldChar w:fldCharType="end"/>
        </w:r>
      </w:hyperlink>
    </w:p>
    <w:p>
      <w:pPr>
        <w:pStyle w:val="TOC2"/>
        <w:tabs>
          <w:tab w:val="right" w:leader="dot" w:pos="8306"/>
        </w:tabs>
      </w:pPr>
      <w:hyperlink w:anchor="_Toc10011" w:history="1">
        <w:r>
          <w:rPr>
            <w:rFonts w:ascii="仿宋" w:eastAsia="仿宋" w:hAnsi="仿宋" w:cs="仿宋" w:hint="eastAsia"/>
            <w:lang w:eastAsia="zh-CN"/>
          </w:rPr>
          <w:t>(三)、项目建设有利条件</w:t>
        </w:r>
        <w:r>
          <w:tab/>
        </w:r>
        <w:r>
          <w:fldChar w:fldCharType="begin"/>
        </w:r>
        <w:r>
          <w:instrText xml:space="preserve"> PAGEREF _Toc10011 \h </w:instrText>
        </w:r>
        <w:r>
          <w:fldChar w:fldCharType="separate"/>
        </w:r>
        <w:r>
          <w:t>22</w:t>
        </w:r>
        <w:r>
          <w:fldChar w:fldCharType="end"/>
        </w:r>
      </w:hyperlink>
    </w:p>
    <w:p>
      <w:pPr>
        <w:pStyle w:val="TOC1"/>
        <w:tabs>
          <w:tab w:val="right" w:leader="dot" w:pos="8306"/>
        </w:tabs>
      </w:pPr>
      <w:hyperlink w:anchor="_Toc14460" w:history="1">
        <w:r>
          <w:rPr>
            <w:rFonts w:ascii="仿宋" w:eastAsia="仿宋" w:hAnsi="仿宋" w:cs="仿宋" w:hint="eastAsia"/>
            <w:lang w:eastAsia="zh-CN"/>
          </w:rPr>
          <w:t>四、资源开发及综合利用分析</w:t>
        </w:r>
        <w:r>
          <w:tab/>
        </w:r>
        <w:r>
          <w:fldChar w:fldCharType="begin"/>
        </w:r>
        <w:r>
          <w:instrText xml:space="preserve"> PAGEREF _Toc14460 \h </w:instrText>
        </w:r>
        <w:r>
          <w:fldChar w:fldCharType="separate"/>
        </w:r>
        <w:r>
          <w:t>24</w:t>
        </w:r>
        <w:r>
          <w:fldChar w:fldCharType="end"/>
        </w:r>
      </w:hyperlink>
    </w:p>
    <w:p>
      <w:pPr>
        <w:pStyle w:val="TOC2"/>
        <w:tabs>
          <w:tab w:val="right" w:leader="dot" w:pos="8306"/>
        </w:tabs>
      </w:pPr>
      <w:hyperlink w:anchor="_Toc28525" w:history="1">
        <w:r>
          <w:rPr>
            <w:rFonts w:ascii="仿宋" w:eastAsia="仿宋" w:hAnsi="仿宋" w:cs="仿宋" w:hint="eastAsia"/>
            <w:lang w:eastAsia="zh-CN"/>
          </w:rPr>
          <w:t>(一)、资源开发方案</w:t>
        </w:r>
        <w:r>
          <w:tab/>
        </w:r>
        <w:r>
          <w:fldChar w:fldCharType="begin"/>
        </w:r>
        <w:r>
          <w:instrText xml:space="preserve"> PAGEREF _Toc28525 \h </w:instrText>
        </w:r>
        <w:r>
          <w:fldChar w:fldCharType="separate"/>
        </w:r>
        <w:r>
          <w:t>24</w:t>
        </w:r>
        <w:r>
          <w:fldChar w:fldCharType="end"/>
        </w:r>
      </w:hyperlink>
    </w:p>
    <w:p>
      <w:pPr>
        <w:pStyle w:val="TOC2"/>
        <w:tabs>
          <w:tab w:val="right" w:leader="dot" w:pos="8306"/>
        </w:tabs>
      </w:pPr>
      <w:hyperlink w:anchor="_Toc26252" w:history="1">
        <w:r>
          <w:rPr>
            <w:rFonts w:ascii="仿宋" w:eastAsia="仿宋" w:hAnsi="仿宋" w:cs="仿宋" w:hint="eastAsia"/>
            <w:lang w:eastAsia="zh-CN"/>
          </w:rPr>
          <w:t>(二)、资源利用方案</w:t>
        </w:r>
        <w:r>
          <w:tab/>
        </w:r>
        <w:r>
          <w:fldChar w:fldCharType="begin"/>
        </w:r>
        <w:r>
          <w:instrText xml:space="preserve"> PAGEREF _Toc26252 \h </w:instrText>
        </w:r>
        <w:r>
          <w:fldChar w:fldCharType="separate"/>
        </w:r>
        <w:r>
          <w:t>25</w:t>
        </w:r>
        <w:r>
          <w:fldChar w:fldCharType="end"/>
        </w:r>
      </w:hyperlink>
    </w:p>
    <w:p>
      <w:pPr>
        <w:pStyle w:val="TOC2"/>
        <w:tabs>
          <w:tab w:val="right" w:leader="dot" w:pos="8306"/>
        </w:tabs>
      </w:pPr>
      <w:hyperlink w:anchor="_Toc21968" w:history="1">
        <w:r>
          <w:rPr>
            <w:rFonts w:ascii="仿宋" w:eastAsia="仿宋" w:hAnsi="仿宋" w:cs="仿宋" w:hint="eastAsia"/>
            <w:lang w:eastAsia="zh-CN"/>
          </w:rPr>
          <w:t>(三)、资源节约措施</w:t>
        </w:r>
        <w:r>
          <w:tab/>
        </w:r>
        <w:r>
          <w:fldChar w:fldCharType="begin"/>
        </w:r>
        <w:r>
          <w:instrText xml:space="preserve"> PAGEREF _Toc21968 \h </w:instrText>
        </w:r>
        <w:r>
          <w:fldChar w:fldCharType="separate"/>
        </w:r>
        <w:r>
          <w:t>26</w:t>
        </w:r>
        <w:r>
          <w:fldChar w:fldCharType="end"/>
        </w:r>
      </w:hyperlink>
    </w:p>
    <w:p>
      <w:pPr>
        <w:pStyle w:val="TOC1"/>
        <w:tabs>
          <w:tab w:val="right" w:leader="dot" w:pos="8306"/>
        </w:tabs>
      </w:pPr>
      <w:hyperlink w:anchor="_Toc20684" w:history="1">
        <w:r>
          <w:rPr>
            <w:rFonts w:ascii="仿宋" w:eastAsia="仿宋" w:hAnsi="仿宋" w:cs="仿宋" w:hint="eastAsia"/>
            <w:lang w:eastAsia="zh-CN"/>
          </w:rPr>
          <w:t>五、财务管理与成本控制</w:t>
        </w:r>
        <w:r>
          <w:tab/>
        </w:r>
        <w:r>
          <w:fldChar w:fldCharType="begin"/>
        </w:r>
        <w:r>
          <w:instrText xml:space="preserve"> PAGEREF _Toc20684 \h </w:instrText>
        </w:r>
        <w:r>
          <w:fldChar w:fldCharType="separate"/>
        </w:r>
        <w:r>
          <w:t>27</w:t>
        </w:r>
        <w:r>
          <w:fldChar w:fldCharType="end"/>
        </w:r>
      </w:hyperlink>
    </w:p>
    <w:p>
      <w:pPr>
        <w:pStyle w:val="TOC2"/>
        <w:tabs>
          <w:tab w:val="right" w:leader="dot" w:pos="8306"/>
        </w:tabs>
      </w:pPr>
      <w:hyperlink w:anchor="_Toc29034" w:history="1">
        <w:r>
          <w:rPr>
            <w:rFonts w:ascii="仿宋" w:eastAsia="仿宋" w:hAnsi="仿宋" w:cs="仿宋" w:hint="eastAsia"/>
            <w:lang w:eastAsia="zh-CN"/>
          </w:rPr>
          <w:t>(一)、财务管理体系建设</w:t>
        </w:r>
        <w:r>
          <w:tab/>
        </w:r>
        <w:r>
          <w:fldChar w:fldCharType="begin"/>
        </w:r>
        <w:r>
          <w:instrText xml:space="preserve"> PAGEREF _Toc29034 \h </w:instrText>
        </w:r>
        <w:r>
          <w:fldChar w:fldCharType="separate"/>
        </w:r>
        <w:r>
          <w:t>27</w:t>
        </w:r>
        <w:r>
          <w:fldChar w:fldCharType="end"/>
        </w:r>
      </w:hyperlink>
    </w:p>
    <w:p>
      <w:pPr>
        <w:pStyle w:val="TOC2"/>
        <w:tabs>
          <w:tab w:val="right" w:leader="dot" w:pos="8306"/>
        </w:tabs>
      </w:pPr>
      <w:hyperlink w:anchor="_Toc22284" w:history="1">
        <w:r>
          <w:rPr>
            <w:rFonts w:ascii="仿宋" w:eastAsia="仿宋" w:hAnsi="仿宋" w:cs="仿宋" w:hint="eastAsia"/>
            <w:lang w:eastAsia="zh-CN"/>
          </w:rPr>
          <w:t>(二)、成本控制措施</w:t>
        </w:r>
        <w:r>
          <w:tab/>
        </w:r>
        <w:r>
          <w:fldChar w:fldCharType="begin"/>
        </w:r>
        <w:r>
          <w:instrText xml:space="preserve"> PAGEREF _Toc22284 \h </w:instrText>
        </w:r>
        <w:r>
          <w:fldChar w:fldCharType="separate"/>
        </w:r>
        <w:r>
          <w:t>29</w:t>
        </w:r>
        <w:r>
          <w:fldChar w:fldCharType="end"/>
        </w:r>
      </w:hyperlink>
    </w:p>
    <w:p>
      <w:pPr>
        <w:pStyle w:val="TOC1"/>
        <w:tabs>
          <w:tab w:val="right" w:leader="dot" w:pos="8306"/>
        </w:tabs>
      </w:pPr>
      <w:hyperlink w:anchor="_Toc6946" w:history="1">
        <w:r>
          <w:rPr>
            <w:rFonts w:ascii="仿宋" w:eastAsia="仿宋" w:hAnsi="仿宋" w:cs="仿宋" w:hint="eastAsia"/>
            <w:lang w:eastAsia="zh-CN"/>
          </w:rPr>
          <w:t>六、印刷品项目概论</w:t>
        </w:r>
        <w:r>
          <w:tab/>
        </w:r>
        <w:r>
          <w:fldChar w:fldCharType="begin"/>
        </w:r>
        <w:r>
          <w:instrText xml:space="preserve"> PAGEREF _Toc6946 \h </w:instrText>
        </w:r>
        <w:r>
          <w:fldChar w:fldCharType="separate"/>
        </w:r>
        <w:r>
          <w:t>30</w:t>
        </w:r>
        <w:r>
          <w:fldChar w:fldCharType="end"/>
        </w:r>
      </w:hyperlink>
    </w:p>
    <w:p>
      <w:pPr>
        <w:pStyle w:val="TOC2"/>
        <w:tabs>
          <w:tab w:val="right" w:leader="dot" w:pos="8306"/>
        </w:tabs>
      </w:pPr>
      <w:hyperlink w:anchor="_Toc19869" w:history="1">
        <w:r>
          <w:rPr>
            <w:rFonts w:ascii="仿宋" w:eastAsia="仿宋" w:hAnsi="仿宋" w:cs="仿宋" w:hint="eastAsia"/>
            <w:lang w:eastAsia="zh-CN"/>
          </w:rPr>
          <w:t>(一)、项目申报单位概况</w:t>
        </w:r>
        <w:r>
          <w:tab/>
        </w:r>
        <w:r>
          <w:fldChar w:fldCharType="begin"/>
        </w:r>
        <w:r>
          <w:instrText xml:space="preserve"> PAGEREF _Toc19869 \h </w:instrText>
        </w:r>
        <w:r>
          <w:fldChar w:fldCharType="separate"/>
        </w:r>
        <w:r>
          <w:t>30</w:t>
        </w:r>
        <w:r>
          <w:fldChar w:fldCharType="end"/>
        </w:r>
      </w:hyperlink>
    </w:p>
    <w:p>
      <w:pPr>
        <w:pStyle w:val="TOC2"/>
        <w:tabs>
          <w:tab w:val="right" w:leader="dot" w:pos="8306"/>
        </w:tabs>
      </w:pPr>
      <w:hyperlink w:anchor="_Toc24807" w:history="1">
        <w:r>
          <w:rPr>
            <w:rFonts w:ascii="仿宋" w:eastAsia="仿宋" w:hAnsi="仿宋" w:cs="仿宋" w:hint="eastAsia"/>
            <w:lang w:eastAsia="zh-CN"/>
          </w:rPr>
          <w:t>(二)、项目概况</w:t>
        </w:r>
        <w:r>
          <w:tab/>
        </w:r>
        <w:r>
          <w:fldChar w:fldCharType="begin"/>
        </w:r>
        <w:r>
          <w:instrText xml:space="preserve"> PAGEREF _Toc24807 \h </w:instrText>
        </w:r>
        <w:r>
          <w:fldChar w:fldCharType="separate"/>
        </w:r>
        <w:r>
          <w:t>31</w:t>
        </w:r>
        <w:r>
          <w:fldChar w:fldCharType="end"/>
        </w:r>
      </w:hyperlink>
    </w:p>
    <w:p>
      <w:pPr>
        <w:pStyle w:val="TOC1"/>
        <w:tabs>
          <w:tab w:val="right" w:leader="dot" w:pos="8306"/>
        </w:tabs>
      </w:pPr>
      <w:hyperlink w:anchor="_Toc29198" w:history="1">
        <w:r>
          <w:rPr>
            <w:rFonts w:ascii="仿宋" w:eastAsia="仿宋" w:hAnsi="仿宋" w:cs="仿宋" w:hint="eastAsia"/>
            <w:lang w:eastAsia="zh-CN"/>
          </w:rPr>
          <w:t>七、技术创新与产业升级</w:t>
        </w:r>
        <w:r>
          <w:tab/>
        </w:r>
        <w:r>
          <w:fldChar w:fldCharType="begin"/>
        </w:r>
        <w:r>
          <w:instrText xml:space="preserve"> PAGEREF _Toc29198 \h </w:instrText>
        </w:r>
        <w:r>
          <w:fldChar w:fldCharType="separate"/>
        </w:r>
        <w:r>
          <w:t>34</w:t>
        </w:r>
        <w:r>
          <w:fldChar w:fldCharType="end"/>
        </w:r>
      </w:hyperlink>
    </w:p>
    <w:p>
      <w:pPr>
        <w:pStyle w:val="TOC2"/>
        <w:tabs>
          <w:tab w:val="right" w:leader="dot" w:pos="8306"/>
        </w:tabs>
      </w:pPr>
      <w:hyperlink w:anchor="_Toc15354" w:history="1">
        <w:r>
          <w:rPr>
            <w:rFonts w:ascii="仿宋" w:eastAsia="仿宋" w:hAnsi="仿宋" w:cs="仿宋" w:hint="eastAsia"/>
            <w:lang w:eastAsia="zh-CN"/>
          </w:rPr>
          <w:t>(一)、技术创新方向与目标</w:t>
        </w:r>
        <w:r>
          <w:tab/>
        </w:r>
        <w:r>
          <w:fldChar w:fldCharType="begin"/>
        </w:r>
        <w:r>
          <w:instrText xml:space="preserve"> PAGEREF _Toc15354 \h </w:instrText>
        </w:r>
        <w:r>
          <w:fldChar w:fldCharType="separate"/>
        </w:r>
        <w:r>
          <w:t>34</w:t>
        </w:r>
        <w:r>
          <w:fldChar w:fldCharType="end"/>
        </w:r>
      </w:hyperlink>
    </w:p>
    <w:p>
      <w:pPr>
        <w:pStyle w:val="TOC2"/>
        <w:tabs>
          <w:tab w:val="right" w:leader="dot" w:pos="8306"/>
        </w:tabs>
      </w:pPr>
      <w:hyperlink w:anchor="_Toc2754" w:history="1">
        <w:r>
          <w:rPr>
            <w:rFonts w:ascii="仿宋" w:eastAsia="仿宋" w:hAnsi="仿宋" w:cs="仿宋" w:hint="eastAsia"/>
            <w:lang w:eastAsia="zh-CN"/>
          </w:rPr>
          <w:t>(二)、产业升级路径与措施</w:t>
        </w:r>
        <w:r>
          <w:tab/>
        </w:r>
        <w:r>
          <w:fldChar w:fldCharType="begin"/>
        </w:r>
        <w:r>
          <w:instrText xml:space="preserve"> PAGEREF _Toc2754 \h </w:instrText>
        </w:r>
        <w:r>
          <w:fldChar w:fldCharType="separate"/>
        </w:r>
        <w:r>
          <w:t>35</w:t>
        </w:r>
        <w:r>
          <w:fldChar w:fldCharType="end"/>
        </w:r>
      </w:hyperlink>
    </w:p>
    <w:p>
      <w:pPr>
        <w:pStyle w:val="TOC1"/>
        <w:tabs>
          <w:tab w:val="right" w:leader="dot" w:pos="8306"/>
        </w:tabs>
      </w:pPr>
      <w:hyperlink w:anchor="_Toc27318" w:history="1">
        <w:r>
          <w:rPr>
            <w:rFonts w:ascii="仿宋" w:eastAsia="仿宋" w:hAnsi="仿宋" w:cs="仿宋" w:hint="eastAsia"/>
            <w:lang w:eastAsia="zh-CN"/>
          </w:rPr>
          <w:t>八、土地利用与规划方案</w:t>
        </w:r>
        <w:r>
          <w:tab/>
        </w:r>
        <w:r>
          <w:fldChar w:fldCharType="begin"/>
        </w:r>
        <w:r>
          <w:instrText xml:space="preserve"> PAGEREF _Toc27318 \h </w:instrText>
        </w:r>
        <w:r>
          <w:fldChar w:fldCharType="separate"/>
        </w:r>
        <w:r>
          <w:t>36</w:t>
        </w:r>
        <w:r>
          <w:fldChar w:fldCharType="end"/>
        </w:r>
      </w:hyperlink>
    </w:p>
    <w:p>
      <w:pPr>
        <w:pStyle w:val="TOC2"/>
        <w:tabs>
          <w:tab w:val="right" w:leader="dot" w:pos="8306"/>
        </w:tabs>
      </w:pPr>
      <w:hyperlink w:anchor="_Toc12323" w:history="1">
        <w:r>
          <w:rPr>
            <w:rFonts w:ascii="仿宋" w:eastAsia="仿宋" w:hAnsi="仿宋" w:cs="仿宋" w:hint="eastAsia"/>
            <w:lang w:eastAsia="zh-CN"/>
          </w:rPr>
          <w:t>(一)、项目用地情况分析</w:t>
        </w:r>
        <w:r>
          <w:tab/>
        </w:r>
        <w:r>
          <w:fldChar w:fldCharType="begin"/>
        </w:r>
        <w:r>
          <w:instrText xml:space="preserve"> PAGEREF _Toc12323 \h </w:instrText>
        </w:r>
        <w:r>
          <w:fldChar w:fldCharType="separate"/>
        </w:r>
        <w:r>
          <w:t>36</w:t>
        </w:r>
        <w:r>
          <w:fldChar w:fldCharType="end"/>
        </w:r>
      </w:hyperlink>
    </w:p>
    <w:p>
      <w:pPr>
        <w:pStyle w:val="TOC2"/>
        <w:tabs>
          <w:tab w:val="right" w:leader="dot" w:pos="8306"/>
        </w:tabs>
      </w:pPr>
      <w:hyperlink w:anchor="_Toc4463" w:history="1">
        <w:r>
          <w:rPr>
            <w:rFonts w:ascii="仿宋" w:eastAsia="仿宋" w:hAnsi="仿宋" w:cs="仿宋" w:hint="eastAsia"/>
            <w:lang w:eastAsia="zh-CN"/>
          </w:rPr>
          <w:t>(二)、土地利用规划方案</w:t>
        </w:r>
        <w:r>
          <w:tab/>
        </w:r>
        <w:r>
          <w:fldChar w:fldCharType="begin"/>
        </w:r>
        <w:r>
          <w:instrText xml:space="preserve"> PAGEREF _Toc4463 \h </w:instrText>
        </w:r>
        <w:r>
          <w:fldChar w:fldCharType="separate"/>
        </w:r>
        <w:r>
          <w:t>37</w:t>
        </w:r>
        <w:r>
          <w:fldChar w:fldCharType="end"/>
        </w:r>
      </w:hyperlink>
    </w:p>
    <w:p>
      <w:pPr>
        <w:pStyle w:val="TOC1"/>
        <w:tabs>
          <w:tab w:val="right" w:leader="dot" w:pos="8306"/>
        </w:tabs>
      </w:pPr>
      <w:hyperlink w:anchor="_Toc29826" w:history="1">
        <w:r>
          <w:rPr>
            <w:rFonts w:ascii="仿宋" w:eastAsia="仿宋" w:hAnsi="仿宋" w:cs="仿宋" w:hint="eastAsia"/>
            <w:lang w:eastAsia="zh-CN"/>
          </w:rPr>
          <w:t>九、项目质量与标准</w:t>
        </w:r>
        <w:r>
          <w:tab/>
        </w:r>
        <w:r>
          <w:fldChar w:fldCharType="begin"/>
        </w:r>
        <w:r>
          <w:instrText xml:space="preserve"> PAGEREF _Toc29826 \h </w:instrText>
        </w:r>
        <w:r>
          <w:fldChar w:fldCharType="separate"/>
        </w:r>
        <w:r>
          <w:t>38</w:t>
        </w:r>
        <w:r>
          <w:fldChar w:fldCharType="end"/>
        </w:r>
      </w:hyperlink>
    </w:p>
    <w:p>
      <w:pPr>
        <w:pStyle w:val="TOC2"/>
        <w:tabs>
          <w:tab w:val="right" w:leader="dot" w:pos="8306"/>
        </w:tabs>
      </w:pPr>
      <w:hyperlink w:anchor="_Toc9046" w:history="1">
        <w:r>
          <w:rPr>
            <w:rFonts w:ascii="仿宋" w:eastAsia="仿宋" w:hAnsi="仿宋" w:cs="仿宋" w:hint="eastAsia"/>
            <w:lang w:eastAsia="zh-CN"/>
          </w:rPr>
          <w:t>(一)、质量保障体系</w:t>
        </w:r>
        <w:r>
          <w:tab/>
        </w:r>
        <w:r>
          <w:fldChar w:fldCharType="begin"/>
        </w:r>
        <w:r>
          <w:instrText xml:space="preserve"> PAGEREF _Toc9046 \h </w:instrText>
        </w:r>
        <w:r>
          <w:fldChar w:fldCharType="separate"/>
        </w:r>
        <w:r>
          <w:t>38</w:t>
        </w:r>
        <w:r>
          <w:fldChar w:fldCharType="end"/>
        </w:r>
      </w:hyperlink>
    </w:p>
    <w:p>
      <w:pPr>
        <w:pStyle w:val="TOC2"/>
        <w:tabs>
          <w:tab w:val="right" w:leader="dot" w:pos="8306"/>
        </w:tabs>
      </w:pPr>
      <w:hyperlink w:anchor="_Toc2019" w:history="1">
        <w:r>
          <w:rPr>
            <w:rFonts w:ascii="仿宋" w:eastAsia="仿宋" w:hAnsi="仿宋" w:cs="仿宋" w:hint="eastAsia"/>
            <w:lang w:eastAsia="zh-CN"/>
          </w:rPr>
          <w:t>(二)、标准化作业流程</w:t>
        </w:r>
        <w:r>
          <w:tab/>
        </w:r>
        <w:r>
          <w:fldChar w:fldCharType="begin"/>
        </w:r>
        <w:r>
          <w:instrText xml:space="preserve"> PAGEREF _Toc2019 \h </w:instrText>
        </w:r>
        <w:r>
          <w:fldChar w:fldCharType="separate"/>
        </w:r>
        <w:r>
          <w:t>40</w:t>
        </w:r>
        <w:r>
          <w:fldChar w:fldCharType="end"/>
        </w:r>
      </w:hyperlink>
    </w:p>
    <w:p>
      <w:pPr>
        <w:pStyle w:val="TOC2"/>
        <w:tabs>
          <w:tab w:val="right" w:leader="dot" w:pos="8306"/>
        </w:tabs>
      </w:pPr>
      <w:hyperlink w:anchor="_Toc23438" w:history="1">
        <w:r>
          <w:rPr>
            <w:rFonts w:ascii="仿宋" w:eastAsia="仿宋" w:hAnsi="仿宋" w:cs="仿宋" w:hint="eastAsia"/>
            <w:lang w:eastAsia="zh-CN"/>
          </w:rPr>
          <w:t>(三)、质量监控与评估</w:t>
        </w:r>
        <w:r>
          <w:tab/>
        </w:r>
        <w:r>
          <w:fldChar w:fldCharType="begin"/>
        </w:r>
        <w:r>
          <w:instrText xml:space="preserve"> PAGEREF _Toc23438 \h </w:instrText>
        </w:r>
        <w:r>
          <w:fldChar w:fldCharType="separate"/>
        </w:r>
        <w:r>
          <w:t>42</w:t>
        </w:r>
        <w:r>
          <w:fldChar w:fldCharType="end"/>
        </w:r>
      </w:hyperlink>
    </w:p>
    <w:p>
      <w:pPr>
        <w:pStyle w:val="TOC2"/>
        <w:tabs>
          <w:tab w:val="right" w:leader="dot" w:pos="8306"/>
        </w:tabs>
      </w:pPr>
      <w:hyperlink w:anchor="_Toc8009" w:history="1">
        <w:r>
          <w:rPr>
            <w:rFonts w:ascii="仿宋" w:eastAsia="仿宋" w:hAnsi="仿宋" w:cs="仿宋" w:hint="eastAsia"/>
            <w:lang w:eastAsia="zh-CN"/>
          </w:rPr>
          <w:t>(四)、质量改进计划</w:t>
        </w:r>
        <w:r>
          <w:tab/>
        </w:r>
        <w:r>
          <w:fldChar w:fldCharType="begin"/>
        </w:r>
        <w:r>
          <w:instrText xml:space="preserve"> PAGEREF _Toc8009 \h </w:instrText>
        </w:r>
        <w:r>
          <w:fldChar w:fldCharType="separate"/>
        </w:r>
        <w:r>
          <w:t>42</w:t>
        </w:r>
        <w:r>
          <w:fldChar w:fldCharType="end"/>
        </w:r>
      </w:hyperlink>
    </w:p>
    <w:p>
      <w:pPr>
        <w:pStyle w:val="TOC1"/>
        <w:tabs>
          <w:tab w:val="right" w:leader="dot" w:pos="8306"/>
        </w:tabs>
      </w:pPr>
      <w:hyperlink w:anchor="_Toc4051" w:history="1">
        <w:r>
          <w:rPr>
            <w:rFonts w:ascii="仿宋" w:eastAsia="仿宋" w:hAnsi="仿宋" w:cs="仿宋" w:hint="eastAsia"/>
            <w:lang w:eastAsia="zh-CN"/>
          </w:rPr>
          <w:t>十、项目实施与管理方案</w:t>
        </w:r>
        <w:r>
          <w:tab/>
        </w:r>
        <w:r>
          <w:fldChar w:fldCharType="begin"/>
        </w:r>
        <w:r>
          <w:instrText xml:space="preserve"> PAGEREF _Toc4051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04" w:history="1">
        <w:r>
          <w:rPr>
            <w:rFonts w:ascii="仿宋" w:eastAsia="仿宋" w:hAnsi="仿宋" w:cs="仿宋" w:hint="eastAsia"/>
            <w:lang w:eastAsia="zh-CN"/>
          </w:rPr>
          <w:t>(一)、项目实施计划</w:t>
        </w:r>
        <w:r>
          <w:tab/>
        </w:r>
        <w:r>
          <w:fldChar w:fldCharType="begin"/>
        </w:r>
        <w:r>
          <w:instrText xml:space="preserve"> PAGEREF _Toc25404 \h </w:instrText>
        </w:r>
        <w:r>
          <w:fldChar w:fldCharType="separate"/>
        </w:r>
        <w:r>
          <w:t>44</w:t>
        </w:r>
        <w:r>
          <w:fldChar w:fldCharType="end"/>
        </w:r>
      </w:hyperlink>
    </w:p>
    <w:p>
      <w:pPr>
        <w:pStyle w:val="TOC2"/>
        <w:tabs>
          <w:tab w:val="right" w:leader="dot" w:pos="8306"/>
        </w:tabs>
      </w:pPr>
      <w:hyperlink w:anchor="_Toc12635" w:history="1">
        <w:r>
          <w:rPr>
            <w:rFonts w:ascii="仿宋" w:eastAsia="仿宋" w:hAnsi="仿宋" w:cs="仿宋" w:hint="eastAsia"/>
            <w:lang w:eastAsia="zh-CN"/>
          </w:rPr>
          <w:t>(二)、项目组织机构与职责</w:t>
        </w:r>
        <w:r>
          <w:tab/>
        </w:r>
        <w:r>
          <w:fldChar w:fldCharType="begin"/>
        </w:r>
        <w:r>
          <w:instrText xml:space="preserve"> PAGEREF _Toc12635 \h </w:instrText>
        </w:r>
        <w:r>
          <w:fldChar w:fldCharType="separate"/>
        </w:r>
        <w:r>
          <w:t>45</w:t>
        </w:r>
        <w:r>
          <w:fldChar w:fldCharType="end"/>
        </w:r>
      </w:hyperlink>
    </w:p>
    <w:p>
      <w:pPr>
        <w:pStyle w:val="TOC2"/>
        <w:tabs>
          <w:tab w:val="right" w:leader="dot" w:pos="8306"/>
        </w:tabs>
      </w:pPr>
      <w:hyperlink w:anchor="_Toc1949" w:history="1">
        <w:r>
          <w:rPr>
            <w:rFonts w:ascii="仿宋" w:eastAsia="仿宋" w:hAnsi="仿宋" w:cs="仿宋" w:hint="eastAsia"/>
            <w:lang w:eastAsia="zh-CN"/>
          </w:rPr>
          <w:t>(三)、项目管理与监控体系</w:t>
        </w:r>
        <w:r>
          <w:tab/>
        </w:r>
        <w:r>
          <w:fldChar w:fldCharType="begin"/>
        </w:r>
        <w:r>
          <w:instrText xml:space="preserve"> PAGEREF _Toc1949 \h </w:instrText>
        </w:r>
        <w:r>
          <w:fldChar w:fldCharType="separate"/>
        </w:r>
        <w:r>
          <w:t>48</w:t>
        </w:r>
        <w:r>
          <w:fldChar w:fldCharType="end"/>
        </w:r>
      </w:hyperlink>
    </w:p>
    <w:p>
      <w:pPr>
        <w:pStyle w:val="TOC1"/>
        <w:tabs>
          <w:tab w:val="right" w:leader="dot" w:pos="8306"/>
        </w:tabs>
      </w:pPr>
      <w:hyperlink w:anchor="_Toc13799" w:history="1">
        <w:r>
          <w:rPr>
            <w:rFonts w:ascii="仿宋" w:eastAsia="仿宋" w:hAnsi="仿宋" w:cs="仿宋" w:hint="eastAsia"/>
            <w:lang w:eastAsia="zh-CN"/>
          </w:rPr>
          <w:t>十一、项目变更管理</w:t>
        </w:r>
        <w:r>
          <w:tab/>
        </w:r>
        <w:r>
          <w:fldChar w:fldCharType="begin"/>
        </w:r>
        <w:r>
          <w:instrText xml:space="preserve"> PAGEREF _Toc13799 \h </w:instrText>
        </w:r>
        <w:r>
          <w:fldChar w:fldCharType="separate"/>
        </w:r>
        <w:r>
          <w:t>49</w:t>
        </w:r>
        <w:r>
          <w:fldChar w:fldCharType="end"/>
        </w:r>
      </w:hyperlink>
    </w:p>
    <w:p>
      <w:pPr>
        <w:pStyle w:val="TOC2"/>
        <w:tabs>
          <w:tab w:val="right" w:leader="dot" w:pos="8306"/>
        </w:tabs>
      </w:pPr>
      <w:hyperlink w:anchor="_Toc32521" w:history="1">
        <w:r>
          <w:rPr>
            <w:rFonts w:ascii="仿宋" w:eastAsia="仿宋" w:hAnsi="仿宋" w:cs="仿宋" w:hint="eastAsia"/>
            <w:lang w:eastAsia="zh-CN"/>
          </w:rPr>
          <w:t>(一)、变更控制流程</w:t>
        </w:r>
        <w:r>
          <w:tab/>
        </w:r>
        <w:r>
          <w:fldChar w:fldCharType="begin"/>
        </w:r>
        <w:r>
          <w:instrText xml:space="preserve"> PAGEREF _Toc32521 \h </w:instrText>
        </w:r>
        <w:r>
          <w:fldChar w:fldCharType="separate"/>
        </w:r>
        <w:r>
          <w:t>49</w:t>
        </w:r>
        <w:r>
          <w:fldChar w:fldCharType="end"/>
        </w:r>
      </w:hyperlink>
    </w:p>
    <w:p>
      <w:pPr>
        <w:pStyle w:val="TOC2"/>
        <w:tabs>
          <w:tab w:val="right" w:leader="dot" w:pos="8306"/>
        </w:tabs>
      </w:pPr>
      <w:hyperlink w:anchor="_Toc12819" w:history="1">
        <w:r>
          <w:rPr>
            <w:rFonts w:ascii="仿宋" w:eastAsia="仿宋" w:hAnsi="仿宋" w:cs="仿宋" w:hint="eastAsia"/>
            <w:lang w:eastAsia="zh-CN"/>
          </w:rPr>
          <w:t>(二)、影响评估与处理</w:t>
        </w:r>
        <w:r>
          <w:tab/>
        </w:r>
        <w:r>
          <w:fldChar w:fldCharType="begin"/>
        </w:r>
        <w:r>
          <w:instrText xml:space="preserve"> PAGEREF _Toc12819 \h </w:instrText>
        </w:r>
        <w:r>
          <w:fldChar w:fldCharType="separate"/>
        </w:r>
        <w:r>
          <w:t>50</w:t>
        </w:r>
        <w:r>
          <w:fldChar w:fldCharType="end"/>
        </w:r>
      </w:hyperlink>
    </w:p>
    <w:p>
      <w:pPr>
        <w:pStyle w:val="TOC2"/>
        <w:tabs>
          <w:tab w:val="right" w:leader="dot" w:pos="8306"/>
        </w:tabs>
      </w:pPr>
      <w:hyperlink w:anchor="_Toc3668" w:history="1">
        <w:r>
          <w:rPr>
            <w:rFonts w:ascii="仿宋" w:eastAsia="仿宋" w:hAnsi="仿宋" w:cs="仿宋" w:hint="eastAsia"/>
            <w:lang w:eastAsia="zh-CN"/>
          </w:rPr>
          <w:t>(三)、变更记录与追踪</w:t>
        </w:r>
        <w:r>
          <w:tab/>
        </w:r>
        <w:r>
          <w:fldChar w:fldCharType="begin"/>
        </w:r>
        <w:r>
          <w:instrText xml:space="preserve"> PAGEREF _Toc3668 \h </w:instrText>
        </w:r>
        <w:r>
          <w:fldChar w:fldCharType="separate"/>
        </w:r>
        <w:r>
          <w:t>52</w:t>
        </w:r>
        <w:r>
          <w:fldChar w:fldCharType="end"/>
        </w:r>
      </w:hyperlink>
    </w:p>
    <w:p>
      <w:pPr>
        <w:pStyle w:val="TOC2"/>
        <w:tabs>
          <w:tab w:val="right" w:leader="dot" w:pos="8306"/>
        </w:tabs>
      </w:pPr>
      <w:hyperlink w:anchor="_Toc30565" w:history="1">
        <w:r>
          <w:rPr>
            <w:rFonts w:ascii="仿宋" w:eastAsia="仿宋" w:hAnsi="仿宋" w:cs="仿宋" w:hint="eastAsia"/>
            <w:lang w:eastAsia="zh-CN"/>
          </w:rPr>
          <w:t>(四)、变更管理策略</w:t>
        </w:r>
        <w:r>
          <w:tab/>
        </w:r>
        <w:r>
          <w:fldChar w:fldCharType="begin"/>
        </w:r>
        <w:r>
          <w:instrText xml:space="preserve"> PAGEREF _Toc30565 \h </w:instrText>
        </w:r>
        <w:r>
          <w:fldChar w:fldCharType="separate"/>
        </w:r>
        <w:r>
          <w:t>53</w:t>
        </w:r>
        <w:r>
          <w:fldChar w:fldCharType="end"/>
        </w:r>
      </w:hyperlink>
    </w:p>
    <w:p>
      <w:pPr>
        <w:pStyle w:val="TOC1"/>
        <w:tabs>
          <w:tab w:val="right" w:leader="dot" w:pos="8306"/>
        </w:tabs>
      </w:pPr>
      <w:hyperlink w:anchor="_Toc26854" w:history="1">
        <w:r>
          <w:rPr>
            <w:rFonts w:ascii="仿宋" w:eastAsia="仿宋" w:hAnsi="仿宋" w:cs="仿宋" w:hint="eastAsia"/>
            <w:lang w:eastAsia="zh-CN"/>
          </w:rPr>
          <w:t>十二、环境保护与治理方案</w:t>
        </w:r>
        <w:r>
          <w:tab/>
        </w:r>
        <w:r>
          <w:fldChar w:fldCharType="begin"/>
        </w:r>
        <w:r>
          <w:instrText xml:space="preserve"> PAGEREF _Toc26854 \h </w:instrText>
        </w:r>
        <w:r>
          <w:fldChar w:fldCharType="separate"/>
        </w:r>
        <w:r>
          <w:t>55</w:t>
        </w:r>
        <w:r>
          <w:fldChar w:fldCharType="end"/>
        </w:r>
      </w:hyperlink>
    </w:p>
    <w:p>
      <w:pPr>
        <w:pStyle w:val="TOC2"/>
        <w:tabs>
          <w:tab w:val="right" w:leader="dot" w:pos="8306"/>
        </w:tabs>
      </w:pPr>
      <w:hyperlink w:anchor="_Toc23476" w:history="1">
        <w:r>
          <w:rPr>
            <w:rFonts w:ascii="仿宋" w:eastAsia="仿宋" w:hAnsi="仿宋" w:cs="仿宋" w:hint="eastAsia"/>
            <w:lang w:eastAsia="zh-CN"/>
          </w:rPr>
          <w:t>(一)、项目环境影响评估</w:t>
        </w:r>
        <w:r>
          <w:tab/>
        </w:r>
        <w:r>
          <w:fldChar w:fldCharType="begin"/>
        </w:r>
        <w:r>
          <w:instrText xml:space="preserve"> PAGEREF _Toc23476 \h </w:instrText>
        </w:r>
        <w:r>
          <w:fldChar w:fldCharType="separate"/>
        </w:r>
        <w:r>
          <w:t>55</w:t>
        </w:r>
        <w:r>
          <w:fldChar w:fldCharType="end"/>
        </w:r>
      </w:hyperlink>
    </w:p>
    <w:p>
      <w:pPr>
        <w:pStyle w:val="TOC2"/>
        <w:tabs>
          <w:tab w:val="right" w:leader="dot" w:pos="8306"/>
        </w:tabs>
      </w:pPr>
      <w:hyperlink w:anchor="_Toc1284" w:history="1">
        <w:r>
          <w:rPr>
            <w:rFonts w:ascii="仿宋" w:eastAsia="仿宋" w:hAnsi="仿宋" w:cs="仿宋" w:hint="eastAsia"/>
            <w:lang w:eastAsia="zh-CN"/>
          </w:rPr>
          <w:t>(二)、环境保护措施与治理方案</w:t>
        </w:r>
        <w:r>
          <w:tab/>
        </w:r>
        <w:r>
          <w:fldChar w:fldCharType="begin"/>
        </w:r>
        <w:r>
          <w:instrText xml:space="preserve"> PAGEREF _Toc1284 \h </w:instrText>
        </w:r>
        <w:r>
          <w:fldChar w:fldCharType="separate"/>
        </w:r>
        <w:r>
          <w:t>56</w:t>
        </w:r>
        <w:r>
          <w:fldChar w:fldCharType="end"/>
        </w:r>
      </w:hyperlink>
    </w:p>
    <w:p>
      <w:pPr>
        <w:pStyle w:val="TOC1"/>
        <w:tabs>
          <w:tab w:val="right" w:leader="dot" w:pos="8306"/>
        </w:tabs>
      </w:pPr>
      <w:hyperlink w:anchor="_Toc15575" w:history="1">
        <w:r>
          <w:rPr>
            <w:rFonts w:ascii="仿宋" w:eastAsia="仿宋" w:hAnsi="仿宋" w:cs="仿宋" w:hint="eastAsia"/>
            <w:lang w:eastAsia="zh-CN"/>
          </w:rPr>
          <w:t>十三、合作与交流机制建立</w:t>
        </w:r>
        <w:r>
          <w:tab/>
        </w:r>
        <w:r>
          <w:fldChar w:fldCharType="begin"/>
        </w:r>
        <w:r>
          <w:instrText xml:space="preserve"> PAGEREF _Toc15575 \h </w:instrText>
        </w:r>
        <w:r>
          <w:fldChar w:fldCharType="separate"/>
        </w:r>
        <w:r>
          <w:t>56</w:t>
        </w:r>
        <w:r>
          <w:fldChar w:fldCharType="end"/>
        </w:r>
      </w:hyperlink>
    </w:p>
    <w:p>
      <w:pPr>
        <w:pStyle w:val="TOC2"/>
        <w:tabs>
          <w:tab w:val="right" w:leader="dot" w:pos="8306"/>
        </w:tabs>
      </w:pPr>
      <w:hyperlink w:anchor="_Toc3907" w:history="1">
        <w:r>
          <w:rPr>
            <w:rFonts w:ascii="仿宋" w:eastAsia="仿宋" w:hAnsi="仿宋" w:cs="仿宋" w:hint="eastAsia"/>
            <w:lang w:eastAsia="zh-CN"/>
          </w:rPr>
          <w:t>(一)、合作伙伴选择与合作方式</w:t>
        </w:r>
        <w:r>
          <w:tab/>
        </w:r>
        <w:r>
          <w:fldChar w:fldCharType="begin"/>
        </w:r>
        <w:r>
          <w:instrText xml:space="preserve"> PAGEREF _Toc3907 \h </w:instrText>
        </w:r>
        <w:r>
          <w:fldChar w:fldCharType="separate"/>
        </w:r>
        <w:r>
          <w:t>56</w:t>
        </w:r>
        <w:r>
          <w:fldChar w:fldCharType="end"/>
        </w:r>
      </w:hyperlink>
    </w:p>
    <w:p>
      <w:pPr>
        <w:pStyle w:val="TOC2"/>
        <w:tabs>
          <w:tab w:val="right" w:leader="dot" w:pos="8306"/>
        </w:tabs>
      </w:pPr>
      <w:hyperlink w:anchor="_Toc10943" w:history="1">
        <w:r>
          <w:rPr>
            <w:rFonts w:ascii="仿宋" w:eastAsia="仿宋" w:hAnsi="仿宋" w:cs="仿宋" w:hint="eastAsia"/>
            <w:lang w:eastAsia="zh-CN"/>
          </w:rPr>
          <w:t>(二)、交流与合作平台搭建</w:t>
        </w:r>
        <w:r>
          <w:tab/>
        </w:r>
        <w:r>
          <w:fldChar w:fldCharType="begin"/>
        </w:r>
        <w:r>
          <w:instrText xml:space="preserve"> PAGEREF _Toc10943 \h </w:instrText>
        </w:r>
        <w:r>
          <w:fldChar w:fldCharType="separate"/>
        </w:r>
        <w:r>
          <w:t>58</w:t>
        </w:r>
        <w:r>
          <w:fldChar w:fldCharType="end"/>
        </w:r>
      </w:hyperlink>
    </w:p>
    <w:p>
      <w:pPr>
        <w:pStyle w:val="TOC1"/>
        <w:tabs>
          <w:tab w:val="right" w:leader="dot" w:pos="8306"/>
        </w:tabs>
      </w:pPr>
      <w:hyperlink w:anchor="_Toc24252" w:history="1">
        <w:r>
          <w:rPr>
            <w:rFonts w:ascii="仿宋" w:eastAsia="仿宋" w:hAnsi="仿宋" w:cs="仿宋" w:hint="eastAsia"/>
            <w:lang w:eastAsia="zh-CN"/>
          </w:rPr>
          <w:t>十四、质量管理与控制</w:t>
        </w:r>
        <w:r>
          <w:tab/>
        </w:r>
        <w:r>
          <w:fldChar w:fldCharType="begin"/>
        </w:r>
        <w:r>
          <w:instrText xml:space="preserve"> PAGEREF _Toc24252 \h </w:instrText>
        </w:r>
        <w:r>
          <w:fldChar w:fldCharType="separate"/>
        </w:r>
        <w:r>
          <w:t>59</w:t>
        </w:r>
        <w:r>
          <w:fldChar w:fldCharType="end"/>
        </w:r>
      </w:hyperlink>
    </w:p>
    <w:p>
      <w:pPr>
        <w:pStyle w:val="TOC2"/>
        <w:tabs>
          <w:tab w:val="right" w:leader="dot" w:pos="8306"/>
        </w:tabs>
      </w:pPr>
      <w:hyperlink w:anchor="_Toc13158" w:history="1">
        <w:r>
          <w:rPr>
            <w:rFonts w:ascii="仿宋" w:eastAsia="仿宋" w:hAnsi="仿宋" w:cs="仿宋" w:hint="eastAsia"/>
            <w:lang w:eastAsia="zh-CN"/>
          </w:rPr>
          <w:t>(一)、质量管理体系建设</w:t>
        </w:r>
        <w:r>
          <w:tab/>
        </w:r>
        <w:r>
          <w:fldChar w:fldCharType="begin"/>
        </w:r>
        <w:r>
          <w:instrText xml:space="preserve"> PAGEREF _Toc13158 \h </w:instrText>
        </w:r>
        <w:r>
          <w:fldChar w:fldCharType="separate"/>
        </w:r>
        <w:r>
          <w:t>59</w:t>
        </w:r>
        <w:r>
          <w:fldChar w:fldCharType="end"/>
        </w:r>
      </w:hyperlink>
    </w:p>
    <w:p>
      <w:pPr>
        <w:pStyle w:val="TOC2"/>
        <w:tabs>
          <w:tab w:val="right" w:leader="dot" w:pos="8306"/>
        </w:tabs>
      </w:pPr>
      <w:hyperlink w:anchor="_Toc6072" w:history="1">
        <w:r>
          <w:rPr>
            <w:rFonts w:ascii="仿宋" w:eastAsia="仿宋" w:hAnsi="仿宋" w:cs="仿宋" w:hint="eastAsia"/>
            <w:lang w:eastAsia="zh-CN"/>
          </w:rPr>
          <w:t>(二)、质量控制措施</w:t>
        </w:r>
        <w:r>
          <w:tab/>
        </w:r>
        <w:r>
          <w:fldChar w:fldCharType="begin"/>
        </w:r>
        <w:r>
          <w:instrText xml:space="preserve"> PAGEREF _Toc6072 \h </w:instrText>
        </w:r>
        <w:r>
          <w:fldChar w:fldCharType="separate"/>
        </w:r>
        <w:r>
          <w:t>61</w:t>
        </w:r>
        <w:r>
          <w:fldChar w:fldCharType="end"/>
        </w:r>
      </w:hyperlink>
    </w:p>
    <w:p>
      <w:pPr>
        <w:pStyle w:val="TOC1"/>
        <w:tabs>
          <w:tab w:val="right" w:leader="dot" w:pos="8306"/>
        </w:tabs>
      </w:pPr>
      <w:hyperlink w:anchor="_Toc26429" w:history="1">
        <w:r>
          <w:rPr>
            <w:rFonts w:ascii="仿宋" w:eastAsia="仿宋" w:hAnsi="仿宋" w:cs="仿宋" w:hint="eastAsia"/>
            <w:lang w:eastAsia="zh-CN"/>
          </w:rPr>
          <w:t>十五、人力资源管理与开发</w:t>
        </w:r>
        <w:r>
          <w:tab/>
        </w:r>
        <w:r>
          <w:fldChar w:fldCharType="begin"/>
        </w:r>
        <w:r>
          <w:instrText xml:space="preserve"> PAGEREF _Toc26429 \h </w:instrText>
        </w:r>
        <w:r>
          <w:fldChar w:fldCharType="separate"/>
        </w:r>
        <w:r>
          <w:t>62</w:t>
        </w:r>
        <w:r>
          <w:fldChar w:fldCharType="end"/>
        </w:r>
      </w:hyperlink>
    </w:p>
    <w:p>
      <w:pPr>
        <w:pStyle w:val="TOC2"/>
        <w:tabs>
          <w:tab w:val="right" w:leader="dot" w:pos="8306"/>
        </w:tabs>
      </w:pPr>
      <w:hyperlink w:anchor="_Toc22769" w:history="1">
        <w:r>
          <w:rPr>
            <w:rFonts w:ascii="仿宋" w:eastAsia="仿宋" w:hAnsi="仿宋" w:cs="仿宋" w:hint="eastAsia"/>
            <w:lang w:eastAsia="zh-CN"/>
          </w:rPr>
          <w:t>(一)、人力资源规划</w:t>
        </w:r>
        <w:r>
          <w:tab/>
        </w:r>
        <w:r>
          <w:fldChar w:fldCharType="begin"/>
        </w:r>
        <w:r>
          <w:instrText xml:space="preserve"> PAGEREF _Toc22769 \h </w:instrText>
        </w:r>
        <w:r>
          <w:fldChar w:fldCharType="separate"/>
        </w:r>
        <w:r>
          <w:t>62</w:t>
        </w:r>
        <w:r>
          <w:fldChar w:fldCharType="end"/>
        </w:r>
      </w:hyperlink>
    </w:p>
    <w:p>
      <w:pPr>
        <w:pStyle w:val="TOC2"/>
        <w:tabs>
          <w:tab w:val="right" w:leader="dot" w:pos="8306"/>
        </w:tabs>
      </w:pPr>
      <w:hyperlink w:anchor="_Toc8699" w:history="1">
        <w:r>
          <w:rPr>
            <w:rFonts w:ascii="仿宋" w:eastAsia="仿宋" w:hAnsi="仿宋" w:cs="仿宋" w:hint="eastAsia"/>
            <w:lang w:eastAsia="zh-CN"/>
          </w:rPr>
          <w:t>(二)、人力资源开发与培训</w:t>
        </w:r>
        <w:r>
          <w:tab/>
        </w:r>
        <w:r>
          <w:fldChar w:fldCharType="begin"/>
        </w:r>
        <w:r>
          <w:instrText xml:space="preserve"> PAGEREF _Toc8699 \h </w:instrText>
        </w:r>
        <w:r>
          <w:fldChar w:fldCharType="separate"/>
        </w:r>
        <w:r>
          <w:t>64</w:t>
        </w:r>
        <w:r>
          <w:fldChar w:fldCharType="end"/>
        </w:r>
      </w:hyperlink>
    </w:p>
    <w:p>
      <w:pPr>
        <w:pStyle w:val="TOC1"/>
        <w:tabs>
          <w:tab w:val="right" w:leader="dot" w:pos="8306"/>
        </w:tabs>
      </w:pPr>
      <w:hyperlink w:anchor="_Toc28568" w:history="1">
        <w:r>
          <w:rPr>
            <w:rFonts w:ascii="仿宋" w:eastAsia="仿宋" w:hAnsi="仿宋" w:cs="仿宋" w:hint="eastAsia"/>
            <w:lang w:eastAsia="zh-CN"/>
          </w:rPr>
          <w:t>十六、法律法规与政策遵循</w:t>
        </w:r>
        <w:r>
          <w:tab/>
        </w:r>
        <w:r>
          <w:fldChar w:fldCharType="begin"/>
        </w:r>
        <w:r>
          <w:instrText xml:space="preserve"> PAGEREF _Toc28568 \h </w:instrText>
        </w:r>
        <w:r>
          <w:fldChar w:fldCharType="separate"/>
        </w:r>
        <w:r>
          <w:t>66</w:t>
        </w:r>
        <w:r>
          <w:fldChar w:fldCharType="end"/>
        </w:r>
      </w:hyperlink>
    </w:p>
    <w:p>
      <w:pPr>
        <w:pStyle w:val="TOC2"/>
        <w:tabs>
          <w:tab w:val="right" w:leader="dot" w:pos="8306"/>
        </w:tabs>
      </w:pPr>
      <w:hyperlink w:anchor="_Toc17152" w:history="1">
        <w:r>
          <w:rPr>
            <w:rFonts w:ascii="仿宋" w:eastAsia="仿宋" w:hAnsi="仿宋" w:cs="仿宋" w:hint="eastAsia"/>
            <w:lang w:eastAsia="zh-CN"/>
          </w:rPr>
          <w:t>(一)、法律法规遵守</w:t>
        </w:r>
        <w:r>
          <w:tab/>
        </w:r>
        <w:r>
          <w:fldChar w:fldCharType="begin"/>
        </w:r>
        <w:r>
          <w:instrText xml:space="preserve"> PAGEREF _Toc17152 \h </w:instrText>
        </w:r>
        <w:r>
          <w:fldChar w:fldCharType="separate"/>
        </w:r>
        <w:r>
          <w:t>66</w:t>
        </w:r>
        <w:r>
          <w:fldChar w:fldCharType="end"/>
        </w:r>
      </w:hyperlink>
    </w:p>
    <w:p>
      <w:pPr>
        <w:pStyle w:val="TOC2"/>
        <w:tabs>
          <w:tab w:val="right" w:leader="dot" w:pos="8306"/>
        </w:tabs>
      </w:pPr>
      <w:hyperlink w:anchor="_Toc12475" w:history="1">
        <w:r>
          <w:rPr>
            <w:rFonts w:ascii="仿宋" w:eastAsia="仿宋" w:hAnsi="仿宋" w:cs="仿宋" w:hint="eastAsia"/>
            <w:lang w:eastAsia="zh-CN"/>
          </w:rPr>
          <w:t>(二)、政策导向与利用</w:t>
        </w:r>
        <w:r>
          <w:tab/>
        </w:r>
        <w:r>
          <w:fldChar w:fldCharType="begin"/>
        </w:r>
        <w:r>
          <w:instrText xml:space="preserve"> PAGEREF _Toc12475 \h </w:instrText>
        </w:r>
        <w:r>
          <w:fldChar w:fldCharType="separate"/>
        </w:r>
        <w:r>
          <w:t>67</w:t>
        </w:r>
        <w:r>
          <w:fldChar w:fldCharType="end"/>
        </w:r>
      </w:hyperlink>
    </w:p>
    <w:p>
      <w:pPr>
        <w:pStyle w:val="TOC1"/>
        <w:tabs>
          <w:tab w:val="right" w:leader="dot" w:pos="8306"/>
        </w:tabs>
      </w:pPr>
      <w:hyperlink w:anchor="_Toc6564" w:history="1">
        <w:r>
          <w:rPr>
            <w:rFonts w:ascii="仿宋" w:eastAsia="仿宋" w:hAnsi="仿宋" w:cs="仿宋" w:hint="eastAsia"/>
            <w:lang w:eastAsia="zh-CN"/>
          </w:rPr>
          <w:t>十七、知识产权管理与保护</w:t>
        </w:r>
        <w:r>
          <w:tab/>
        </w:r>
        <w:r>
          <w:fldChar w:fldCharType="begin"/>
        </w:r>
        <w:r>
          <w:instrText xml:space="preserve"> PAGEREF _Toc6564 \h </w:instrText>
        </w:r>
        <w:r>
          <w:fldChar w:fldCharType="separate"/>
        </w:r>
        <w:r>
          <w:t>68</w:t>
        </w:r>
        <w:r>
          <w:fldChar w:fldCharType="end"/>
        </w:r>
      </w:hyperlink>
    </w:p>
    <w:p>
      <w:pPr>
        <w:pStyle w:val="TOC2"/>
        <w:tabs>
          <w:tab w:val="right" w:leader="dot" w:pos="8306"/>
        </w:tabs>
      </w:pPr>
      <w:hyperlink w:anchor="_Toc19145" w:history="1">
        <w:r>
          <w:rPr>
            <w:rFonts w:ascii="仿宋" w:eastAsia="仿宋" w:hAnsi="仿宋" w:cs="仿宋" w:hint="eastAsia"/>
            <w:lang w:eastAsia="zh-CN"/>
          </w:rPr>
          <w:t>(一)、知识产权管理体系建设</w:t>
        </w:r>
        <w:r>
          <w:tab/>
        </w:r>
        <w:r>
          <w:fldChar w:fldCharType="begin"/>
        </w:r>
        <w:r>
          <w:instrText xml:space="preserve"> PAGEREF _Toc19145 \h </w:instrText>
        </w:r>
        <w:r>
          <w:fldChar w:fldCharType="separate"/>
        </w:r>
        <w:r>
          <w:t>68</w:t>
        </w:r>
        <w:r>
          <w:fldChar w:fldCharType="end"/>
        </w:r>
      </w:hyperlink>
    </w:p>
    <w:p>
      <w:pPr>
        <w:pStyle w:val="TOC2"/>
        <w:tabs>
          <w:tab w:val="right" w:leader="dot" w:pos="8306"/>
        </w:tabs>
      </w:pPr>
      <w:hyperlink w:anchor="_Toc11563" w:history="1">
        <w:r>
          <w:rPr>
            <w:rFonts w:ascii="仿宋" w:eastAsia="仿宋" w:hAnsi="仿宋" w:cs="仿宋" w:hint="eastAsia"/>
            <w:lang w:eastAsia="zh-CN"/>
          </w:rPr>
          <w:t>(二)、知识产权保护措施</w:t>
        </w:r>
        <w:r>
          <w:tab/>
        </w:r>
        <w:r>
          <w:fldChar w:fldCharType="begin"/>
        </w:r>
        <w:r>
          <w:instrText xml:space="preserve"> PAGEREF _Toc11563 \h </w:instrText>
        </w:r>
        <w:r>
          <w:fldChar w:fldCharType="separate"/>
        </w:r>
        <w:r>
          <w:t>69</w:t>
        </w:r>
        <w:r>
          <w:fldChar w:fldCharType="end"/>
        </w:r>
      </w:hyperlink>
    </w:p>
    <w:p>
      <w:pPr>
        <w:pStyle w:val="TOC1"/>
        <w:tabs>
          <w:tab w:val="right" w:leader="dot" w:pos="8306"/>
        </w:tabs>
      </w:pPr>
      <w:hyperlink w:anchor="_Toc14402" w:history="1">
        <w:r>
          <w:rPr>
            <w:rFonts w:ascii="仿宋" w:eastAsia="仿宋" w:hAnsi="仿宋" w:cs="仿宋" w:hint="eastAsia"/>
            <w:lang w:eastAsia="zh-CN"/>
          </w:rPr>
          <w:t>十八、企业合规与伦理</w:t>
        </w:r>
        <w:r>
          <w:tab/>
        </w:r>
        <w:r>
          <w:fldChar w:fldCharType="begin"/>
        </w:r>
        <w:r>
          <w:instrText xml:space="preserve"> PAGEREF _Toc14402 \h </w:instrText>
        </w:r>
        <w:r>
          <w:fldChar w:fldCharType="separate"/>
        </w:r>
        <w:r>
          <w:t>70</w:t>
        </w:r>
        <w:r>
          <w:fldChar w:fldCharType="end"/>
        </w:r>
      </w:hyperlink>
    </w:p>
    <w:p>
      <w:pPr>
        <w:pStyle w:val="TOC2"/>
        <w:tabs>
          <w:tab w:val="right" w:leader="dot" w:pos="8306"/>
        </w:tabs>
      </w:pPr>
      <w:hyperlink w:anchor="_Toc1337" w:history="1">
        <w:r>
          <w:rPr>
            <w:rFonts w:ascii="仿宋" w:eastAsia="仿宋" w:hAnsi="仿宋" w:cs="仿宋" w:hint="eastAsia"/>
            <w:lang w:eastAsia="zh-CN"/>
          </w:rPr>
          <w:t>(一)、合规政策与程序</w:t>
        </w:r>
        <w:r>
          <w:tab/>
        </w:r>
        <w:r>
          <w:fldChar w:fldCharType="begin"/>
        </w:r>
        <w:r>
          <w:instrText xml:space="preserve"> PAGEREF _Toc1337 \h </w:instrText>
        </w:r>
        <w:r>
          <w:fldChar w:fldCharType="separate"/>
        </w:r>
        <w:r>
          <w:t>70</w:t>
        </w:r>
        <w:r>
          <w:fldChar w:fldCharType="end"/>
        </w:r>
      </w:hyperlink>
    </w:p>
    <w:p>
      <w:pPr>
        <w:pStyle w:val="TOC2"/>
        <w:tabs>
          <w:tab w:val="right" w:leader="dot" w:pos="8306"/>
        </w:tabs>
      </w:pPr>
      <w:hyperlink w:anchor="_Toc1235" w:history="1">
        <w:r>
          <w:rPr>
            <w:rFonts w:ascii="仿宋" w:eastAsia="仿宋" w:hAnsi="仿宋" w:cs="仿宋" w:hint="eastAsia"/>
            <w:lang w:eastAsia="zh-CN"/>
          </w:rPr>
          <w:t>(二)、伦理规范与培训</w:t>
        </w:r>
        <w:r>
          <w:tab/>
        </w:r>
        <w:r>
          <w:fldChar w:fldCharType="begin"/>
        </w:r>
        <w:r>
          <w:instrText xml:space="preserve"> PAGEREF _Toc1235 \h </w:instrText>
        </w:r>
        <w:r>
          <w:fldChar w:fldCharType="separate"/>
        </w:r>
        <w:r>
          <w:t>72</w:t>
        </w:r>
        <w:r>
          <w:fldChar w:fldCharType="end"/>
        </w:r>
      </w:hyperlink>
    </w:p>
    <w:p>
      <w:pPr>
        <w:pStyle w:val="TOC2"/>
        <w:tabs>
          <w:tab w:val="right" w:leader="dot" w:pos="8306"/>
        </w:tabs>
      </w:pPr>
      <w:hyperlink w:anchor="_Toc32501" w:history="1">
        <w:r>
          <w:rPr>
            <w:rFonts w:ascii="仿宋" w:eastAsia="仿宋" w:hAnsi="仿宋" w:cs="仿宋" w:hint="eastAsia"/>
            <w:lang w:eastAsia="zh-CN"/>
          </w:rPr>
          <w:t>(三)、合规风险评估</w:t>
        </w:r>
        <w:r>
          <w:tab/>
        </w:r>
        <w:r>
          <w:fldChar w:fldCharType="begin"/>
        </w:r>
        <w:r>
          <w:instrText xml:space="preserve"> PAGEREF _Toc32501 \h </w:instrText>
        </w:r>
        <w:r>
          <w:fldChar w:fldCharType="separate"/>
        </w:r>
        <w:r>
          <w:t>72</w:t>
        </w:r>
        <w:r>
          <w:fldChar w:fldCharType="end"/>
        </w:r>
      </w:hyperlink>
    </w:p>
    <w:p>
      <w:pPr>
        <w:pStyle w:val="TOC2"/>
        <w:tabs>
          <w:tab w:val="right" w:leader="dot" w:pos="8306"/>
        </w:tabs>
      </w:pPr>
      <w:hyperlink w:anchor="_Toc24690" w:history="1">
        <w:r>
          <w:rPr>
            <w:rFonts w:ascii="仿宋" w:eastAsia="仿宋" w:hAnsi="仿宋" w:cs="仿宋" w:hint="eastAsia"/>
            <w:lang w:eastAsia="zh-CN"/>
          </w:rPr>
          <w:t>(四)、合规监督与执行</w:t>
        </w:r>
        <w:r>
          <w:tab/>
        </w:r>
        <w:r>
          <w:fldChar w:fldCharType="begin"/>
        </w:r>
        <w:r>
          <w:instrText xml:space="preserve"> PAGEREF _Toc24690 \h </w:instrText>
        </w:r>
        <w:r>
          <w:fldChar w:fldCharType="separate"/>
        </w:r>
        <w:r>
          <w:t>74</w:t>
        </w:r>
        <w:r>
          <w:fldChar w:fldCharType="end"/>
        </w:r>
      </w:hyperlink>
    </w:p>
    <w:p>
      <w:pPr>
        <w:pStyle w:val="TOC1"/>
        <w:tabs>
          <w:tab w:val="right" w:leader="dot" w:pos="8306"/>
        </w:tabs>
      </w:pPr>
      <w:hyperlink w:anchor="_Toc23615" w:history="1">
        <w:r>
          <w:rPr>
            <w:rFonts w:ascii="仿宋" w:eastAsia="仿宋" w:hAnsi="仿宋" w:cs="仿宋" w:hint="eastAsia"/>
            <w:lang w:eastAsia="zh-CN"/>
          </w:rPr>
          <w:t>十九、项目施工方案</w:t>
        </w:r>
        <w:r>
          <w:tab/>
        </w:r>
        <w:r>
          <w:fldChar w:fldCharType="begin"/>
        </w:r>
        <w:r>
          <w:instrText xml:space="preserve"> PAGEREF _Toc23615 \h </w:instrText>
        </w:r>
        <w:r>
          <w:fldChar w:fldCharType="separate"/>
        </w:r>
        <w:r>
          <w:t>74</w:t>
        </w:r>
        <w:r>
          <w:fldChar w:fldCharType="end"/>
        </w:r>
      </w:hyperlink>
    </w:p>
    <w:p>
      <w:pPr>
        <w:pStyle w:val="TOC2"/>
        <w:tabs>
          <w:tab w:val="right" w:leader="dot" w:pos="8306"/>
        </w:tabs>
      </w:pPr>
      <w:hyperlink w:anchor="_Toc6198" w:history="1">
        <w:r>
          <w:rPr>
            <w:rFonts w:ascii="仿宋" w:eastAsia="仿宋" w:hAnsi="仿宋" w:cs="仿宋" w:hint="eastAsia"/>
            <w:lang w:eastAsia="zh-CN"/>
          </w:rPr>
          <w:t>(一)、施工组织设计</w:t>
        </w:r>
        <w:r>
          <w:tab/>
        </w:r>
        <w:r>
          <w:fldChar w:fldCharType="begin"/>
        </w:r>
        <w:r>
          <w:instrText xml:space="preserve"> PAGEREF _Toc6198 \h </w:instrText>
        </w:r>
        <w:r>
          <w:fldChar w:fldCharType="separate"/>
        </w:r>
        <w:r>
          <w:t>74</w:t>
        </w:r>
        <w:r>
          <w:fldChar w:fldCharType="end"/>
        </w:r>
      </w:hyperlink>
    </w:p>
    <w:p>
      <w:pPr>
        <w:pStyle w:val="TOC2"/>
        <w:tabs>
          <w:tab w:val="right" w:leader="dot" w:pos="8306"/>
        </w:tabs>
      </w:pPr>
      <w:hyperlink w:anchor="_Toc26025" w:history="1">
        <w:r>
          <w:rPr>
            <w:rFonts w:ascii="仿宋" w:eastAsia="仿宋" w:hAnsi="仿宋" w:cs="仿宋" w:hint="eastAsia"/>
            <w:lang w:eastAsia="zh-CN"/>
          </w:rPr>
          <w:t>(二)、施工工艺与技术路线</w:t>
        </w:r>
        <w:r>
          <w:tab/>
        </w:r>
        <w:r>
          <w:fldChar w:fldCharType="begin"/>
        </w:r>
        <w:r>
          <w:instrText xml:space="preserve"> PAGEREF _Toc26025 \h </w:instrText>
        </w:r>
        <w:r>
          <w:fldChar w:fldCharType="separate"/>
        </w:r>
        <w:r>
          <w:t>76</w:t>
        </w:r>
        <w:r>
          <w:fldChar w:fldCharType="end"/>
        </w:r>
      </w:hyperlink>
    </w:p>
    <w:p>
      <w:pPr>
        <w:pStyle w:val="TOC2"/>
        <w:tabs>
          <w:tab w:val="right" w:leader="dot" w:pos="8306"/>
        </w:tabs>
      </w:pPr>
      <w:hyperlink w:anchor="_Toc2807" w:history="1">
        <w:r>
          <w:rPr>
            <w:rFonts w:ascii="仿宋" w:eastAsia="仿宋" w:hAnsi="仿宋" w:cs="仿宋" w:hint="eastAsia"/>
            <w:lang w:eastAsia="zh-CN"/>
          </w:rPr>
          <w:t>(三)、关键节点施工计划</w:t>
        </w:r>
        <w:r>
          <w:tab/>
        </w:r>
        <w:r>
          <w:fldChar w:fldCharType="begin"/>
        </w:r>
        <w:r>
          <w:instrText xml:space="preserve"> PAGEREF _Toc2807 \h </w:instrText>
        </w:r>
        <w:r>
          <w:fldChar w:fldCharType="separate"/>
        </w:r>
        <w:r>
          <w:t>77</w:t>
        </w:r>
        <w:r>
          <w:fldChar w:fldCharType="end"/>
        </w:r>
      </w:hyperlink>
    </w:p>
    <w:p>
      <w:pPr>
        <w:pStyle w:val="TOC2"/>
        <w:tabs>
          <w:tab w:val="right" w:leader="dot" w:pos="8306"/>
        </w:tabs>
      </w:pPr>
      <w:hyperlink w:anchor="_Toc32012" w:history="1">
        <w:r>
          <w:rPr>
            <w:rFonts w:ascii="仿宋" w:eastAsia="仿宋" w:hAnsi="仿宋" w:cs="仿宋" w:hint="eastAsia"/>
            <w:lang w:eastAsia="zh-CN"/>
          </w:rPr>
          <w:t>(四)、施工现场管理</w:t>
        </w:r>
        <w:r>
          <w:tab/>
        </w:r>
        <w:r>
          <w:fldChar w:fldCharType="begin"/>
        </w:r>
        <w:r>
          <w:instrText xml:space="preserve"> PAGEREF _Toc32012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3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5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60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51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一、印刷品项目的市场准入条件分析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印刷品项目而言，市场准入条件首先取决于政策法规环境。政府对于[行业名称]领域的法规，如环保标准、税收政策、和技术使用规范，直接影响印刷品项目的运营和成本结构。例如，若政府针对使用可再生能源的企业提供税收优惠，这将对印刷品项目的财务规划产生重要影响。同时，考虑经济环境和消费者偏好的变化对印刷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二、印刷品项目的行业规范与合规性要求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印刷品项目来说，遵守行业规范和合规性要求是确保项目顺利进行的基础。这包括遵循质量控制标准、安全规定、数据保护法规等。例如，若印刷品项目涉及数据处理，须严格遵守相关的数据保护法规。此外，行业内部的自律规范，如产品标准和服务流程，也对于提升印刷品项目在行业内的认可度和竞争力至关重要。项目管理团队必须不断更新策略，以应对行业规范和法规的变化，确保印刷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三、印刷品项目的竞争格局和战略定位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品项目的发展规划中，理解行业的竞争格局对于制定有效的市场策略极为关键。这包括分析主要竞争对手的市场地位、优势及其业务模式。印刷品项目面临的竞争对手可能包括大型成熟企业和创新型初创公司，各自采取不同的市场策略。因此，印刷品项目需精确地定位自己的市场策略，如专注于产品创新、客户服务或成本效率，以在竞争中占据优势。通过深入的市场和竞争分析，印刷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12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64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15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41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221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https://d.book118.com/896030223043010041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5274DE"/>
    <w:rsid w:val="615274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030223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2024-01-19T03:21:00Z</dcterms:created>
  <dcterms:modified xsi:type="dcterms:W3CDTF">2024-01-19T03:21:29Z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62A88C00544F4F24BDB6DAC036C04C99_11</vt:lpwstr>
  </property>
  <property fmtid="{D5CDD505-2E9C-101B-9397-08002B2CF9AE}" pid="3" name="KSOProductBuildVer">
    <vt:lpwstr>2052-12.1.0.16120</vt:lpwstr>
  </property>
</Properties>
</file>