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Title"/>
      </w:pPr>
      <w:r>
        <w:t>学习与培训管理系统</w:t>
      </w:r>
    </w:p>
    <w:p>
      <w:pPr>
        <w:pStyle w:val="BodyText"/>
        <w:rPr>
          <w:rFonts w:ascii="微软雅黑"/>
          <w:b/>
          <w:sz w:val="142"/>
        </w:rPr>
      </w:pPr>
    </w:p>
    <w:p>
      <w:pPr>
        <w:pStyle w:val="BodyText"/>
        <w:rPr>
          <w:rFonts w:ascii="微软雅黑"/>
          <w:b/>
          <w:sz w:val="114"/>
        </w:rPr>
      </w:pPr>
    </w:p>
    <w:p>
      <w:pPr>
        <w:spacing w:before="0" w:line="336" w:lineRule="auto"/>
        <w:ind w:left="460" w:right="10992" w:firstLine="0"/>
        <w:jc w:val="left"/>
        <w:rPr>
          <w:rFonts w:ascii="微软雅黑" w:eastAsia="微软雅黑" w:hint="eastAsia"/>
          <w:b/>
          <w:sz w:val="60"/>
        </w:rPr>
      </w:pPr>
      <w:r>
        <w:rPr>
          <w:rFonts w:ascii="微软雅黑" w:eastAsia="微软雅黑" w:hint="eastAsia"/>
          <w:b/>
          <w:sz w:val="60"/>
        </w:rPr>
        <w:t>执行单位：XXX 执行首席：XXX</w:t>
      </w:r>
    </w:p>
    <w:p>
      <w:pPr>
        <w:spacing w:before="0" w:line="1099" w:lineRule="exact"/>
        <w:ind w:left="460" w:right="0" w:firstLine="0"/>
        <w:jc w:val="left"/>
        <w:rPr>
          <w:rFonts w:ascii="微软雅黑" w:eastAsia="微软雅黑" w:hint="eastAsia"/>
          <w:b/>
          <w:sz w:val="60"/>
        </w:rPr>
      </w:pPr>
      <w:r>
        <w:rPr>
          <w:rFonts w:ascii="微软雅黑" w:eastAsia="微软雅黑" w:hint="eastAsia"/>
          <w:b/>
          <w:spacing w:val="-1"/>
          <w:sz w:val="60"/>
        </w:rPr>
        <w:t>执行总监：XXXXX</w:t>
      </w:r>
    </w:p>
    <w:p>
      <w:pPr>
        <w:spacing w:before="435"/>
        <w:ind w:left="460" w:right="0" w:firstLine="0"/>
        <w:jc w:val="left"/>
        <w:rPr>
          <w:rFonts w:ascii="微软雅黑" w:eastAsia="微软雅黑" w:hint="eastAsia"/>
          <w:b/>
          <w:sz w:val="60"/>
        </w:rPr>
      </w:pPr>
      <w:r>
        <w:rPr>
          <w:rFonts w:ascii="微软雅黑" w:eastAsia="微软雅黑" w:hint="eastAsia"/>
          <w:b/>
          <w:spacing w:val="-1"/>
          <w:sz w:val="60"/>
        </w:rPr>
        <w:t>执行顾问：XXXXX</w:t>
      </w:r>
    </w:p>
    <w:p>
      <w:pPr>
        <w:spacing w:before="440" w:line="336" w:lineRule="auto"/>
        <w:ind w:left="460" w:right="4470" w:firstLine="0"/>
        <w:jc w:val="left"/>
        <w:rPr>
          <w:rFonts w:ascii="微软雅黑" w:eastAsia="微软雅黑" w:hint="eastAsia"/>
          <w:b/>
          <w:sz w:val="60"/>
        </w:rPr>
      </w:pPr>
      <w:r>
        <w:rPr>
          <w:rFonts w:ascii="微软雅黑" w:eastAsia="微软雅黑" w:hint="eastAsia"/>
          <w:b/>
          <w:sz w:val="60"/>
        </w:rPr>
        <w:t>执行期限：2004</w:t>
      </w:r>
      <w:r>
        <w:rPr>
          <w:rFonts w:ascii="微软雅黑" w:eastAsia="微软雅黑" w:hint="eastAsia"/>
          <w:b/>
          <w:spacing w:val="-20"/>
          <w:sz w:val="60"/>
        </w:rPr>
        <w:t xml:space="preserve"> 年 </w:t>
      </w:r>
      <w:r>
        <w:rPr>
          <w:rFonts w:ascii="微软雅黑" w:eastAsia="微软雅黑" w:hint="eastAsia"/>
          <w:b/>
          <w:sz w:val="60"/>
        </w:rPr>
        <w:t>9</w:t>
      </w:r>
      <w:r>
        <w:rPr>
          <w:rFonts w:ascii="微软雅黑" w:eastAsia="微软雅黑" w:hint="eastAsia"/>
          <w:b/>
          <w:spacing w:val="-16"/>
          <w:sz w:val="60"/>
        </w:rPr>
        <w:t xml:space="preserve"> 月</w:t>
      </w:r>
      <w:r>
        <w:rPr>
          <w:rFonts w:ascii="微软雅黑" w:eastAsia="微软雅黑" w:hint="eastAsia"/>
          <w:b/>
          <w:sz w:val="60"/>
        </w:rPr>
        <w:t>---2005</w:t>
      </w:r>
      <w:r>
        <w:rPr>
          <w:rFonts w:ascii="微软雅黑" w:eastAsia="微软雅黑" w:hint="eastAsia"/>
          <w:b/>
          <w:spacing w:val="-21"/>
          <w:sz w:val="60"/>
        </w:rPr>
        <w:t xml:space="preserve"> 年 </w:t>
      </w:r>
      <w:r>
        <w:rPr>
          <w:rFonts w:ascii="微软雅黑" w:eastAsia="微软雅黑" w:hint="eastAsia"/>
          <w:b/>
          <w:sz w:val="60"/>
        </w:rPr>
        <w:t>9</w:t>
      </w:r>
      <w:r>
        <w:rPr>
          <w:rFonts w:ascii="微软雅黑" w:eastAsia="微软雅黑" w:hint="eastAsia"/>
          <w:b/>
          <w:spacing w:val="-16"/>
          <w:sz w:val="60"/>
        </w:rPr>
        <w:t xml:space="preserve"> 月</w:t>
      </w:r>
      <w:r>
        <w:rPr>
          <w:rFonts w:ascii="微软雅黑" w:eastAsia="微软雅黑" w:hint="eastAsia"/>
          <w:b/>
          <w:spacing w:val="-15"/>
          <w:sz w:val="60"/>
        </w:rPr>
        <w:t>执行代号：提升</w:t>
      </w:r>
      <w:r>
        <w:rPr>
          <w:rFonts w:ascii="微软雅黑" w:eastAsia="微软雅黑" w:hint="eastAsia"/>
          <w:b/>
          <w:sz w:val="60"/>
        </w:rPr>
        <w:t>---2004</w:t>
      </w:r>
    </w:p>
    <w:p>
      <w:pPr>
        <w:spacing w:after="0" w:line="336" w:lineRule="auto"/>
        <w:jc w:val="left"/>
        <w:rPr>
          <w:rFonts w:ascii="微软雅黑" w:eastAsia="微软雅黑" w:hint="eastAsia"/>
          <w:sz w:val="60"/>
        </w:rPr>
        <w:sectPr>
          <w:type w:val="continuous"/>
          <w:pgSz w:w="18360" w:h="23760"/>
          <w:pgMar w:top="2300" w:right="940" w:bottom="280" w:left="1700" w:header="708" w:footer="708"/>
          <w:cols w:space="708"/>
        </w:sect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spacing w:before="12"/>
        <w:rPr>
          <w:rFonts w:ascii="微软雅黑"/>
          <w:b/>
          <w:sz w:val="22"/>
        </w:rPr>
      </w:pPr>
    </w:p>
    <w:p>
      <w:pPr>
        <w:pStyle w:val="Heading2"/>
        <w:tabs>
          <w:tab w:val="left" w:pos="1260"/>
        </w:tabs>
        <w:spacing w:before="43"/>
        <w:ind w:left="0" w:right="218"/>
        <w:jc w:val="center"/>
      </w:pPr>
      <w:r>
        <w:t>目</w:t>
        <w:tab/>
        <w:t>录</w:t>
      </w:r>
    </w:p>
    <w:sdt>
      <w:sdtPr>
        <w:id w:val="1892852298"/>
        <w:docPartObj>
          <w:docPartGallery w:val="Table of Contents"/>
          <w:docPartUnique/>
        </w:docPartObj>
      </w:sdtPr>
      <w:sdtContent>
        <w:p>
          <w:pPr>
            <w:pStyle w:val="TOC1"/>
            <w:tabs>
              <w:tab w:val="right" w:leader="dot" w:pos="11380"/>
            </w:tabs>
          </w:pPr>
          <w:hyperlink w:anchor="_TOC_250011" w:history="1">
            <w:r>
              <w:t>一、总则</w:t>
              <w:tab/>
              <w:t>3</w:t>
            </w:r>
          </w:hyperlink>
        </w:p>
        <w:p>
          <w:pPr>
            <w:pStyle w:val="TOC1"/>
            <w:tabs>
              <w:tab w:val="right" w:leader="dot" w:pos="11380"/>
            </w:tabs>
          </w:pPr>
          <w:hyperlink w:anchor="_TOC_250010" w:history="1">
            <w:r>
              <w:t>二、学习与培训各角色的配合与职</w:t>
            </w:r>
            <w:r>
              <w:rPr>
                <w:spacing w:val="-21"/>
              </w:rPr>
              <w:t>责</w:t>
              <w:tab/>
            </w:r>
            <w:r>
              <w:t>5</w:t>
            </w:r>
          </w:hyperlink>
        </w:p>
        <w:p>
          <w:pPr>
            <w:pStyle w:val="TOC1"/>
            <w:tabs>
              <w:tab w:val="right" w:leader="dot" w:pos="11380"/>
            </w:tabs>
          </w:pPr>
          <w:hyperlink w:anchor="_TOC_250009" w:history="1">
            <w:r>
              <w:t>三、学习与培训体系</w:t>
              <w:tab/>
              <w:t>7</w:t>
            </w:r>
          </w:hyperlink>
        </w:p>
        <w:p>
          <w:pPr>
            <w:pStyle w:val="TOC1"/>
            <w:tabs>
              <w:tab w:val="right" w:leader="dot" w:pos="11594"/>
            </w:tabs>
            <w:spacing w:before="280"/>
          </w:pPr>
          <w:hyperlink w:anchor="_TOC_250008" w:history="1">
            <w:r>
              <w:t>四、学习与培训需求诊断</w:t>
              <w:tab/>
              <w:t>12</w:t>
            </w:r>
          </w:hyperlink>
        </w:p>
        <w:p>
          <w:pPr>
            <w:pStyle w:val="TOC1"/>
            <w:tabs>
              <w:tab w:val="right" w:leader="dot" w:pos="11594"/>
            </w:tabs>
          </w:pPr>
          <w:hyperlink w:anchor="_TOC_250007" w:history="1">
            <w:r>
              <w:t>五、学习与培训规划</w:t>
              <w:tab/>
              <w:t>14</w:t>
            </w:r>
          </w:hyperlink>
        </w:p>
        <w:p>
          <w:pPr>
            <w:pStyle w:val="TOC1"/>
            <w:tabs>
              <w:tab w:val="right" w:leader="dot" w:pos="11594"/>
            </w:tabs>
          </w:pPr>
          <w:hyperlink w:anchor="_TOC_250006" w:history="1">
            <w:r>
              <w:t>六、学习与培训实施</w:t>
              <w:tab/>
              <w:t>17</w:t>
            </w:r>
          </w:hyperlink>
        </w:p>
        <w:p>
          <w:pPr>
            <w:pStyle w:val="TOC1"/>
            <w:tabs>
              <w:tab w:val="right" w:leader="dot" w:pos="11594"/>
            </w:tabs>
          </w:pPr>
          <w:hyperlink w:anchor="_TOC_250005" w:history="1">
            <w:r>
              <w:t>七、学习与培训评估</w:t>
              <w:tab/>
              <w:t>23</w:t>
            </w:r>
          </w:hyperlink>
        </w:p>
        <w:p>
          <w:pPr>
            <w:pStyle w:val="TOC1"/>
            <w:tabs>
              <w:tab w:val="right" w:leader="dot" w:pos="11594"/>
            </w:tabs>
            <w:spacing w:before="275"/>
          </w:pPr>
          <w:hyperlink w:anchor="_TOC_250004" w:history="1">
            <w:r>
              <w:t>八、讲师管理</w:t>
              <w:tab/>
              <w:t>25</w:t>
            </w:r>
          </w:hyperlink>
        </w:p>
        <w:p>
          <w:pPr>
            <w:pStyle w:val="TOC1"/>
            <w:tabs>
              <w:tab w:val="right" w:leader="dot" w:pos="11594"/>
            </w:tabs>
            <w:spacing w:before="280"/>
          </w:pPr>
          <w:hyperlink w:anchor="_TOC_250003" w:history="1">
            <w:r>
              <w:t>九、学习与培训纪律</w:t>
              <w:tab/>
              <w:t>28</w:t>
            </w:r>
          </w:hyperlink>
        </w:p>
        <w:p>
          <w:pPr>
            <w:pStyle w:val="TOC1"/>
            <w:tabs>
              <w:tab w:val="right" w:leader="dot" w:pos="11594"/>
            </w:tabs>
          </w:pPr>
          <w:hyperlink w:anchor="_TOC_250002" w:history="1">
            <w:r>
              <w:t>十、学习与培训经费</w:t>
              <w:tab/>
              <w:t>29</w:t>
            </w:r>
          </w:hyperlink>
        </w:p>
        <w:p>
          <w:pPr>
            <w:pStyle w:val="TOC1"/>
            <w:tabs>
              <w:tab w:val="right" w:leader="dot" w:pos="11594"/>
            </w:tabs>
          </w:pPr>
          <w:hyperlink w:anchor="_TOC_250001" w:history="1">
            <w:r>
              <w:t>十一、学习与培训的考核</w:t>
              <w:tab/>
              <w:t>30</w:t>
            </w:r>
          </w:hyperlink>
        </w:p>
        <w:p>
          <w:pPr>
            <w:pStyle w:val="TOC1"/>
            <w:tabs>
              <w:tab w:val="right" w:leader="dot" w:pos="11594"/>
            </w:tabs>
          </w:pPr>
          <w:hyperlink w:anchor="_TOC_250000" w:history="1">
            <w:r>
              <w:t>十二、附则</w:t>
              <w:tab/>
              <w:t>31</w:t>
            </w:r>
          </w:hyperlink>
        </w:p>
        <w:p>
          <w:pPr>
            <w:pStyle w:val="TOC1"/>
            <w:tabs>
              <w:tab w:val="right" w:leader="dot" w:pos="11594"/>
            </w:tabs>
          </w:pPr>
          <w:r>
            <w:t>十三、附表</w:t>
            <w:tab/>
            <w:t>32</w:t>
          </w:r>
        </w:p>
      </w:sdtContent>
    </w:sdt>
    <w:p>
      <w:pPr>
        <w:spacing w:after="0"/>
        <w:sectPr>
          <w:pgSz w:w="18360" w:h="23760"/>
          <w:pgMar w:top="2300" w:right="940" w:bottom="280" w:left="1700" w:header="708" w:footer="708"/>
          <w:pgNumType w:start="2"/>
          <w:cols w:space="708"/>
        </w:sectPr>
      </w:pPr>
    </w:p>
    <w:p>
      <w:pPr>
        <w:pStyle w:val="BodyText"/>
        <w:spacing w:before="8"/>
        <w:rPr>
          <w:sz w:val="57"/>
        </w:rPr>
      </w:pPr>
    </w:p>
    <w:p>
      <w:pPr>
        <w:pStyle w:val="Heading1"/>
        <w:ind w:left="2" w:right="224"/>
      </w:pPr>
      <w:bookmarkStart w:id="0" w:name="_TOC_250011"/>
      <w:bookmarkEnd w:id="0"/>
      <w:r>
        <w:t>一、总则</w:t>
      </w:r>
    </w:p>
    <w:p>
      <w:pPr>
        <w:pStyle w:val="BodyText"/>
        <w:spacing w:before="370"/>
        <w:ind w:left="460"/>
      </w:pPr>
      <w:r>
        <w:t>1、目的</w:t>
      </w:r>
    </w:p>
    <w:p>
      <w:pPr>
        <w:pStyle w:val="BodyText"/>
        <w:tabs>
          <w:tab w:val="left" w:pos="12882"/>
        </w:tabs>
        <w:spacing w:before="215" w:line="369" w:lineRule="auto"/>
        <w:ind w:left="1540" w:right="713"/>
      </w:pPr>
      <w:r>
        <w:t>为了配合本公司的总体发展目标、经营策略规划和人力资源规划与发展需要，行之有效地进行长 期的、连续的、系统的公司人力学习与培训，特制定公司学习与培训管理系统</w:t>
        <w:tab/>
      </w:r>
      <w:r>
        <w:rPr>
          <w:spacing w:val="18"/>
        </w:rPr>
        <w:t>(</w:t>
      </w:r>
      <w:r>
        <w:t>以下简称本办法)，以资规范管理公司的学习与培训工作，以及做为公司全体员工参与学习与培训的因循守则</w:t>
      </w:r>
      <w:r>
        <w:rPr>
          <w:spacing w:val="-18"/>
        </w:rPr>
        <w:t>。</w:t>
      </w:r>
    </w:p>
    <w:p>
      <w:pPr>
        <w:pStyle w:val="BodyText"/>
        <w:spacing w:before="5"/>
        <w:ind w:left="460"/>
      </w:pPr>
      <w:r>
        <w:t>2、适用范围</w:t>
      </w:r>
    </w:p>
    <w:p>
      <w:pPr>
        <w:pStyle w:val="BodyText"/>
        <w:spacing w:before="216" w:line="369" w:lineRule="auto"/>
        <w:ind w:left="460" w:right="871" w:firstLine="1079"/>
      </w:pPr>
      <w:r>
        <w:rPr>
          <w:spacing w:val="-1"/>
        </w:rPr>
        <w:t xml:space="preserve">凡在本公司服务的从业人员的学习与培训规划、实施、评估以及改善建议等，悉依本办法办理。  </w:t>
      </w:r>
      <w:r>
        <w:t>3、本公司学习与培训的目标</w:t>
      </w:r>
    </w:p>
    <w:p>
      <w:pPr>
        <w:pStyle w:val="ListParagraph"/>
        <w:numPr>
          <w:ilvl w:val="1"/>
          <w:numId w:val="29"/>
        </w:numPr>
        <w:tabs>
          <w:tab w:val="left" w:pos="2175"/>
        </w:tabs>
        <w:spacing w:before="0" w:after="0" w:line="240" w:lineRule="auto"/>
        <w:ind w:left="2174" w:right="0" w:hanging="635"/>
        <w:jc w:val="left"/>
        <w:rPr>
          <w:sz w:val="31"/>
        </w:rPr>
      </w:pPr>
      <w:r>
        <w:rPr>
          <w:sz w:val="31"/>
        </w:rPr>
        <w:t>提高在职员工的综合素质。</w:t>
      </w:r>
    </w:p>
    <w:p>
      <w:pPr>
        <w:pStyle w:val="ListParagraph"/>
        <w:numPr>
          <w:ilvl w:val="1"/>
          <w:numId w:val="29"/>
        </w:numPr>
        <w:tabs>
          <w:tab w:val="left" w:pos="2175"/>
        </w:tabs>
        <w:spacing w:before="219" w:after="0" w:line="240" w:lineRule="auto"/>
        <w:ind w:left="2174" w:right="0" w:hanging="635"/>
        <w:jc w:val="left"/>
        <w:rPr>
          <w:sz w:val="31"/>
        </w:rPr>
      </w:pPr>
      <w:r>
        <w:rPr>
          <w:sz w:val="31"/>
        </w:rPr>
        <w:t>挖掘企业员工的发展潜力。</w:t>
      </w:r>
    </w:p>
    <w:p>
      <w:pPr>
        <w:pStyle w:val="ListParagraph"/>
        <w:numPr>
          <w:ilvl w:val="1"/>
          <w:numId w:val="29"/>
        </w:numPr>
        <w:tabs>
          <w:tab w:val="left" w:pos="2175"/>
        </w:tabs>
        <w:spacing w:before="215" w:after="0" w:line="240" w:lineRule="auto"/>
        <w:ind w:left="2174" w:right="0" w:hanging="635"/>
        <w:jc w:val="left"/>
        <w:rPr>
          <w:sz w:val="31"/>
        </w:rPr>
      </w:pPr>
      <w:r>
        <w:rPr>
          <w:sz w:val="31"/>
        </w:rPr>
        <w:t>储备公司未来所需的人才。</w:t>
      </w:r>
    </w:p>
    <w:p>
      <w:pPr>
        <w:pStyle w:val="ListParagraph"/>
        <w:numPr>
          <w:ilvl w:val="1"/>
          <w:numId w:val="29"/>
        </w:numPr>
        <w:tabs>
          <w:tab w:val="left" w:pos="2175"/>
        </w:tabs>
        <w:spacing w:before="214" w:after="0" w:line="240" w:lineRule="auto"/>
        <w:ind w:left="2174" w:right="0" w:hanging="635"/>
        <w:jc w:val="left"/>
        <w:rPr>
          <w:sz w:val="31"/>
        </w:rPr>
      </w:pPr>
      <w:r>
        <w:rPr>
          <w:sz w:val="31"/>
        </w:rPr>
        <w:t>提升员工的工作生活品质。</w:t>
      </w:r>
    </w:p>
    <w:p>
      <w:pPr>
        <w:pStyle w:val="ListParagraph"/>
        <w:numPr>
          <w:ilvl w:val="1"/>
          <w:numId w:val="29"/>
        </w:numPr>
        <w:tabs>
          <w:tab w:val="left" w:pos="2175"/>
        </w:tabs>
        <w:spacing w:before="215" w:after="0" w:line="369" w:lineRule="auto"/>
        <w:ind w:left="460" w:right="9742" w:firstLine="1079"/>
        <w:jc w:val="left"/>
        <w:rPr>
          <w:sz w:val="31"/>
        </w:rPr>
      </w:pPr>
      <w:r>
        <w:rPr>
          <w:spacing w:val="-2"/>
          <w:sz w:val="31"/>
        </w:rPr>
        <w:t>塑造良好的公司企业文化。</w:t>
      </w:r>
      <w:r>
        <w:rPr>
          <w:sz w:val="31"/>
        </w:rPr>
        <w:t>4、本公司学习与培训的理念</w:t>
      </w:r>
    </w:p>
    <w:p>
      <w:pPr>
        <w:pStyle w:val="ListParagraph"/>
        <w:numPr>
          <w:ilvl w:val="1"/>
          <w:numId w:val="28"/>
        </w:numPr>
        <w:tabs>
          <w:tab w:val="left" w:pos="2128"/>
        </w:tabs>
        <w:spacing w:before="4" w:after="0" w:line="369" w:lineRule="auto"/>
        <w:ind w:left="2170" w:right="601" w:hanging="630"/>
        <w:jc w:val="left"/>
        <w:rPr>
          <w:sz w:val="31"/>
        </w:rPr>
      </w:pPr>
      <w:r>
        <w:rPr>
          <w:spacing w:val="-1"/>
          <w:sz w:val="31"/>
        </w:rPr>
        <w:t>员工是公司最有价值的资产，有价值的员工是公司的资本，为求公司的永续经营与发展，必须</w:t>
      </w:r>
      <w:r>
        <w:rPr>
          <w:sz w:val="31"/>
        </w:rPr>
        <w:t>不断开发人力资源。</w:t>
      </w:r>
    </w:p>
    <w:p>
      <w:pPr>
        <w:pStyle w:val="ListParagraph"/>
        <w:numPr>
          <w:ilvl w:val="1"/>
          <w:numId w:val="28"/>
        </w:numPr>
        <w:tabs>
          <w:tab w:val="left" w:pos="2175"/>
        </w:tabs>
        <w:spacing w:before="2" w:after="0" w:line="240" w:lineRule="auto"/>
        <w:ind w:left="2174" w:right="0" w:hanging="635"/>
        <w:jc w:val="left"/>
        <w:rPr>
          <w:sz w:val="31"/>
        </w:rPr>
      </w:pPr>
      <w:r>
        <w:rPr>
          <w:sz w:val="31"/>
        </w:rPr>
        <w:t>人力资源发展是长期投资，我们要鼓励全员参与、终生不断学习。</w:t>
      </w:r>
    </w:p>
    <w:p>
      <w:pPr>
        <w:pStyle w:val="ListParagraph"/>
        <w:numPr>
          <w:ilvl w:val="1"/>
          <w:numId w:val="28"/>
        </w:numPr>
        <w:tabs>
          <w:tab w:val="left" w:pos="2189"/>
        </w:tabs>
        <w:spacing w:before="215" w:after="0" w:line="369" w:lineRule="auto"/>
        <w:ind w:left="1540" w:right="1174" w:firstLine="0"/>
        <w:jc w:val="left"/>
        <w:rPr>
          <w:sz w:val="31"/>
        </w:rPr>
      </w:pPr>
      <w:r>
        <w:rPr>
          <w:spacing w:val="-1"/>
          <w:sz w:val="31"/>
        </w:rPr>
        <w:t>以培养员工所必须的知识、技能、态度为主，并激发其积极向上发展的企图心与潜在的能</w:t>
      </w:r>
      <w:r>
        <w:rPr>
          <w:sz w:val="31"/>
        </w:rPr>
        <w:t>力。</w:t>
      </w:r>
    </w:p>
    <w:p>
      <w:pPr>
        <w:pStyle w:val="ListParagraph"/>
        <w:numPr>
          <w:ilvl w:val="1"/>
          <w:numId w:val="28"/>
        </w:numPr>
        <w:tabs>
          <w:tab w:val="left" w:pos="2095"/>
        </w:tabs>
        <w:spacing w:before="4" w:after="0" w:line="240" w:lineRule="auto"/>
        <w:ind w:left="2095" w:right="0" w:hanging="555"/>
        <w:jc w:val="left"/>
        <w:rPr>
          <w:sz w:val="31"/>
        </w:rPr>
      </w:pPr>
      <w:r>
        <w:rPr>
          <w:sz w:val="31"/>
        </w:rPr>
        <w:t>员工的学习与培训工作是公司各级主管的主要职责之一，应主动、积极、挂帅。</w:t>
      </w:r>
    </w:p>
    <w:p>
      <w:pPr>
        <w:pStyle w:val="ListParagraph"/>
        <w:numPr>
          <w:ilvl w:val="1"/>
          <w:numId w:val="28"/>
        </w:numPr>
        <w:tabs>
          <w:tab w:val="left" w:pos="2175"/>
        </w:tabs>
        <w:spacing w:before="215" w:after="0" w:line="240" w:lineRule="auto"/>
        <w:ind w:left="2174" w:right="0" w:hanging="635"/>
        <w:jc w:val="left"/>
        <w:rPr>
          <w:sz w:val="31"/>
        </w:rPr>
      </w:pPr>
      <w:r>
        <w:rPr>
          <w:sz w:val="31"/>
        </w:rPr>
        <w:t>学习与培训既是全体员工的权利，又是全体员工的义务。</w:t>
      </w:r>
    </w:p>
    <w:p>
      <w:pPr>
        <w:pStyle w:val="ListParagraph"/>
        <w:numPr>
          <w:ilvl w:val="1"/>
          <w:numId w:val="28"/>
        </w:numPr>
        <w:tabs>
          <w:tab w:val="left" w:pos="2175"/>
        </w:tabs>
        <w:spacing w:before="214" w:after="0" w:line="240" w:lineRule="auto"/>
        <w:ind w:left="2174" w:right="0" w:hanging="635"/>
        <w:jc w:val="left"/>
        <w:rPr>
          <w:sz w:val="31"/>
        </w:rPr>
      </w:pPr>
      <w:r>
        <w:rPr>
          <w:sz w:val="31"/>
        </w:rPr>
        <w:t>经由全体员工的学习与培训，建立一个学习型组织。</w:t>
      </w:r>
    </w:p>
    <w:p>
      <w:pPr>
        <w:pStyle w:val="BodyText"/>
        <w:rPr>
          <w:sz w:val="32"/>
        </w:rPr>
      </w:pPr>
    </w:p>
    <w:p>
      <w:pPr>
        <w:pStyle w:val="BodyText"/>
        <w:spacing w:before="10"/>
        <w:rPr>
          <w:sz w:val="25"/>
        </w:rPr>
      </w:pPr>
    </w:p>
    <w:p>
      <w:pPr>
        <w:pStyle w:val="Heading1"/>
        <w:ind w:left="2" w:right="224"/>
      </w:pPr>
      <w:bookmarkStart w:id="1" w:name="_TOC_250010"/>
      <w:bookmarkEnd w:id="1"/>
      <w:r>
        <w:t>二、学习与培训各角色的配合与职责</w:t>
      </w:r>
    </w:p>
    <w:p>
      <w:pPr>
        <w:pStyle w:val="BodyText"/>
        <w:rPr>
          <w:b/>
          <w:sz w:val="42"/>
        </w:rPr>
      </w:pPr>
    </w:p>
    <w:p>
      <w:pPr>
        <w:pStyle w:val="BodyText"/>
        <w:tabs>
          <w:tab w:val="left" w:pos="5220"/>
        </w:tabs>
        <w:spacing w:before="372" w:line="372" w:lineRule="auto"/>
        <w:ind w:left="777" w:right="676" w:hanging="317"/>
      </w:pPr>
      <w:r>
        <w:rPr>
          <w:spacing w:val="3"/>
        </w:rPr>
        <w:t>1</w:t>
      </w:r>
      <w:r>
        <w:t>、本公司的学习与培训由人力资源部统一掌管，各部门及分公司主动配合，全体员工积极参与。成功的  学习与培训是公司人力资源部</w:t>
        <w:tab/>
        <w:t>门、各部门及分公司、全体员工密切配合的结果，扮演好自己的角色</w:t>
      </w:r>
      <w:r>
        <w:rPr>
          <w:spacing w:val="-17"/>
        </w:rPr>
        <w:t xml:space="preserve">， </w:t>
      </w:r>
      <w:r>
        <w:t>是每一个人或配合单位的责任。</w:t>
      </w:r>
    </w:p>
    <w:p>
      <w:pPr>
        <w:pStyle w:val="BodyText"/>
        <w:spacing w:line="390" w:lineRule="exact"/>
        <w:ind w:left="460"/>
      </w:pPr>
      <w:r>
        <w:t>2、公司人力资源部门的职责</w:t>
      </w:r>
    </w:p>
    <w:p>
      <w:pPr>
        <w:pStyle w:val="ListParagraph"/>
        <w:numPr>
          <w:ilvl w:val="1"/>
          <w:numId w:val="27"/>
        </w:numPr>
        <w:tabs>
          <w:tab w:val="left" w:pos="2095"/>
        </w:tabs>
        <w:spacing w:before="215" w:after="0" w:line="240" w:lineRule="auto"/>
        <w:ind w:left="2095" w:right="0" w:hanging="555"/>
        <w:jc w:val="left"/>
        <w:rPr>
          <w:sz w:val="31"/>
        </w:rPr>
      </w:pPr>
      <w:r>
        <w:rPr>
          <w:sz w:val="31"/>
        </w:rPr>
        <w:t>制定和贯彻公司的人力学习与培训政策与方针。</w:t>
      </w:r>
    </w:p>
    <w:p>
      <w:pPr>
        <w:pStyle w:val="ListParagraph"/>
        <w:numPr>
          <w:ilvl w:val="1"/>
          <w:numId w:val="27"/>
        </w:numPr>
        <w:tabs>
          <w:tab w:val="left" w:pos="2095"/>
        </w:tabs>
        <w:spacing w:before="215" w:after="0" w:line="240" w:lineRule="auto"/>
        <w:ind w:left="2095" w:right="0" w:hanging="555"/>
        <w:jc w:val="left"/>
        <w:rPr>
          <w:sz w:val="31"/>
        </w:rPr>
      </w:pPr>
      <w:r>
        <w:rPr>
          <w:sz w:val="31"/>
        </w:rPr>
        <w:t>调查、研究、汇总、评估和修正公司的人力培训需求状况。</w:t>
      </w:r>
    </w:p>
    <w:p>
      <w:pPr>
        <w:spacing w:after="0" w:line="240" w:lineRule="auto"/>
        <w:jc w:val="left"/>
        <w:rPr>
          <w:sz w:val="31"/>
        </w:rPr>
        <w:sectPr>
          <w:pgSz w:w="18360" w:h="23760"/>
          <w:pgMar w:top="2300" w:right="940" w:bottom="280" w:left="1700" w:header="708" w:footer="708"/>
          <w:pgNumType w:start="3"/>
          <w:cols w:space="708"/>
        </w:sectPr>
      </w:pPr>
    </w:p>
    <w:p>
      <w:pPr>
        <w:pStyle w:val="ListParagraph"/>
        <w:numPr>
          <w:ilvl w:val="1"/>
          <w:numId w:val="27"/>
        </w:numPr>
        <w:tabs>
          <w:tab w:val="left" w:pos="2095"/>
        </w:tabs>
        <w:spacing w:before="50" w:after="0" w:line="240" w:lineRule="auto"/>
        <w:ind w:left="2095" w:right="0" w:hanging="555"/>
        <w:jc w:val="left"/>
        <w:rPr>
          <w:sz w:val="31"/>
        </w:rPr>
      </w:pPr>
      <w:r>
        <w:rPr>
          <w:sz w:val="31"/>
        </w:rPr>
        <w:t>规划公司的年度学习与培训计划。</w:t>
      </w:r>
    </w:p>
    <w:p>
      <w:pPr>
        <w:pStyle w:val="ListParagraph"/>
        <w:numPr>
          <w:ilvl w:val="1"/>
          <w:numId w:val="27"/>
        </w:numPr>
        <w:tabs>
          <w:tab w:val="left" w:pos="2095"/>
        </w:tabs>
        <w:spacing w:before="219" w:after="0" w:line="240" w:lineRule="auto"/>
        <w:ind w:left="2095" w:right="0" w:hanging="555"/>
        <w:jc w:val="left"/>
        <w:rPr>
          <w:sz w:val="31"/>
        </w:rPr>
      </w:pPr>
      <w:r>
        <w:rPr>
          <w:sz w:val="31"/>
        </w:rPr>
        <w:t>负责实施公司的培训计划及行政安排。</w:t>
      </w:r>
    </w:p>
    <w:p>
      <w:pPr>
        <w:pStyle w:val="ListParagraph"/>
        <w:numPr>
          <w:ilvl w:val="1"/>
          <w:numId w:val="27"/>
        </w:numPr>
        <w:tabs>
          <w:tab w:val="left" w:pos="2095"/>
        </w:tabs>
        <w:spacing w:before="215" w:after="0" w:line="240" w:lineRule="auto"/>
        <w:ind w:left="2095" w:right="0" w:hanging="555"/>
        <w:jc w:val="left"/>
        <w:rPr>
          <w:sz w:val="31"/>
        </w:rPr>
      </w:pPr>
      <w:r>
        <w:rPr>
          <w:sz w:val="31"/>
        </w:rPr>
        <w:t>负责追踪和考核培训的效果。</w:t>
      </w:r>
    </w:p>
    <w:p>
      <w:pPr>
        <w:pStyle w:val="ListParagraph"/>
        <w:numPr>
          <w:ilvl w:val="1"/>
          <w:numId w:val="27"/>
        </w:numPr>
        <w:tabs>
          <w:tab w:val="left" w:pos="2095"/>
        </w:tabs>
        <w:spacing w:before="215" w:after="0" w:line="240" w:lineRule="auto"/>
        <w:ind w:left="2095" w:right="0" w:hanging="555"/>
        <w:jc w:val="left"/>
        <w:rPr>
          <w:sz w:val="31"/>
        </w:rPr>
      </w:pPr>
      <w:r>
        <w:rPr>
          <w:sz w:val="31"/>
        </w:rPr>
        <w:t>负责建立公司内外培训师档案和学员档案。</w:t>
      </w:r>
    </w:p>
    <w:p>
      <w:pPr>
        <w:pStyle w:val="ListParagraph"/>
        <w:numPr>
          <w:ilvl w:val="1"/>
          <w:numId w:val="27"/>
        </w:numPr>
        <w:tabs>
          <w:tab w:val="left" w:pos="2095"/>
        </w:tabs>
        <w:spacing w:before="215" w:after="0" w:line="240" w:lineRule="auto"/>
        <w:ind w:left="2095" w:right="0" w:hanging="555"/>
        <w:jc w:val="left"/>
        <w:rPr>
          <w:sz w:val="31"/>
        </w:rPr>
      </w:pPr>
      <w:r>
        <w:rPr>
          <w:sz w:val="31"/>
        </w:rPr>
        <w:t>负责外聘培训师的挑选、聘请、行程食宿安排及考核。</w:t>
      </w:r>
    </w:p>
    <w:p>
      <w:pPr>
        <w:pStyle w:val="ListParagraph"/>
        <w:numPr>
          <w:ilvl w:val="1"/>
          <w:numId w:val="27"/>
        </w:numPr>
        <w:tabs>
          <w:tab w:val="left" w:pos="2095"/>
        </w:tabs>
        <w:spacing w:before="215" w:after="0" w:line="240" w:lineRule="auto"/>
        <w:ind w:left="2095" w:right="0" w:hanging="555"/>
        <w:jc w:val="left"/>
        <w:rPr>
          <w:sz w:val="31"/>
        </w:rPr>
      </w:pPr>
      <w:r>
        <w:rPr>
          <w:sz w:val="31"/>
        </w:rPr>
        <w:t>负责公司内部培训师的挑选、培训、认证及考核。</w:t>
      </w:r>
    </w:p>
    <w:p>
      <w:pPr>
        <w:pStyle w:val="ListParagraph"/>
        <w:numPr>
          <w:ilvl w:val="1"/>
          <w:numId w:val="27"/>
        </w:numPr>
        <w:tabs>
          <w:tab w:val="left" w:pos="2095"/>
        </w:tabs>
        <w:spacing w:before="218" w:after="0" w:line="240" w:lineRule="auto"/>
        <w:ind w:left="2095" w:right="0" w:hanging="555"/>
        <w:jc w:val="left"/>
        <w:rPr>
          <w:sz w:val="31"/>
        </w:rPr>
      </w:pPr>
      <w:r>
        <w:rPr>
          <w:sz w:val="31"/>
        </w:rPr>
        <w:t>负责与公司外培训机构的联络和洽谈工作。</w:t>
      </w:r>
    </w:p>
    <w:p>
      <w:pPr>
        <w:pStyle w:val="ListParagraph"/>
        <w:numPr>
          <w:ilvl w:val="1"/>
          <w:numId w:val="27"/>
        </w:numPr>
        <w:tabs>
          <w:tab w:val="left" w:pos="2250"/>
        </w:tabs>
        <w:spacing w:before="215" w:after="0" w:line="240" w:lineRule="auto"/>
        <w:ind w:left="2249" w:right="0" w:hanging="710"/>
        <w:jc w:val="left"/>
        <w:rPr>
          <w:sz w:val="31"/>
        </w:rPr>
      </w:pPr>
      <w:r>
        <w:rPr>
          <w:sz w:val="31"/>
        </w:rPr>
        <w:t>负责审定和编印学习与培训教材。</w:t>
      </w:r>
    </w:p>
    <w:p>
      <w:pPr>
        <w:pStyle w:val="ListParagraph"/>
        <w:numPr>
          <w:ilvl w:val="1"/>
          <w:numId w:val="27"/>
        </w:numPr>
        <w:tabs>
          <w:tab w:val="left" w:pos="2250"/>
        </w:tabs>
        <w:spacing w:before="215" w:after="0" w:line="240" w:lineRule="auto"/>
        <w:ind w:left="2249" w:right="0" w:hanging="710"/>
        <w:jc w:val="left"/>
        <w:rPr>
          <w:sz w:val="31"/>
        </w:rPr>
      </w:pPr>
      <w:r>
        <w:rPr>
          <w:sz w:val="31"/>
        </w:rPr>
        <w:t>负责定期组织和主持公司内部读书会。</w:t>
      </w:r>
    </w:p>
    <w:p>
      <w:pPr>
        <w:pStyle w:val="ListParagraph"/>
        <w:numPr>
          <w:ilvl w:val="1"/>
          <w:numId w:val="26"/>
        </w:numPr>
        <w:tabs>
          <w:tab w:val="left" w:pos="2250"/>
        </w:tabs>
        <w:spacing w:before="214" w:after="0" w:line="240" w:lineRule="auto"/>
        <w:ind w:left="2249" w:right="0" w:hanging="710"/>
        <w:jc w:val="left"/>
        <w:rPr>
          <w:sz w:val="31"/>
        </w:rPr>
      </w:pPr>
      <w:r>
        <w:rPr>
          <w:sz w:val="31"/>
        </w:rPr>
        <w:t>编制公司年度学习与培训经费。</w:t>
      </w:r>
    </w:p>
    <w:p>
      <w:pPr>
        <w:pStyle w:val="ListParagraph"/>
        <w:numPr>
          <w:ilvl w:val="1"/>
          <w:numId w:val="26"/>
        </w:numPr>
        <w:tabs>
          <w:tab w:val="left" w:pos="2250"/>
        </w:tabs>
        <w:spacing w:before="220" w:after="0" w:line="240" w:lineRule="auto"/>
        <w:ind w:left="2249" w:right="0" w:hanging="710"/>
        <w:jc w:val="left"/>
        <w:rPr>
          <w:sz w:val="31"/>
        </w:rPr>
      </w:pPr>
      <w:r>
        <w:rPr>
          <w:sz w:val="31"/>
        </w:rPr>
        <w:t>负责学习与培训的政策、计划及其它有关事项的咨询工作。</w:t>
      </w:r>
    </w:p>
    <w:p>
      <w:pPr>
        <w:pStyle w:val="ListParagraph"/>
        <w:numPr>
          <w:ilvl w:val="1"/>
          <w:numId w:val="26"/>
        </w:numPr>
        <w:tabs>
          <w:tab w:val="left" w:pos="2250"/>
        </w:tabs>
        <w:spacing w:before="215" w:after="0" w:line="369" w:lineRule="auto"/>
        <w:ind w:left="460" w:right="9034" w:firstLine="1079"/>
        <w:jc w:val="left"/>
        <w:rPr>
          <w:sz w:val="31"/>
        </w:rPr>
      </w:pPr>
      <w:r>
        <w:rPr>
          <w:spacing w:val="-2"/>
          <w:sz w:val="31"/>
        </w:rPr>
        <w:t>推动其它有关学习与培训事项。</w:t>
      </w:r>
      <w:r>
        <w:rPr>
          <w:sz w:val="31"/>
        </w:rPr>
        <w:t>3、公司各部门及公司主管的职责</w:t>
      </w:r>
    </w:p>
    <w:p>
      <w:pPr>
        <w:pStyle w:val="ListParagraph"/>
        <w:numPr>
          <w:ilvl w:val="1"/>
          <w:numId w:val="25"/>
        </w:numPr>
        <w:tabs>
          <w:tab w:val="left" w:pos="2095"/>
        </w:tabs>
        <w:spacing w:before="0" w:after="0" w:line="240" w:lineRule="auto"/>
        <w:ind w:left="2095" w:right="0" w:hanging="555"/>
        <w:jc w:val="left"/>
        <w:rPr>
          <w:sz w:val="31"/>
        </w:rPr>
      </w:pPr>
      <w:r>
        <w:rPr>
          <w:sz w:val="31"/>
        </w:rPr>
        <w:t>负责宣传公司的学习与培训的政策、方针及总体规划。</w:t>
      </w:r>
    </w:p>
    <w:p>
      <w:pPr>
        <w:pStyle w:val="ListParagraph"/>
        <w:numPr>
          <w:ilvl w:val="1"/>
          <w:numId w:val="25"/>
        </w:numPr>
        <w:tabs>
          <w:tab w:val="left" w:pos="2095"/>
        </w:tabs>
        <w:spacing w:before="215" w:after="0" w:line="240" w:lineRule="auto"/>
        <w:ind w:left="2095" w:right="0" w:hanging="555"/>
        <w:jc w:val="left"/>
        <w:rPr>
          <w:sz w:val="31"/>
        </w:rPr>
      </w:pPr>
      <w:r>
        <w:rPr>
          <w:sz w:val="31"/>
        </w:rPr>
        <w:t>拟定本部门或本公司的培训需求计划，后上报人力资源部门。</w:t>
      </w:r>
    </w:p>
    <w:p>
      <w:pPr>
        <w:pStyle w:val="ListParagraph"/>
        <w:numPr>
          <w:ilvl w:val="1"/>
          <w:numId w:val="25"/>
        </w:numPr>
        <w:tabs>
          <w:tab w:val="left" w:pos="2095"/>
        </w:tabs>
        <w:spacing w:before="219" w:after="0" w:line="240" w:lineRule="auto"/>
        <w:ind w:left="2095" w:right="0" w:hanging="555"/>
        <w:jc w:val="left"/>
        <w:rPr>
          <w:sz w:val="31"/>
        </w:rPr>
      </w:pPr>
      <w:r>
        <w:rPr>
          <w:sz w:val="31"/>
        </w:rPr>
        <w:t>主动配合人力资源部门的学习与培训计划、实施、评估及考核等工作。</w:t>
      </w:r>
    </w:p>
    <w:p>
      <w:pPr>
        <w:pStyle w:val="ListParagraph"/>
        <w:numPr>
          <w:ilvl w:val="1"/>
          <w:numId w:val="25"/>
        </w:numPr>
        <w:tabs>
          <w:tab w:val="left" w:pos="2095"/>
        </w:tabs>
        <w:spacing w:before="214" w:after="0" w:line="240" w:lineRule="auto"/>
        <w:ind w:left="2095" w:right="0" w:hanging="555"/>
        <w:jc w:val="left"/>
        <w:rPr>
          <w:sz w:val="31"/>
        </w:rPr>
      </w:pPr>
      <w:r>
        <w:rPr>
          <w:sz w:val="31"/>
        </w:rPr>
        <w:t>负责定期举办本部门或本公司的读书会和座谈会。</w:t>
      </w:r>
    </w:p>
    <w:p>
      <w:pPr>
        <w:pStyle w:val="ListParagraph"/>
        <w:numPr>
          <w:ilvl w:val="1"/>
          <w:numId w:val="25"/>
        </w:numPr>
        <w:tabs>
          <w:tab w:val="left" w:pos="2095"/>
        </w:tabs>
        <w:spacing w:before="215" w:after="0" w:line="240" w:lineRule="auto"/>
        <w:ind w:left="2095" w:right="0" w:hanging="555"/>
        <w:jc w:val="left"/>
        <w:rPr>
          <w:sz w:val="31"/>
        </w:rPr>
      </w:pPr>
      <w:r>
        <w:rPr>
          <w:sz w:val="31"/>
        </w:rPr>
        <w:t>积极培养自己成为公司的内部讲师。一个好的管理者，应该是一个好的教练。</w:t>
      </w:r>
    </w:p>
    <w:p>
      <w:pPr>
        <w:pStyle w:val="ListParagraph"/>
        <w:numPr>
          <w:ilvl w:val="1"/>
          <w:numId w:val="25"/>
        </w:numPr>
        <w:tabs>
          <w:tab w:val="left" w:pos="2095"/>
        </w:tabs>
        <w:spacing w:before="215" w:after="0" w:line="240" w:lineRule="auto"/>
        <w:ind w:left="2095" w:right="0" w:hanging="555"/>
        <w:jc w:val="left"/>
        <w:rPr>
          <w:sz w:val="31"/>
        </w:rPr>
      </w:pPr>
      <w:r>
        <w:rPr>
          <w:sz w:val="31"/>
        </w:rPr>
        <w:t>负责跟踪评估本部门或本公司员工的培训后效果。</w:t>
      </w:r>
    </w:p>
    <w:p>
      <w:pPr>
        <w:pStyle w:val="ListParagraph"/>
        <w:numPr>
          <w:ilvl w:val="1"/>
          <w:numId w:val="25"/>
        </w:numPr>
        <w:tabs>
          <w:tab w:val="left" w:pos="2095"/>
        </w:tabs>
        <w:spacing w:before="215" w:after="0" w:line="372" w:lineRule="auto"/>
        <w:ind w:left="460" w:right="8237" w:firstLine="1079"/>
        <w:jc w:val="left"/>
        <w:rPr>
          <w:sz w:val="31"/>
        </w:rPr>
      </w:pPr>
      <w:r>
        <w:rPr>
          <w:spacing w:val="-1"/>
          <w:sz w:val="31"/>
        </w:rPr>
        <w:t>负责评估和落实受训者的可行性建议。</w:t>
      </w:r>
      <w:r>
        <w:rPr>
          <w:sz w:val="31"/>
        </w:rPr>
        <w:t>4、公司员工的职责</w:t>
      </w:r>
    </w:p>
    <w:p>
      <w:pPr>
        <w:pStyle w:val="ListParagraph"/>
        <w:numPr>
          <w:ilvl w:val="1"/>
          <w:numId w:val="24"/>
        </w:numPr>
        <w:tabs>
          <w:tab w:val="left" w:pos="2095"/>
        </w:tabs>
        <w:spacing w:before="0" w:after="0" w:line="394" w:lineRule="exact"/>
        <w:ind w:left="2095" w:right="0" w:hanging="555"/>
        <w:jc w:val="left"/>
        <w:rPr>
          <w:sz w:val="31"/>
        </w:rPr>
      </w:pPr>
      <w:r>
        <w:rPr>
          <w:sz w:val="31"/>
        </w:rPr>
        <w:t>清楚了解公司的学习与培训的政策、方针及规划。</w:t>
      </w:r>
    </w:p>
    <w:p>
      <w:pPr>
        <w:pStyle w:val="ListParagraph"/>
        <w:numPr>
          <w:ilvl w:val="1"/>
          <w:numId w:val="24"/>
        </w:numPr>
        <w:tabs>
          <w:tab w:val="left" w:pos="2095"/>
        </w:tabs>
        <w:spacing w:before="215" w:after="0" w:line="240" w:lineRule="auto"/>
        <w:ind w:left="2095" w:right="0" w:hanging="555"/>
        <w:jc w:val="left"/>
        <w:rPr>
          <w:sz w:val="31"/>
        </w:rPr>
      </w:pPr>
      <w:r>
        <w:rPr>
          <w:sz w:val="31"/>
        </w:rPr>
        <w:t>积极主动配合公司的培训需求评估工作以及参与培训计划。</w:t>
      </w:r>
    </w:p>
    <w:p>
      <w:pPr>
        <w:pStyle w:val="ListParagraph"/>
        <w:numPr>
          <w:ilvl w:val="1"/>
          <w:numId w:val="24"/>
        </w:numPr>
        <w:tabs>
          <w:tab w:val="left" w:pos="2095"/>
        </w:tabs>
        <w:spacing w:before="215" w:after="0" w:line="240" w:lineRule="auto"/>
        <w:ind w:left="2095" w:right="0" w:hanging="555"/>
        <w:jc w:val="left"/>
        <w:rPr>
          <w:sz w:val="31"/>
        </w:rPr>
      </w:pPr>
      <w:r>
        <w:rPr>
          <w:sz w:val="31"/>
        </w:rPr>
        <w:t>培养学习的心态，制定自己的学习计划。</w:t>
      </w:r>
    </w:p>
    <w:p>
      <w:pPr>
        <w:pStyle w:val="ListParagraph"/>
        <w:numPr>
          <w:ilvl w:val="1"/>
          <w:numId w:val="24"/>
        </w:numPr>
        <w:tabs>
          <w:tab w:val="left" w:pos="2095"/>
        </w:tabs>
        <w:spacing w:before="218" w:after="0" w:line="240" w:lineRule="auto"/>
        <w:ind w:left="2095" w:right="0" w:hanging="555"/>
        <w:jc w:val="left"/>
        <w:rPr>
          <w:sz w:val="31"/>
        </w:rPr>
      </w:pPr>
      <w:r>
        <w:rPr>
          <w:sz w:val="31"/>
        </w:rPr>
        <w:t>积极参加定期举办的读书会或座谈会。</w:t>
      </w:r>
    </w:p>
    <w:p>
      <w:pPr>
        <w:pStyle w:val="ListParagraph"/>
        <w:numPr>
          <w:ilvl w:val="1"/>
          <w:numId w:val="24"/>
        </w:numPr>
        <w:tabs>
          <w:tab w:val="left" w:pos="2095"/>
        </w:tabs>
        <w:spacing w:before="215" w:after="0" w:line="240" w:lineRule="auto"/>
        <w:ind w:left="2095" w:right="0" w:hanging="555"/>
        <w:jc w:val="left"/>
        <w:rPr>
          <w:sz w:val="31"/>
        </w:rPr>
      </w:pPr>
      <w:r>
        <w:rPr>
          <w:sz w:val="31"/>
        </w:rPr>
        <w:t>严格遵守学习与培训纪律，不无故迟到、早退和旷课。</w:t>
      </w:r>
    </w:p>
    <w:p>
      <w:pPr>
        <w:pStyle w:val="ListParagraph"/>
        <w:numPr>
          <w:ilvl w:val="1"/>
          <w:numId w:val="24"/>
        </w:numPr>
        <w:tabs>
          <w:tab w:val="left" w:pos="2095"/>
        </w:tabs>
        <w:spacing w:before="215" w:after="0" w:line="240" w:lineRule="auto"/>
        <w:ind w:left="2095" w:right="0" w:hanging="555"/>
        <w:jc w:val="left"/>
        <w:rPr>
          <w:sz w:val="31"/>
        </w:rPr>
      </w:pPr>
      <w:r>
        <w:rPr>
          <w:sz w:val="31"/>
        </w:rPr>
        <w:t>积极配合各种调查、评估表格的填写。</w:t>
      </w:r>
    </w:p>
    <w:p>
      <w:pPr>
        <w:pStyle w:val="ListParagraph"/>
        <w:numPr>
          <w:ilvl w:val="1"/>
          <w:numId w:val="24"/>
        </w:numPr>
        <w:tabs>
          <w:tab w:val="left" w:pos="2175"/>
        </w:tabs>
        <w:spacing w:before="216" w:after="0" w:line="369" w:lineRule="auto"/>
        <w:ind w:left="1540" w:right="871" w:firstLine="0"/>
        <w:jc w:val="left"/>
        <w:rPr>
          <w:sz w:val="31"/>
        </w:rPr>
      </w:pPr>
      <w:r>
        <w:rPr>
          <w:spacing w:val="-1"/>
          <w:sz w:val="31"/>
        </w:rPr>
        <w:t>每次培训后都必须结合自己的学习内容和实际工作写心得报告，一式两份，一份交给所在部</w:t>
      </w:r>
      <w:r>
        <w:rPr>
          <w:sz w:val="31"/>
        </w:rPr>
        <w:t>门或公司主管；一份交人力资源部门，做为对学员学习情况的考核。</w:t>
      </w:r>
    </w:p>
    <w:p>
      <w:pPr>
        <w:pStyle w:val="BodyText"/>
        <w:spacing w:before="12"/>
        <w:rPr>
          <w:sz w:val="40"/>
        </w:rPr>
      </w:pPr>
    </w:p>
    <w:p>
      <w:pPr>
        <w:pStyle w:val="Heading1"/>
      </w:pPr>
      <w:bookmarkStart w:id="2" w:name="_TOC_250009"/>
      <w:bookmarkEnd w:id="2"/>
      <w:r>
        <w:t>三、学习与培训体系</w:t>
      </w:r>
    </w:p>
    <w:p>
      <w:pPr>
        <w:pStyle w:val="BodyText"/>
        <w:rPr>
          <w:b/>
          <w:sz w:val="42"/>
        </w:rPr>
      </w:pPr>
    </w:p>
    <w:p>
      <w:pPr>
        <w:pStyle w:val="BodyText"/>
        <w:spacing w:before="9"/>
        <w:rPr>
          <w:b/>
          <w:sz w:val="34"/>
        </w:rPr>
      </w:pPr>
    </w:p>
    <w:p>
      <w:pPr>
        <w:pStyle w:val="BodyText"/>
        <w:ind w:left="460"/>
      </w:pPr>
      <w:r>
        <w:t>1、学习与培训对象分类</w:t>
      </w:r>
    </w:p>
    <w:p>
      <w:pPr>
        <w:pStyle w:val="ListParagraph"/>
        <w:numPr>
          <w:ilvl w:val="1"/>
          <w:numId w:val="23"/>
        </w:numPr>
        <w:tabs>
          <w:tab w:val="left" w:pos="2095"/>
        </w:tabs>
        <w:spacing w:before="215" w:after="0" w:line="240" w:lineRule="auto"/>
        <w:ind w:left="2095" w:right="0" w:hanging="555"/>
        <w:jc w:val="left"/>
        <w:rPr>
          <w:sz w:val="31"/>
        </w:rPr>
      </w:pPr>
      <w:r>
        <w:rPr>
          <w:sz w:val="31"/>
        </w:rPr>
        <w:t>新进员工岗前培训</w:t>
      </w:r>
    </w:p>
    <w:p>
      <w:pPr>
        <w:pStyle w:val="ListParagraph"/>
        <w:numPr>
          <w:ilvl w:val="1"/>
          <w:numId w:val="23"/>
        </w:numPr>
        <w:tabs>
          <w:tab w:val="left" w:pos="2095"/>
        </w:tabs>
        <w:spacing w:before="214" w:after="0" w:line="240" w:lineRule="auto"/>
        <w:ind w:left="2095" w:right="0" w:hanging="555"/>
        <w:jc w:val="left"/>
        <w:rPr>
          <w:sz w:val="31"/>
        </w:rPr>
      </w:pPr>
      <w:r>
        <w:rPr>
          <w:sz w:val="31"/>
        </w:rPr>
        <w:t>专业技术人员培训</w:t>
      </w:r>
    </w:p>
    <w:p>
      <w:pPr>
        <w:spacing w:after="0" w:line="240" w:lineRule="auto"/>
        <w:jc w:val="left"/>
        <w:rPr>
          <w:sz w:val="31"/>
        </w:rPr>
        <w:sectPr>
          <w:pgSz w:w="18360" w:h="23760"/>
          <w:pgMar w:top="800" w:right="940" w:bottom="280" w:left="1700" w:header="708" w:footer="708"/>
          <w:pgNumType w:start="4"/>
          <w:cols w:space="708"/>
        </w:sectPr>
      </w:pPr>
    </w:p>
    <w:p>
      <w:pPr>
        <w:pStyle w:val="ListParagraph"/>
        <w:numPr>
          <w:ilvl w:val="1"/>
          <w:numId w:val="23"/>
        </w:numPr>
        <w:tabs>
          <w:tab w:val="left" w:pos="2095"/>
        </w:tabs>
        <w:spacing w:before="50" w:after="0" w:line="240" w:lineRule="auto"/>
        <w:ind w:left="2095" w:right="0" w:hanging="555"/>
        <w:jc w:val="left"/>
        <w:rPr>
          <w:sz w:val="31"/>
        </w:rPr>
      </w:pPr>
      <w:r>
        <w:rPr>
          <w:sz w:val="31"/>
        </w:rPr>
        <w:t>基层管理人员培训</w:t>
      </w:r>
    </w:p>
    <w:p>
      <w:pPr>
        <w:pStyle w:val="ListParagraph"/>
        <w:numPr>
          <w:ilvl w:val="1"/>
          <w:numId w:val="23"/>
        </w:numPr>
        <w:tabs>
          <w:tab w:val="left" w:pos="2095"/>
        </w:tabs>
        <w:spacing w:before="219" w:after="0" w:line="240" w:lineRule="auto"/>
        <w:ind w:left="2095" w:right="0" w:hanging="555"/>
        <w:jc w:val="left"/>
        <w:rPr>
          <w:sz w:val="31"/>
        </w:rPr>
      </w:pPr>
      <w:r>
        <w:rPr>
          <w:sz w:val="31"/>
        </w:rPr>
        <w:t>中层管理人员培训</w:t>
      </w:r>
    </w:p>
    <w:p>
      <w:pPr>
        <w:pStyle w:val="ListParagraph"/>
        <w:numPr>
          <w:ilvl w:val="1"/>
          <w:numId w:val="23"/>
        </w:numPr>
        <w:tabs>
          <w:tab w:val="left" w:pos="2095"/>
        </w:tabs>
        <w:spacing w:before="215" w:after="0" w:line="240" w:lineRule="auto"/>
        <w:ind w:left="2095" w:right="0" w:hanging="555"/>
        <w:jc w:val="left"/>
        <w:rPr>
          <w:sz w:val="31"/>
        </w:rPr>
      </w:pPr>
      <w:r>
        <w:rPr>
          <w:sz w:val="31"/>
        </w:rPr>
        <w:t>高层管理人员培训</w:t>
      </w:r>
    </w:p>
    <w:p>
      <w:pPr>
        <w:pStyle w:val="BodyText"/>
        <w:spacing w:before="215"/>
        <w:ind w:left="1540"/>
      </w:pPr>
      <w:r>
        <w:t>1.</w:t>
      </w:r>
      <w:r>
        <w:rPr>
          <w:spacing w:val="115"/>
        </w:rPr>
        <w:t xml:space="preserve"> </w:t>
      </w:r>
      <w:r>
        <w:t>6</w:t>
      </w:r>
      <w:r>
        <w:rPr>
          <w:spacing w:val="-8"/>
        </w:rPr>
        <w:t xml:space="preserve"> 客户及经销商培训</w:t>
      </w:r>
    </w:p>
    <w:p>
      <w:pPr>
        <w:pStyle w:val="BodyText"/>
        <w:spacing w:before="215"/>
        <w:ind w:left="1540"/>
      </w:pPr>
      <w:r>
        <w:t>1.</w:t>
      </w:r>
      <w:r>
        <w:rPr>
          <w:spacing w:val="115"/>
        </w:rPr>
        <w:t xml:space="preserve"> </w:t>
      </w:r>
      <w:r>
        <w:t>7</w:t>
      </w:r>
      <w:r>
        <w:rPr>
          <w:spacing w:val="-8"/>
        </w:rPr>
        <w:t xml:space="preserve"> 市场营销管理培训</w:t>
      </w:r>
    </w:p>
    <w:p>
      <w:pPr>
        <w:pStyle w:val="BodyText"/>
        <w:spacing w:before="215"/>
        <w:ind w:left="1540"/>
      </w:pPr>
      <w:r>
        <w:t>1.</w:t>
      </w:r>
      <w:r>
        <w:rPr>
          <w:spacing w:val="115"/>
        </w:rPr>
        <w:t xml:space="preserve"> </w:t>
      </w:r>
      <w:r>
        <w:t>8</w:t>
      </w:r>
      <w:r>
        <w:rPr>
          <w:spacing w:val="-8"/>
        </w:rPr>
        <w:t xml:space="preserve"> 人力资源管理培训</w:t>
      </w:r>
    </w:p>
    <w:p>
      <w:pPr>
        <w:pStyle w:val="ListParagraph"/>
        <w:numPr>
          <w:ilvl w:val="0"/>
          <w:numId w:val="22"/>
        </w:numPr>
        <w:tabs>
          <w:tab w:val="left" w:pos="2081"/>
        </w:tabs>
        <w:spacing w:before="218" w:after="0" w:line="240" w:lineRule="auto"/>
        <w:ind w:left="2080" w:right="0" w:hanging="541"/>
        <w:jc w:val="left"/>
        <w:rPr>
          <w:sz w:val="31"/>
        </w:rPr>
      </w:pPr>
      <w:r>
        <w:rPr>
          <w:sz w:val="31"/>
        </w:rPr>
        <w:t>9</w:t>
      </w:r>
      <w:r>
        <w:rPr>
          <w:spacing w:val="-10"/>
          <w:sz w:val="31"/>
        </w:rPr>
        <w:t xml:space="preserve"> 财务会计管理培训</w:t>
      </w:r>
    </w:p>
    <w:p>
      <w:pPr>
        <w:pStyle w:val="ListParagraph"/>
        <w:numPr>
          <w:ilvl w:val="0"/>
          <w:numId w:val="22"/>
        </w:numPr>
        <w:tabs>
          <w:tab w:val="left" w:pos="2081"/>
        </w:tabs>
        <w:spacing w:before="215" w:after="0" w:line="369" w:lineRule="auto"/>
        <w:ind w:left="460" w:right="10865" w:firstLine="1079"/>
        <w:jc w:val="left"/>
        <w:rPr>
          <w:sz w:val="31"/>
        </w:rPr>
      </w:pPr>
      <w:r>
        <w:rPr>
          <w:sz w:val="31"/>
        </w:rPr>
        <w:t>0</w:t>
      </w:r>
      <w:r>
        <w:rPr>
          <w:spacing w:val="-8"/>
          <w:sz w:val="31"/>
        </w:rPr>
        <w:t xml:space="preserve"> 服务品质管理培训</w:t>
      </w:r>
      <w:r>
        <w:rPr>
          <w:sz w:val="31"/>
        </w:rPr>
        <w:t>2、学习与培训方式分类</w:t>
      </w:r>
    </w:p>
    <w:p>
      <w:pPr>
        <w:pStyle w:val="ListParagraph"/>
        <w:numPr>
          <w:ilvl w:val="1"/>
          <w:numId w:val="22"/>
        </w:numPr>
        <w:tabs>
          <w:tab w:val="left" w:pos="2095"/>
        </w:tabs>
        <w:spacing w:before="0" w:after="0" w:line="240" w:lineRule="auto"/>
        <w:ind w:left="2095" w:right="0" w:hanging="555"/>
        <w:jc w:val="left"/>
        <w:rPr>
          <w:sz w:val="31"/>
        </w:rPr>
      </w:pPr>
      <w:r>
        <w:rPr>
          <w:spacing w:val="-4"/>
          <w:sz w:val="31"/>
        </w:rPr>
        <w:t>公司内部培训(省分公司内和分公司内)</w:t>
      </w:r>
    </w:p>
    <w:p>
      <w:pPr>
        <w:pStyle w:val="ListParagraph"/>
        <w:numPr>
          <w:ilvl w:val="1"/>
          <w:numId w:val="22"/>
        </w:numPr>
        <w:tabs>
          <w:tab w:val="left" w:pos="2095"/>
        </w:tabs>
        <w:spacing w:before="220" w:after="0" w:line="240" w:lineRule="auto"/>
        <w:ind w:left="2095" w:right="0" w:hanging="555"/>
        <w:jc w:val="left"/>
        <w:rPr>
          <w:sz w:val="31"/>
        </w:rPr>
      </w:pPr>
      <w:r>
        <w:rPr>
          <w:spacing w:val="-4"/>
          <w:sz w:val="31"/>
        </w:rPr>
        <w:t>公司外部培训(分国内和国外)</w:t>
      </w:r>
    </w:p>
    <w:p>
      <w:pPr>
        <w:pStyle w:val="ListParagraph"/>
        <w:numPr>
          <w:ilvl w:val="1"/>
          <w:numId w:val="22"/>
        </w:numPr>
        <w:tabs>
          <w:tab w:val="left" w:pos="2095"/>
        </w:tabs>
        <w:spacing w:before="215" w:after="0" w:line="240" w:lineRule="auto"/>
        <w:ind w:left="2095" w:right="0" w:hanging="555"/>
        <w:jc w:val="left"/>
        <w:rPr>
          <w:sz w:val="31"/>
        </w:rPr>
      </w:pPr>
      <w:r>
        <w:rPr>
          <w:spacing w:val="-4"/>
          <w:sz w:val="31"/>
        </w:rPr>
        <w:t>在职指导训练(一对一或一对多的指导)</w:t>
      </w:r>
    </w:p>
    <w:p>
      <w:pPr>
        <w:pStyle w:val="ListParagraph"/>
        <w:numPr>
          <w:ilvl w:val="1"/>
          <w:numId w:val="22"/>
        </w:numPr>
        <w:tabs>
          <w:tab w:val="left" w:pos="2095"/>
        </w:tabs>
        <w:spacing w:before="214" w:after="0" w:line="240" w:lineRule="auto"/>
        <w:ind w:left="2095" w:right="0" w:hanging="555"/>
        <w:jc w:val="left"/>
        <w:rPr>
          <w:sz w:val="31"/>
        </w:rPr>
      </w:pPr>
      <w:r>
        <w:rPr>
          <w:sz w:val="31"/>
        </w:rPr>
        <w:t>读书研讨会</w:t>
      </w:r>
    </w:p>
    <w:p>
      <w:pPr>
        <w:pStyle w:val="ListParagraph"/>
        <w:numPr>
          <w:ilvl w:val="1"/>
          <w:numId w:val="22"/>
        </w:numPr>
        <w:tabs>
          <w:tab w:val="left" w:pos="2095"/>
        </w:tabs>
        <w:spacing w:before="215" w:after="0" w:line="240" w:lineRule="auto"/>
        <w:ind w:left="2095" w:right="0" w:hanging="555"/>
        <w:jc w:val="left"/>
        <w:rPr>
          <w:sz w:val="31"/>
        </w:rPr>
      </w:pPr>
      <w:r>
        <w:rPr>
          <w:sz w:val="31"/>
        </w:rPr>
        <w:t>自我启发学习</w:t>
      </w:r>
    </w:p>
    <w:p>
      <w:pPr>
        <w:pStyle w:val="ListParagraph"/>
        <w:numPr>
          <w:ilvl w:val="1"/>
          <w:numId w:val="22"/>
        </w:numPr>
        <w:tabs>
          <w:tab w:val="left" w:pos="2095"/>
        </w:tabs>
        <w:spacing w:before="215" w:after="0" w:line="240" w:lineRule="auto"/>
        <w:ind w:left="2095" w:right="0" w:hanging="555"/>
        <w:jc w:val="left"/>
        <w:rPr>
          <w:sz w:val="31"/>
        </w:rPr>
      </w:pPr>
      <w:r>
        <w:rPr>
          <w:spacing w:val="-4"/>
          <w:sz w:val="31"/>
        </w:rPr>
        <w:t>在职学历教育(分国内和国外)</w:t>
      </w:r>
    </w:p>
    <w:p>
      <w:pPr>
        <w:pStyle w:val="ListParagraph"/>
        <w:numPr>
          <w:ilvl w:val="1"/>
          <w:numId w:val="22"/>
        </w:numPr>
        <w:tabs>
          <w:tab w:val="left" w:pos="2095"/>
        </w:tabs>
        <w:spacing w:before="219" w:after="0" w:line="240" w:lineRule="auto"/>
        <w:ind w:left="2095" w:right="0" w:hanging="555"/>
        <w:jc w:val="left"/>
        <w:rPr>
          <w:sz w:val="31"/>
        </w:rPr>
      </w:pPr>
      <w:r>
        <w:rPr>
          <w:sz w:val="31"/>
        </w:rPr>
        <w:t>参观学习</w:t>
      </w:r>
    </w:p>
    <w:p>
      <w:pPr>
        <w:pStyle w:val="ListParagraph"/>
        <w:numPr>
          <w:ilvl w:val="1"/>
          <w:numId w:val="22"/>
        </w:numPr>
        <w:tabs>
          <w:tab w:val="left" w:pos="2095"/>
        </w:tabs>
        <w:spacing w:before="214" w:after="0" w:line="240" w:lineRule="auto"/>
        <w:ind w:left="2095" w:right="0" w:hanging="555"/>
        <w:jc w:val="left"/>
        <w:rPr>
          <w:sz w:val="31"/>
        </w:rPr>
      </w:pPr>
      <w:r>
        <w:rPr>
          <w:sz w:val="31"/>
        </w:rPr>
        <w:t>网上学习</w:t>
      </w:r>
    </w:p>
    <w:p>
      <w:pPr>
        <w:pStyle w:val="BodyText"/>
        <w:spacing w:before="215"/>
        <w:ind w:left="460"/>
      </w:pPr>
      <w:r>
        <w:t>3、学习与培训课程分类</w:t>
      </w:r>
    </w:p>
    <w:p>
      <w:pPr>
        <w:pStyle w:val="ListParagraph"/>
        <w:numPr>
          <w:ilvl w:val="1"/>
          <w:numId w:val="21"/>
        </w:numPr>
        <w:tabs>
          <w:tab w:val="left" w:pos="2095"/>
        </w:tabs>
        <w:spacing w:before="215" w:after="0" w:line="240" w:lineRule="auto"/>
        <w:ind w:left="2095" w:right="0" w:hanging="555"/>
        <w:jc w:val="left"/>
        <w:rPr>
          <w:sz w:val="31"/>
        </w:rPr>
      </w:pPr>
      <w:r>
        <w:rPr>
          <w:spacing w:val="-3"/>
          <w:sz w:val="31"/>
        </w:rPr>
        <w:t>基础课程(必修课程)</w:t>
      </w:r>
    </w:p>
    <w:p>
      <w:pPr>
        <w:pStyle w:val="ListParagraph"/>
        <w:numPr>
          <w:ilvl w:val="2"/>
          <w:numId w:val="21"/>
        </w:numPr>
        <w:tabs>
          <w:tab w:val="left" w:pos="3489"/>
        </w:tabs>
        <w:spacing w:before="215" w:after="0" w:line="240" w:lineRule="auto"/>
        <w:ind w:left="3488" w:right="0" w:hanging="869"/>
        <w:jc w:val="left"/>
        <w:rPr>
          <w:sz w:val="31"/>
        </w:rPr>
      </w:pPr>
      <w:r>
        <w:rPr>
          <w:sz w:val="31"/>
        </w:rPr>
        <w:t>公司的历史、现状和未来</w:t>
      </w:r>
    </w:p>
    <w:p>
      <w:pPr>
        <w:pStyle w:val="ListParagraph"/>
        <w:numPr>
          <w:ilvl w:val="2"/>
          <w:numId w:val="21"/>
        </w:numPr>
        <w:tabs>
          <w:tab w:val="left" w:pos="3489"/>
        </w:tabs>
        <w:spacing w:before="219" w:after="0" w:line="240" w:lineRule="auto"/>
        <w:ind w:left="3488" w:right="0" w:hanging="869"/>
        <w:jc w:val="left"/>
        <w:rPr>
          <w:sz w:val="31"/>
        </w:rPr>
      </w:pPr>
      <w:r>
        <w:rPr>
          <w:sz w:val="31"/>
        </w:rPr>
        <w:t>公司的政策、制度和规章</w:t>
      </w:r>
    </w:p>
    <w:p>
      <w:pPr>
        <w:pStyle w:val="ListParagraph"/>
        <w:numPr>
          <w:ilvl w:val="2"/>
          <w:numId w:val="21"/>
        </w:numPr>
        <w:tabs>
          <w:tab w:val="left" w:pos="3489"/>
        </w:tabs>
        <w:spacing w:before="215" w:after="0" w:line="240" w:lineRule="auto"/>
        <w:ind w:left="3488" w:right="0" w:hanging="869"/>
        <w:jc w:val="left"/>
        <w:rPr>
          <w:sz w:val="31"/>
        </w:rPr>
      </w:pPr>
      <w:r>
        <w:rPr>
          <w:sz w:val="31"/>
        </w:rPr>
        <w:t>公司企业文化</w:t>
      </w:r>
    </w:p>
    <w:p>
      <w:pPr>
        <w:pStyle w:val="ListParagraph"/>
        <w:numPr>
          <w:ilvl w:val="2"/>
          <w:numId w:val="21"/>
        </w:numPr>
        <w:tabs>
          <w:tab w:val="left" w:pos="3489"/>
        </w:tabs>
        <w:spacing w:before="214" w:after="0" w:line="240" w:lineRule="auto"/>
        <w:ind w:left="3488" w:right="0" w:hanging="869"/>
        <w:jc w:val="left"/>
        <w:rPr>
          <w:sz w:val="31"/>
        </w:rPr>
      </w:pPr>
      <w:r>
        <w:rPr>
          <w:sz w:val="31"/>
        </w:rPr>
        <w:t>工作礼仪及行为规范</w:t>
      </w:r>
    </w:p>
    <w:p>
      <w:pPr>
        <w:pStyle w:val="ListParagraph"/>
        <w:numPr>
          <w:ilvl w:val="2"/>
          <w:numId w:val="21"/>
        </w:numPr>
        <w:tabs>
          <w:tab w:val="left" w:pos="3489"/>
        </w:tabs>
        <w:spacing w:before="215" w:after="0" w:line="240" w:lineRule="auto"/>
        <w:ind w:left="3488" w:right="0" w:hanging="869"/>
        <w:jc w:val="left"/>
        <w:rPr>
          <w:sz w:val="31"/>
        </w:rPr>
      </w:pPr>
      <w:r>
        <w:rPr>
          <w:sz w:val="31"/>
        </w:rPr>
        <w:t>道德修养教育</w:t>
      </w:r>
    </w:p>
    <w:p>
      <w:pPr>
        <w:pStyle w:val="ListParagraph"/>
        <w:numPr>
          <w:ilvl w:val="2"/>
          <w:numId w:val="21"/>
        </w:numPr>
        <w:tabs>
          <w:tab w:val="left" w:pos="3489"/>
        </w:tabs>
        <w:spacing w:before="219" w:after="0" w:line="240" w:lineRule="auto"/>
        <w:ind w:left="3488" w:right="0" w:hanging="869"/>
        <w:jc w:val="left"/>
        <w:rPr>
          <w:sz w:val="31"/>
        </w:rPr>
      </w:pPr>
      <w:r>
        <w:rPr>
          <w:sz w:val="31"/>
        </w:rPr>
        <w:t>一般法律常识</w:t>
      </w:r>
    </w:p>
    <w:p>
      <w:pPr>
        <w:pStyle w:val="ListParagraph"/>
        <w:numPr>
          <w:ilvl w:val="2"/>
          <w:numId w:val="21"/>
        </w:numPr>
        <w:tabs>
          <w:tab w:val="left" w:pos="3489"/>
        </w:tabs>
        <w:spacing w:before="214" w:after="0" w:line="240" w:lineRule="auto"/>
        <w:ind w:left="3488" w:right="0" w:hanging="869"/>
        <w:jc w:val="left"/>
        <w:rPr>
          <w:sz w:val="31"/>
        </w:rPr>
      </w:pPr>
      <w:r>
        <w:rPr>
          <w:sz w:val="31"/>
        </w:rPr>
        <w:t>一般产品常识</w:t>
      </w:r>
    </w:p>
    <w:p>
      <w:pPr>
        <w:pStyle w:val="ListParagraph"/>
        <w:numPr>
          <w:ilvl w:val="2"/>
          <w:numId w:val="21"/>
        </w:numPr>
        <w:tabs>
          <w:tab w:val="left" w:pos="3489"/>
        </w:tabs>
        <w:spacing w:before="215" w:after="0" w:line="240" w:lineRule="auto"/>
        <w:ind w:left="3488" w:right="0" w:hanging="869"/>
        <w:jc w:val="left"/>
        <w:rPr>
          <w:sz w:val="31"/>
        </w:rPr>
      </w:pPr>
      <w:r>
        <w:rPr>
          <w:sz w:val="31"/>
        </w:rPr>
        <w:t>一般安全卫生常识</w:t>
      </w:r>
    </w:p>
    <w:p>
      <w:pPr>
        <w:pStyle w:val="ListParagraph"/>
        <w:numPr>
          <w:ilvl w:val="2"/>
          <w:numId w:val="21"/>
        </w:numPr>
        <w:tabs>
          <w:tab w:val="left" w:pos="3489"/>
        </w:tabs>
        <w:spacing w:before="216" w:after="0" w:line="240" w:lineRule="auto"/>
        <w:ind w:left="3488" w:right="0" w:hanging="869"/>
        <w:jc w:val="left"/>
        <w:rPr>
          <w:sz w:val="31"/>
        </w:rPr>
      </w:pPr>
      <w:r>
        <w:rPr>
          <w:sz w:val="31"/>
        </w:rPr>
        <w:t>行业发展趋势和动态</w:t>
      </w:r>
    </w:p>
    <w:p>
      <w:pPr>
        <w:pStyle w:val="ListParagraph"/>
        <w:numPr>
          <w:ilvl w:val="1"/>
          <w:numId w:val="21"/>
        </w:numPr>
        <w:tabs>
          <w:tab w:val="left" w:pos="2095"/>
        </w:tabs>
        <w:spacing w:before="215" w:after="0" w:line="240" w:lineRule="auto"/>
        <w:ind w:left="2095" w:right="0" w:hanging="555"/>
        <w:jc w:val="left"/>
        <w:rPr>
          <w:sz w:val="31"/>
        </w:rPr>
      </w:pPr>
      <w:r>
        <w:rPr>
          <w:sz w:val="31"/>
        </w:rPr>
        <w:t>管理课程</w:t>
      </w:r>
    </w:p>
    <w:p>
      <w:pPr>
        <w:pStyle w:val="ListParagraph"/>
        <w:numPr>
          <w:ilvl w:val="2"/>
          <w:numId w:val="21"/>
        </w:numPr>
        <w:tabs>
          <w:tab w:val="left" w:pos="3489"/>
        </w:tabs>
        <w:spacing w:before="218" w:after="0" w:line="240" w:lineRule="auto"/>
        <w:ind w:left="3488" w:right="0" w:hanging="869"/>
        <w:jc w:val="left"/>
        <w:rPr>
          <w:sz w:val="31"/>
        </w:rPr>
      </w:pPr>
      <w:r>
        <w:rPr>
          <w:spacing w:val="-3"/>
          <w:sz w:val="31"/>
        </w:rPr>
        <w:t>管理知识课程(按职能类别分)</w:t>
      </w:r>
    </w:p>
    <w:p>
      <w:pPr>
        <w:pStyle w:val="ListParagraph"/>
        <w:numPr>
          <w:ilvl w:val="3"/>
          <w:numId w:val="21"/>
        </w:numPr>
        <w:tabs>
          <w:tab w:val="left" w:pos="4886"/>
        </w:tabs>
        <w:spacing w:before="215" w:after="0" w:line="240" w:lineRule="auto"/>
        <w:ind w:left="4886" w:right="0" w:hanging="1186"/>
        <w:jc w:val="left"/>
        <w:rPr>
          <w:sz w:val="31"/>
        </w:rPr>
      </w:pPr>
      <w:r>
        <w:rPr>
          <w:sz w:val="31"/>
        </w:rPr>
        <w:t>人力资源管理</w:t>
      </w:r>
    </w:p>
    <w:p>
      <w:pPr>
        <w:pStyle w:val="ListParagraph"/>
        <w:numPr>
          <w:ilvl w:val="3"/>
          <w:numId w:val="21"/>
        </w:numPr>
        <w:tabs>
          <w:tab w:val="left" w:pos="4886"/>
        </w:tabs>
        <w:spacing w:before="215" w:after="0" w:line="240" w:lineRule="auto"/>
        <w:ind w:left="4886" w:right="0" w:hanging="1186"/>
        <w:jc w:val="left"/>
        <w:rPr>
          <w:sz w:val="31"/>
        </w:rPr>
      </w:pPr>
      <w:r>
        <w:rPr>
          <w:sz w:val="31"/>
        </w:rPr>
        <w:t>市场营销管理</w:t>
      </w:r>
    </w:p>
    <w:p>
      <w:pPr>
        <w:pStyle w:val="ListParagraph"/>
        <w:numPr>
          <w:ilvl w:val="3"/>
          <w:numId w:val="21"/>
        </w:numPr>
        <w:tabs>
          <w:tab w:val="left" w:pos="4886"/>
        </w:tabs>
        <w:spacing w:before="215" w:after="0" w:line="240" w:lineRule="auto"/>
        <w:ind w:left="4886" w:right="0" w:hanging="1186"/>
        <w:jc w:val="left"/>
        <w:rPr>
          <w:sz w:val="31"/>
        </w:rPr>
      </w:pPr>
      <w:r>
        <w:rPr>
          <w:sz w:val="31"/>
        </w:rPr>
        <w:t>服务品质管理</w:t>
      </w:r>
    </w:p>
    <w:p>
      <w:pPr>
        <w:pStyle w:val="ListParagraph"/>
        <w:numPr>
          <w:ilvl w:val="3"/>
          <w:numId w:val="21"/>
        </w:numPr>
        <w:tabs>
          <w:tab w:val="left" w:pos="4886"/>
        </w:tabs>
        <w:spacing w:before="218" w:after="0" w:line="240" w:lineRule="auto"/>
        <w:ind w:left="4886" w:right="0" w:hanging="1186"/>
        <w:jc w:val="left"/>
        <w:rPr>
          <w:sz w:val="31"/>
        </w:rPr>
      </w:pPr>
      <w:r>
        <w:rPr>
          <w:sz w:val="31"/>
        </w:rPr>
        <w:t>财务会计管理</w:t>
      </w:r>
    </w:p>
    <w:p>
      <w:pPr>
        <w:pStyle w:val="ListParagraph"/>
        <w:numPr>
          <w:ilvl w:val="3"/>
          <w:numId w:val="21"/>
        </w:numPr>
        <w:tabs>
          <w:tab w:val="left" w:pos="4886"/>
        </w:tabs>
        <w:spacing w:before="215" w:after="0" w:line="240" w:lineRule="auto"/>
        <w:ind w:left="4886" w:right="0" w:hanging="1186"/>
        <w:jc w:val="left"/>
        <w:rPr>
          <w:sz w:val="31"/>
        </w:rPr>
      </w:pPr>
      <w:r>
        <w:rPr>
          <w:sz w:val="31"/>
        </w:rPr>
        <w:t>企业文化管理</w:t>
      </w:r>
    </w:p>
    <w:p>
      <w:pPr>
        <w:spacing w:after="0" w:line="240" w:lineRule="auto"/>
        <w:jc w:val="left"/>
        <w:rPr>
          <w:sz w:val="31"/>
        </w:rPr>
        <w:sectPr>
          <w:pgSz w:w="18360" w:h="23760"/>
          <w:pgMar w:top="800" w:right="940" w:bottom="280" w:left="1700" w:header="708" w:footer="708"/>
          <w:pgNumType w:start="5"/>
          <w:cols w:space="708"/>
        </w:sectPr>
      </w:pPr>
    </w:p>
    <w:p>
      <w:pPr>
        <w:pStyle w:val="ListParagraph"/>
        <w:numPr>
          <w:ilvl w:val="3"/>
          <w:numId w:val="21"/>
        </w:numPr>
        <w:tabs>
          <w:tab w:val="left" w:pos="4886"/>
        </w:tabs>
        <w:spacing w:before="50" w:after="0" w:line="240" w:lineRule="auto"/>
        <w:ind w:left="4886" w:right="0" w:hanging="1186"/>
        <w:jc w:val="left"/>
        <w:rPr>
          <w:sz w:val="31"/>
        </w:rPr>
      </w:pPr>
      <w:r>
        <w:rPr>
          <w:sz w:val="31"/>
        </w:rPr>
        <w:t>企业战略管理</w:t>
      </w:r>
    </w:p>
    <w:p>
      <w:pPr>
        <w:pStyle w:val="ListParagraph"/>
        <w:numPr>
          <w:ilvl w:val="2"/>
          <w:numId w:val="21"/>
        </w:numPr>
        <w:tabs>
          <w:tab w:val="left" w:pos="3489"/>
        </w:tabs>
        <w:spacing w:before="219" w:after="0" w:line="240" w:lineRule="auto"/>
        <w:ind w:left="3488" w:right="0" w:hanging="869"/>
        <w:jc w:val="left"/>
        <w:rPr>
          <w:sz w:val="31"/>
        </w:rPr>
      </w:pPr>
      <w:r>
        <w:rPr>
          <w:sz w:val="31"/>
        </w:rPr>
        <w:t>管理技能课程</w:t>
      </w:r>
    </w:p>
    <w:p>
      <w:pPr>
        <w:pStyle w:val="ListParagraph"/>
        <w:numPr>
          <w:ilvl w:val="3"/>
          <w:numId w:val="21"/>
        </w:numPr>
        <w:tabs>
          <w:tab w:val="left" w:pos="4886"/>
        </w:tabs>
        <w:spacing w:before="215" w:after="0" w:line="240" w:lineRule="auto"/>
        <w:ind w:left="4886" w:right="0" w:hanging="1186"/>
        <w:jc w:val="left"/>
        <w:rPr>
          <w:sz w:val="31"/>
        </w:rPr>
      </w:pPr>
      <w:r>
        <w:rPr>
          <w:sz w:val="31"/>
        </w:rPr>
        <w:t>领导艺术</w:t>
      </w:r>
    </w:p>
    <w:p>
      <w:pPr>
        <w:pStyle w:val="ListParagraph"/>
        <w:numPr>
          <w:ilvl w:val="3"/>
          <w:numId w:val="21"/>
        </w:numPr>
        <w:tabs>
          <w:tab w:val="left" w:pos="4886"/>
        </w:tabs>
        <w:spacing w:before="215" w:after="0" w:line="240" w:lineRule="auto"/>
        <w:ind w:left="4886" w:right="0" w:hanging="1186"/>
        <w:jc w:val="left"/>
        <w:rPr>
          <w:sz w:val="31"/>
        </w:rPr>
      </w:pPr>
      <w:r>
        <w:rPr>
          <w:sz w:val="31"/>
        </w:rPr>
        <w:t>领导技能</w:t>
      </w:r>
    </w:p>
    <w:p>
      <w:pPr>
        <w:pStyle w:val="ListParagraph"/>
        <w:numPr>
          <w:ilvl w:val="3"/>
          <w:numId w:val="21"/>
        </w:numPr>
        <w:tabs>
          <w:tab w:val="left" w:pos="4886"/>
        </w:tabs>
        <w:spacing w:before="215" w:after="0" w:line="240" w:lineRule="auto"/>
        <w:ind w:left="4886" w:right="0" w:hanging="1186"/>
        <w:jc w:val="left"/>
        <w:rPr>
          <w:sz w:val="31"/>
        </w:rPr>
      </w:pPr>
      <w:r>
        <w:rPr>
          <w:sz w:val="31"/>
        </w:rPr>
        <w:t>目标管理</w:t>
      </w:r>
    </w:p>
    <w:p>
      <w:pPr>
        <w:pStyle w:val="ListParagraph"/>
        <w:numPr>
          <w:ilvl w:val="3"/>
          <w:numId w:val="21"/>
        </w:numPr>
        <w:tabs>
          <w:tab w:val="left" w:pos="4886"/>
        </w:tabs>
        <w:spacing w:before="215" w:after="0" w:line="240" w:lineRule="auto"/>
        <w:ind w:left="4886" w:right="0" w:hanging="1186"/>
        <w:jc w:val="left"/>
        <w:rPr>
          <w:sz w:val="31"/>
        </w:rPr>
      </w:pPr>
      <w:r>
        <w:rPr>
          <w:sz w:val="31"/>
        </w:rPr>
        <w:t>时间管理</w:t>
      </w:r>
    </w:p>
    <w:p>
      <w:pPr>
        <w:pStyle w:val="ListParagraph"/>
        <w:numPr>
          <w:ilvl w:val="3"/>
          <w:numId w:val="21"/>
        </w:numPr>
        <w:tabs>
          <w:tab w:val="left" w:pos="4886"/>
        </w:tabs>
        <w:spacing w:before="218" w:after="0" w:line="240" w:lineRule="auto"/>
        <w:ind w:left="4886" w:right="0" w:hanging="1186"/>
        <w:jc w:val="left"/>
        <w:rPr>
          <w:sz w:val="31"/>
        </w:rPr>
      </w:pPr>
      <w:r>
        <w:rPr>
          <w:sz w:val="31"/>
        </w:rPr>
        <w:t>会议管理</w:t>
      </w:r>
    </w:p>
    <w:p>
      <w:pPr>
        <w:pStyle w:val="ListParagraph"/>
        <w:numPr>
          <w:ilvl w:val="3"/>
          <w:numId w:val="21"/>
        </w:numPr>
        <w:tabs>
          <w:tab w:val="left" w:pos="4886"/>
        </w:tabs>
        <w:spacing w:before="215" w:after="0" w:line="240" w:lineRule="auto"/>
        <w:ind w:left="4886" w:right="0" w:hanging="1186"/>
        <w:jc w:val="left"/>
        <w:rPr>
          <w:sz w:val="31"/>
        </w:rPr>
      </w:pPr>
      <w:r>
        <w:rPr>
          <w:sz w:val="31"/>
        </w:rPr>
        <w:t>授权管理</w:t>
      </w:r>
    </w:p>
    <w:p>
      <w:pPr>
        <w:pStyle w:val="ListParagraph"/>
        <w:numPr>
          <w:ilvl w:val="3"/>
          <w:numId w:val="21"/>
        </w:numPr>
        <w:tabs>
          <w:tab w:val="left" w:pos="4886"/>
        </w:tabs>
        <w:spacing w:before="215" w:after="0" w:line="240" w:lineRule="auto"/>
        <w:ind w:left="4886" w:right="0" w:hanging="1186"/>
        <w:jc w:val="left"/>
        <w:rPr>
          <w:sz w:val="31"/>
        </w:rPr>
      </w:pPr>
      <w:r>
        <w:rPr>
          <w:sz w:val="31"/>
        </w:rPr>
        <w:t>沟通管理</w:t>
      </w:r>
    </w:p>
    <w:p>
      <w:pPr>
        <w:pStyle w:val="ListParagraph"/>
        <w:numPr>
          <w:ilvl w:val="3"/>
          <w:numId w:val="21"/>
        </w:numPr>
        <w:tabs>
          <w:tab w:val="left" w:pos="4886"/>
        </w:tabs>
        <w:spacing w:before="214" w:after="0" w:line="240" w:lineRule="auto"/>
        <w:ind w:left="4886" w:right="0" w:hanging="1186"/>
        <w:jc w:val="left"/>
        <w:rPr>
          <w:sz w:val="31"/>
        </w:rPr>
      </w:pPr>
      <w:r>
        <w:rPr>
          <w:sz w:val="31"/>
        </w:rPr>
        <w:t>冲突管理</w:t>
      </w:r>
    </w:p>
    <w:p>
      <w:pPr>
        <w:pStyle w:val="ListParagraph"/>
        <w:numPr>
          <w:ilvl w:val="3"/>
          <w:numId w:val="21"/>
        </w:numPr>
        <w:tabs>
          <w:tab w:val="left" w:pos="4886"/>
        </w:tabs>
        <w:spacing w:before="220" w:after="0" w:line="240" w:lineRule="auto"/>
        <w:ind w:left="4886" w:right="0" w:hanging="1186"/>
        <w:jc w:val="left"/>
        <w:rPr>
          <w:sz w:val="31"/>
        </w:rPr>
      </w:pPr>
      <w:r>
        <w:rPr>
          <w:sz w:val="31"/>
        </w:rPr>
        <w:t>情绪管理</w:t>
      </w:r>
    </w:p>
    <w:p>
      <w:pPr>
        <w:pStyle w:val="ListParagraph"/>
        <w:numPr>
          <w:ilvl w:val="3"/>
          <w:numId w:val="21"/>
        </w:numPr>
        <w:tabs>
          <w:tab w:val="left" w:pos="5041"/>
        </w:tabs>
        <w:spacing w:before="215" w:after="0" w:line="240" w:lineRule="auto"/>
        <w:ind w:left="5040" w:right="0" w:hanging="1341"/>
        <w:jc w:val="left"/>
        <w:rPr>
          <w:sz w:val="31"/>
        </w:rPr>
      </w:pPr>
      <w:r>
        <w:rPr>
          <w:sz w:val="31"/>
        </w:rPr>
        <w:t>面谈技能</w:t>
      </w:r>
    </w:p>
    <w:p>
      <w:pPr>
        <w:pStyle w:val="ListParagraph"/>
        <w:numPr>
          <w:ilvl w:val="3"/>
          <w:numId w:val="21"/>
        </w:numPr>
        <w:tabs>
          <w:tab w:val="left" w:pos="5041"/>
        </w:tabs>
        <w:spacing w:before="214" w:after="0" w:line="240" w:lineRule="auto"/>
        <w:ind w:left="5040" w:right="0" w:hanging="1341"/>
        <w:jc w:val="left"/>
        <w:rPr>
          <w:sz w:val="31"/>
        </w:rPr>
      </w:pPr>
      <w:r>
        <w:rPr>
          <w:sz w:val="31"/>
        </w:rPr>
        <w:t>团队管理</w:t>
      </w:r>
    </w:p>
    <w:p>
      <w:pPr>
        <w:pStyle w:val="ListParagraph"/>
        <w:numPr>
          <w:ilvl w:val="3"/>
          <w:numId w:val="21"/>
        </w:numPr>
        <w:tabs>
          <w:tab w:val="left" w:pos="5041"/>
        </w:tabs>
        <w:spacing w:before="215" w:after="0" w:line="240" w:lineRule="auto"/>
        <w:ind w:left="5040" w:right="0" w:hanging="1341"/>
        <w:jc w:val="left"/>
        <w:rPr>
          <w:sz w:val="31"/>
        </w:rPr>
      </w:pPr>
      <w:r>
        <w:rPr>
          <w:sz w:val="31"/>
        </w:rPr>
        <w:t>档案管理</w:t>
      </w:r>
    </w:p>
    <w:p>
      <w:pPr>
        <w:pStyle w:val="ListParagraph"/>
        <w:numPr>
          <w:ilvl w:val="3"/>
          <w:numId w:val="21"/>
        </w:numPr>
        <w:tabs>
          <w:tab w:val="left" w:pos="5041"/>
        </w:tabs>
        <w:spacing w:before="215" w:after="0" w:line="240" w:lineRule="auto"/>
        <w:ind w:left="5040" w:right="0" w:hanging="1341"/>
        <w:jc w:val="left"/>
        <w:rPr>
          <w:sz w:val="31"/>
        </w:rPr>
      </w:pPr>
      <w:r>
        <w:rPr>
          <w:sz w:val="31"/>
        </w:rPr>
        <w:t>危机管理</w:t>
      </w:r>
    </w:p>
    <w:p>
      <w:pPr>
        <w:pStyle w:val="ListParagraph"/>
        <w:numPr>
          <w:ilvl w:val="3"/>
          <w:numId w:val="21"/>
        </w:numPr>
        <w:tabs>
          <w:tab w:val="left" w:pos="5041"/>
        </w:tabs>
        <w:spacing w:before="218" w:after="0" w:line="240" w:lineRule="auto"/>
        <w:ind w:left="5040" w:right="0" w:hanging="1341"/>
        <w:jc w:val="left"/>
        <w:rPr>
          <w:sz w:val="31"/>
        </w:rPr>
      </w:pPr>
      <w:r>
        <w:rPr>
          <w:sz w:val="31"/>
        </w:rPr>
        <w:t>公共关系管理</w:t>
      </w:r>
    </w:p>
    <w:p>
      <w:pPr>
        <w:pStyle w:val="ListParagraph"/>
        <w:numPr>
          <w:ilvl w:val="3"/>
          <w:numId w:val="21"/>
        </w:numPr>
        <w:tabs>
          <w:tab w:val="left" w:pos="5041"/>
        </w:tabs>
        <w:spacing w:before="215" w:after="0" w:line="240" w:lineRule="auto"/>
        <w:ind w:left="5040" w:right="0" w:hanging="1341"/>
        <w:jc w:val="left"/>
        <w:rPr>
          <w:sz w:val="31"/>
        </w:rPr>
      </w:pPr>
      <w:r>
        <w:rPr>
          <w:sz w:val="31"/>
        </w:rPr>
        <w:t>人际关系管理</w:t>
      </w:r>
    </w:p>
    <w:p>
      <w:pPr>
        <w:pStyle w:val="ListParagraph"/>
        <w:numPr>
          <w:ilvl w:val="3"/>
          <w:numId w:val="21"/>
        </w:numPr>
        <w:tabs>
          <w:tab w:val="left" w:pos="5041"/>
        </w:tabs>
        <w:spacing w:before="215" w:after="0" w:line="240" w:lineRule="auto"/>
        <w:ind w:left="5040" w:right="0" w:hanging="1341"/>
        <w:jc w:val="left"/>
        <w:rPr>
          <w:sz w:val="31"/>
        </w:rPr>
      </w:pPr>
      <w:r>
        <w:rPr>
          <w:sz w:val="31"/>
        </w:rPr>
        <w:t>服务管理</w:t>
      </w:r>
    </w:p>
    <w:p>
      <w:pPr>
        <w:pStyle w:val="ListParagraph"/>
        <w:numPr>
          <w:ilvl w:val="3"/>
          <w:numId w:val="21"/>
        </w:numPr>
        <w:tabs>
          <w:tab w:val="left" w:pos="5041"/>
        </w:tabs>
        <w:spacing w:before="215" w:after="0" w:line="240" w:lineRule="auto"/>
        <w:ind w:left="5040" w:right="0" w:hanging="1341"/>
        <w:jc w:val="left"/>
        <w:rPr>
          <w:sz w:val="31"/>
        </w:rPr>
      </w:pPr>
      <w:r>
        <w:rPr>
          <w:sz w:val="31"/>
        </w:rPr>
        <w:t>心理与管理</w:t>
      </w:r>
    </w:p>
    <w:p>
      <w:pPr>
        <w:pStyle w:val="ListParagraph"/>
        <w:numPr>
          <w:ilvl w:val="3"/>
          <w:numId w:val="21"/>
        </w:numPr>
        <w:tabs>
          <w:tab w:val="left" w:pos="5041"/>
        </w:tabs>
        <w:spacing w:before="215" w:after="0" w:line="240" w:lineRule="auto"/>
        <w:ind w:left="5040" w:right="0" w:hanging="1341"/>
        <w:jc w:val="left"/>
        <w:rPr>
          <w:sz w:val="31"/>
        </w:rPr>
      </w:pPr>
      <w:r>
        <w:rPr>
          <w:sz w:val="31"/>
        </w:rPr>
        <w:t>销售技能</w:t>
      </w:r>
    </w:p>
    <w:p>
      <w:pPr>
        <w:pStyle w:val="ListParagraph"/>
        <w:numPr>
          <w:ilvl w:val="3"/>
          <w:numId w:val="21"/>
        </w:numPr>
        <w:tabs>
          <w:tab w:val="left" w:pos="5041"/>
        </w:tabs>
        <w:spacing w:before="219" w:after="0" w:line="240" w:lineRule="auto"/>
        <w:ind w:left="5040" w:right="0" w:hanging="1341"/>
        <w:jc w:val="left"/>
        <w:rPr>
          <w:sz w:val="31"/>
        </w:rPr>
      </w:pPr>
      <w:r>
        <w:rPr>
          <w:sz w:val="31"/>
        </w:rPr>
        <w:t>品质管理</w:t>
      </w:r>
    </w:p>
    <w:p>
      <w:pPr>
        <w:pStyle w:val="ListParagraph"/>
        <w:numPr>
          <w:ilvl w:val="3"/>
          <w:numId w:val="21"/>
        </w:numPr>
        <w:tabs>
          <w:tab w:val="left" w:pos="5041"/>
        </w:tabs>
        <w:spacing w:before="215" w:after="0" w:line="240" w:lineRule="auto"/>
        <w:ind w:left="5040" w:right="0" w:hanging="1341"/>
        <w:jc w:val="left"/>
        <w:rPr>
          <w:sz w:val="31"/>
        </w:rPr>
      </w:pPr>
      <w:r>
        <w:rPr>
          <w:sz w:val="31"/>
        </w:rPr>
        <w:t>谈判技能</w:t>
      </w:r>
    </w:p>
    <w:p>
      <w:pPr>
        <w:pStyle w:val="ListParagraph"/>
        <w:numPr>
          <w:ilvl w:val="3"/>
          <w:numId w:val="21"/>
        </w:numPr>
        <w:tabs>
          <w:tab w:val="left" w:pos="5127"/>
        </w:tabs>
        <w:spacing w:before="214" w:after="0" w:line="240" w:lineRule="auto"/>
        <w:ind w:left="5126" w:right="0" w:hanging="1427"/>
        <w:jc w:val="left"/>
        <w:rPr>
          <w:sz w:val="31"/>
        </w:rPr>
      </w:pPr>
      <w:r>
        <w:rPr>
          <w:sz w:val="31"/>
        </w:rPr>
        <w:t>7S</w:t>
      </w:r>
      <w:r>
        <w:rPr>
          <w:spacing w:val="-28"/>
          <w:sz w:val="31"/>
        </w:rPr>
        <w:t xml:space="preserve"> 管理</w:t>
      </w:r>
    </w:p>
    <w:p>
      <w:pPr>
        <w:pStyle w:val="ListParagraph"/>
        <w:numPr>
          <w:ilvl w:val="3"/>
          <w:numId w:val="21"/>
        </w:numPr>
        <w:tabs>
          <w:tab w:val="left" w:pos="5041"/>
        </w:tabs>
        <w:spacing w:before="215" w:after="0" w:line="240" w:lineRule="auto"/>
        <w:ind w:left="5040" w:right="0" w:hanging="1341"/>
        <w:jc w:val="left"/>
        <w:rPr>
          <w:sz w:val="31"/>
        </w:rPr>
      </w:pPr>
      <w:r>
        <w:rPr>
          <w:sz w:val="31"/>
        </w:rPr>
        <w:t>信息管理</w:t>
      </w:r>
    </w:p>
    <w:p>
      <w:pPr>
        <w:pStyle w:val="ListParagraph"/>
        <w:numPr>
          <w:ilvl w:val="3"/>
          <w:numId w:val="21"/>
        </w:numPr>
        <w:tabs>
          <w:tab w:val="left" w:pos="5041"/>
        </w:tabs>
        <w:spacing w:before="219" w:after="0" w:line="240" w:lineRule="auto"/>
        <w:ind w:left="5040" w:right="0" w:hanging="1341"/>
        <w:jc w:val="left"/>
        <w:rPr>
          <w:sz w:val="31"/>
        </w:rPr>
      </w:pPr>
      <w:r>
        <w:rPr>
          <w:sz w:val="31"/>
        </w:rPr>
        <w:t>计划管理</w:t>
      </w:r>
    </w:p>
    <w:p>
      <w:pPr>
        <w:pStyle w:val="ListParagraph"/>
        <w:numPr>
          <w:ilvl w:val="3"/>
          <w:numId w:val="21"/>
        </w:numPr>
        <w:tabs>
          <w:tab w:val="left" w:pos="5041"/>
        </w:tabs>
        <w:spacing w:before="214" w:after="0" w:line="240" w:lineRule="auto"/>
        <w:ind w:left="5040" w:right="0" w:hanging="1341"/>
        <w:jc w:val="left"/>
        <w:rPr>
          <w:sz w:val="31"/>
        </w:rPr>
      </w:pPr>
      <w:r>
        <w:rPr>
          <w:sz w:val="31"/>
        </w:rPr>
        <w:t>激励管理</w:t>
      </w:r>
    </w:p>
    <w:p>
      <w:pPr>
        <w:pStyle w:val="ListParagraph"/>
        <w:numPr>
          <w:ilvl w:val="3"/>
          <w:numId w:val="21"/>
        </w:numPr>
        <w:tabs>
          <w:tab w:val="left" w:pos="5041"/>
        </w:tabs>
        <w:spacing w:before="215" w:after="0" w:line="240" w:lineRule="auto"/>
        <w:ind w:left="5040" w:right="0" w:hanging="1341"/>
        <w:jc w:val="left"/>
        <w:rPr>
          <w:sz w:val="31"/>
        </w:rPr>
      </w:pPr>
      <w:r>
        <w:rPr>
          <w:sz w:val="31"/>
        </w:rPr>
        <w:t>培训管理</w:t>
      </w:r>
    </w:p>
    <w:p>
      <w:pPr>
        <w:pStyle w:val="ListParagraph"/>
        <w:numPr>
          <w:ilvl w:val="3"/>
          <w:numId w:val="21"/>
        </w:numPr>
        <w:tabs>
          <w:tab w:val="left" w:pos="5041"/>
        </w:tabs>
        <w:spacing w:before="216" w:after="0" w:line="240" w:lineRule="auto"/>
        <w:ind w:left="5040" w:right="0" w:hanging="1341"/>
        <w:jc w:val="left"/>
        <w:rPr>
          <w:sz w:val="31"/>
        </w:rPr>
      </w:pPr>
      <w:r>
        <w:rPr>
          <w:sz w:val="31"/>
        </w:rPr>
        <w:t>客户管理</w:t>
      </w:r>
    </w:p>
    <w:p>
      <w:pPr>
        <w:pStyle w:val="ListParagraph"/>
        <w:numPr>
          <w:ilvl w:val="3"/>
          <w:numId w:val="21"/>
        </w:numPr>
        <w:tabs>
          <w:tab w:val="left" w:pos="5041"/>
        </w:tabs>
        <w:spacing w:before="215" w:after="0" w:line="240" w:lineRule="auto"/>
        <w:ind w:left="5040" w:right="0" w:hanging="1341"/>
        <w:jc w:val="left"/>
        <w:rPr>
          <w:sz w:val="31"/>
        </w:rPr>
      </w:pPr>
      <w:r>
        <w:rPr>
          <w:sz w:val="31"/>
        </w:rPr>
        <w:t>库存管理</w:t>
      </w:r>
    </w:p>
    <w:p>
      <w:pPr>
        <w:pStyle w:val="ListParagraph"/>
        <w:numPr>
          <w:ilvl w:val="3"/>
          <w:numId w:val="21"/>
        </w:numPr>
        <w:tabs>
          <w:tab w:val="left" w:pos="5041"/>
        </w:tabs>
        <w:spacing w:before="218" w:after="0" w:line="240" w:lineRule="auto"/>
        <w:ind w:left="5040" w:right="0" w:hanging="1341"/>
        <w:jc w:val="left"/>
        <w:rPr>
          <w:sz w:val="31"/>
        </w:rPr>
      </w:pPr>
      <w:r>
        <w:rPr>
          <w:sz w:val="31"/>
        </w:rPr>
        <w:t>自我管理</w:t>
      </w:r>
    </w:p>
    <w:p>
      <w:pPr>
        <w:pStyle w:val="ListParagraph"/>
        <w:numPr>
          <w:ilvl w:val="3"/>
          <w:numId w:val="21"/>
        </w:numPr>
        <w:tabs>
          <w:tab w:val="left" w:pos="5041"/>
        </w:tabs>
        <w:spacing w:before="215" w:after="0" w:line="240" w:lineRule="auto"/>
        <w:ind w:left="5040" w:right="0" w:hanging="1341"/>
        <w:jc w:val="left"/>
        <w:rPr>
          <w:sz w:val="31"/>
        </w:rPr>
      </w:pPr>
      <w:r>
        <w:rPr>
          <w:sz w:val="31"/>
        </w:rPr>
        <w:t>前程规划管理</w:t>
      </w:r>
    </w:p>
    <w:p>
      <w:pPr>
        <w:pStyle w:val="ListParagraph"/>
        <w:numPr>
          <w:ilvl w:val="3"/>
          <w:numId w:val="21"/>
        </w:numPr>
        <w:tabs>
          <w:tab w:val="left" w:pos="5041"/>
        </w:tabs>
        <w:spacing w:before="215" w:after="0" w:line="240" w:lineRule="auto"/>
        <w:ind w:left="5040" w:right="0" w:hanging="1341"/>
        <w:jc w:val="left"/>
        <w:rPr>
          <w:sz w:val="31"/>
        </w:rPr>
      </w:pPr>
      <w:r>
        <w:rPr>
          <w:sz w:val="31"/>
        </w:rPr>
        <w:t>压力管理</w:t>
      </w:r>
    </w:p>
    <w:p>
      <w:pPr>
        <w:pStyle w:val="ListParagraph"/>
        <w:numPr>
          <w:ilvl w:val="3"/>
          <w:numId w:val="21"/>
        </w:numPr>
        <w:tabs>
          <w:tab w:val="left" w:pos="5041"/>
        </w:tabs>
        <w:spacing w:before="214" w:after="0" w:line="240" w:lineRule="auto"/>
        <w:ind w:left="5040" w:right="0" w:hanging="1341"/>
        <w:jc w:val="left"/>
        <w:rPr>
          <w:sz w:val="31"/>
        </w:rPr>
      </w:pPr>
      <w:r>
        <w:rPr>
          <w:sz w:val="31"/>
        </w:rPr>
        <w:t>企业家修炼</w:t>
      </w:r>
    </w:p>
    <w:p>
      <w:pPr>
        <w:pStyle w:val="ListParagraph"/>
        <w:numPr>
          <w:ilvl w:val="3"/>
          <w:numId w:val="21"/>
        </w:numPr>
        <w:tabs>
          <w:tab w:val="left" w:pos="5041"/>
        </w:tabs>
        <w:spacing w:before="219" w:after="0" w:line="240" w:lineRule="auto"/>
        <w:ind w:left="5040" w:right="0" w:hanging="1341"/>
        <w:jc w:val="left"/>
        <w:rPr>
          <w:sz w:val="31"/>
        </w:rPr>
      </w:pPr>
      <w:r>
        <w:rPr>
          <w:sz w:val="31"/>
        </w:rPr>
        <w:t>七大成功准则</w:t>
      </w:r>
    </w:p>
    <w:p>
      <w:pPr>
        <w:pStyle w:val="ListParagraph"/>
        <w:numPr>
          <w:ilvl w:val="3"/>
          <w:numId w:val="21"/>
        </w:numPr>
        <w:tabs>
          <w:tab w:val="left" w:pos="5041"/>
        </w:tabs>
        <w:spacing w:before="215" w:after="0" w:line="240" w:lineRule="auto"/>
        <w:ind w:left="5040" w:right="0" w:hanging="1341"/>
        <w:jc w:val="left"/>
        <w:rPr>
          <w:sz w:val="31"/>
        </w:rPr>
      </w:pPr>
      <w:r>
        <w:rPr>
          <w:sz w:val="31"/>
        </w:rPr>
        <w:t>杜拉克管理</w:t>
      </w:r>
    </w:p>
    <w:p>
      <w:pPr>
        <w:spacing w:after="0" w:line="240" w:lineRule="auto"/>
        <w:jc w:val="left"/>
        <w:rPr>
          <w:sz w:val="31"/>
        </w:rPr>
        <w:sectPr>
          <w:pgSz w:w="18360" w:h="23760"/>
          <w:pgMar w:top="800" w:right="940" w:bottom="280" w:left="1700" w:header="708" w:footer="708"/>
          <w:pgNumType w:start="6"/>
          <w:cols w:space="708"/>
        </w:sectPr>
      </w:pPr>
    </w:p>
    <w:p>
      <w:pPr>
        <w:pStyle w:val="ListParagraph"/>
        <w:numPr>
          <w:ilvl w:val="3"/>
          <w:numId w:val="21"/>
        </w:numPr>
        <w:tabs>
          <w:tab w:val="left" w:pos="5041"/>
        </w:tabs>
        <w:spacing w:before="50" w:after="0" w:line="240" w:lineRule="auto"/>
        <w:ind w:left="5040" w:right="0" w:hanging="1341"/>
        <w:jc w:val="left"/>
        <w:rPr>
          <w:sz w:val="31"/>
        </w:rPr>
      </w:pPr>
      <w:r>
        <w:rPr>
          <w:sz w:val="31"/>
        </w:rPr>
        <w:t>行为礼仪规范</w:t>
      </w:r>
    </w:p>
    <w:p>
      <w:pPr>
        <w:pStyle w:val="BodyText"/>
        <w:spacing w:before="219"/>
        <w:ind w:left="1540"/>
        <w:rPr>
          <w:rFonts w:ascii="Arial" w:eastAsia="Arial"/>
        </w:rPr>
      </w:pPr>
      <w:r>
        <w:t>3.4 专业技术课程</w:t>
      </w:r>
      <w:r>
        <w:rPr>
          <w:rFonts w:ascii="Arial" w:eastAsia="Arial"/>
        </w:rPr>
        <w:t>(</w:t>
      </w:r>
      <w:r>
        <w:t>略</w:t>
      </w:r>
      <w:r>
        <w:rPr>
          <w:rFonts w:ascii="Arial" w:eastAsia="Arial"/>
        </w:rPr>
        <w:t>)</w:t>
      </w:r>
    </w:p>
    <w:p>
      <w:pPr>
        <w:pStyle w:val="BodyText"/>
        <w:spacing w:before="1"/>
        <w:rPr>
          <w:rFonts w:ascii="Arial"/>
          <w:sz w:val="46"/>
        </w:rPr>
      </w:pPr>
    </w:p>
    <w:p>
      <w:pPr>
        <w:pStyle w:val="Heading1"/>
      </w:pPr>
      <w:bookmarkStart w:id="3" w:name="_TOC_250008"/>
      <w:bookmarkEnd w:id="3"/>
      <w:r>
        <w:t>四、学习与培训需求诊断</w:t>
      </w:r>
    </w:p>
    <w:p>
      <w:pPr>
        <w:pStyle w:val="BodyText"/>
        <w:rPr>
          <w:b/>
          <w:sz w:val="42"/>
        </w:rPr>
      </w:pPr>
    </w:p>
    <w:p>
      <w:pPr>
        <w:pStyle w:val="BodyText"/>
        <w:spacing w:before="9"/>
        <w:rPr>
          <w:b/>
          <w:sz w:val="34"/>
        </w:rPr>
      </w:pPr>
    </w:p>
    <w:p>
      <w:pPr>
        <w:pStyle w:val="BodyText"/>
        <w:ind w:left="460"/>
      </w:pPr>
      <w:r>
        <w:t>1、学习与培训需求诊断范围及来源</w:t>
      </w:r>
    </w:p>
    <w:p>
      <w:pPr>
        <w:pStyle w:val="ListParagraph"/>
        <w:numPr>
          <w:ilvl w:val="1"/>
          <w:numId w:val="20"/>
        </w:numPr>
        <w:tabs>
          <w:tab w:val="left" w:pos="2095"/>
        </w:tabs>
        <w:spacing w:before="219" w:after="0" w:line="240" w:lineRule="auto"/>
        <w:ind w:left="2095" w:right="0" w:hanging="555"/>
        <w:jc w:val="left"/>
        <w:rPr>
          <w:sz w:val="31"/>
        </w:rPr>
      </w:pPr>
      <w:r>
        <w:rPr>
          <w:sz w:val="31"/>
        </w:rPr>
        <w:t>根据公司基于整体经营目标及策略方向和未来人力资源规划要求。</w:t>
      </w:r>
    </w:p>
    <w:p>
      <w:pPr>
        <w:pStyle w:val="ListParagraph"/>
        <w:numPr>
          <w:ilvl w:val="1"/>
          <w:numId w:val="20"/>
        </w:numPr>
        <w:tabs>
          <w:tab w:val="left" w:pos="2095"/>
        </w:tabs>
        <w:spacing w:before="215" w:after="0" w:line="240" w:lineRule="auto"/>
        <w:ind w:left="2095" w:right="0" w:hanging="555"/>
        <w:jc w:val="left"/>
        <w:rPr>
          <w:sz w:val="31"/>
        </w:rPr>
      </w:pPr>
      <w:r>
        <w:rPr>
          <w:sz w:val="31"/>
        </w:rPr>
        <w:t>客户对于一线服务人员服务品质的期望调查。</w:t>
      </w:r>
    </w:p>
    <w:p>
      <w:pPr>
        <w:pStyle w:val="ListParagraph"/>
        <w:numPr>
          <w:ilvl w:val="1"/>
          <w:numId w:val="20"/>
        </w:numPr>
        <w:tabs>
          <w:tab w:val="left" w:pos="2095"/>
        </w:tabs>
        <w:spacing w:before="214" w:after="0" w:line="240" w:lineRule="auto"/>
        <w:ind w:left="2095" w:right="0" w:hanging="555"/>
        <w:jc w:val="left"/>
        <w:rPr>
          <w:sz w:val="31"/>
        </w:rPr>
      </w:pPr>
      <w:r>
        <w:rPr>
          <w:sz w:val="31"/>
        </w:rPr>
        <w:t>员工对个人专业知识及工作技能突破的需求调查。</w:t>
      </w:r>
    </w:p>
    <w:p>
      <w:pPr>
        <w:pStyle w:val="ListParagraph"/>
        <w:numPr>
          <w:ilvl w:val="1"/>
          <w:numId w:val="20"/>
        </w:numPr>
        <w:tabs>
          <w:tab w:val="left" w:pos="2095"/>
        </w:tabs>
        <w:spacing w:before="215" w:after="0" w:line="240" w:lineRule="auto"/>
        <w:ind w:left="2095" w:right="0" w:hanging="555"/>
        <w:jc w:val="left"/>
        <w:rPr>
          <w:sz w:val="31"/>
        </w:rPr>
      </w:pPr>
      <w:r>
        <w:rPr>
          <w:sz w:val="31"/>
        </w:rPr>
        <w:t>公司部门或分公司主管对所属员工的期望调查。</w:t>
      </w:r>
    </w:p>
    <w:p>
      <w:pPr>
        <w:pStyle w:val="ListParagraph"/>
        <w:numPr>
          <w:ilvl w:val="1"/>
          <w:numId w:val="20"/>
        </w:numPr>
        <w:tabs>
          <w:tab w:val="left" w:pos="2095"/>
        </w:tabs>
        <w:spacing w:before="220" w:after="0" w:line="240" w:lineRule="auto"/>
        <w:ind w:left="2095" w:right="0" w:hanging="555"/>
        <w:jc w:val="left"/>
        <w:rPr>
          <w:sz w:val="31"/>
        </w:rPr>
      </w:pPr>
      <w:r>
        <w:rPr>
          <w:sz w:val="31"/>
        </w:rPr>
        <w:t>公司总经理对公司各部门主管及分公司主管的期望调查。</w:t>
      </w:r>
    </w:p>
    <w:p>
      <w:pPr>
        <w:pStyle w:val="ListParagraph"/>
        <w:numPr>
          <w:ilvl w:val="1"/>
          <w:numId w:val="20"/>
        </w:numPr>
        <w:tabs>
          <w:tab w:val="left" w:pos="2095"/>
        </w:tabs>
        <w:spacing w:before="214" w:after="0" w:line="240" w:lineRule="auto"/>
        <w:ind w:left="2095" w:right="0" w:hanging="555"/>
        <w:jc w:val="left"/>
        <w:rPr>
          <w:sz w:val="31"/>
        </w:rPr>
      </w:pPr>
      <w:r>
        <w:rPr>
          <w:sz w:val="31"/>
        </w:rPr>
        <w:t>部属对直接上司的期望调查。</w:t>
      </w:r>
    </w:p>
    <w:p>
      <w:pPr>
        <w:pStyle w:val="ListParagraph"/>
        <w:numPr>
          <w:ilvl w:val="1"/>
          <w:numId w:val="20"/>
        </w:numPr>
        <w:tabs>
          <w:tab w:val="left" w:pos="2095"/>
        </w:tabs>
        <w:spacing w:before="215" w:after="0" w:line="240" w:lineRule="auto"/>
        <w:ind w:left="2095" w:right="0" w:hanging="555"/>
        <w:jc w:val="left"/>
        <w:rPr>
          <w:sz w:val="31"/>
        </w:rPr>
      </w:pPr>
      <w:r>
        <w:rPr>
          <w:sz w:val="31"/>
        </w:rPr>
        <w:t>公司年度绩效考核的结果。</w:t>
      </w:r>
    </w:p>
    <w:p>
      <w:pPr>
        <w:pStyle w:val="ListParagraph"/>
        <w:numPr>
          <w:ilvl w:val="1"/>
          <w:numId w:val="20"/>
        </w:numPr>
        <w:tabs>
          <w:tab w:val="left" w:pos="2095"/>
        </w:tabs>
        <w:spacing w:before="215" w:after="0" w:line="369" w:lineRule="auto"/>
        <w:ind w:left="460" w:right="9504" w:firstLine="1079"/>
        <w:jc w:val="left"/>
        <w:rPr>
          <w:sz w:val="31"/>
        </w:rPr>
      </w:pPr>
      <w:r>
        <w:rPr>
          <w:spacing w:val="-2"/>
          <w:sz w:val="31"/>
        </w:rPr>
        <w:t>其它学习与培训需求的调查。</w:t>
      </w:r>
      <w:r>
        <w:rPr>
          <w:sz w:val="31"/>
        </w:rPr>
        <w:t>2、公司学习与培训需求分析方法</w:t>
      </w:r>
    </w:p>
    <w:p>
      <w:pPr>
        <w:pStyle w:val="ListParagraph"/>
        <w:numPr>
          <w:ilvl w:val="1"/>
          <w:numId w:val="19"/>
        </w:numPr>
        <w:tabs>
          <w:tab w:val="left" w:pos="2095"/>
        </w:tabs>
        <w:spacing w:before="4" w:after="0" w:line="240" w:lineRule="auto"/>
        <w:ind w:left="2095" w:right="0" w:hanging="555"/>
        <w:jc w:val="left"/>
        <w:rPr>
          <w:sz w:val="31"/>
        </w:rPr>
      </w:pPr>
      <w:r>
        <w:rPr>
          <w:sz w:val="31"/>
        </w:rPr>
        <w:t>在工作现场观察。</w:t>
      </w:r>
    </w:p>
    <w:p>
      <w:pPr>
        <w:pStyle w:val="ListParagraph"/>
        <w:numPr>
          <w:ilvl w:val="1"/>
          <w:numId w:val="19"/>
        </w:numPr>
        <w:tabs>
          <w:tab w:val="left" w:pos="2095"/>
        </w:tabs>
        <w:spacing w:before="215" w:after="0" w:line="240" w:lineRule="auto"/>
        <w:ind w:left="2095" w:right="0" w:hanging="555"/>
        <w:jc w:val="left"/>
        <w:rPr>
          <w:sz w:val="31"/>
        </w:rPr>
      </w:pPr>
      <w:r>
        <w:rPr>
          <w:sz w:val="31"/>
        </w:rPr>
        <w:t>与公司各级主管访谈。</w:t>
      </w:r>
    </w:p>
    <w:p>
      <w:pPr>
        <w:pStyle w:val="ListParagraph"/>
        <w:numPr>
          <w:ilvl w:val="1"/>
          <w:numId w:val="19"/>
        </w:numPr>
        <w:tabs>
          <w:tab w:val="left" w:pos="2095"/>
        </w:tabs>
        <w:spacing w:before="215" w:after="0" w:line="240" w:lineRule="auto"/>
        <w:ind w:left="2095" w:right="0" w:hanging="555"/>
        <w:jc w:val="left"/>
        <w:rPr>
          <w:sz w:val="31"/>
        </w:rPr>
      </w:pPr>
      <w:r>
        <w:rPr>
          <w:spacing w:val="-4"/>
          <w:sz w:val="31"/>
        </w:rPr>
        <w:t>公司文献分析(政策、法规、工作说明书等等)。</w:t>
      </w:r>
    </w:p>
    <w:p>
      <w:pPr>
        <w:pStyle w:val="ListParagraph"/>
        <w:numPr>
          <w:ilvl w:val="1"/>
          <w:numId w:val="19"/>
        </w:numPr>
        <w:tabs>
          <w:tab w:val="left" w:pos="2095"/>
        </w:tabs>
        <w:spacing w:before="215" w:after="0" w:line="240" w:lineRule="auto"/>
        <w:ind w:left="2095" w:right="0" w:hanging="555"/>
        <w:jc w:val="left"/>
        <w:rPr>
          <w:sz w:val="31"/>
        </w:rPr>
      </w:pPr>
      <w:r>
        <w:rPr>
          <w:sz w:val="31"/>
        </w:rPr>
        <w:t>参加公司有关会议。</w:t>
      </w:r>
    </w:p>
    <w:p>
      <w:pPr>
        <w:pStyle w:val="ListParagraph"/>
        <w:numPr>
          <w:ilvl w:val="1"/>
          <w:numId w:val="19"/>
        </w:numPr>
        <w:tabs>
          <w:tab w:val="left" w:pos="2095"/>
        </w:tabs>
        <w:spacing w:before="215" w:after="0" w:line="240" w:lineRule="auto"/>
        <w:ind w:left="2095" w:right="0" w:hanging="555"/>
        <w:jc w:val="left"/>
        <w:rPr>
          <w:sz w:val="31"/>
        </w:rPr>
      </w:pPr>
      <w:r>
        <w:rPr>
          <w:sz w:val="31"/>
        </w:rPr>
        <w:t>参阅公司会议纪要。</w:t>
      </w:r>
    </w:p>
    <w:p>
      <w:pPr>
        <w:pStyle w:val="ListParagraph"/>
        <w:numPr>
          <w:ilvl w:val="1"/>
          <w:numId w:val="19"/>
        </w:numPr>
        <w:tabs>
          <w:tab w:val="left" w:pos="2095"/>
        </w:tabs>
        <w:spacing w:before="219" w:after="0" w:line="240" w:lineRule="auto"/>
        <w:ind w:left="2095" w:right="0" w:hanging="555"/>
        <w:jc w:val="left"/>
        <w:rPr>
          <w:sz w:val="31"/>
        </w:rPr>
      </w:pPr>
      <w:r>
        <w:rPr>
          <w:sz w:val="31"/>
        </w:rPr>
        <w:t>与公司基层员工访谈。</w:t>
      </w:r>
    </w:p>
    <w:p>
      <w:pPr>
        <w:pStyle w:val="ListParagraph"/>
        <w:numPr>
          <w:ilvl w:val="1"/>
          <w:numId w:val="19"/>
        </w:numPr>
        <w:tabs>
          <w:tab w:val="left" w:pos="2095"/>
        </w:tabs>
        <w:spacing w:before="214" w:after="0" w:line="240" w:lineRule="auto"/>
        <w:ind w:left="2095" w:right="0" w:hanging="555"/>
        <w:jc w:val="left"/>
        <w:rPr>
          <w:sz w:val="31"/>
        </w:rPr>
      </w:pPr>
      <w:r>
        <w:rPr>
          <w:sz w:val="31"/>
        </w:rPr>
        <w:t>访谈公司客户、经销商及供应商。</w:t>
      </w:r>
    </w:p>
    <w:p>
      <w:pPr>
        <w:pStyle w:val="ListParagraph"/>
        <w:numPr>
          <w:ilvl w:val="1"/>
          <w:numId w:val="19"/>
        </w:numPr>
        <w:tabs>
          <w:tab w:val="left" w:pos="2095"/>
        </w:tabs>
        <w:spacing w:before="215" w:after="0" w:line="240" w:lineRule="auto"/>
        <w:ind w:left="2095" w:right="0" w:hanging="555"/>
        <w:jc w:val="left"/>
        <w:rPr>
          <w:sz w:val="31"/>
        </w:rPr>
      </w:pPr>
      <w:r>
        <w:rPr>
          <w:sz w:val="31"/>
        </w:rPr>
        <w:t>调查同行业竞争者。</w:t>
      </w:r>
    </w:p>
    <w:p>
      <w:pPr>
        <w:pStyle w:val="ListParagraph"/>
        <w:numPr>
          <w:ilvl w:val="1"/>
          <w:numId w:val="19"/>
        </w:numPr>
        <w:tabs>
          <w:tab w:val="left" w:pos="2095"/>
        </w:tabs>
        <w:spacing w:before="215" w:after="0" w:line="240" w:lineRule="auto"/>
        <w:ind w:left="2095" w:right="0" w:hanging="555"/>
        <w:jc w:val="left"/>
        <w:rPr>
          <w:sz w:val="31"/>
        </w:rPr>
      </w:pPr>
      <w:r>
        <w:rPr>
          <w:sz w:val="31"/>
        </w:rPr>
        <w:t>借鉴其它行业的做法。</w:t>
      </w:r>
    </w:p>
    <w:p>
      <w:pPr>
        <w:pStyle w:val="ListParagraph"/>
        <w:numPr>
          <w:ilvl w:val="1"/>
          <w:numId w:val="19"/>
        </w:numPr>
        <w:tabs>
          <w:tab w:val="left" w:pos="2250"/>
        </w:tabs>
        <w:spacing w:before="218" w:after="0" w:line="240" w:lineRule="auto"/>
        <w:ind w:left="2249" w:right="0" w:hanging="710"/>
        <w:jc w:val="left"/>
        <w:rPr>
          <w:sz w:val="31"/>
        </w:rPr>
      </w:pPr>
      <w:r>
        <w:rPr>
          <w:sz w:val="31"/>
        </w:rPr>
        <w:t>参考上年学习与培训记录档案。</w:t>
      </w:r>
    </w:p>
    <w:p>
      <w:pPr>
        <w:pStyle w:val="ListParagraph"/>
        <w:numPr>
          <w:ilvl w:val="1"/>
          <w:numId w:val="19"/>
        </w:numPr>
        <w:tabs>
          <w:tab w:val="left" w:pos="2250"/>
        </w:tabs>
        <w:spacing w:before="215" w:after="0" w:line="369" w:lineRule="auto"/>
        <w:ind w:left="460" w:right="10663" w:firstLine="1079"/>
        <w:jc w:val="left"/>
        <w:rPr>
          <w:sz w:val="31"/>
        </w:rPr>
      </w:pPr>
      <w:r>
        <w:rPr>
          <w:sz w:val="31"/>
        </w:rPr>
        <w:t>问卷调查及讨论。  3</w:t>
      </w:r>
      <w:r>
        <w:rPr>
          <w:spacing w:val="-2"/>
          <w:sz w:val="31"/>
        </w:rPr>
        <w:t>、学习与培训需求诊断负责人员</w:t>
      </w:r>
    </w:p>
    <w:p>
      <w:pPr>
        <w:pStyle w:val="ListParagraph"/>
        <w:numPr>
          <w:ilvl w:val="1"/>
          <w:numId w:val="18"/>
        </w:numPr>
        <w:tabs>
          <w:tab w:val="left" w:pos="2095"/>
        </w:tabs>
        <w:spacing w:before="2" w:after="0" w:line="240" w:lineRule="auto"/>
        <w:ind w:left="2095" w:right="0" w:hanging="555"/>
        <w:jc w:val="left"/>
        <w:rPr>
          <w:sz w:val="31"/>
        </w:rPr>
      </w:pPr>
      <w:r>
        <w:rPr>
          <w:sz w:val="31"/>
        </w:rPr>
        <w:t>公司人力资源部负责执行。</w:t>
      </w:r>
    </w:p>
    <w:p>
      <w:pPr>
        <w:pStyle w:val="ListParagraph"/>
        <w:numPr>
          <w:ilvl w:val="1"/>
          <w:numId w:val="18"/>
        </w:numPr>
        <w:tabs>
          <w:tab w:val="left" w:pos="2095"/>
        </w:tabs>
        <w:spacing w:before="214" w:after="0" w:line="240" w:lineRule="auto"/>
        <w:ind w:left="2095" w:right="0" w:hanging="555"/>
        <w:jc w:val="left"/>
        <w:rPr>
          <w:sz w:val="31"/>
        </w:rPr>
      </w:pPr>
      <w:r>
        <w:rPr>
          <w:sz w:val="31"/>
        </w:rPr>
        <w:t>各级主管主动配合，同时派一人专职配合。</w:t>
      </w:r>
    </w:p>
    <w:p>
      <w:pPr>
        <w:pStyle w:val="ListParagraph"/>
        <w:numPr>
          <w:ilvl w:val="1"/>
          <w:numId w:val="18"/>
        </w:numPr>
        <w:tabs>
          <w:tab w:val="left" w:pos="2095"/>
        </w:tabs>
        <w:spacing w:before="219" w:after="0" w:line="369" w:lineRule="auto"/>
        <w:ind w:left="460" w:right="8872" w:firstLine="1079"/>
        <w:jc w:val="left"/>
        <w:rPr>
          <w:sz w:val="31"/>
        </w:rPr>
      </w:pPr>
      <w:r>
        <w:rPr>
          <w:spacing w:val="-2"/>
          <w:sz w:val="31"/>
        </w:rPr>
        <w:t>公司所涉及员工须积极配合参与。</w:t>
      </w:r>
      <w:r>
        <w:rPr>
          <w:sz w:val="31"/>
        </w:rPr>
        <w:t>4、学习与培训需求诊断时间</w:t>
      </w:r>
    </w:p>
    <w:p>
      <w:pPr>
        <w:pStyle w:val="ListParagraph"/>
        <w:numPr>
          <w:ilvl w:val="1"/>
          <w:numId w:val="17"/>
        </w:numPr>
        <w:tabs>
          <w:tab w:val="left" w:pos="2095"/>
        </w:tabs>
        <w:spacing w:before="1" w:after="0" w:line="240" w:lineRule="auto"/>
        <w:ind w:left="2095" w:right="0" w:hanging="555"/>
        <w:jc w:val="left"/>
        <w:rPr>
          <w:sz w:val="31"/>
        </w:rPr>
      </w:pPr>
      <w:r>
        <w:rPr>
          <w:sz w:val="31"/>
        </w:rPr>
        <w:t>诊断期间为一个月。</w:t>
      </w:r>
    </w:p>
    <w:p>
      <w:pPr>
        <w:pStyle w:val="ListParagraph"/>
        <w:numPr>
          <w:ilvl w:val="1"/>
          <w:numId w:val="17"/>
        </w:numPr>
        <w:tabs>
          <w:tab w:val="left" w:pos="2095"/>
        </w:tabs>
        <w:spacing w:before="214" w:after="0" w:line="240" w:lineRule="auto"/>
        <w:ind w:left="2095" w:right="0" w:hanging="555"/>
        <w:jc w:val="left"/>
        <w:rPr>
          <w:sz w:val="31"/>
        </w:rPr>
      </w:pPr>
      <w:r>
        <w:rPr>
          <w:sz w:val="31"/>
        </w:rPr>
        <w:t>诊断起始时间为前一年的十月份或十一月份。</w:t>
      </w:r>
    </w:p>
    <w:p>
      <w:pPr>
        <w:pStyle w:val="BodyText"/>
        <w:rPr>
          <w:sz w:val="32"/>
        </w:rPr>
      </w:pPr>
    </w:p>
    <w:p>
      <w:pPr>
        <w:pStyle w:val="BodyText"/>
        <w:spacing w:before="8"/>
        <w:rPr>
          <w:sz w:val="25"/>
        </w:rPr>
      </w:pPr>
    </w:p>
    <w:p>
      <w:pPr>
        <w:pStyle w:val="Heading1"/>
        <w:spacing w:before="1"/>
      </w:pPr>
      <w:bookmarkStart w:id="4" w:name="_TOC_250007"/>
      <w:bookmarkEnd w:id="4"/>
      <w:r>
        <w:t>五、学习与培训规划</w:t>
      </w:r>
    </w:p>
    <w:p>
      <w:pPr>
        <w:spacing w:after="0"/>
        <w:sectPr>
          <w:pgSz w:w="18360" w:h="23760"/>
          <w:pgMar w:top="800" w:right="940" w:bottom="280" w:left="1700" w:header="708" w:footer="708"/>
          <w:pgNumType w:start="7"/>
          <w:cols w:space="708"/>
        </w:sectPr>
      </w:pPr>
    </w:p>
    <w:p>
      <w:pPr>
        <w:pStyle w:val="BodyText"/>
        <w:spacing w:before="46"/>
        <w:ind w:left="460"/>
      </w:pPr>
      <w:r>
        <w:t>1、依据公司的学习与培训需求诊断汇总报告和公司的经营状况，拟定年度的学习与培训规划。</w:t>
      </w:r>
    </w:p>
    <w:p>
      <w:pPr>
        <w:pStyle w:val="BodyText"/>
        <w:spacing w:before="215"/>
        <w:ind w:left="460"/>
      </w:pPr>
      <w:r>
        <w:t>2、学习与培训的年度规划内容</w:t>
      </w:r>
    </w:p>
    <w:p>
      <w:pPr>
        <w:pStyle w:val="ListParagraph"/>
        <w:numPr>
          <w:ilvl w:val="1"/>
          <w:numId w:val="30"/>
        </w:numPr>
        <w:tabs>
          <w:tab w:val="left" w:pos="2095"/>
        </w:tabs>
        <w:spacing w:before="215" w:after="0" w:line="240" w:lineRule="auto"/>
        <w:ind w:left="2095" w:right="0" w:hanging="555"/>
        <w:jc w:val="left"/>
        <w:rPr>
          <w:sz w:val="31"/>
        </w:rPr>
      </w:pPr>
      <w:r>
        <w:rPr>
          <w:sz w:val="31"/>
        </w:rPr>
        <w:t>省分公司内部培训规划内容</w:t>
      </w:r>
    </w:p>
    <w:p>
      <w:pPr>
        <w:pStyle w:val="ListParagraph"/>
        <w:numPr>
          <w:ilvl w:val="2"/>
          <w:numId w:val="30"/>
        </w:numPr>
        <w:tabs>
          <w:tab w:val="left" w:pos="3489"/>
        </w:tabs>
        <w:spacing w:before="215" w:after="0" w:line="240" w:lineRule="auto"/>
        <w:ind w:left="3488" w:right="0" w:hanging="869"/>
        <w:jc w:val="left"/>
        <w:rPr>
          <w:sz w:val="31"/>
        </w:rPr>
      </w:pPr>
      <w:r>
        <w:rPr>
          <w:sz w:val="31"/>
        </w:rPr>
        <w:t>培训课程的设置。</w:t>
      </w:r>
    </w:p>
    <w:p>
      <w:pPr>
        <w:pStyle w:val="ListParagraph"/>
        <w:numPr>
          <w:ilvl w:val="3"/>
          <w:numId w:val="30"/>
        </w:numPr>
        <w:tabs>
          <w:tab w:val="left" w:pos="4886"/>
        </w:tabs>
        <w:spacing w:before="215" w:after="0" w:line="240" w:lineRule="auto"/>
        <w:ind w:left="4886" w:right="0" w:hanging="1186"/>
        <w:jc w:val="left"/>
        <w:rPr>
          <w:sz w:val="31"/>
        </w:rPr>
      </w:pPr>
      <w:r>
        <w:rPr>
          <w:sz w:val="31"/>
        </w:rPr>
        <w:t>课程名称。</w:t>
      </w:r>
    </w:p>
    <w:p>
      <w:pPr>
        <w:pStyle w:val="ListParagraph"/>
        <w:numPr>
          <w:ilvl w:val="3"/>
          <w:numId w:val="30"/>
        </w:numPr>
        <w:tabs>
          <w:tab w:val="left" w:pos="4886"/>
        </w:tabs>
        <w:spacing w:before="218" w:after="0" w:line="240" w:lineRule="auto"/>
        <w:ind w:left="4886" w:right="0" w:hanging="1186"/>
        <w:jc w:val="left"/>
        <w:rPr>
          <w:sz w:val="31"/>
        </w:rPr>
      </w:pPr>
      <w:r>
        <w:rPr>
          <w:sz w:val="31"/>
        </w:rPr>
        <w:t>课程目标。</w:t>
      </w:r>
    </w:p>
    <w:p>
      <w:pPr>
        <w:pStyle w:val="ListParagraph"/>
        <w:numPr>
          <w:ilvl w:val="3"/>
          <w:numId w:val="30"/>
        </w:numPr>
        <w:tabs>
          <w:tab w:val="left" w:pos="4886"/>
        </w:tabs>
        <w:spacing w:before="215" w:after="0" w:line="240" w:lineRule="auto"/>
        <w:ind w:left="4886" w:right="0" w:hanging="1186"/>
        <w:jc w:val="left"/>
        <w:rPr>
          <w:sz w:val="31"/>
        </w:rPr>
      </w:pPr>
      <w:r>
        <w:rPr>
          <w:sz w:val="31"/>
        </w:rPr>
        <w:t>课程内容介绍。</w:t>
      </w:r>
    </w:p>
    <w:p>
      <w:pPr>
        <w:pStyle w:val="ListParagraph"/>
        <w:numPr>
          <w:ilvl w:val="3"/>
          <w:numId w:val="30"/>
        </w:numPr>
        <w:tabs>
          <w:tab w:val="left" w:pos="4886"/>
        </w:tabs>
        <w:spacing w:before="215" w:after="0" w:line="240" w:lineRule="auto"/>
        <w:ind w:left="4886" w:right="0" w:hanging="1186"/>
        <w:jc w:val="left"/>
        <w:rPr>
          <w:sz w:val="31"/>
        </w:rPr>
      </w:pPr>
      <w:r>
        <w:rPr>
          <w:sz w:val="31"/>
        </w:rPr>
        <w:t>单项课程所需时间。</w:t>
      </w:r>
    </w:p>
    <w:p>
      <w:pPr>
        <w:pStyle w:val="ListParagraph"/>
        <w:numPr>
          <w:ilvl w:val="2"/>
          <w:numId w:val="30"/>
        </w:numPr>
        <w:tabs>
          <w:tab w:val="left" w:pos="3489"/>
        </w:tabs>
        <w:spacing w:before="215" w:after="0" w:line="240" w:lineRule="auto"/>
        <w:ind w:left="3488" w:right="0" w:hanging="869"/>
        <w:jc w:val="left"/>
        <w:rPr>
          <w:sz w:val="31"/>
        </w:rPr>
      </w:pPr>
      <w:r>
        <w:rPr>
          <w:sz w:val="31"/>
        </w:rPr>
        <w:t>培训讲师的选择</w:t>
      </w:r>
    </w:p>
    <w:p>
      <w:pPr>
        <w:pStyle w:val="ListParagraph"/>
        <w:numPr>
          <w:ilvl w:val="3"/>
          <w:numId w:val="30"/>
        </w:numPr>
        <w:tabs>
          <w:tab w:val="left" w:pos="4886"/>
        </w:tabs>
        <w:spacing w:before="219" w:after="0" w:line="240" w:lineRule="auto"/>
        <w:ind w:left="4886" w:right="0" w:hanging="1186"/>
        <w:jc w:val="left"/>
        <w:rPr>
          <w:sz w:val="31"/>
        </w:rPr>
      </w:pPr>
      <w:r>
        <w:rPr>
          <w:sz w:val="31"/>
        </w:rPr>
        <w:t>公司内部讲师。</w:t>
      </w:r>
    </w:p>
    <w:p>
      <w:pPr>
        <w:pStyle w:val="ListParagraph"/>
        <w:numPr>
          <w:ilvl w:val="3"/>
          <w:numId w:val="30"/>
        </w:numPr>
        <w:tabs>
          <w:tab w:val="left" w:pos="4886"/>
        </w:tabs>
        <w:spacing w:before="215" w:after="0" w:line="240" w:lineRule="auto"/>
        <w:ind w:left="4886" w:right="0" w:hanging="1186"/>
        <w:jc w:val="left"/>
        <w:rPr>
          <w:sz w:val="31"/>
        </w:rPr>
      </w:pPr>
      <w:r>
        <w:rPr>
          <w:sz w:val="31"/>
        </w:rPr>
        <w:t>资深教授、专家。</w:t>
      </w:r>
    </w:p>
    <w:p>
      <w:pPr>
        <w:pStyle w:val="ListParagraph"/>
        <w:numPr>
          <w:ilvl w:val="3"/>
          <w:numId w:val="30"/>
        </w:numPr>
        <w:tabs>
          <w:tab w:val="left" w:pos="4886"/>
        </w:tabs>
        <w:spacing w:before="215" w:after="0" w:line="240" w:lineRule="auto"/>
        <w:ind w:left="4886" w:right="0" w:hanging="1186"/>
        <w:jc w:val="left"/>
        <w:rPr>
          <w:sz w:val="31"/>
        </w:rPr>
      </w:pPr>
      <w:r>
        <w:rPr>
          <w:sz w:val="31"/>
        </w:rPr>
        <w:t>管理专业人士。</w:t>
      </w:r>
    </w:p>
    <w:p>
      <w:pPr>
        <w:pStyle w:val="ListParagraph"/>
        <w:numPr>
          <w:ilvl w:val="3"/>
          <w:numId w:val="30"/>
        </w:numPr>
        <w:tabs>
          <w:tab w:val="left" w:pos="4886"/>
        </w:tabs>
        <w:spacing w:before="214" w:after="0" w:line="240" w:lineRule="auto"/>
        <w:ind w:left="4886" w:right="0" w:hanging="1186"/>
        <w:jc w:val="left"/>
        <w:rPr>
          <w:sz w:val="31"/>
        </w:rPr>
      </w:pPr>
      <w:r>
        <w:rPr>
          <w:sz w:val="31"/>
        </w:rPr>
        <w:t>技术专业人士。</w:t>
      </w:r>
    </w:p>
    <w:p>
      <w:pPr>
        <w:pStyle w:val="ListParagraph"/>
        <w:numPr>
          <w:ilvl w:val="2"/>
          <w:numId w:val="30"/>
        </w:numPr>
        <w:tabs>
          <w:tab w:val="left" w:pos="3489"/>
        </w:tabs>
        <w:spacing w:before="215" w:after="0" w:line="240" w:lineRule="auto"/>
        <w:ind w:left="3488" w:right="0" w:hanging="869"/>
        <w:jc w:val="left"/>
        <w:rPr>
          <w:sz w:val="31"/>
        </w:rPr>
      </w:pPr>
      <w:r>
        <w:rPr>
          <w:sz w:val="31"/>
        </w:rPr>
        <w:t>培训方法的选择</w:t>
      </w:r>
    </w:p>
    <w:p>
      <w:pPr>
        <w:pStyle w:val="ListParagraph"/>
        <w:numPr>
          <w:ilvl w:val="3"/>
          <w:numId w:val="30"/>
        </w:numPr>
        <w:tabs>
          <w:tab w:val="left" w:pos="4886"/>
        </w:tabs>
        <w:spacing w:before="219" w:after="0" w:line="240" w:lineRule="auto"/>
        <w:ind w:left="4886" w:right="0" w:hanging="1186"/>
        <w:jc w:val="left"/>
        <w:rPr>
          <w:sz w:val="31"/>
        </w:rPr>
      </w:pPr>
      <w:r>
        <w:rPr>
          <w:sz w:val="31"/>
        </w:rPr>
        <w:t>讲演法。</w:t>
      </w:r>
    </w:p>
    <w:p>
      <w:pPr>
        <w:pStyle w:val="ListParagraph"/>
        <w:numPr>
          <w:ilvl w:val="3"/>
          <w:numId w:val="30"/>
        </w:numPr>
        <w:tabs>
          <w:tab w:val="left" w:pos="4886"/>
        </w:tabs>
        <w:spacing w:before="214" w:after="0" w:line="240" w:lineRule="auto"/>
        <w:ind w:left="4886" w:right="0" w:hanging="1186"/>
        <w:jc w:val="left"/>
        <w:rPr>
          <w:sz w:val="31"/>
        </w:rPr>
      </w:pPr>
      <w:r>
        <w:rPr>
          <w:sz w:val="31"/>
        </w:rPr>
        <w:t>教练法。</w:t>
      </w:r>
    </w:p>
    <w:p>
      <w:pPr>
        <w:pStyle w:val="ListParagraph"/>
        <w:numPr>
          <w:ilvl w:val="3"/>
          <w:numId w:val="30"/>
        </w:numPr>
        <w:tabs>
          <w:tab w:val="left" w:pos="4886"/>
        </w:tabs>
        <w:spacing w:before="215" w:after="0" w:line="240" w:lineRule="auto"/>
        <w:ind w:left="4886" w:right="0" w:hanging="1186"/>
        <w:jc w:val="left"/>
        <w:rPr>
          <w:sz w:val="31"/>
        </w:rPr>
      </w:pPr>
      <w:r>
        <w:rPr>
          <w:sz w:val="31"/>
        </w:rPr>
        <w:t>个案研讨法。</w:t>
      </w:r>
    </w:p>
    <w:p>
      <w:pPr>
        <w:pStyle w:val="ListParagraph"/>
        <w:numPr>
          <w:ilvl w:val="3"/>
          <w:numId w:val="30"/>
        </w:numPr>
        <w:tabs>
          <w:tab w:val="left" w:pos="4886"/>
        </w:tabs>
        <w:spacing w:before="215" w:after="0" w:line="240" w:lineRule="auto"/>
        <w:ind w:left="4886" w:right="0" w:hanging="1186"/>
        <w:jc w:val="left"/>
        <w:rPr>
          <w:sz w:val="31"/>
        </w:rPr>
      </w:pPr>
      <w:r>
        <w:rPr>
          <w:sz w:val="31"/>
        </w:rPr>
        <w:t>角色扮演法。</w:t>
      </w:r>
    </w:p>
    <w:p>
      <w:pPr>
        <w:pStyle w:val="ListParagraph"/>
        <w:numPr>
          <w:ilvl w:val="3"/>
          <w:numId w:val="30"/>
        </w:numPr>
        <w:tabs>
          <w:tab w:val="left" w:pos="4886"/>
        </w:tabs>
        <w:spacing w:before="216" w:after="0" w:line="240" w:lineRule="auto"/>
        <w:ind w:left="4886" w:right="0" w:hanging="1186"/>
        <w:jc w:val="left"/>
        <w:rPr>
          <w:sz w:val="31"/>
        </w:rPr>
      </w:pPr>
      <w:r>
        <w:rPr>
          <w:sz w:val="31"/>
        </w:rPr>
        <w:t>会议讨论法。</w:t>
      </w:r>
    </w:p>
    <w:p>
      <w:pPr>
        <w:pStyle w:val="ListParagraph"/>
        <w:numPr>
          <w:ilvl w:val="3"/>
          <w:numId w:val="30"/>
        </w:numPr>
        <w:tabs>
          <w:tab w:val="left" w:pos="4886"/>
        </w:tabs>
        <w:spacing w:before="218" w:after="0" w:line="240" w:lineRule="auto"/>
        <w:ind w:left="4886" w:right="0" w:hanging="1186"/>
        <w:jc w:val="left"/>
        <w:rPr>
          <w:sz w:val="31"/>
        </w:rPr>
      </w:pPr>
      <w:r>
        <w:rPr>
          <w:sz w:val="31"/>
        </w:rPr>
        <w:t>观察学习法。</w:t>
      </w:r>
    </w:p>
    <w:p>
      <w:pPr>
        <w:pStyle w:val="ListParagraph"/>
        <w:numPr>
          <w:ilvl w:val="3"/>
          <w:numId w:val="30"/>
        </w:numPr>
        <w:tabs>
          <w:tab w:val="left" w:pos="4886"/>
        </w:tabs>
        <w:spacing w:before="215" w:after="0" w:line="240" w:lineRule="auto"/>
        <w:ind w:left="4886" w:right="0" w:hanging="1186"/>
        <w:jc w:val="left"/>
        <w:rPr>
          <w:sz w:val="31"/>
        </w:rPr>
      </w:pPr>
      <w:r>
        <w:rPr>
          <w:sz w:val="31"/>
        </w:rPr>
        <w:t>户外训练法。</w:t>
      </w:r>
    </w:p>
    <w:p>
      <w:pPr>
        <w:pStyle w:val="ListParagraph"/>
        <w:numPr>
          <w:ilvl w:val="3"/>
          <w:numId w:val="30"/>
        </w:numPr>
        <w:tabs>
          <w:tab w:val="left" w:pos="4886"/>
        </w:tabs>
        <w:spacing w:before="215" w:after="0" w:line="240" w:lineRule="auto"/>
        <w:ind w:left="4886" w:right="0" w:hanging="1186"/>
        <w:jc w:val="left"/>
        <w:rPr>
          <w:sz w:val="31"/>
        </w:rPr>
      </w:pPr>
      <w:r>
        <w:rPr>
          <w:sz w:val="31"/>
        </w:rPr>
        <w:t>电脑、电视、录演带辅助教学法。</w:t>
      </w:r>
    </w:p>
    <w:p>
      <w:pPr>
        <w:pStyle w:val="ListParagraph"/>
        <w:numPr>
          <w:ilvl w:val="3"/>
          <w:numId w:val="30"/>
        </w:numPr>
        <w:tabs>
          <w:tab w:val="left" w:pos="4886"/>
        </w:tabs>
        <w:spacing w:before="214" w:after="0" w:line="240" w:lineRule="auto"/>
        <w:ind w:left="4886" w:right="0" w:hanging="1186"/>
        <w:jc w:val="left"/>
        <w:rPr>
          <w:sz w:val="31"/>
        </w:rPr>
      </w:pPr>
      <w:r>
        <w:rPr>
          <w:sz w:val="31"/>
        </w:rPr>
        <w:t>其它教学方法。</w:t>
      </w:r>
    </w:p>
    <w:p>
      <w:pPr>
        <w:pStyle w:val="ListParagraph"/>
        <w:numPr>
          <w:ilvl w:val="2"/>
          <w:numId w:val="30"/>
        </w:numPr>
        <w:tabs>
          <w:tab w:val="left" w:pos="3489"/>
        </w:tabs>
        <w:spacing w:before="219" w:after="0" w:line="240" w:lineRule="auto"/>
        <w:ind w:left="3488" w:right="0" w:hanging="869"/>
        <w:jc w:val="left"/>
        <w:rPr>
          <w:sz w:val="31"/>
        </w:rPr>
      </w:pPr>
      <w:r>
        <w:rPr>
          <w:sz w:val="31"/>
        </w:rPr>
        <w:t>培训时间的安排</w:t>
      </w:r>
    </w:p>
    <w:p>
      <w:pPr>
        <w:pStyle w:val="ListParagraph"/>
        <w:numPr>
          <w:ilvl w:val="3"/>
          <w:numId w:val="30"/>
        </w:numPr>
        <w:tabs>
          <w:tab w:val="left" w:pos="4886"/>
        </w:tabs>
        <w:spacing w:before="215" w:after="0" w:line="240" w:lineRule="auto"/>
        <w:ind w:left="4886" w:right="0" w:hanging="1186"/>
        <w:jc w:val="left"/>
        <w:rPr>
          <w:sz w:val="31"/>
        </w:rPr>
      </w:pPr>
      <w:r>
        <w:rPr>
          <w:sz w:val="31"/>
        </w:rPr>
        <w:t>培训的频率。</w:t>
      </w:r>
    </w:p>
    <w:p>
      <w:pPr>
        <w:pStyle w:val="ListParagraph"/>
        <w:numPr>
          <w:ilvl w:val="3"/>
          <w:numId w:val="30"/>
        </w:numPr>
        <w:tabs>
          <w:tab w:val="left" w:pos="4886"/>
        </w:tabs>
        <w:spacing w:before="214" w:after="0" w:line="240" w:lineRule="auto"/>
        <w:ind w:left="4886" w:right="0" w:hanging="1186"/>
        <w:jc w:val="left"/>
        <w:rPr>
          <w:sz w:val="31"/>
        </w:rPr>
      </w:pPr>
      <w:r>
        <w:rPr>
          <w:sz w:val="31"/>
        </w:rPr>
        <w:t>培训的期间。</w:t>
      </w:r>
    </w:p>
    <w:p>
      <w:pPr>
        <w:pStyle w:val="ListParagraph"/>
        <w:numPr>
          <w:ilvl w:val="2"/>
          <w:numId w:val="30"/>
        </w:numPr>
        <w:tabs>
          <w:tab w:val="left" w:pos="3489"/>
        </w:tabs>
        <w:spacing w:before="216" w:after="0" w:line="240" w:lineRule="auto"/>
        <w:ind w:left="3488" w:right="0" w:hanging="869"/>
        <w:jc w:val="left"/>
        <w:rPr>
          <w:sz w:val="31"/>
        </w:rPr>
      </w:pPr>
      <w:r>
        <w:rPr>
          <w:sz w:val="31"/>
        </w:rPr>
        <w:t>培训后勤的安排</w:t>
      </w:r>
    </w:p>
    <w:p>
      <w:pPr>
        <w:pStyle w:val="ListParagraph"/>
        <w:numPr>
          <w:ilvl w:val="3"/>
          <w:numId w:val="30"/>
        </w:numPr>
        <w:tabs>
          <w:tab w:val="left" w:pos="4886"/>
        </w:tabs>
        <w:spacing w:before="215" w:after="0" w:line="240" w:lineRule="auto"/>
        <w:ind w:left="4886" w:right="0" w:hanging="1186"/>
        <w:jc w:val="left"/>
        <w:rPr>
          <w:sz w:val="31"/>
        </w:rPr>
      </w:pPr>
      <w:r>
        <w:rPr>
          <w:sz w:val="31"/>
        </w:rPr>
        <w:t>培训场所。</w:t>
      </w:r>
    </w:p>
    <w:p>
      <w:pPr>
        <w:pStyle w:val="ListParagraph"/>
        <w:numPr>
          <w:ilvl w:val="3"/>
          <w:numId w:val="30"/>
        </w:numPr>
        <w:tabs>
          <w:tab w:val="left" w:pos="4886"/>
        </w:tabs>
        <w:spacing w:before="218" w:after="0" w:line="240" w:lineRule="auto"/>
        <w:ind w:left="4886" w:right="0" w:hanging="1186"/>
        <w:jc w:val="left"/>
        <w:rPr>
          <w:sz w:val="31"/>
        </w:rPr>
      </w:pPr>
      <w:r>
        <w:rPr>
          <w:sz w:val="31"/>
        </w:rPr>
        <w:t>培训设施。</w:t>
      </w:r>
    </w:p>
    <w:p>
      <w:pPr>
        <w:pStyle w:val="ListParagraph"/>
        <w:numPr>
          <w:ilvl w:val="3"/>
          <w:numId w:val="30"/>
        </w:numPr>
        <w:tabs>
          <w:tab w:val="left" w:pos="4886"/>
        </w:tabs>
        <w:spacing w:before="215" w:after="0" w:line="240" w:lineRule="auto"/>
        <w:ind w:left="4886" w:right="0" w:hanging="1186"/>
        <w:jc w:val="left"/>
        <w:rPr>
          <w:sz w:val="31"/>
        </w:rPr>
      </w:pPr>
      <w:r>
        <w:rPr>
          <w:sz w:val="31"/>
        </w:rPr>
        <w:t>培训资料。</w:t>
      </w:r>
    </w:p>
    <w:p>
      <w:pPr>
        <w:pStyle w:val="ListParagraph"/>
        <w:numPr>
          <w:ilvl w:val="3"/>
          <w:numId w:val="30"/>
        </w:numPr>
        <w:tabs>
          <w:tab w:val="left" w:pos="4886"/>
        </w:tabs>
        <w:spacing w:before="215" w:after="0" w:line="240" w:lineRule="auto"/>
        <w:ind w:left="4886" w:right="0" w:hanging="1186"/>
        <w:jc w:val="left"/>
        <w:rPr>
          <w:sz w:val="31"/>
        </w:rPr>
      </w:pPr>
      <w:r>
        <w:rPr>
          <w:sz w:val="31"/>
        </w:rPr>
        <w:t>行政事务。</w:t>
      </w:r>
    </w:p>
    <w:p>
      <w:pPr>
        <w:pStyle w:val="ListParagraph"/>
        <w:numPr>
          <w:ilvl w:val="2"/>
          <w:numId w:val="30"/>
        </w:numPr>
        <w:tabs>
          <w:tab w:val="left" w:pos="3489"/>
        </w:tabs>
        <w:spacing w:before="215" w:after="0" w:line="240" w:lineRule="auto"/>
        <w:ind w:left="3488" w:right="0" w:hanging="869"/>
        <w:jc w:val="left"/>
        <w:rPr>
          <w:sz w:val="31"/>
        </w:rPr>
      </w:pPr>
      <w:r>
        <w:rPr>
          <w:sz w:val="31"/>
        </w:rPr>
        <w:t>培训经费的预算</w:t>
      </w:r>
    </w:p>
    <w:p>
      <w:pPr>
        <w:pStyle w:val="ListParagraph"/>
        <w:numPr>
          <w:ilvl w:val="3"/>
          <w:numId w:val="30"/>
        </w:numPr>
        <w:tabs>
          <w:tab w:val="left" w:pos="4886"/>
        </w:tabs>
        <w:spacing w:before="218" w:after="0" w:line="240" w:lineRule="auto"/>
        <w:ind w:left="4886" w:right="0" w:hanging="1186"/>
        <w:jc w:val="left"/>
        <w:rPr>
          <w:sz w:val="31"/>
        </w:rPr>
      </w:pPr>
      <w:r>
        <w:rPr>
          <w:sz w:val="31"/>
        </w:rPr>
        <w:t>年度培训预算。</w:t>
      </w:r>
    </w:p>
    <w:p>
      <w:pPr>
        <w:pStyle w:val="ListParagraph"/>
        <w:numPr>
          <w:ilvl w:val="3"/>
          <w:numId w:val="30"/>
        </w:numPr>
        <w:tabs>
          <w:tab w:val="left" w:pos="4886"/>
        </w:tabs>
        <w:spacing w:before="215" w:after="0" w:line="240" w:lineRule="auto"/>
        <w:ind w:left="4886" w:right="0" w:hanging="1186"/>
        <w:jc w:val="left"/>
        <w:rPr>
          <w:sz w:val="31"/>
        </w:rPr>
      </w:pPr>
      <w:r>
        <w:rPr>
          <w:sz w:val="31"/>
        </w:rPr>
        <w:t>每次培训预算。</w:t>
      </w:r>
    </w:p>
    <w:p>
      <w:pPr>
        <w:spacing w:after="0" w:line="240" w:lineRule="auto"/>
        <w:jc w:val="left"/>
        <w:rPr>
          <w:sz w:val="31"/>
        </w:rPr>
        <w:sectPr>
          <w:pgSz w:w="18360" w:h="23760"/>
          <w:pgMar w:top="1420" w:right="940" w:bottom="280" w:left="1700" w:header="708" w:footer="708"/>
          <w:pgNumType w:start="8"/>
          <w:cols w:space="708"/>
        </w:sectPr>
      </w:pPr>
    </w:p>
    <w:p>
      <w:pPr>
        <w:pStyle w:val="ListParagraph"/>
        <w:numPr>
          <w:ilvl w:val="3"/>
          <w:numId w:val="16"/>
        </w:numPr>
        <w:tabs>
          <w:tab w:val="left" w:pos="4886"/>
        </w:tabs>
        <w:spacing w:before="50" w:after="0" w:line="240" w:lineRule="auto"/>
        <w:ind w:left="4886" w:right="0" w:hanging="1186"/>
        <w:jc w:val="left"/>
        <w:rPr>
          <w:sz w:val="31"/>
        </w:rPr>
      </w:pPr>
      <w:r>
        <w:rPr>
          <w:sz w:val="31"/>
        </w:rPr>
        <w:t>个人培训预算。</w:t>
      </w:r>
    </w:p>
    <w:p>
      <w:pPr>
        <w:pStyle w:val="ListParagraph"/>
        <w:numPr>
          <w:ilvl w:val="1"/>
          <w:numId w:val="16"/>
        </w:numPr>
        <w:tabs>
          <w:tab w:val="left" w:pos="2095"/>
        </w:tabs>
        <w:spacing w:before="219" w:after="0" w:line="240" w:lineRule="auto"/>
        <w:ind w:left="2095" w:right="0" w:hanging="555"/>
        <w:jc w:val="left"/>
        <w:rPr>
          <w:sz w:val="31"/>
        </w:rPr>
      </w:pPr>
      <w:r>
        <w:rPr>
          <w:spacing w:val="-4"/>
          <w:sz w:val="31"/>
        </w:rPr>
        <w:t>公司外培训规划内容(包括国内和国外)</w:t>
      </w:r>
    </w:p>
    <w:p>
      <w:pPr>
        <w:pStyle w:val="ListParagraph"/>
        <w:numPr>
          <w:ilvl w:val="2"/>
          <w:numId w:val="16"/>
        </w:numPr>
        <w:tabs>
          <w:tab w:val="left" w:pos="3489"/>
        </w:tabs>
        <w:spacing w:before="215" w:after="0" w:line="240" w:lineRule="auto"/>
        <w:ind w:left="3488" w:right="0" w:hanging="869"/>
        <w:jc w:val="left"/>
        <w:rPr>
          <w:sz w:val="31"/>
        </w:rPr>
      </w:pPr>
      <w:r>
        <w:rPr>
          <w:sz w:val="31"/>
        </w:rPr>
        <w:t>弥补公司内培训不足，有效利用外部培训机构的资源。</w:t>
      </w:r>
    </w:p>
    <w:p>
      <w:pPr>
        <w:pStyle w:val="ListParagraph"/>
        <w:numPr>
          <w:ilvl w:val="2"/>
          <w:numId w:val="16"/>
        </w:numPr>
        <w:tabs>
          <w:tab w:val="left" w:pos="3489"/>
        </w:tabs>
        <w:spacing w:before="215" w:after="0" w:line="240" w:lineRule="auto"/>
        <w:ind w:left="3488" w:right="0" w:hanging="869"/>
        <w:jc w:val="left"/>
        <w:rPr>
          <w:sz w:val="31"/>
        </w:rPr>
      </w:pPr>
      <w:r>
        <w:rPr>
          <w:sz w:val="31"/>
        </w:rPr>
        <w:t>建立外部培训机构的档案，确认外部培训机构信誉。</w:t>
      </w:r>
    </w:p>
    <w:p>
      <w:pPr>
        <w:pStyle w:val="ListParagraph"/>
        <w:numPr>
          <w:ilvl w:val="2"/>
          <w:numId w:val="16"/>
        </w:numPr>
        <w:tabs>
          <w:tab w:val="left" w:pos="3489"/>
        </w:tabs>
        <w:spacing w:before="215" w:after="0" w:line="240" w:lineRule="auto"/>
        <w:ind w:left="3488" w:right="0" w:hanging="869"/>
        <w:jc w:val="left"/>
        <w:rPr>
          <w:sz w:val="31"/>
        </w:rPr>
      </w:pPr>
      <w:r>
        <w:rPr>
          <w:sz w:val="31"/>
        </w:rPr>
        <w:t>根据公司员工本人申请和所在部门或分公司的主管的签准。</w:t>
      </w:r>
    </w:p>
    <w:p>
      <w:pPr>
        <w:pStyle w:val="ListParagraph"/>
        <w:numPr>
          <w:ilvl w:val="2"/>
          <w:numId w:val="16"/>
        </w:numPr>
        <w:tabs>
          <w:tab w:val="left" w:pos="3489"/>
        </w:tabs>
        <w:spacing w:before="215" w:after="0" w:line="240" w:lineRule="auto"/>
        <w:ind w:left="3488" w:right="0" w:hanging="869"/>
        <w:jc w:val="left"/>
        <w:rPr>
          <w:sz w:val="31"/>
        </w:rPr>
      </w:pPr>
      <w:r>
        <w:rPr>
          <w:sz w:val="31"/>
        </w:rPr>
        <w:t>人力资源部须核准外部培训机构的培训课程内容。</w:t>
      </w:r>
    </w:p>
    <w:p>
      <w:pPr>
        <w:pStyle w:val="ListParagraph"/>
        <w:numPr>
          <w:ilvl w:val="1"/>
          <w:numId w:val="16"/>
        </w:numPr>
        <w:tabs>
          <w:tab w:val="left" w:pos="2095"/>
        </w:tabs>
        <w:spacing w:before="218" w:after="0" w:line="240" w:lineRule="auto"/>
        <w:ind w:left="2095" w:right="0" w:hanging="555"/>
        <w:jc w:val="left"/>
        <w:rPr>
          <w:sz w:val="31"/>
        </w:rPr>
      </w:pPr>
      <w:r>
        <w:rPr>
          <w:sz w:val="31"/>
        </w:rPr>
        <w:t>读书研讨会规划内容</w:t>
      </w:r>
    </w:p>
    <w:p>
      <w:pPr>
        <w:pStyle w:val="ListParagraph"/>
        <w:numPr>
          <w:ilvl w:val="2"/>
          <w:numId w:val="16"/>
        </w:numPr>
        <w:tabs>
          <w:tab w:val="left" w:pos="3489"/>
        </w:tabs>
        <w:spacing w:before="215" w:after="0" w:line="240" w:lineRule="auto"/>
        <w:ind w:left="3488" w:right="0" w:hanging="869"/>
        <w:jc w:val="left"/>
        <w:rPr>
          <w:sz w:val="31"/>
        </w:rPr>
      </w:pPr>
      <w:r>
        <w:rPr>
          <w:sz w:val="31"/>
        </w:rPr>
        <w:t>省分公司统一购买精华管理书籍。</w:t>
      </w:r>
    </w:p>
    <w:p>
      <w:pPr>
        <w:pStyle w:val="ListParagraph"/>
        <w:numPr>
          <w:ilvl w:val="2"/>
          <w:numId w:val="16"/>
        </w:numPr>
        <w:tabs>
          <w:tab w:val="left" w:pos="3489"/>
        </w:tabs>
        <w:spacing w:before="215" w:after="0" w:line="240" w:lineRule="auto"/>
        <w:ind w:left="3488" w:right="0" w:hanging="869"/>
        <w:jc w:val="left"/>
        <w:rPr>
          <w:sz w:val="31"/>
        </w:rPr>
      </w:pPr>
      <w:r>
        <w:rPr>
          <w:sz w:val="31"/>
        </w:rPr>
        <w:t>公司中层以上管理者人手一册。分公司自己负责财务经费。</w:t>
      </w:r>
    </w:p>
    <w:p>
      <w:pPr>
        <w:pStyle w:val="ListParagraph"/>
        <w:numPr>
          <w:ilvl w:val="2"/>
          <w:numId w:val="16"/>
        </w:numPr>
        <w:tabs>
          <w:tab w:val="left" w:pos="3489"/>
        </w:tabs>
        <w:spacing w:before="214" w:after="0" w:line="240" w:lineRule="auto"/>
        <w:ind w:left="3488" w:right="0" w:hanging="869"/>
        <w:jc w:val="left"/>
        <w:rPr>
          <w:sz w:val="31"/>
        </w:rPr>
      </w:pPr>
      <w:r>
        <w:rPr>
          <w:sz w:val="31"/>
        </w:rPr>
        <w:t>每月保证每人次认真读一本书。</w:t>
      </w:r>
    </w:p>
    <w:p>
      <w:pPr>
        <w:pStyle w:val="ListParagraph"/>
        <w:numPr>
          <w:ilvl w:val="2"/>
          <w:numId w:val="16"/>
        </w:numPr>
        <w:tabs>
          <w:tab w:val="left" w:pos="3489"/>
        </w:tabs>
        <w:spacing w:before="220" w:after="0" w:line="240" w:lineRule="auto"/>
        <w:ind w:left="3488" w:right="0" w:hanging="869"/>
        <w:jc w:val="left"/>
        <w:rPr>
          <w:sz w:val="31"/>
        </w:rPr>
      </w:pPr>
      <w:r>
        <w:rPr>
          <w:sz w:val="31"/>
        </w:rPr>
        <w:t>举行读书有奖竞赛活动。</w:t>
      </w:r>
    </w:p>
    <w:p>
      <w:pPr>
        <w:pStyle w:val="ListParagraph"/>
        <w:numPr>
          <w:ilvl w:val="1"/>
          <w:numId w:val="16"/>
        </w:numPr>
        <w:tabs>
          <w:tab w:val="left" w:pos="2095"/>
        </w:tabs>
        <w:spacing w:before="215" w:after="0" w:line="240" w:lineRule="auto"/>
        <w:ind w:left="2095" w:right="0" w:hanging="555"/>
        <w:jc w:val="left"/>
        <w:rPr>
          <w:sz w:val="31"/>
        </w:rPr>
      </w:pPr>
      <w:r>
        <w:rPr>
          <w:sz w:val="31"/>
        </w:rPr>
        <w:t>自我启发学习规划内容</w:t>
      </w:r>
    </w:p>
    <w:p>
      <w:pPr>
        <w:pStyle w:val="BodyText"/>
        <w:spacing w:before="214"/>
        <w:ind w:left="2015"/>
      </w:pPr>
      <w:r>
        <w:t>在人力资源部和各级主管的辅导下，由公司员工自行规划。</w:t>
      </w:r>
    </w:p>
    <w:p>
      <w:pPr>
        <w:pStyle w:val="ListParagraph"/>
        <w:numPr>
          <w:ilvl w:val="1"/>
          <w:numId w:val="16"/>
        </w:numPr>
        <w:tabs>
          <w:tab w:val="left" w:pos="2095"/>
        </w:tabs>
        <w:spacing w:before="215" w:after="0" w:line="240" w:lineRule="auto"/>
        <w:ind w:left="2095" w:right="0" w:hanging="555"/>
        <w:jc w:val="left"/>
        <w:rPr>
          <w:sz w:val="31"/>
        </w:rPr>
      </w:pPr>
      <w:r>
        <w:rPr>
          <w:sz w:val="31"/>
        </w:rPr>
        <w:t>学习与培训规划负责人员</w:t>
      </w:r>
    </w:p>
    <w:p>
      <w:pPr>
        <w:pStyle w:val="ListParagraph"/>
        <w:numPr>
          <w:ilvl w:val="2"/>
          <w:numId w:val="16"/>
        </w:numPr>
        <w:tabs>
          <w:tab w:val="left" w:pos="3489"/>
        </w:tabs>
        <w:spacing w:before="215" w:after="0" w:line="240" w:lineRule="auto"/>
        <w:ind w:left="3488" w:right="0" w:hanging="869"/>
        <w:jc w:val="left"/>
        <w:rPr>
          <w:sz w:val="31"/>
        </w:rPr>
      </w:pPr>
      <w:r>
        <w:rPr>
          <w:sz w:val="31"/>
        </w:rPr>
        <w:t>人力资源部负责制定。</w:t>
      </w:r>
    </w:p>
    <w:p>
      <w:pPr>
        <w:pStyle w:val="ListParagraph"/>
        <w:numPr>
          <w:ilvl w:val="2"/>
          <w:numId w:val="16"/>
        </w:numPr>
        <w:tabs>
          <w:tab w:val="left" w:pos="3489"/>
        </w:tabs>
        <w:spacing w:before="218" w:after="0" w:line="240" w:lineRule="auto"/>
        <w:ind w:left="3488" w:right="0" w:hanging="869"/>
        <w:jc w:val="left"/>
        <w:rPr>
          <w:sz w:val="31"/>
        </w:rPr>
      </w:pPr>
      <w:r>
        <w:rPr>
          <w:sz w:val="31"/>
        </w:rPr>
        <w:t>省分各部门和分公司主管主动配合。</w:t>
      </w:r>
    </w:p>
    <w:p>
      <w:pPr>
        <w:pStyle w:val="ListParagraph"/>
        <w:numPr>
          <w:ilvl w:val="2"/>
          <w:numId w:val="16"/>
        </w:numPr>
        <w:tabs>
          <w:tab w:val="left" w:pos="3489"/>
        </w:tabs>
        <w:spacing w:before="215" w:after="0" w:line="240" w:lineRule="auto"/>
        <w:ind w:left="3488" w:right="0" w:hanging="869"/>
        <w:jc w:val="left"/>
        <w:rPr>
          <w:sz w:val="31"/>
        </w:rPr>
      </w:pPr>
      <w:r>
        <w:rPr>
          <w:sz w:val="31"/>
        </w:rPr>
        <w:t>公司管理委员会通过。</w:t>
      </w:r>
    </w:p>
    <w:p>
      <w:pPr>
        <w:pStyle w:val="ListParagraph"/>
        <w:numPr>
          <w:ilvl w:val="1"/>
          <w:numId w:val="16"/>
        </w:numPr>
        <w:tabs>
          <w:tab w:val="left" w:pos="2095"/>
        </w:tabs>
        <w:spacing w:before="215" w:after="0" w:line="240" w:lineRule="auto"/>
        <w:ind w:left="2095" w:right="0" w:hanging="555"/>
        <w:jc w:val="left"/>
        <w:rPr>
          <w:sz w:val="31"/>
        </w:rPr>
      </w:pPr>
      <w:r>
        <w:rPr>
          <w:sz w:val="31"/>
        </w:rPr>
        <w:t>学习与培训规划时间</w:t>
      </w:r>
    </w:p>
    <w:p>
      <w:pPr>
        <w:pStyle w:val="ListParagraph"/>
        <w:numPr>
          <w:ilvl w:val="2"/>
          <w:numId w:val="16"/>
        </w:numPr>
        <w:tabs>
          <w:tab w:val="left" w:pos="3489"/>
        </w:tabs>
        <w:spacing w:before="215" w:after="0" w:line="240" w:lineRule="auto"/>
        <w:ind w:left="3488" w:right="0" w:hanging="869"/>
        <w:jc w:val="left"/>
        <w:rPr>
          <w:sz w:val="31"/>
        </w:rPr>
      </w:pPr>
      <w:r>
        <w:rPr>
          <w:sz w:val="31"/>
        </w:rPr>
        <w:t>规划期间为一个月。</w:t>
      </w:r>
    </w:p>
    <w:p>
      <w:pPr>
        <w:pStyle w:val="ListParagraph"/>
        <w:numPr>
          <w:ilvl w:val="2"/>
          <w:numId w:val="16"/>
        </w:numPr>
        <w:tabs>
          <w:tab w:val="left" w:pos="3489"/>
        </w:tabs>
        <w:spacing w:before="215" w:after="0" w:line="240" w:lineRule="auto"/>
        <w:ind w:left="3488" w:right="0" w:hanging="869"/>
        <w:jc w:val="left"/>
        <w:rPr>
          <w:sz w:val="31"/>
        </w:rPr>
      </w:pPr>
      <w:r>
        <w:rPr>
          <w:sz w:val="31"/>
        </w:rPr>
        <w:t>规划起始时间是前一年的十一月份或十二月份。</w:t>
      </w:r>
    </w:p>
    <w:p>
      <w:pPr>
        <w:pStyle w:val="BodyText"/>
        <w:rPr>
          <w:sz w:val="32"/>
        </w:rPr>
      </w:pPr>
    </w:p>
    <w:p>
      <w:pPr>
        <w:pStyle w:val="BodyText"/>
        <w:spacing w:before="8"/>
        <w:rPr>
          <w:sz w:val="25"/>
        </w:rPr>
      </w:pPr>
    </w:p>
    <w:p>
      <w:pPr>
        <w:pStyle w:val="Heading1"/>
        <w:spacing w:before="1"/>
      </w:pPr>
      <w:bookmarkStart w:id="5" w:name="_TOC_250006"/>
      <w:bookmarkEnd w:id="5"/>
      <w:r>
        <w:t>六、学习与培训实施</w:t>
      </w:r>
    </w:p>
    <w:p>
      <w:pPr>
        <w:pStyle w:val="BodyText"/>
        <w:rPr>
          <w:b/>
          <w:sz w:val="42"/>
        </w:rPr>
      </w:pPr>
    </w:p>
    <w:p>
      <w:pPr>
        <w:pStyle w:val="BodyText"/>
        <w:spacing w:before="9"/>
        <w:rPr>
          <w:b/>
          <w:sz w:val="34"/>
        </w:rPr>
      </w:pPr>
    </w:p>
    <w:p>
      <w:pPr>
        <w:pStyle w:val="BodyText"/>
        <w:ind w:left="460"/>
      </w:pPr>
      <w:r>
        <w:t>1、规范学习与培训行政流程，会增强学习与培训效果，达到事半功倍的效果。</w:t>
      </w:r>
    </w:p>
    <w:p>
      <w:pPr>
        <w:pStyle w:val="BodyText"/>
        <w:spacing w:before="215"/>
        <w:ind w:left="460"/>
      </w:pPr>
      <w:r>
        <w:t>2、公司内部培训行政流程</w:t>
      </w:r>
    </w:p>
    <w:p>
      <w:pPr>
        <w:pStyle w:val="ListParagraph"/>
        <w:numPr>
          <w:ilvl w:val="1"/>
          <w:numId w:val="15"/>
        </w:numPr>
        <w:tabs>
          <w:tab w:val="left" w:pos="2095"/>
        </w:tabs>
        <w:spacing w:before="218" w:after="0" w:line="240" w:lineRule="auto"/>
        <w:ind w:left="2095" w:right="0" w:hanging="555"/>
        <w:jc w:val="left"/>
        <w:rPr>
          <w:sz w:val="31"/>
        </w:rPr>
      </w:pPr>
      <w:r>
        <w:rPr>
          <w:sz w:val="31"/>
        </w:rPr>
        <w:t>培训前的行政要件</w:t>
      </w:r>
    </w:p>
    <w:p>
      <w:pPr>
        <w:pStyle w:val="ListParagraph"/>
        <w:numPr>
          <w:ilvl w:val="2"/>
          <w:numId w:val="15"/>
        </w:numPr>
        <w:tabs>
          <w:tab w:val="left" w:pos="3273"/>
        </w:tabs>
        <w:spacing w:before="215" w:after="0" w:line="240" w:lineRule="auto"/>
        <w:ind w:left="3272" w:right="0" w:hanging="869"/>
        <w:jc w:val="left"/>
        <w:rPr>
          <w:sz w:val="31"/>
        </w:rPr>
      </w:pPr>
      <w:r>
        <w:rPr>
          <w:sz w:val="31"/>
        </w:rPr>
        <w:t>培训计划制定</w:t>
      </w:r>
    </w:p>
    <w:p>
      <w:pPr>
        <w:pStyle w:val="ListParagraph"/>
        <w:numPr>
          <w:ilvl w:val="2"/>
          <w:numId w:val="15"/>
        </w:numPr>
        <w:tabs>
          <w:tab w:val="left" w:pos="3273"/>
        </w:tabs>
        <w:spacing w:before="215" w:after="0" w:line="240" w:lineRule="auto"/>
        <w:ind w:left="3272" w:right="0" w:hanging="869"/>
        <w:jc w:val="left"/>
        <w:rPr>
          <w:sz w:val="31"/>
        </w:rPr>
      </w:pPr>
      <w:r>
        <w:rPr>
          <w:sz w:val="31"/>
        </w:rPr>
        <w:t>课程设置</w:t>
      </w:r>
    </w:p>
    <w:p>
      <w:pPr>
        <w:pStyle w:val="ListParagraph"/>
        <w:numPr>
          <w:ilvl w:val="2"/>
          <w:numId w:val="15"/>
        </w:numPr>
        <w:tabs>
          <w:tab w:val="left" w:pos="3273"/>
        </w:tabs>
        <w:spacing w:before="215" w:after="0" w:line="240" w:lineRule="auto"/>
        <w:ind w:left="3272" w:right="0" w:hanging="869"/>
        <w:jc w:val="left"/>
        <w:rPr>
          <w:sz w:val="31"/>
        </w:rPr>
      </w:pPr>
      <w:r>
        <w:rPr>
          <w:sz w:val="31"/>
        </w:rPr>
        <w:t>讲师选择</w:t>
      </w:r>
    </w:p>
    <w:p>
      <w:pPr>
        <w:pStyle w:val="ListParagraph"/>
        <w:numPr>
          <w:ilvl w:val="2"/>
          <w:numId w:val="15"/>
        </w:numPr>
        <w:tabs>
          <w:tab w:val="left" w:pos="3273"/>
        </w:tabs>
        <w:spacing w:before="215" w:after="0" w:line="240" w:lineRule="auto"/>
        <w:ind w:left="3272" w:right="0" w:hanging="869"/>
        <w:jc w:val="left"/>
        <w:rPr>
          <w:sz w:val="31"/>
        </w:rPr>
      </w:pPr>
      <w:r>
        <w:rPr>
          <w:sz w:val="31"/>
        </w:rPr>
        <w:t>课室的安排</w:t>
      </w:r>
    </w:p>
    <w:p>
      <w:pPr>
        <w:pStyle w:val="ListParagraph"/>
        <w:numPr>
          <w:ilvl w:val="2"/>
          <w:numId w:val="15"/>
        </w:numPr>
        <w:tabs>
          <w:tab w:val="left" w:pos="3276"/>
        </w:tabs>
        <w:spacing w:before="218" w:after="0" w:line="240" w:lineRule="auto"/>
        <w:ind w:left="3275" w:right="0" w:hanging="868"/>
        <w:jc w:val="left"/>
        <w:rPr>
          <w:sz w:val="31"/>
        </w:rPr>
      </w:pPr>
      <w:r>
        <w:rPr>
          <w:spacing w:val="-4"/>
          <w:sz w:val="31"/>
        </w:rPr>
        <w:t>课程主任的确定(必须是有经验的人力资源部工作人员)</w:t>
      </w:r>
    </w:p>
    <w:p>
      <w:pPr>
        <w:pStyle w:val="ListParagraph"/>
        <w:numPr>
          <w:ilvl w:val="2"/>
          <w:numId w:val="15"/>
        </w:numPr>
        <w:tabs>
          <w:tab w:val="left" w:pos="3273"/>
        </w:tabs>
        <w:spacing w:before="215" w:after="0" w:line="240" w:lineRule="auto"/>
        <w:ind w:left="3272" w:right="0" w:hanging="869"/>
        <w:jc w:val="left"/>
        <w:rPr>
          <w:sz w:val="31"/>
        </w:rPr>
      </w:pPr>
      <w:r>
        <w:rPr>
          <w:spacing w:val="-3"/>
          <w:sz w:val="31"/>
        </w:rPr>
        <w:t>课程行政助理的确定(必须经过培训的工作人员)</w:t>
      </w:r>
    </w:p>
    <w:p>
      <w:pPr>
        <w:pStyle w:val="ListParagraph"/>
        <w:numPr>
          <w:ilvl w:val="1"/>
          <w:numId w:val="15"/>
        </w:numPr>
        <w:tabs>
          <w:tab w:val="left" w:pos="1879"/>
        </w:tabs>
        <w:spacing w:before="215" w:after="0" w:line="240" w:lineRule="auto"/>
        <w:ind w:left="1879" w:right="0" w:hanging="555"/>
        <w:jc w:val="left"/>
        <w:rPr>
          <w:sz w:val="31"/>
        </w:rPr>
      </w:pPr>
      <w:r>
        <w:rPr>
          <w:sz w:val="31"/>
        </w:rPr>
        <w:t>培训前的联络工作</w:t>
      </w:r>
    </w:p>
    <w:p>
      <w:pPr>
        <w:pStyle w:val="ListParagraph"/>
        <w:numPr>
          <w:ilvl w:val="2"/>
          <w:numId w:val="15"/>
        </w:numPr>
        <w:tabs>
          <w:tab w:val="left" w:pos="3273"/>
        </w:tabs>
        <w:spacing w:before="215" w:after="0" w:line="240" w:lineRule="auto"/>
        <w:ind w:left="3272" w:right="0" w:hanging="869"/>
        <w:jc w:val="left"/>
        <w:rPr>
          <w:sz w:val="31"/>
        </w:rPr>
      </w:pPr>
      <w:r>
        <w:rPr>
          <w:sz w:val="31"/>
        </w:rPr>
        <w:t>回答有关培训之询问</w:t>
      </w:r>
    </w:p>
    <w:p>
      <w:pPr>
        <w:pStyle w:val="ListParagraph"/>
        <w:numPr>
          <w:ilvl w:val="2"/>
          <w:numId w:val="15"/>
        </w:numPr>
        <w:tabs>
          <w:tab w:val="left" w:pos="3273"/>
        </w:tabs>
        <w:spacing w:before="215" w:after="0" w:line="240" w:lineRule="auto"/>
        <w:ind w:left="3272" w:right="0" w:hanging="869"/>
        <w:jc w:val="left"/>
        <w:rPr>
          <w:sz w:val="31"/>
        </w:rPr>
      </w:pPr>
      <w:r>
        <w:rPr>
          <w:sz w:val="31"/>
        </w:rPr>
        <w:t>告之学员的到达最后期限</w:t>
      </w:r>
    </w:p>
    <w:p>
      <w:pPr>
        <w:spacing w:after="0" w:line="240" w:lineRule="auto"/>
        <w:jc w:val="left"/>
        <w:rPr>
          <w:sz w:val="31"/>
        </w:rPr>
        <w:sectPr>
          <w:pgSz w:w="18360" w:h="23760"/>
          <w:pgMar w:top="800" w:right="940" w:bottom="280" w:left="1700" w:header="708" w:footer="708"/>
          <w:pgNumType w:start="9"/>
          <w:cols w:space="708"/>
        </w:sectPr>
      </w:pPr>
    </w:p>
    <w:p>
      <w:pPr>
        <w:pStyle w:val="ListParagraph"/>
        <w:numPr>
          <w:ilvl w:val="2"/>
          <w:numId w:val="15"/>
        </w:numPr>
        <w:tabs>
          <w:tab w:val="left" w:pos="3273"/>
        </w:tabs>
        <w:spacing w:before="50" w:after="0" w:line="240" w:lineRule="auto"/>
        <w:ind w:left="3272" w:right="0" w:hanging="869"/>
        <w:jc w:val="left"/>
        <w:rPr>
          <w:sz w:val="31"/>
        </w:rPr>
      </w:pPr>
      <w:r>
        <w:rPr>
          <w:sz w:val="31"/>
        </w:rPr>
        <w:t>安排培训班的开幕和闭幕宴会</w:t>
      </w:r>
    </w:p>
    <w:p>
      <w:pPr>
        <w:pStyle w:val="ListParagraph"/>
        <w:numPr>
          <w:ilvl w:val="2"/>
          <w:numId w:val="15"/>
        </w:numPr>
        <w:tabs>
          <w:tab w:val="left" w:pos="3273"/>
        </w:tabs>
        <w:spacing w:before="219" w:after="0" w:line="240" w:lineRule="auto"/>
        <w:ind w:left="3272" w:right="0" w:hanging="869"/>
        <w:jc w:val="left"/>
        <w:rPr>
          <w:sz w:val="31"/>
        </w:rPr>
      </w:pPr>
      <w:r>
        <w:rPr>
          <w:spacing w:val="-4"/>
          <w:sz w:val="31"/>
        </w:rPr>
        <w:t>与餐饮供应商接洽(力求长期合作)</w:t>
      </w:r>
    </w:p>
    <w:p>
      <w:pPr>
        <w:pStyle w:val="ListParagraph"/>
        <w:numPr>
          <w:ilvl w:val="2"/>
          <w:numId w:val="15"/>
        </w:numPr>
        <w:tabs>
          <w:tab w:val="left" w:pos="3273"/>
        </w:tabs>
        <w:spacing w:before="215" w:after="0" w:line="240" w:lineRule="auto"/>
        <w:ind w:left="3272" w:right="0" w:hanging="869"/>
        <w:jc w:val="left"/>
        <w:rPr>
          <w:sz w:val="31"/>
        </w:rPr>
      </w:pPr>
      <w:r>
        <w:rPr>
          <w:spacing w:val="-4"/>
          <w:sz w:val="31"/>
        </w:rPr>
        <w:t>住宿的安排(力求长期合作)</w:t>
      </w:r>
    </w:p>
    <w:p>
      <w:pPr>
        <w:pStyle w:val="ListParagraph"/>
        <w:numPr>
          <w:ilvl w:val="2"/>
          <w:numId w:val="15"/>
        </w:numPr>
        <w:tabs>
          <w:tab w:val="left" w:pos="3273"/>
        </w:tabs>
        <w:spacing w:before="215" w:after="0" w:line="240" w:lineRule="auto"/>
        <w:ind w:left="3272" w:right="0" w:hanging="869"/>
        <w:jc w:val="left"/>
        <w:rPr>
          <w:sz w:val="31"/>
        </w:rPr>
      </w:pPr>
      <w:r>
        <w:rPr>
          <w:spacing w:val="-3"/>
          <w:sz w:val="31"/>
        </w:rPr>
        <w:t>安排交通(力求长期合作)</w:t>
      </w:r>
    </w:p>
    <w:p>
      <w:pPr>
        <w:pStyle w:val="ListParagraph"/>
        <w:numPr>
          <w:ilvl w:val="1"/>
          <w:numId w:val="15"/>
        </w:numPr>
        <w:tabs>
          <w:tab w:val="left" w:pos="1879"/>
        </w:tabs>
        <w:spacing w:before="215" w:after="0" w:line="240" w:lineRule="auto"/>
        <w:ind w:left="1879" w:right="0" w:hanging="555"/>
        <w:jc w:val="left"/>
        <w:rPr>
          <w:sz w:val="31"/>
        </w:rPr>
      </w:pPr>
      <w:r>
        <w:rPr>
          <w:sz w:val="31"/>
        </w:rPr>
        <w:t>培训材料的准备</w:t>
      </w:r>
    </w:p>
    <w:p>
      <w:pPr>
        <w:pStyle w:val="ListParagraph"/>
        <w:numPr>
          <w:ilvl w:val="2"/>
          <w:numId w:val="15"/>
        </w:numPr>
        <w:tabs>
          <w:tab w:val="left" w:pos="3273"/>
        </w:tabs>
        <w:spacing w:before="215" w:after="0" w:line="240" w:lineRule="auto"/>
        <w:ind w:left="3272" w:right="0" w:hanging="869"/>
        <w:jc w:val="left"/>
        <w:rPr>
          <w:sz w:val="31"/>
        </w:rPr>
      </w:pPr>
      <w:r>
        <w:rPr>
          <w:sz w:val="31"/>
        </w:rPr>
        <w:t>让讲师准备培训材料</w:t>
      </w:r>
    </w:p>
    <w:p>
      <w:pPr>
        <w:pStyle w:val="ListParagraph"/>
        <w:numPr>
          <w:ilvl w:val="2"/>
          <w:numId w:val="15"/>
        </w:numPr>
        <w:tabs>
          <w:tab w:val="left" w:pos="3273"/>
        </w:tabs>
        <w:spacing w:before="218" w:after="0" w:line="240" w:lineRule="auto"/>
        <w:ind w:left="3272" w:right="0" w:hanging="869"/>
        <w:jc w:val="left"/>
        <w:rPr>
          <w:sz w:val="31"/>
        </w:rPr>
      </w:pPr>
      <w:r>
        <w:rPr>
          <w:sz w:val="31"/>
        </w:rPr>
        <w:t>其它有关材料</w:t>
      </w:r>
    </w:p>
    <w:p>
      <w:pPr>
        <w:pStyle w:val="ListParagraph"/>
        <w:numPr>
          <w:ilvl w:val="2"/>
          <w:numId w:val="15"/>
        </w:numPr>
        <w:tabs>
          <w:tab w:val="left" w:pos="3273"/>
        </w:tabs>
        <w:spacing w:before="215" w:after="0" w:line="240" w:lineRule="auto"/>
        <w:ind w:left="3272" w:right="0" w:hanging="869"/>
        <w:jc w:val="left"/>
        <w:rPr>
          <w:sz w:val="31"/>
        </w:rPr>
      </w:pPr>
      <w:r>
        <w:rPr>
          <w:sz w:val="31"/>
        </w:rPr>
        <w:t>讲师介绍</w:t>
      </w:r>
    </w:p>
    <w:p>
      <w:pPr>
        <w:pStyle w:val="ListParagraph"/>
        <w:numPr>
          <w:ilvl w:val="2"/>
          <w:numId w:val="15"/>
        </w:numPr>
        <w:tabs>
          <w:tab w:val="left" w:pos="3273"/>
        </w:tabs>
        <w:spacing w:before="215" w:after="0" w:line="240" w:lineRule="auto"/>
        <w:ind w:left="3272" w:right="0" w:hanging="869"/>
        <w:jc w:val="left"/>
        <w:rPr>
          <w:sz w:val="31"/>
        </w:rPr>
      </w:pPr>
      <w:r>
        <w:rPr>
          <w:sz w:val="31"/>
        </w:rPr>
        <w:t>时间安排表</w:t>
      </w:r>
    </w:p>
    <w:p>
      <w:pPr>
        <w:pStyle w:val="ListParagraph"/>
        <w:numPr>
          <w:ilvl w:val="2"/>
          <w:numId w:val="15"/>
        </w:numPr>
        <w:tabs>
          <w:tab w:val="left" w:pos="3273"/>
        </w:tabs>
        <w:spacing w:before="214" w:after="0" w:line="240" w:lineRule="auto"/>
        <w:ind w:left="3272" w:right="0" w:hanging="869"/>
        <w:jc w:val="left"/>
        <w:rPr>
          <w:sz w:val="31"/>
        </w:rPr>
      </w:pPr>
      <w:r>
        <w:rPr>
          <w:sz w:val="31"/>
        </w:rPr>
        <w:t>课程表</w:t>
      </w:r>
    </w:p>
    <w:p>
      <w:pPr>
        <w:pStyle w:val="ListParagraph"/>
        <w:numPr>
          <w:ilvl w:val="2"/>
          <w:numId w:val="15"/>
        </w:numPr>
        <w:tabs>
          <w:tab w:val="left" w:pos="3273"/>
        </w:tabs>
        <w:spacing w:before="220" w:after="0" w:line="240" w:lineRule="auto"/>
        <w:ind w:left="3272" w:right="0" w:hanging="869"/>
        <w:jc w:val="left"/>
        <w:rPr>
          <w:sz w:val="31"/>
        </w:rPr>
      </w:pPr>
      <w:r>
        <w:rPr>
          <w:sz w:val="31"/>
        </w:rPr>
        <w:t>装订培训材料</w:t>
      </w:r>
    </w:p>
    <w:p>
      <w:pPr>
        <w:pStyle w:val="ListParagraph"/>
        <w:numPr>
          <w:ilvl w:val="2"/>
          <w:numId w:val="15"/>
        </w:numPr>
        <w:tabs>
          <w:tab w:val="left" w:pos="3273"/>
        </w:tabs>
        <w:spacing w:before="215" w:after="0" w:line="240" w:lineRule="auto"/>
        <w:ind w:left="3272" w:right="0" w:hanging="869"/>
        <w:jc w:val="left"/>
        <w:rPr>
          <w:sz w:val="31"/>
        </w:rPr>
      </w:pPr>
      <w:r>
        <w:rPr>
          <w:sz w:val="31"/>
        </w:rPr>
        <w:t>审核培训材料</w:t>
      </w:r>
    </w:p>
    <w:p>
      <w:pPr>
        <w:pStyle w:val="ListParagraph"/>
        <w:numPr>
          <w:ilvl w:val="2"/>
          <w:numId w:val="15"/>
        </w:numPr>
        <w:tabs>
          <w:tab w:val="left" w:pos="3273"/>
        </w:tabs>
        <w:spacing w:before="214" w:after="0" w:line="240" w:lineRule="auto"/>
        <w:ind w:left="3272" w:right="0" w:hanging="869"/>
        <w:jc w:val="left"/>
        <w:rPr>
          <w:sz w:val="31"/>
        </w:rPr>
      </w:pPr>
      <w:r>
        <w:rPr>
          <w:sz w:val="31"/>
        </w:rPr>
        <w:t>注意事项</w:t>
      </w:r>
    </w:p>
    <w:p>
      <w:pPr>
        <w:pStyle w:val="ListParagraph"/>
        <w:numPr>
          <w:ilvl w:val="1"/>
          <w:numId w:val="15"/>
        </w:numPr>
        <w:tabs>
          <w:tab w:val="left" w:pos="1879"/>
        </w:tabs>
        <w:spacing w:before="215" w:after="0" w:line="240" w:lineRule="auto"/>
        <w:ind w:left="1879" w:right="0" w:hanging="555"/>
        <w:jc w:val="left"/>
        <w:rPr>
          <w:sz w:val="31"/>
        </w:rPr>
      </w:pPr>
      <w:r>
        <w:rPr>
          <w:sz w:val="31"/>
        </w:rPr>
        <w:t>培训前一天或两天的工作</w:t>
      </w:r>
    </w:p>
    <w:p>
      <w:pPr>
        <w:pStyle w:val="ListParagraph"/>
        <w:numPr>
          <w:ilvl w:val="2"/>
          <w:numId w:val="15"/>
        </w:numPr>
        <w:tabs>
          <w:tab w:val="left" w:pos="3273"/>
        </w:tabs>
        <w:spacing w:before="215" w:after="0" w:line="240" w:lineRule="auto"/>
        <w:ind w:left="3272" w:right="0" w:hanging="869"/>
        <w:jc w:val="left"/>
        <w:rPr>
          <w:sz w:val="31"/>
        </w:rPr>
      </w:pPr>
      <w:r>
        <w:rPr>
          <w:sz w:val="31"/>
        </w:rPr>
        <w:t>布置培训教室</w:t>
      </w:r>
    </w:p>
    <w:p>
      <w:pPr>
        <w:pStyle w:val="ListParagraph"/>
        <w:numPr>
          <w:ilvl w:val="3"/>
          <w:numId w:val="15"/>
        </w:numPr>
        <w:tabs>
          <w:tab w:val="left" w:pos="5210"/>
        </w:tabs>
        <w:spacing w:before="218" w:after="0" w:line="240" w:lineRule="auto"/>
        <w:ind w:left="5209" w:right="0" w:hanging="1186"/>
        <w:jc w:val="left"/>
        <w:rPr>
          <w:sz w:val="31"/>
        </w:rPr>
      </w:pPr>
      <w:r>
        <w:rPr>
          <w:sz w:val="31"/>
        </w:rPr>
        <w:t>灯光调试</w:t>
      </w:r>
    </w:p>
    <w:p>
      <w:pPr>
        <w:pStyle w:val="ListParagraph"/>
        <w:numPr>
          <w:ilvl w:val="3"/>
          <w:numId w:val="15"/>
        </w:numPr>
        <w:tabs>
          <w:tab w:val="left" w:pos="5210"/>
        </w:tabs>
        <w:spacing w:before="215" w:after="0" w:line="240" w:lineRule="auto"/>
        <w:ind w:left="5209" w:right="0" w:hanging="1186"/>
        <w:jc w:val="left"/>
        <w:rPr>
          <w:sz w:val="31"/>
        </w:rPr>
      </w:pPr>
      <w:r>
        <w:rPr>
          <w:sz w:val="31"/>
        </w:rPr>
        <w:t>空调调试</w:t>
      </w:r>
    </w:p>
    <w:p>
      <w:pPr>
        <w:pStyle w:val="ListParagraph"/>
        <w:numPr>
          <w:ilvl w:val="3"/>
          <w:numId w:val="15"/>
        </w:numPr>
        <w:tabs>
          <w:tab w:val="left" w:pos="5210"/>
        </w:tabs>
        <w:spacing w:before="215" w:after="0" w:line="240" w:lineRule="auto"/>
        <w:ind w:left="5209" w:right="0" w:hanging="1186"/>
        <w:jc w:val="left"/>
        <w:rPr>
          <w:sz w:val="31"/>
        </w:rPr>
      </w:pPr>
      <w:r>
        <w:rPr>
          <w:sz w:val="31"/>
        </w:rPr>
        <w:t>座位的排列</w:t>
      </w:r>
    </w:p>
    <w:p>
      <w:pPr>
        <w:pStyle w:val="ListParagraph"/>
        <w:numPr>
          <w:ilvl w:val="3"/>
          <w:numId w:val="15"/>
        </w:numPr>
        <w:tabs>
          <w:tab w:val="left" w:pos="5210"/>
        </w:tabs>
        <w:spacing w:before="215" w:after="0" w:line="240" w:lineRule="auto"/>
        <w:ind w:left="5209" w:right="0" w:hanging="1186"/>
        <w:jc w:val="left"/>
        <w:rPr>
          <w:sz w:val="31"/>
        </w:rPr>
      </w:pPr>
      <w:r>
        <w:rPr>
          <w:sz w:val="31"/>
        </w:rPr>
        <w:t>测试视听设备</w:t>
      </w:r>
    </w:p>
    <w:p>
      <w:pPr>
        <w:pStyle w:val="ListParagraph"/>
        <w:numPr>
          <w:ilvl w:val="3"/>
          <w:numId w:val="15"/>
        </w:numPr>
        <w:tabs>
          <w:tab w:val="left" w:pos="5210"/>
        </w:tabs>
        <w:spacing w:before="215" w:after="0" w:line="240" w:lineRule="auto"/>
        <w:ind w:left="5209" w:right="0" w:hanging="1186"/>
        <w:jc w:val="left"/>
        <w:rPr>
          <w:sz w:val="31"/>
        </w:rPr>
      </w:pPr>
      <w:r>
        <w:rPr>
          <w:sz w:val="31"/>
        </w:rPr>
        <w:t>摆放学员的名牌</w:t>
      </w:r>
    </w:p>
    <w:p>
      <w:pPr>
        <w:pStyle w:val="ListParagraph"/>
        <w:numPr>
          <w:ilvl w:val="3"/>
          <w:numId w:val="15"/>
        </w:numPr>
        <w:tabs>
          <w:tab w:val="left" w:pos="5210"/>
        </w:tabs>
        <w:spacing w:before="219" w:after="0" w:line="240" w:lineRule="auto"/>
        <w:ind w:left="5209" w:right="0" w:hanging="1186"/>
        <w:jc w:val="left"/>
        <w:rPr>
          <w:sz w:val="31"/>
        </w:rPr>
      </w:pPr>
      <w:r>
        <w:rPr>
          <w:sz w:val="31"/>
        </w:rPr>
        <w:t>摆放培训材料及所需相应资料、文具</w:t>
      </w:r>
    </w:p>
    <w:p>
      <w:pPr>
        <w:pStyle w:val="ListParagraph"/>
        <w:numPr>
          <w:ilvl w:val="2"/>
          <w:numId w:val="15"/>
        </w:numPr>
        <w:tabs>
          <w:tab w:val="left" w:pos="3273"/>
        </w:tabs>
        <w:spacing w:before="215" w:after="0" w:line="240" w:lineRule="auto"/>
        <w:ind w:left="3272" w:right="0" w:hanging="869"/>
        <w:jc w:val="left"/>
        <w:rPr>
          <w:sz w:val="31"/>
        </w:rPr>
      </w:pPr>
      <w:r>
        <w:rPr>
          <w:sz w:val="31"/>
        </w:rPr>
        <w:t>张贴地点和方向的提示牌</w:t>
      </w:r>
    </w:p>
    <w:p>
      <w:pPr>
        <w:pStyle w:val="ListParagraph"/>
        <w:numPr>
          <w:ilvl w:val="2"/>
          <w:numId w:val="15"/>
        </w:numPr>
        <w:tabs>
          <w:tab w:val="left" w:pos="3273"/>
        </w:tabs>
        <w:spacing w:before="214" w:after="0" w:line="240" w:lineRule="auto"/>
        <w:ind w:left="3272" w:right="0" w:hanging="869"/>
        <w:jc w:val="left"/>
        <w:rPr>
          <w:sz w:val="31"/>
        </w:rPr>
      </w:pPr>
      <w:r>
        <w:rPr>
          <w:sz w:val="31"/>
        </w:rPr>
        <w:t>到机场或火车站迎接学员</w:t>
      </w:r>
    </w:p>
    <w:p>
      <w:pPr>
        <w:pStyle w:val="ListParagraph"/>
        <w:numPr>
          <w:ilvl w:val="2"/>
          <w:numId w:val="15"/>
        </w:numPr>
        <w:tabs>
          <w:tab w:val="left" w:pos="3273"/>
        </w:tabs>
        <w:spacing w:before="215" w:after="0" w:line="240" w:lineRule="auto"/>
        <w:ind w:left="3272" w:right="0" w:hanging="869"/>
        <w:jc w:val="left"/>
        <w:rPr>
          <w:sz w:val="31"/>
        </w:rPr>
      </w:pPr>
      <w:r>
        <w:rPr>
          <w:sz w:val="31"/>
        </w:rPr>
        <w:t>协助办理住宿</w:t>
      </w:r>
    </w:p>
    <w:p>
      <w:pPr>
        <w:pStyle w:val="ListParagraph"/>
        <w:numPr>
          <w:ilvl w:val="2"/>
          <w:numId w:val="15"/>
        </w:numPr>
        <w:tabs>
          <w:tab w:val="left" w:pos="3273"/>
        </w:tabs>
        <w:spacing w:before="219" w:after="0" w:line="240" w:lineRule="auto"/>
        <w:ind w:left="3272" w:right="0" w:hanging="869"/>
        <w:jc w:val="left"/>
        <w:rPr>
          <w:sz w:val="31"/>
        </w:rPr>
      </w:pPr>
      <w:r>
        <w:rPr>
          <w:sz w:val="31"/>
        </w:rPr>
        <w:t>举办欢迎宴会</w:t>
      </w:r>
    </w:p>
    <w:p>
      <w:pPr>
        <w:pStyle w:val="ListParagraph"/>
        <w:numPr>
          <w:ilvl w:val="3"/>
          <w:numId w:val="15"/>
        </w:numPr>
        <w:tabs>
          <w:tab w:val="left" w:pos="4670"/>
        </w:tabs>
        <w:spacing w:before="214" w:after="0" w:line="240" w:lineRule="auto"/>
        <w:ind w:left="4669" w:right="0" w:hanging="1186"/>
        <w:jc w:val="left"/>
        <w:rPr>
          <w:sz w:val="31"/>
        </w:rPr>
      </w:pPr>
      <w:r>
        <w:rPr>
          <w:sz w:val="31"/>
        </w:rPr>
        <w:t>公司总经理或副总经理到会讲话</w:t>
      </w:r>
    </w:p>
    <w:p>
      <w:pPr>
        <w:pStyle w:val="ListParagraph"/>
        <w:numPr>
          <w:ilvl w:val="3"/>
          <w:numId w:val="15"/>
        </w:numPr>
        <w:tabs>
          <w:tab w:val="left" w:pos="4670"/>
        </w:tabs>
        <w:spacing w:before="215" w:after="0" w:line="240" w:lineRule="auto"/>
        <w:ind w:left="4669" w:right="0" w:hanging="1186"/>
        <w:jc w:val="left"/>
        <w:rPr>
          <w:sz w:val="31"/>
        </w:rPr>
      </w:pPr>
      <w:r>
        <w:rPr>
          <w:sz w:val="31"/>
        </w:rPr>
        <w:t>培训主管讲话</w:t>
      </w:r>
    </w:p>
    <w:p>
      <w:pPr>
        <w:pStyle w:val="BodyText"/>
        <w:spacing w:before="216"/>
        <w:ind w:left="3484"/>
      </w:pPr>
      <w:r>
        <w:t>2.4.5.3.介绍有关员工、讲师、紧急事项联络人</w:t>
      </w:r>
    </w:p>
    <w:p>
      <w:pPr>
        <w:pStyle w:val="BodyText"/>
        <w:spacing w:before="215"/>
        <w:ind w:left="3484"/>
      </w:pPr>
      <w:r>
        <w:t>2.4.5.4 培训代表讲话</w:t>
      </w:r>
    </w:p>
    <w:p>
      <w:pPr>
        <w:pStyle w:val="ListParagraph"/>
        <w:numPr>
          <w:ilvl w:val="1"/>
          <w:numId w:val="15"/>
        </w:numPr>
        <w:tabs>
          <w:tab w:val="left" w:pos="1879"/>
        </w:tabs>
        <w:spacing w:before="218" w:after="0" w:line="240" w:lineRule="auto"/>
        <w:ind w:left="1879" w:right="0" w:hanging="555"/>
        <w:jc w:val="left"/>
        <w:rPr>
          <w:sz w:val="31"/>
        </w:rPr>
      </w:pPr>
      <w:r>
        <w:rPr>
          <w:sz w:val="31"/>
        </w:rPr>
        <w:t>培训第一天工作</w:t>
      </w:r>
    </w:p>
    <w:p>
      <w:pPr>
        <w:pStyle w:val="ListParagraph"/>
        <w:numPr>
          <w:ilvl w:val="2"/>
          <w:numId w:val="15"/>
        </w:numPr>
        <w:tabs>
          <w:tab w:val="left" w:pos="3273"/>
        </w:tabs>
        <w:spacing w:before="215" w:after="0" w:line="240" w:lineRule="auto"/>
        <w:ind w:left="3272" w:right="0" w:hanging="869"/>
        <w:jc w:val="left"/>
        <w:rPr>
          <w:sz w:val="31"/>
        </w:rPr>
      </w:pPr>
      <w:r>
        <w:rPr>
          <w:sz w:val="31"/>
        </w:rPr>
        <w:t>带领学员到培训教室</w:t>
      </w:r>
    </w:p>
    <w:p>
      <w:pPr>
        <w:pStyle w:val="ListParagraph"/>
        <w:numPr>
          <w:ilvl w:val="2"/>
          <w:numId w:val="15"/>
        </w:numPr>
        <w:tabs>
          <w:tab w:val="left" w:pos="3273"/>
        </w:tabs>
        <w:spacing w:before="215" w:after="0" w:line="240" w:lineRule="auto"/>
        <w:ind w:left="3272" w:right="0" w:hanging="869"/>
        <w:jc w:val="left"/>
        <w:rPr>
          <w:sz w:val="31"/>
        </w:rPr>
      </w:pPr>
      <w:r>
        <w:rPr>
          <w:sz w:val="31"/>
        </w:rPr>
        <w:t>培训主管介绍课程大纲</w:t>
      </w:r>
    </w:p>
    <w:p>
      <w:pPr>
        <w:pStyle w:val="ListParagraph"/>
        <w:numPr>
          <w:ilvl w:val="2"/>
          <w:numId w:val="15"/>
        </w:numPr>
        <w:tabs>
          <w:tab w:val="left" w:pos="3273"/>
        </w:tabs>
        <w:spacing w:before="214" w:after="0" w:line="240" w:lineRule="auto"/>
        <w:ind w:left="3272" w:right="0" w:hanging="869"/>
        <w:jc w:val="left"/>
        <w:rPr>
          <w:sz w:val="31"/>
        </w:rPr>
      </w:pPr>
      <w:r>
        <w:rPr>
          <w:sz w:val="31"/>
        </w:rPr>
        <w:t>培训主管介绍培训讲师</w:t>
      </w:r>
    </w:p>
    <w:p>
      <w:pPr>
        <w:pStyle w:val="ListParagraph"/>
        <w:numPr>
          <w:ilvl w:val="2"/>
          <w:numId w:val="15"/>
        </w:numPr>
        <w:tabs>
          <w:tab w:val="left" w:pos="3273"/>
        </w:tabs>
        <w:spacing w:before="219" w:after="0" w:line="369" w:lineRule="auto"/>
        <w:ind w:left="2404" w:right="9277" w:firstLine="0"/>
        <w:jc w:val="left"/>
        <w:rPr>
          <w:sz w:val="31"/>
        </w:rPr>
      </w:pPr>
      <w:r>
        <w:rPr>
          <w:spacing w:val="-2"/>
          <w:sz w:val="31"/>
        </w:rPr>
        <w:t>介绍时间表及重要活动</w:t>
      </w:r>
      <w:r>
        <w:rPr>
          <w:sz w:val="31"/>
        </w:rPr>
        <w:t>2.5.5.简明课堂的纪律</w:t>
      </w:r>
    </w:p>
    <w:p>
      <w:pPr>
        <w:spacing w:after="0" w:line="369" w:lineRule="auto"/>
        <w:jc w:val="left"/>
        <w:rPr>
          <w:sz w:val="31"/>
        </w:rPr>
        <w:sectPr>
          <w:pgSz w:w="18360" w:h="23760"/>
          <w:pgMar w:top="800" w:right="940" w:bottom="280" w:left="1700" w:header="708" w:footer="708"/>
          <w:pgNumType w:start="10"/>
          <w:cols w:space="708"/>
        </w:sectPr>
      </w:pPr>
    </w:p>
    <w:p>
      <w:pPr>
        <w:pStyle w:val="ListParagraph"/>
        <w:numPr>
          <w:ilvl w:val="2"/>
          <w:numId w:val="14"/>
        </w:numPr>
        <w:tabs>
          <w:tab w:val="left" w:pos="3273"/>
        </w:tabs>
        <w:spacing w:before="50" w:after="0" w:line="240" w:lineRule="auto"/>
        <w:ind w:left="3272" w:right="0" w:hanging="869"/>
        <w:jc w:val="left"/>
        <w:rPr>
          <w:sz w:val="31"/>
        </w:rPr>
      </w:pPr>
      <w:r>
        <w:rPr>
          <w:sz w:val="31"/>
        </w:rPr>
        <w:t>进行“破冰”游戏</w:t>
      </w:r>
    </w:p>
    <w:p>
      <w:pPr>
        <w:pStyle w:val="ListParagraph"/>
        <w:numPr>
          <w:ilvl w:val="2"/>
          <w:numId w:val="14"/>
        </w:numPr>
        <w:tabs>
          <w:tab w:val="left" w:pos="3273"/>
        </w:tabs>
        <w:spacing w:before="219" w:after="0" w:line="240" w:lineRule="auto"/>
        <w:ind w:left="3272" w:right="0" w:hanging="869"/>
        <w:jc w:val="left"/>
        <w:rPr>
          <w:sz w:val="31"/>
        </w:rPr>
      </w:pPr>
      <w:r>
        <w:rPr>
          <w:sz w:val="31"/>
        </w:rPr>
        <w:t>学员自我介绍</w:t>
      </w:r>
    </w:p>
    <w:p>
      <w:pPr>
        <w:pStyle w:val="ListParagraph"/>
        <w:numPr>
          <w:ilvl w:val="2"/>
          <w:numId w:val="14"/>
        </w:numPr>
        <w:tabs>
          <w:tab w:val="left" w:pos="3273"/>
        </w:tabs>
        <w:spacing w:before="215" w:after="0" w:line="240" w:lineRule="auto"/>
        <w:ind w:left="3272" w:right="0" w:hanging="869"/>
        <w:jc w:val="left"/>
        <w:rPr>
          <w:sz w:val="31"/>
        </w:rPr>
      </w:pPr>
      <w:r>
        <w:rPr>
          <w:sz w:val="31"/>
        </w:rPr>
        <w:t>选举班长</w:t>
      </w:r>
    </w:p>
    <w:p>
      <w:pPr>
        <w:pStyle w:val="ListParagraph"/>
        <w:numPr>
          <w:ilvl w:val="2"/>
          <w:numId w:val="14"/>
        </w:numPr>
        <w:tabs>
          <w:tab w:val="left" w:pos="3273"/>
        </w:tabs>
        <w:spacing w:before="215" w:after="0" w:line="240" w:lineRule="auto"/>
        <w:ind w:left="3272" w:right="0" w:hanging="869"/>
        <w:jc w:val="left"/>
        <w:rPr>
          <w:sz w:val="31"/>
        </w:rPr>
      </w:pPr>
      <w:r>
        <w:rPr>
          <w:sz w:val="31"/>
        </w:rPr>
        <w:t>讲师上课</w:t>
      </w:r>
    </w:p>
    <w:p>
      <w:pPr>
        <w:pStyle w:val="ListParagraph"/>
        <w:numPr>
          <w:ilvl w:val="2"/>
          <w:numId w:val="14"/>
        </w:numPr>
        <w:tabs>
          <w:tab w:val="left" w:pos="3431"/>
        </w:tabs>
        <w:spacing w:before="215" w:after="0" w:line="240" w:lineRule="auto"/>
        <w:ind w:left="3430" w:right="0" w:hanging="1027"/>
        <w:jc w:val="left"/>
        <w:rPr>
          <w:sz w:val="31"/>
        </w:rPr>
      </w:pPr>
      <w:r>
        <w:rPr>
          <w:sz w:val="31"/>
        </w:rPr>
        <w:t>拍学员集体照</w:t>
      </w:r>
    </w:p>
    <w:p>
      <w:pPr>
        <w:pStyle w:val="ListParagraph"/>
        <w:numPr>
          <w:ilvl w:val="1"/>
          <w:numId w:val="15"/>
        </w:numPr>
        <w:tabs>
          <w:tab w:val="left" w:pos="2095"/>
        </w:tabs>
        <w:spacing w:before="215" w:after="0" w:line="240" w:lineRule="auto"/>
        <w:ind w:left="2095" w:right="0" w:hanging="555"/>
        <w:jc w:val="left"/>
        <w:rPr>
          <w:sz w:val="31"/>
        </w:rPr>
      </w:pPr>
      <w:r>
        <w:rPr>
          <w:sz w:val="31"/>
        </w:rPr>
        <w:t>接下来的数天内</w:t>
      </w:r>
    </w:p>
    <w:p>
      <w:pPr>
        <w:pStyle w:val="ListParagraph"/>
        <w:numPr>
          <w:ilvl w:val="2"/>
          <w:numId w:val="15"/>
        </w:numPr>
        <w:tabs>
          <w:tab w:val="left" w:pos="3273"/>
        </w:tabs>
        <w:spacing w:before="218" w:after="0" w:line="240" w:lineRule="auto"/>
        <w:ind w:left="3272" w:right="0" w:hanging="869"/>
        <w:jc w:val="left"/>
        <w:rPr>
          <w:sz w:val="31"/>
        </w:rPr>
      </w:pPr>
      <w:r>
        <w:rPr>
          <w:sz w:val="31"/>
        </w:rPr>
        <w:t>与学员共进茶点及午餐</w:t>
      </w:r>
    </w:p>
    <w:p>
      <w:pPr>
        <w:pStyle w:val="ListParagraph"/>
        <w:numPr>
          <w:ilvl w:val="2"/>
          <w:numId w:val="15"/>
        </w:numPr>
        <w:tabs>
          <w:tab w:val="left" w:pos="3273"/>
        </w:tabs>
        <w:spacing w:before="215" w:after="0" w:line="240" w:lineRule="auto"/>
        <w:ind w:left="3272" w:right="0" w:hanging="869"/>
        <w:jc w:val="left"/>
        <w:rPr>
          <w:sz w:val="31"/>
        </w:rPr>
      </w:pPr>
      <w:r>
        <w:rPr>
          <w:sz w:val="31"/>
        </w:rPr>
        <w:t>与学员多接触和交流</w:t>
      </w:r>
    </w:p>
    <w:p>
      <w:pPr>
        <w:pStyle w:val="ListParagraph"/>
        <w:numPr>
          <w:ilvl w:val="2"/>
          <w:numId w:val="15"/>
        </w:numPr>
        <w:tabs>
          <w:tab w:val="left" w:pos="3273"/>
        </w:tabs>
        <w:spacing w:before="215" w:after="0" w:line="240" w:lineRule="auto"/>
        <w:ind w:left="3272" w:right="0" w:hanging="869"/>
        <w:jc w:val="left"/>
        <w:rPr>
          <w:sz w:val="31"/>
        </w:rPr>
      </w:pPr>
      <w:r>
        <w:rPr>
          <w:sz w:val="31"/>
        </w:rPr>
        <w:t>对学员的要求作出及时反应</w:t>
      </w:r>
    </w:p>
    <w:p>
      <w:pPr>
        <w:pStyle w:val="ListParagraph"/>
        <w:numPr>
          <w:ilvl w:val="2"/>
          <w:numId w:val="15"/>
        </w:numPr>
        <w:tabs>
          <w:tab w:val="left" w:pos="3273"/>
        </w:tabs>
        <w:spacing w:before="214" w:after="0" w:line="240" w:lineRule="auto"/>
        <w:ind w:left="3272" w:right="0" w:hanging="869"/>
        <w:jc w:val="left"/>
        <w:rPr>
          <w:sz w:val="31"/>
        </w:rPr>
      </w:pPr>
      <w:r>
        <w:rPr>
          <w:sz w:val="31"/>
        </w:rPr>
        <w:t>提示各种活动的日期</w:t>
      </w:r>
    </w:p>
    <w:p>
      <w:pPr>
        <w:pStyle w:val="ListParagraph"/>
        <w:numPr>
          <w:ilvl w:val="2"/>
          <w:numId w:val="15"/>
        </w:numPr>
        <w:tabs>
          <w:tab w:val="left" w:pos="3273"/>
        </w:tabs>
        <w:spacing w:before="220" w:after="0" w:line="240" w:lineRule="auto"/>
        <w:ind w:left="3272" w:right="0" w:hanging="869"/>
        <w:jc w:val="left"/>
        <w:rPr>
          <w:sz w:val="31"/>
        </w:rPr>
      </w:pPr>
      <w:r>
        <w:rPr>
          <w:sz w:val="31"/>
        </w:rPr>
        <w:t>协助讲师的教学工作</w:t>
      </w:r>
    </w:p>
    <w:p>
      <w:pPr>
        <w:pStyle w:val="ListParagraph"/>
        <w:numPr>
          <w:ilvl w:val="2"/>
          <w:numId w:val="15"/>
        </w:numPr>
        <w:tabs>
          <w:tab w:val="left" w:pos="3273"/>
        </w:tabs>
        <w:spacing w:before="215" w:after="0" w:line="240" w:lineRule="auto"/>
        <w:ind w:left="3272" w:right="0" w:hanging="869"/>
        <w:jc w:val="left"/>
        <w:rPr>
          <w:sz w:val="31"/>
        </w:rPr>
      </w:pPr>
      <w:r>
        <w:rPr>
          <w:spacing w:val="-4"/>
          <w:sz w:val="31"/>
        </w:rPr>
        <w:t>制作学员通讯录(对经销商培训时用)</w:t>
      </w:r>
    </w:p>
    <w:p>
      <w:pPr>
        <w:pStyle w:val="ListParagraph"/>
        <w:numPr>
          <w:ilvl w:val="2"/>
          <w:numId w:val="15"/>
        </w:numPr>
        <w:tabs>
          <w:tab w:val="left" w:pos="3273"/>
        </w:tabs>
        <w:spacing w:before="214" w:after="0" w:line="240" w:lineRule="auto"/>
        <w:ind w:left="3272" w:right="0" w:hanging="869"/>
        <w:jc w:val="left"/>
        <w:rPr>
          <w:sz w:val="31"/>
        </w:rPr>
      </w:pPr>
      <w:r>
        <w:rPr>
          <w:sz w:val="31"/>
        </w:rPr>
        <w:t>发放学员集体照</w:t>
      </w:r>
    </w:p>
    <w:p>
      <w:pPr>
        <w:pStyle w:val="ListParagraph"/>
        <w:numPr>
          <w:ilvl w:val="2"/>
          <w:numId w:val="15"/>
        </w:numPr>
        <w:tabs>
          <w:tab w:val="left" w:pos="3273"/>
        </w:tabs>
        <w:spacing w:before="215" w:after="0" w:line="240" w:lineRule="auto"/>
        <w:ind w:left="3272" w:right="0" w:hanging="869"/>
        <w:jc w:val="left"/>
        <w:rPr>
          <w:sz w:val="31"/>
        </w:rPr>
      </w:pPr>
      <w:r>
        <w:rPr>
          <w:sz w:val="31"/>
        </w:rPr>
        <w:t>制作培训证明书</w:t>
      </w:r>
    </w:p>
    <w:p>
      <w:pPr>
        <w:pStyle w:val="ListParagraph"/>
        <w:numPr>
          <w:ilvl w:val="2"/>
          <w:numId w:val="15"/>
        </w:numPr>
        <w:tabs>
          <w:tab w:val="left" w:pos="3273"/>
        </w:tabs>
        <w:spacing w:before="215" w:after="0" w:line="240" w:lineRule="auto"/>
        <w:ind w:left="3272" w:right="0" w:hanging="869"/>
        <w:jc w:val="left"/>
        <w:rPr>
          <w:sz w:val="31"/>
        </w:rPr>
      </w:pPr>
      <w:r>
        <w:rPr>
          <w:spacing w:val="-3"/>
          <w:sz w:val="31"/>
        </w:rPr>
        <w:t>制作文凭盾牌(对经销商培训时用)</w:t>
      </w:r>
    </w:p>
    <w:p>
      <w:pPr>
        <w:pStyle w:val="ListParagraph"/>
        <w:numPr>
          <w:ilvl w:val="2"/>
          <w:numId w:val="15"/>
        </w:numPr>
        <w:tabs>
          <w:tab w:val="left" w:pos="3431"/>
        </w:tabs>
        <w:spacing w:before="218" w:after="0" w:line="240" w:lineRule="auto"/>
        <w:ind w:left="3430" w:right="0" w:hanging="1027"/>
        <w:jc w:val="left"/>
        <w:rPr>
          <w:sz w:val="31"/>
        </w:rPr>
      </w:pPr>
      <w:r>
        <w:rPr>
          <w:sz w:val="31"/>
        </w:rPr>
        <w:t>监督食品的质量</w:t>
      </w:r>
    </w:p>
    <w:p>
      <w:pPr>
        <w:pStyle w:val="ListParagraph"/>
        <w:numPr>
          <w:ilvl w:val="2"/>
          <w:numId w:val="15"/>
        </w:numPr>
        <w:tabs>
          <w:tab w:val="left" w:pos="3431"/>
        </w:tabs>
        <w:spacing w:before="215" w:after="0" w:line="240" w:lineRule="auto"/>
        <w:ind w:left="3430" w:right="0" w:hanging="1027"/>
        <w:jc w:val="left"/>
        <w:rPr>
          <w:sz w:val="31"/>
        </w:rPr>
      </w:pPr>
      <w:r>
        <w:rPr>
          <w:spacing w:val="-3"/>
          <w:sz w:val="31"/>
        </w:rPr>
        <w:t>参观标杆公司(省分内外、行业内外)</w:t>
      </w:r>
    </w:p>
    <w:p>
      <w:pPr>
        <w:pStyle w:val="ListParagraph"/>
        <w:numPr>
          <w:ilvl w:val="2"/>
          <w:numId w:val="15"/>
        </w:numPr>
        <w:tabs>
          <w:tab w:val="left" w:pos="3431"/>
        </w:tabs>
        <w:spacing w:before="215" w:after="0" w:line="240" w:lineRule="auto"/>
        <w:ind w:left="3430" w:right="0" w:hanging="1027"/>
        <w:jc w:val="left"/>
        <w:rPr>
          <w:sz w:val="31"/>
        </w:rPr>
      </w:pPr>
      <w:r>
        <w:rPr>
          <w:sz w:val="31"/>
        </w:rPr>
        <w:t>分发及收集“期中反应表”</w:t>
      </w:r>
    </w:p>
    <w:p>
      <w:pPr>
        <w:pStyle w:val="ListParagraph"/>
        <w:numPr>
          <w:ilvl w:val="2"/>
          <w:numId w:val="15"/>
        </w:numPr>
        <w:tabs>
          <w:tab w:val="left" w:pos="3431"/>
        </w:tabs>
        <w:spacing w:before="215" w:after="0" w:line="240" w:lineRule="auto"/>
        <w:ind w:left="3430" w:right="0" w:hanging="1027"/>
        <w:jc w:val="left"/>
        <w:rPr>
          <w:sz w:val="31"/>
        </w:rPr>
      </w:pPr>
      <w:r>
        <w:rPr>
          <w:sz w:val="31"/>
        </w:rPr>
        <w:t>协调其他有关活动</w:t>
      </w:r>
    </w:p>
    <w:p>
      <w:pPr>
        <w:pStyle w:val="ListParagraph"/>
        <w:numPr>
          <w:ilvl w:val="1"/>
          <w:numId w:val="15"/>
        </w:numPr>
        <w:tabs>
          <w:tab w:val="left" w:pos="555"/>
        </w:tabs>
        <w:spacing w:before="215" w:after="0" w:line="240" w:lineRule="auto"/>
        <w:ind w:left="1879" w:right="10987" w:hanging="1879"/>
        <w:jc w:val="right"/>
        <w:rPr>
          <w:sz w:val="31"/>
        </w:rPr>
      </w:pPr>
      <w:r>
        <w:rPr>
          <w:sz w:val="31"/>
        </w:rPr>
        <w:t>培训最后一天的工作</w:t>
      </w:r>
    </w:p>
    <w:p>
      <w:pPr>
        <w:pStyle w:val="ListParagraph"/>
        <w:numPr>
          <w:ilvl w:val="2"/>
          <w:numId w:val="15"/>
        </w:numPr>
        <w:tabs>
          <w:tab w:val="left" w:pos="3273"/>
        </w:tabs>
        <w:spacing w:before="219" w:after="0" w:line="240" w:lineRule="auto"/>
        <w:ind w:left="3272" w:right="0" w:hanging="869"/>
        <w:jc w:val="left"/>
        <w:rPr>
          <w:sz w:val="31"/>
        </w:rPr>
      </w:pPr>
      <w:r>
        <w:rPr>
          <w:sz w:val="31"/>
        </w:rPr>
        <w:t>课程总结</w:t>
      </w:r>
    </w:p>
    <w:p>
      <w:pPr>
        <w:pStyle w:val="ListParagraph"/>
        <w:numPr>
          <w:ilvl w:val="2"/>
          <w:numId w:val="15"/>
        </w:numPr>
        <w:tabs>
          <w:tab w:val="left" w:pos="3273"/>
        </w:tabs>
        <w:spacing w:before="215" w:after="0" w:line="240" w:lineRule="auto"/>
        <w:ind w:left="3272" w:right="0" w:hanging="869"/>
        <w:jc w:val="left"/>
        <w:rPr>
          <w:sz w:val="31"/>
        </w:rPr>
      </w:pPr>
      <w:r>
        <w:rPr>
          <w:sz w:val="31"/>
        </w:rPr>
        <w:t>收集评估表</w:t>
      </w:r>
    </w:p>
    <w:p>
      <w:pPr>
        <w:pStyle w:val="ListParagraph"/>
        <w:numPr>
          <w:ilvl w:val="2"/>
          <w:numId w:val="15"/>
        </w:numPr>
        <w:tabs>
          <w:tab w:val="left" w:pos="3273"/>
        </w:tabs>
        <w:spacing w:before="214" w:after="0" w:line="240" w:lineRule="auto"/>
        <w:ind w:left="3272" w:right="0" w:hanging="869"/>
        <w:jc w:val="left"/>
        <w:rPr>
          <w:sz w:val="31"/>
        </w:rPr>
      </w:pPr>
      <w:r>
        <w:rPr>
          <w:sz w:val="31"/>
        </w:rPr>
        <w:t>准备结业宴会</w:t>
      </w:r>
    </w:p>
    <w:p>
      <w:pPr>
        <w:pStyle w:val="ListParagraph"/>
        <w:numPr>
          <w:ilvl w:val="3"/>
          <w:numId w:val="15"/>
        </w:numPr>
        <w:tabs>
          <w:tab w:val="left" w:pos="4670"/>
        </w:tabs>
        <w:spacing w:before="215" w:after="0" w:line="240" w:lineRule="auto"/>
        <w:ind w:left="4669" w:right="0" w:hanging="1186"/>
        <w:jc w:val="left"/>
        <w:rPr>
          <w:sz w:val="31"/>
        </w:rPr>
      </w:pPr>
      <w:r>
        <w:rPr>
          <w:sz w:val="31"/>
        </w:rPr>
        <w:t>座位安排</w:t>
      </w:r>
    </w:p>
    <w:p>
      <w:pPr>
        <w:pStyle w:val="ListParagraph"/>
        <w:numPr>
          <w:ilvl w:val="3"/>
          <w:numId w:val="15"/>
        </w:numPr>
        <w:tabs>
          <w:tab w:val="left" w:pos="4670"/>
        </w:tabs>
        <w:spacing w:before="219" w:after="0" w:line="240" w:lineRule="auto"/>
        <w:ind w:left="4669" w:right="0" w:hanging="1186"/>
        <w:jc w:val="left"/>
        <w:rPr>
          <w:sz w:val="31"/>
        </w:rPr>
      </w:pPr>
      <w:r>
        <w:rPr>
          <w:sz w:val="31"/>
        </w:rPr>
        <w:t>节目安排</w:t>
      </w:r>
    </w:p>
    <w:p>
      <w:pPr>
        <w:pStyle w:val="ListParagraph"/>
        <w:numPr>
          <w:ilvl w:val="3"/>
          <w:numId w:val="15"/>
        </w:numPr>
        <w:tabs>
          <w:tab w:val="left" w:pos="4670"/>
        </w:tabs>
        <w:spacing w:before="214" w:after="0" w:line="240" w:lineRule="auto"/>
        <w:ind w:left="4669" w:right="0" w:hanging="1186"/>
        <w:jc w:val="left"/>
        <w:rPr>
          <w:sz w:val="31"/>
        </w:rPr>
      </w:pPr>
      <w:r>
        <w:rPr>
          <w:sz w:val="31"/>
        </w:rPr>
        <w:t>交通安排</w:t>
      </w:r>
    </w:p>
    <w:p>
      <w:pPr>
        <w:pStyle w:val="ListParagraph"/>
        <w:numPr>
          <w:ilvl w:val="2"/>
          <w:numId w:val="15"/>
        </w:numPr>
        <w:tabs>
          <w:tab w:val="left" w:pos="3273"/>
        </w:tabs>
        <w:spacing w:before="215" w:after="0" w:line="240" w:lineRule="auto"/>
        <w:ind w:left="3272" w:right="0" w:hanging="869"/>
        <w:jc w:val="left"/>
        <w:rPr>
          <w:sz w:val="31"/>
        </w:rPr>
      </w:pPr>
      <w:r>
        <w:rPr>
          <w:sz w:val="31"/>
        </w:rPr>
        <w:t>颁发结业证书及文凭盾牌</w:t>
      </w:r>
    </w:p>
    <w:p>
      <w:pPr>
        <w:pStyle w:val="ListParagraph"/>
        <w:numPr>
          <w:ilvl w:val="2"/>
          <w:numId w:val="15"/>
        </w:numPr>
        <w:tabs>
          <w:tab w:val="left" w:pos="3273"/>
        </w:tabs>
        <w:spacing w:before="216" w:after="0" w:line="240" w:lineRule="auto"/>
        <w:ind w:left="3272" w:right="0" w:hanging="869"/>
        <w:jc w:val="left"/>
        <w:rPr>
          <w:sz w:val="31"/>
        </w:rPr>
      </w:pPr>
      <w:r>
        <w:rPr>
          <w:sz w:val="31"/>
        </w:rPr>
        <w:t>公司总经理或副总经理讲话</w:t>
      </w:r>
    </w:p>
    <w:p>
      <w:pPr>
        <w:pStyle w:val="ListParagraph"/>
        <w:numPr>
          <w:ilvl w:val="2"/>
          <w:numId w:val="15"/>
        </w:numPr>
        <w:tabs>
          <w:tab w:val="left" w:pos="3273"/>
        </w:tabs>
        <w:spacing w:before="215" w:after="0" w:line="240" w:lineRule="auto"/>
        <w:ind w:left="3272" w:right="0" w:hanging="869"/>
        <w:jc w:val="left"/>
        <w:rPr>
          <w:sz w:val="31"/>
        </w:rPr>
      </w:pPr>
      <w:r>
        <w:rPr>
          <w:sz w:val="31"/>
        </w:rPr>
        <w:t>培训主管讲话</w:t>
      </w:r>
    </w:p>
    <w:p>
      <w:pPr>
        <w:pStyle w:val="ListParagraph"/>
        <w:numPr>
          <w:ilvl w:val="2"/>
          <w:numId w:val="15"/>
        </w:numPr>
        <w:tabs>
          <w:tab w:val="left" w:pos="3273"/>
        </w:tabs>
        <w:spacing w:before="218" w:after="0" w:line="240" w:lineRule="auto"/>
        <w:ind w:left="3272" w:right="0" w:hanging="869"/>
        <w:jc w:val="left"/>
        <w:rPr>
          <w:sz w:val="31"/>
        </w:rPr>
      </w:pPr>
      <w:r>
        <w:rPr>
          <w:sz w:val="31"/>
        </w:rPr>
        <w:t>让学员主持晚宴节目</w:t>
      </w:r>
    </w:p>
    <w:p>
      <w:pPr>
        <w:pStyle w:val="ListParagraph"/>
        <w:numPr>
          <w:ilvl w:val="2"/>
          <w:numId w:val="15"/>
        </w:numPr>
        <w:tabs>
          <w:tab w:val="left" w:pos="3273"/>
        </w:tabs>
        <w:spacing w:before="215" w:after="0" w:line="240" w:lineRule="auto"/>
        <w:ind w:left="3272" w:right="0" w:hanging="869"/>
        <w:jc w:val="left"/>
        <w:rPr>
          <w:sz w:val="31"/>
        </w:rPr>
      </w:pPr>
      <w:r>
        <w:rPr>
          <w:sz w:val="31"/>
        </w:rPr>
        <w:t>请任课讲师和工作人员一起参与结业宴会</w:t>
      </w:r>
    </w:p>
    <w:p>
      <w:pPr>
        <w:pStyle w:val="ListParagraph"/>
        <w:numPr>
          <w:ilvl w:val="2"/>
          <w:numId w:val="15"/>
        </w:numPr>
        <w:tabs>
          <w:tab w:val="left" w:pos="3273"/>
        </w:tabs>
        <w:spacing w:before="215" w:after="0" w:line="240" w:lineRule="auto"/>
        <w:ind w:left="3272" w:right="0" w:hanging="869"/>
        <w:jc w:val="left"/>
        <w:rPr>
          <w:sz w:val="31"/>
        </w:rPr>
      </w:pPr>
      <w:r>
        <w:rPr>
          <w:sz w:val="31"/>
        </w:rPr>
        <w:t>送学员回宾馆休息</w:t>
      </w:r>
    </w:p>
    <w:p>
      <w:pPr>
        <w:pStyle w:val="ListParagraph"/>
        <w:numPr>
          <w:ilvl w:val="2"/>
          <w:numId w:val="15"/>
        </w:numPr>
        <w:tabs>
          <w:tab w:val="left" w:pos="1026"/>
        </w:tabs>
        <w:spacing w:before="214" w:after="0" w:line="240" w:lineRule="auto"/>
        <w:ind w:left="3430" w:right="11020" w:hanging="3431"/>
        <w:jc w:val="right"/>
        <w:rPr>
          <w:sz w:val="31"/>
        </w:rPr>
      </w:pPr>
      <w:r>
        <w:rPr>
          <w:sz w:val="31"/>
        </w:rPr>
        <w:t>其他事项</w:t>
      </w:r>
    </w:p>
    <w:p>
      <w:pPr>
        <w:pStyle w:val="ListParagraph"/>
        <w:numPr>
          <w:ilvl w:val="1"/>
          <w:numId w:val="15"/>
        </w:numPr>
        <w:tabs>
          <w:tab w:val="left" w:pos="1879"/>
        </w:tabs>
        <w:spacing w:before="219" w:after="0" w:line="240" w:lineRule="auto"/>
        <w:ind w:left="1879" w:right="0" w:hanging="555"/>
        <w:jc w:val="left"/>
        <w:rPr>
          <w:sz w:val="31"/>
        </w:rPr>
      </w:pPr>
      <w:r>
        <w:rPr>
          <w:sz w:val="31"/>
        </w:rPr>
        <w:t>培训后行政要件</w:t>
      </w:r>
    </w:p>
    <w:p>
      <w:pPr>
        <w:pStyle w:val="ListParagraph"/>
        <w:numPr>
          <w:ilvl w:val="2"/>
          <w:numId w:val="15"/>
        </w:numPr>
        <w:tabs>
          <w:tab w:val="left" w:pos="3273"/>
        </w:tabs>
        <w:spacing w:before="215" w:after="0" w:line="240" w:lineRule="auto"/>
        <w:ind w:left="3272" w:right="0" w:hanging="869"/>
        <w:jc w:val="left"/>
        <w:rPr>
          <w:sz w:val="31"/>
        </w:rPr>
      </w:pPr>
      <w:r>
        <w:rPr>
          <w:sz w:val="31"/>
        </w:rPr>
        <w:t>整理评估资料</w:t>
      </w:r>
    </w:p>
    <w:p>
      <w:pPr>
        <w:spacing w:after="0" w:line="240" w:lineRule="auto"/>
        <w:jc w:val="left"/>
        <w:rPr>
          <w:sz w:val="31"/>
        </w:rPr>
        <w:sectPr>
          <w:pgSz w:w="18360" w:h="23760"/>
          <w:pgMar w:top="800" w:right="940" w:bottom="280" w:left="1700" w:header="708" w:footer="708"/>
          <w:pgNumType w:start="11"/>
          <w:cols w:space="708"/>
        </w:sectPr>
      </w:pPr>
    </w:p>
    <w:p>
      <w:pPr>
        <w:pStyle w:val="ListParagraph"/>
        <w:numPr>
          <w:ilvl w:val="2"/>
          <w:numId w:val="15"/>
        </w:numPr>
        <w:tabs>
          <w:tab w:val="left" w:pos="3273"/>
        </w:tabs>
        <w:spacing w:before="50" w:after="0" w:line="240" w:lineRule="auto"/>
        <w:ind w:left="3272" w:right="0" w:hanging="869"/>
        <w:jc w:val="left"/>
        <w:rPr>
          <w:sz w:val="31"/>
        </w:rPr>
      </w:pPr>
      <w:r>
        <w:rPr>
          <w:sz w:val="31"/>
        </w:rPr>
        <w:t>回顾并检讨培训过程</w:t>
      </w:r>
    </w:p>
    <w:p>
      <w:pPr>
        <w:pStyle w:val="ListParagraph"/>
        <w:numPr>
          <w:ilvl w:val="2"/>
          <w:numId w:val="15"/>
        </w:numPr>
        <w:tabs>
          <w:tab w:val="left" w:pos="3273"/>
        </w:tabs>
        <w:spacing w:before="219" w:after="0" w:line="240" w:lineRule="auto"/>
        <w:ind w:left="3272" w:right="0" w:hanging="869"/>
        <w:jc w:val="left"/>
        <w:rPr>
          <w:sz w:val="31"/>
        </w:rPr>
      </w:pPr>
      <w:r>
        <w:rPr>
          <w:sz w:val="31"/>
        </w:rPr>
        <w:t>跟踪评估</w:t>
      </w:r>
    </w:p>
    <w:p>
      <w:pPr>
        <w:pStyle w:val="ListParagraph"/>
        <w:numPr>
          <w:ilvl w:val="2"/>
          <w:numId w:val="15"/>
        </w:numPr>
        <w:tabs>
          <w:tab w:val="left" w:pos="3273"/>
        </w:tabs>
        <w:spacing w:before="215" w:after="0" w:line="369" w:lineRule="auto"/>
        <w:ind w:left="460" w:right="10546" w:firstLine="1943"/>
        <w:jc w:val="left"/>
        <w:rPr>
          <w:sz w:val="31"/>
        </w:rPr>
      </w:pPr>
      <w:r>
        <w:rPr>
          <w:spacing w:val="-3"/>
          <w:sz w:val="31"/>
        </w:rPr>
        <w:t>建立学员档案</w:t>
      </w:r>
      <w:r>
        <w:rPr>
          <w:sz w:val="31"/>
        </w:rPr>
        <w:t>3、公司外部培训行政流程</w:t>
      </w:r>
    </w:p>
    <w:p>
      <w:pPr>
        <w:pStyle w:val="ListParagraph"/>
        <w:numPr>
          <w:ilvl w:val="1"/>
          <w:numId w:val="13"/>
        </w:numPr>
        <w:tabs>
          <w:tab w:val="left" w:pos="2095"/>
        </w:tabs>
        <w:spacing w:before="1" w:after="0" w:line="240" w:lineRule="auto"/>
        <w:ind w:left="2095" w:right="0" w:hanging="555"/>
        <w:jc w:val="left"/>
        <w:rPr>
          <w:sz w:val="31"/>
        </w:rPr>
      </w:pPr>
      <w:r>
        <w:rPr>
          <w:sz w:val="31"/>
        </w:rPr>
        <w:t>人力资源部发布培训信息。</w:t>
      </w:r>
    </w:p>
    <w:p>
      <w:pPr>
        <w:pStyle w:val="ListParagraph"/>
        <w:numPr>
          <w:ilvl w:val="1"/>
          <w:numId w:val="13"/>
        </w:numPr>
        <w:tabs>
          <w:tab w:val="left" w:pos="2095"/>
        </w:tabs>
        <w:spacing w:before="215" w:after="0" w:line="240" w:lineRule="auto"/>
        <w:ind w:left="2095" w:right="0" w:hanging="555"/>
        <w:jc w:val="left"/>
        <w:rPr>
          <w:sz w:val="31"/>
        </w:rPr>
      </w:pPr>
      <w:r>
        <w:rPr>
          <w:sz w:val="31"/>
        </w:rPr>
        <w:t>欲参加培训者提出申请。</w:t>
      </w:r>
    </w:p>
    <w:p>
      <w:pPr>
        <w:pStyle w:val="ListParagraph"/>
        <w:numPr>
          <w:ilvl w:val="1"/>
          <w:numId w:val="13"/>
        </w:numPr>
        <w:tabs>
          <w:tab w:val="left" w:pos="2095"/>
        </w:tabs>
        <w:spacing w:before="218" w:after="0" w:line="240" w:lineRule="auto"/>
        <w:ind w:left="2095" w:right="0" w:hanging="555"/>
        <w:jc w:val="left"/>
        <w:rPr>
          <w:sz w:val="31"/>
        </w:rPr>
      </w:pPr>
      <w:r>
        <w:rPr>
          <w:sz w:val="31"/>
        </w:rPr>
        <w:t>所在部门或分公司主管核准。</w:t>
      </w:r>
    </w:p>
    <w:p>
      <w:pPr>
        <w:pStyle w:val="ListParagraph"/>
        <w:numPr>
          <w:ilvl w:val="1"/>
          <w:numId w:val="13"/>
        </w:numPr>
        <w:tabs>
          <w:tab w:val="left" w:pos="2095"/>
        </w:tabs>
        <w:spacing w:before="215" w:after="0" w:line="240" w:lineRule="auto"/>
        <w:ind w:left="2095" w:right="0" w:hanging="555"/>
        <w:jc w:val="left"/>
        <w:rPr>
          <w:sz w:val="31"/>
        </w:rPr>
      </w:pPr>
      <w:r>
        <w:rPr>
          <w:sz w:val="31"/>
        </w:rPr>
        <w:t>公司分管副总经理核批。</w:t>
      </w:r>
    </w:p>
    <w:p>
      <w:pPr>
        <w:pStyle w:val="ListParagraph"/>
        <w:numPr>
          <w:ilvl w:val="1"/>
          <w:numId w:val="13"/>
        </w:numPr>
        <w:tabs>
          <w:tab w:val="left" w:pos="2095"/>
        </w:tabs>
        <w:spacing w:before="215" w:after="0" w:line="240" w:lineRule="auto"/>
        <w:ind w:left="2095" w:right="0" w:hanging="555"/>
        <w:jc w:val="left"/>
        <w:rPr>
          <w:sz w:val="31"/>
        </w:rPr>
      </w:pPr>
      <w:r>
        <w:rPr>
          <w:sz w:val="31"/>
        </w:rPr>
        <w:t>参加培训。</w:t>
      </w:r>
    </w:p>
    <w:p>
      <w:pPr>
        <w:pStyle w:val="ListParagraph"/>
        <w:numPr>
          <w:ilvl w:val="1"/>
          <w:numId w:val="13"/>
        </w:numPr>
        <w:tabs>
          <w:tab w:val="left" w:pos="2095"/>
        </w:tabs>
        <w:spacing w:before="214" w:after="0" w:line="240" w:lineRule="auto"/>
        <w:ind w:left="2095" w:right="0" w:hanging="555"/>
        <w:jc w:val="left"/>
        <w:rPr>
          <w:sz w:val="31"/>
        </w:rPr>
      </w:pPr>
      <w:r>
        <w:rPr>
          <w:sz w:val="31"/>
        </w:rPr>
        <w:t>培训者在培训后上交有关培训材料。</w:t>
      </w:r>
    </w:p>
    <w:p>
      <w:pPr>
        <w:pStyle w:val="ListParagraph"/>
        <w:numPr>
          <w:ilvl w:val="1"/>
          <w:numId w:val="13"/>
        </w:numPr>
        <w:tabs>
          <w:tab w:val="left" w:pos="2095"/>
        </w:tabs>
        <w:spacing w:before="220" w:after="0" w:line="240" w:lineRule="auto"/>
        <w:ind w:left="2095" w:right="0" w:hanging="555"/>
        <w:jc w:val="left"/>
        <w:rPr>
          <w:sz w:val="31"/>
        </w:rPr>
      </w:pPr>
      <w:r>
        <w:rPr>
          <w:sz w:val="31"/>
        </w:rPr>
        <w:t>培训者在培训后一周内上交培训心得报告。</w:t>
      </w:r>
    </w:p>
    <w:p>
      <w:pPr>
        <w:pStyle w:val="ListParagraph"/>
        <w:numPr>
          <w:ilvl w:val="1"/>
          <w:numId w:val="13"/>
        </w:numPr>
        <w:tabs>
          <w:tab w:val="left" w:pos="2095"/>
        </w:tabs>
        <w:spacing w:before="215" w:after="0" w:line="240" w:lineRule="auto"/>
        <w:ind w:left="2095" w:right="0" w:hanging="555"/>
        <w:jc w:val="left"/>
        <w:rPr>
          <w:sz w:val="31"/>
        </w:rPr>
      </w:pPr>
      <w:r>
        <w:rPr>
          <w:sz w:val="31"/>
        </w:rPr>
        <w:t>人力资源部进行培训登记，以便考核时参考。</w:t>
      </w:r>
    </w:p>
    <w:p>
      <w:pPr>
        <w:pStyle w:val="ListParagraph"/>
        <w:numPr>
          <w:ilvl w:val="1"/>
          <w:numId w:val="13"/>
        </w:numPr>
        <w:tabs>
          <w:tab w:val="left" w:pos="2095"/>
        </w:tabs>
        <w:spacing w:before="214" w:after="0" w:line="369" w:lineRule="auto"/>
        <w:ind w:left="460" w:right="8554" w:firstLine="1079"/>
        <w:jc w:val="left"/>
        <w:rPr>
          <w:sz w:val="31"/>
        </w:rPr>
      </w:pPr>
      <w:r>
        <w:rPr>
          <w:spacing w:val="-2"/>
          <w:sz w:val="31"/>
        </w:rPr>
        <w:t>培训者到财务部报销培训有关费用。</w:t>
      </w:r>
      <w:r>
        <w:rPr>
          <w:sz w:val="31"/>
        </w:rPr>
        <w:t>4、公司读书研讨会行政流程</w:t>
      </w:r>
    </w:p>
    <w:p>
      <w:pPr>
        <w:pStyle w:val="ListParagraph"/>
        <w:numPr>
          <w:ilvl w:val="1"/>
          <w:numId w:val="12"/>
        </w:numPr>
        <w:tabs>
          <w:tab w:val="left" w:pos="2095"/>
        </w:tabs>
        <w:spacing w:before="1" w:after="0" w:line="240" w:lineRule="auto"/>
        <w:ind w:left="2095" w:right="0" w:hanging="555"/>
        <w:jc w:val="left"/>
        <w:rPr>
          <w:sz w:val="31"/>
        </w:rPr>
      </w:pPr>
      <w:r>
        <w:rPr>
          <w:sz w:val="31"/>
        </w:rPr>
        <w:t>公司人力资源部统一在每月初发放一本精华管理书籍。</w:t>
      </w:r>
    </w:p>
    <w:p>
      <w:pPr>
        <w:pStyle w:val="ListParagraph"/>
        <w:numPr>
          <w:ilvl w:val="1"/>
          <w:numId w:val="12"/>
        </w:numPr>
        <w:tabs>
          <w:tab w:val="left" w:pos="2095"/>
        </w:tabs>
        <w:spacing w:before="219" w:after="0" w:line="240" w:lineRule="auto"/>
        <w:ind w:left="2095" w:right="0" w:hanging="555"/>
        <w:jc w:val="left"/>
        <w:rPr>
          <w:sz w:val="31"/>
        </w:rPr>
      </w:pPr>
      <w:r>
        <w:rPr>
          <w:sz w:val="31"/>
        </w:rPr>
        <w:t>各级主管必须在每月二十五号之前读完此书，并写好读书心得报告。</w:t>
      </w:r>
    </w:p>
    <w:p>
      <w:pPr>
        <w:pStyle w:val="ListParagraph"/>
        <w:numPr>
          <w:ilvl w:val="1"/>
          <w:numId w:val="12"/>
        </w:numPr>
        <w:tabs>
          <w:tab w:val="left" w:pos="2095"/>
        </w:tabs>
        <w:spacing w:before="214" w:after="0" w:line="369" w:lineRule="auto"/>
        <w:ind w:left="1324" w:right="634" w:firstLine="216"/>
        <w:jc w:val="left"/>
        <w:rPr>
          <w:sz w:val="31"/>
        </w:rPr>
      </w:pPr>
      <w:r>
        <w:rPr>
          <w:spacing w:val="-1"/>
          <w:sz w:val="31"/>
        </w:rPr>
        <w:t>公司总经理或总副经理负责主持公司部门主管和分公司主管的读书研讨会。公司的部门和分公</w:t>
      </w:r>
      <w:r>
        <w:rPr>
          <w:sz w:val="31"/>
        </w:rPr>
        <w:t>司的主管负责主持所在部门或分公司的各级主管的读书研讨会。</w:t>
      </w:r>
    </w:p>
    <w:p>
      <w:pPr>
        <w:pStyle w:val="ListParagraph"/>
        <w:numPr>
          <w:ilvl w:val="1"/>
          <w:numId w:val="12"/>
        </w:numPr>
        <w:tabs>
          <w:tab w:val="left" w:pos="2095"/>
        </w:tabs>
        <w:spacing w:before="1" w:after="0" w:line="240" w:lineRule="auto"/>
        <w:ind w:left="2095" w:right="0" w:hanging="555"/>
        <w:jc w:val="left"/>
        <w:rPr>
          <w:sz w:val="31"/>
        </w:rPr>
      </w:pPr>
      <w:r>
        <w:rPr>
          <w:sz w:val="31"/>
        </w:rPr>
        <w:t>读书研讨会后，必须上交读书心得报告给人力资源部。</w:t>
      </w:r>
    </w:p>
    <w:p>
      <w:pPr>
        <w:pStyle w:val="ListParagraph"/>
        <w:numPr>
          <w:ilvl w:val="1"/>
          <w:numId w:val="12"/>
        </w:numPr>
        <w:tabs>
          <w:tab w:val="left" w:pos="2095"/>
        </w:tabs>
        <w:spacing w:before="215" w:after="0" w:line="240" w:lineRule="auto"/>
        <w:ind w:left="2095" w:right="0" w:hanging="555"/>
        <w:jc w:val="left"/>
        <w:rPr>
          <w:sz w:val="31"/>
        </w:rPr>
      </w:pPr>
      <w:r>
        <w:rPr>
          <w:sz w:val="31"/>
        </w:rPr>
        <w:t>人力资源部审阅并登记在档。以便考核时参考。</w:t>
      </w:r>
    </w:p>
    <w:p>
      <w:pPr>
        <w:pStyle w:val="ListParagraph"/>
        <w:numPr>
          <w:ilvl w:val="1"/>
          <w:numId w:val="12"/>
        </w:numPr>
        <w:tabs>
          <w:tab w:val="left" w:pos="2095"/>
        </w:tabs>
        <w:spacing w:before="219" w:after="0" w:line="240" w:lineRule="auto"/>
        <w:ind w:left="2095" w:right="0" w:hanging="555"/>
        <w:jc w:val="left"/>
        <w:rPr>
          <w:sz w:val="31"/>
        </w:rPr>
      </w:pPr>
      <w:r>
        <w:rPr>
          <w:sz w:val="31"/>
        </w:rPr>
        <w:t>读书心得报告内容及讨论要求</w:t>
      </w:r>
    </w:p>
    <w:p>
      <w:pPr>
        <w:pStyle w:val="ListParagraph"/>
        <w:numPr>
          <w:ilvl w:val="2"/>
          <w:numId w:val="12"/>
        </w:numPr>
        <w:tabs>
          <w:tab w:val="left" w:pos="3489"/>
        </w:tabs>
        <w:spacing w:before="215" w:after="0" w:line="240" w:lineRule="auto"/>
        <w:ind w:left="3488" w:right="0" w:hanging="869"/>
        <w:jc w:val="left"/>
        <w:rPr>
          <w:sz w:val="31"/>
        </w:rPr>
      </w:pPr>
      <w:r>
        <w:rPr>
          <w:spacing w:val="-8"/>
          <w:sz w:val="31"/>
        </w:rPr>
        <w:t xml:space="preserve">读书心得报告内容字数在 </w:t>
      </w:r>
      <w:r>
        <w:rPr>
          <w:sz w:val="31"/>
        </w:rPr>
        <w:t>2000-4000</w:t>
      </w:r>
      <w:r>
        <w:rPr>
          <w:spacing w:val="-21"/>
          <w:sz w:val="31"/>
        </w:rPr>
        <w:t xml:space="preserve"> 之间。</w:t>
      </w:r>
    </w:p>
    <w:p>
      <w:pPr>
        <w:pStyle w:val="ListParagraph"/>
        <w:numPr>
          <w:ilvl w:val="2"/>
          <w:numId w:val="12"/>
        </w:numPr>
        <w:tabs>
          <w:tab w:val="left" w:pos="3489"/>
        </w:tabs>
        <w:spacing w:before="214" w:after="0" w:line="240" w:lineRule="auto"/>
        <w:ind w:left="3488" w:right="0" w:hanging="869"/>
        <w:jc w:val="left"/>
        <w:rPr>
          <w:sz w:val="31"/>
        </w:rPr>
      </w:pPr>
      <w:r>
        <w:rPr>
          <w:sz w:val="31"/>
        </w:rPr>
        <w:t>读书心得报告内容包括</w:t>
      </w:r>
    </w:p>
    <w:p>
      <w:pPr>
        <w:pStyle w:val="ListParagraph"/>
        <w:numPr>
          <w:ilvl w:val="3"/>
          <w:numId w:val="12"/>
        </w:numPr>
        <w:tabs>
          <w:tab w:val="left" w:pos="4886"/>
        </w:tabs>
        <w:spacing w:before="215" w:after="0" w:line="240" w:lineRule="auto"/>
        <w:ind w:left="4886" w:right="0" w:hanging="1186"/>
        <w:jc w:val="left"/>
        <w:rPr>
          <w:sz w:val="31"/>
        </w:rPr>
      </w:pPr>
      <w:r>
        <w:rPr>
          <w:sz w:val="31"/>
        </w:rPr>
        <w:t>该书的精彩部分摘录。</w:t>
      </w:r>
    </w:p>
    <w:p>
      <w:pPr>
        <w:pStyle w:val="ListParagraph"/>
        <w:numPr>
          <w:ilvl w:val="3"/>
          <w:numId w:val="12"/>
        </w:numPr>
        <w:tabs>
          <w:tab w:val="left" w:pos="4886"/>
        </w:tabs>
        <w:spacing w:before="219" w:after="0" w:line="240" w:lineRule="auto"/>
        <w:ind w:left="4886" w:right="0" w:hanging="1186"/>
        <w:jc w:val="left"/>
        <w:rPr>
          <w:sz w:val="31"/>
        </w:rPr>
      </w:pPr>
      <w:r>
        <w:rPr>
          <w:sz w:val="31"/>
        </w:rPr>
        <w:t>本人对这本书的看法及心得。</w:t>
      </w:r>
    </w:p>
    <w:p>
      <w:pPr>
        <w:pStyle w:val="ListParagraph"/>
        <w:numPr>
          <w:ilvl w:val="3"/>
          <w:numId w:val="12"/>
        </w:numPr>
        <w:tabs>
          <w:tab w:val="left" w:pos="4886"/>
        </w:tabs>
        <w:spacing w:before="215" w:after="0" w:line="369" w:lineRule="auto"/>
        <w:ind w:left="3675" w:right="694" w:firstLine="25"/>
        <w:jc w:val="left"/>
        <w:rPr>
          <w:sz w:val="31"/>
        </w:rPr>
      </w:pPr>
      <w:r>
        <w:rPr>
          <w:spacing w:val="-1"/>
          <w:sz w:val="31"/>
        </w:rPr>
        <w:t xml:space="preserve">结合自己所在的部门或分公司的实际存在问题，你从书中获得什么启发？ </w:t>
      </w:r>
      <w:r>
        <w:rPr>
          <w:sz w:val="31"/>
        </w:rPr>
        <w:t>如何解决所存在的问题？</w:t>
      </w:r>
    </w:p>
    <w:p>
      <w:pPr>
        <w:pStyle w:val="ListParagraph"/>
        <w:numPr>
          <w:ilvl w:val="2"/>
          <w:numId w:val="12"/>
        </w:numPr>
        <w:tabs>
          <w:tab w:val="left" w:pos="3489"/>
        </w:tabs>
        <w:spacing w:before="1" w:after="0" w:line="240" w:lineRule="auto"/>
        <w:ind w:left="3488" w:right="0" w:hanging="869"/>
        <w:jc w:val="left"/>
        <w:rPr>
          <w:sz w:val="31"/>
        </w:rPr>
      </w:pPr>
      <w:r>
        <w:rPr>
          <w:sz w:val="31"/>
        </w:rPr>
        <w:t>要求字迹端正、清楚，按统一格式书写。</w:t>
      </w:r>
    </w:p>
    <w:p>
      <w:pPr>
        <w:pStyle w:val="ListParagraph"/>
        <w:numPr>
          <w:ilvl w:val="2"/>
          <w:numId w:val="12"/>
        </w:numPr>
        <w:tabs>
          <w:tab w:val="left" w:pos="3499"/>
        </w:tabs>
        <w:spacing w:before="215" w:after="0" w:line="372" w:lineRule="auto"/>
        <w:ind w:left="2620" w:right="658" w:firstLine="0"/>
        <w:jc w:val="left"/>
        <w:rPr>
          <w:sz w:val="31"/>
        </w:rPr>
      </w:pPr>
      <w:r>
        <w:rPr>
          <w:spacing w:val="-3"/>
          <w:sz w:val="31"/>
        </w:rPr>
        <w:t xml:space="preserve">组成小组讨论，视人数多少以 </w:t>
      </w:r>
      <w:r>
        <w:rPr>
          <w:sz w:val="31"/>
        </w:rPr>
        <w:t>3-6</w:t>
      </w:r>
      <w:r>
        <w:rPr>
          <w:spacing w:val="-5"/>
          <w:sz w:val="31"/>
        </w:rPr>
        <w:t xml:space="preserve"> 人为一组，每组派代表做 </w:t>
      </w:r>
      <w:r>
        <w:rPr>
          <w:sz w:val="31"/>
        </w:rPr>
        <w:t>5-10</w:t>
      </w:r>
      <w:r>
        <w:rPr>
          <w:spacing w:val="-4"/>
          <w:sz w:val="31"/>
        </w:rPr>
        <w:t xml:space="preserve"> 分钟的口头发言。</w:t>
      </w:r>
      <w:r>
        <w:rPr>
          <w:sz w:val="31"/>
        </w:rPr>
        <w:t>发言的内容与读书心得报告的问题相当。</w:t>
      </w:r>
    </w:p>
    <w:p>
      <w:pPr>
        <w:pStyle w:val="ListParagraph"/>
        <w:numPr>
          <w:ilvl w:val="2"/>
          <w:numId w:val="12"/>
        </w:numPr>
        <w:tabs>
          <w:tab w:val="left" w:pos="3489"/>
        </w:tabs>
        <w:spacing w:before="0" w:after="0" w:line="394" w:lineRule="exact"/>
        <w:ind w:left="3488" w:right="0" w:hanging="869"/>
        <w:jc w:val="left"/>
        <w:rPr>
          <w:sz w:val="31"/>
        </w:rPr>
      </w:pPr>
      <w:r>
        <w:rPr>
          <w:sz w:val="31"/>
        </w:rPr>
        <w:t>每一个小组的成员必须轮流发言。</w:t>
      </w:r>
    </w:p>
    <w:p>
      <w:pPr>
        <w:pStyle w:val="ListParagraph"/>
        <w:numPr>
          <w:ilvl w:val="2"/>
          <w:numId w:val="12"/>
        </w:numPr>
        <w:tabs>
          <w:tab w:val="left" w:pos="3571"/>
        </w:tabs>
        <w:spacing w:before="215" w:after="0" w:line="369" w:lineRule="auto"/>
        <w:ind w:left="2620" w:right="742" w:firstLine="0"/>
        <w:jc w:val="left"/>
        <w:rPr>
          <w:sz w:val="31"/>
        </w:rPr>
      </w:pPr>
      <w:r>
        <w:rPr>
          <w:spacing w:val="-1"/>
          <w:sz w:val="31"/>
        </w:rPr>
        <w:t>讨论时，须轻松活跃，踊跃发表不同的观念和看法，但不许进行人身攻击，避免离</w:t>
      </w:r>
      <w:r>
        <w:rPr>
          <w:sz w:val="31"/>
        </w:rPr>
        <w:t>题。</w:t>
      </w:r>
    </w:p>
    <w:p>
      <w:pPr>
        <w:pStyle w:val="BodyText"/>
        <w:spacing w:before="11"/>
        <w:rPr>
          <w:sz w:val="40"/>
        </w:rPr>
      </w:pPr>
    </w:p>
    <w:p>
      <w:pPr>
        <w:pStyle w:val="Heading1"/>
        <w:spacing w:before="1"/>
      </w:pPr>
      <w:bookmarkStart w:id="6" w:name="_TOC_250005"/>
      <w:bookmarkEnd w:id="6"/>
      <w:r>
        <w:t>七、学习与培训评估</w:t>
      </w:r>
    </w:p>
    <w:p>
      <w:pPr>
        <w:spacing w:after="0"/>
        <w:sectPr>
          <w:pgSz w:w="18360" w:h="23760"/>
          <w:pgMar w:top="800" w:right="940" w:bottom="280" w:left="1700" w:header="708" w:footer="708"/>
          <w:pgNumType w:start="12"/>
          <w:cols w:space="708"/>
        </w:sectPr>
      </w:pPr>
    </w:p>
    <w:p>
      <w:pPr>
        <w:pStyle w:val="BodyText"/>
        <w:tabs>
          <w:tab w:val="left" w:leader="hyphen" w:pos="4716"/>
        </w:tabs>
        <w:spacing w:before="46"/>
        <w:ind w:left="460"/>
      </w:pPr>
      <w:r>
        <w:t>1、学员反应层次的评估</w:t>
        <w:tab/>
        <w:t>学员对课程的满意度的评估</w:t>
      </w:r>
    </w:p>
    <w:p>
      <w:pPr>
        <w:pStyle w:val="ListParagraph"/>
        <w:numPr>
          <w:ilvl w:val="1"/>
          <w:numId w:val="31"/>
        </w:numPr>
        <w:tabs>
          <w:tab w:val="left" w:pos="1879"/>
        </w:tabs>
        <w:spacing w:before="215" w:after="0" w:line="240" w:lineRule="auto"/>
        <w:ind w:left="1879" w:right="0" w:hanging="555"/>
        <w:jc w:val="left"/>
        <w:rPr>
          <w:sz w:val="31"/>
        </w:rPr>
      </w:pPr>
      <w:r>
        <w:rPr>
          <w:sz w:val="31"/>
        </w:rPr>
        <w:t>课程内容</w:t>
      </w:r>
    </w:p>
    <w:p>
      <w:pPr>
        <w:pStyle w:val="ListParagraph"/>
        <w:numPr>
          <w:ilvl w:val="1"/>
          <w:numId w:val="31"/>
        </w:numPr>
        <w:tabs>
          <w:tab w:val="left" w:pos="1879"/>
        </w:tabs>
        <w:spacing w:before="215" w:after="0" w:line="240" w:lineRule="auto"/>
        <w:ind w:left="1879" w:right="0" w:hanging="555"/>
        <w:jc w:val="left"/>
        <w:rPr>
          <w:sz w:val="31"/>
        </w:rPr>
      </w:pPr>
      <w:r>
        <w:rPr>
          <w:sz w:val="31"/>
        </w:rPr>
        <w:t>讲师</w:t>
      </w:r>
    </w:p>
    <w:p>
      <w:pPr>
        <w:pStyle w:val="ListParagraph"/>
        <w:numPr>
          <w:ilvl w:val="1"/>
          <w:numId w:val="31"/>
        </w:numPr>
        <w:tabs>
          <w:tab w:val="left" w:pos="1879"/>
        </w:tabs>
        <w:spacing w:before="215" w:after="0" w:line="240" w:lineRule="auto"/>
        <w:ind w:left="1879" w:right="0" w:hanging="555"/>
        <w:jc w:val="left"/>
        <w:rPr>
          <w:sz w:val="31"/>
        </w:rPr>
      </w:pPr>
      <w:r>
        <w:rPr>
          <w:sz w:val="31"/>
        </w:rPr>
        <w:t>课程教材</w:t>
      </w:r>
    </w:p>
    <w:p>
      <w:pPr>
        <w:pStyle w:val="ListParagraph"/>
        <w:numPr>
          <w:ilvl w:val="1"/>
          <w:numId w:val="31"/>
        </w:numPr>
        <w:tabs>
          <w:tab w:val="left" w:pos="1879"/>
        </w:tabs>
        <w:spacing w:before="215" w:after="0" w:line="240" w:lineRule="auto"/>
        <w:ind w:left="1879" w:right="0" w:hanging="555"/>
        <w:jc w:val="left"/>
        <w:rPr>
          <w:sz w:val="31"/>
        </w:rPr>
      </w:pPr>
      <w:r>
        <w:rPr>
          <w:sz w:val="31"/>
        </w:rPr>
        <w:t>培训方法</w:t>
      </w:r>
    </w:p>
    <w:p>
      <w:pPr>
        <w:pStyle w:val="ListParagraph"/>
        <w:numPr>
          <w:ilvl w:val="1"/>
          <w:numId w:val="31"/>
        </w:numPr>
        <w:tabs>
          <w:tab w:val="left" w:pos="1879"/>
        </w:tabs>
        <w:spacing w:before="218" w:after="0" w:line="240" w:lineRule="auto"/>
        <w:ind w:left="1879" w:right="0" w:hanging="555"/>
        <w:jc w:val="left"/>
        <w:rPr>
          <w:sz w:val="31"/>
        </w:rPr>
      </w:pPr>
      <w:r>
        <w:rPr>
          <w:sz w:val="31"/>
        </w:rPr>
        <w:t>时间长短</w:t>
      </w:r>
    </w:p>
    <w:p>
      <w:pPr>
        <w:pStyle w:val="ListParagraph"/>
        <w:numPr>
          <w:ilvl w:val="1"/>
          <w:numId w:val="31"/>
        </w:numPr>
        <w:tabs>
          <w:tab w:val="left" w:pos="1879"/>
        </w:tabs>
        <w:spacing w:before="215" w:after="0" w:line="240" w:lineRule="auto"/>
        <w:ind w:left="1879" w:right="0" w:hanging="555"/>
        <w:jc w:val="left"/>
        <w:rPr>
          <w:sz w:val="31"/>
        </w:rPr>
      </w:pPr>
      <w:r>
        <w:rPr>
          <w:sz w:val="31"/>
        </w:rPr>
        <w:t>培训环境</w:t>
      </w:r>
    </w:p>
    <w:p>
      <w:pPr>
        <w:pStyle w:val="ListParagraph"/>
        <w:numPr>
          <w:ilvl w:val="1"/>
          <w:numId w:val="31"/>
        </w:numPr>
        <w:tabs>
          <w:tab w:val="left" w:pos="1879"/>
        </w:tabs>
        <w:spacing w:before="215" w:after="0" w:line="240" w:lineRule="auto"/>
        <w:ind w:left="1879" w:right="0" w:hanging="555"/>
        <w:jc w:val="left"/>
        <w:rPr>
          <w:sz w:val="31"/>
        </w:rPr>
      </w:pPr>
      <w:r>
        <w:rPr>
          <w:sz w:val="31"/>
        </w:rPr>
        <w:t>后勤服务</w:t>
      </w:r>
    </w:p>
    <w:p>
      <w:pPr>
        <w:pStyle w:val="ListParagraph"/>
        <w:numPr>
          <w:ilvl w:val="1"/>
          <w:numId w:val="31"/>
        </w:numPr>
        <w:tabs>
          <w:tab w:val="left" w:pos="1879"/>
        </w:tabs>
        <w:spacing w:before="215" w:after="0" w:line="240" w:lineRule="auto"/>
        <w:ind w:left="1879" w:right="0" w:hanging="555"/>
        <w:jc w:val="left"/>
        <w:rPr>
          <w:sz w:val="31"/>
        </w:rPr>
      </w:pPr>
      <w:r>
        <w:rPr>
          <w:sz w:val="31"/>
        </w:rPr>
        <w:t>评估方法</w:t>
      </w:r>
    </w:p>
    <w:p>
      <w:pPr>
        <w:pStyle w:val="ListParagraph"/>
        <w:numPr>
          <w:ilvl w:val="2"/>
          <w:numId w:val="31"/>
        </w:numPr>
        <w:tabs>
          <w:tab w:val="left" w:pos="3273"/>
        </w:tabs>
        <w:spacing w:before="219" w:after="0" w:line="240" w:lineRule="auto"/>
        <w:ind w:left="3272" w:right="0" w:hanging="869"/>
        <w:jc w:val="left"/>
        <w:rPr>
          <w:sz w:val="31"/>
        </w:rPr>
      </w:pPr>
      <w:r>
        <w:rPr>
          <w:sz w:val="31"/>
        </w:rPr>
        <w:t>问卷调查</w:t>
      </w:r>
    </w:p>
    <w:p>
      <w:pPr>
        <w:pStyle w:val="ListParagraph"/>
        <w:numPr>
          <w:ilvl w:val="2"/>
          <w:numId w:val="31"/>
        </w:numPr>
        <w:tabs>
          <w:tab w:val="left" w:pos="3273"/>
        </w:tabs>
        <w:spacing w:before="215" w:after="0" w:line="240" w:lineRule="auto"/>
        <w:ind w:left="3272" w:right="0" w:hanging="869"/>
        <w:jc w:val="left"/>
        <w:rPr>
          <w:sz w:val="31"/>
        </w:rPr>
      </w:pPr>
      <w:r>
        <w:rPr>
          <w:sz w:val="31"/>
        </w:rPr>
        <w:t>反应表</w:t>
      </w:r>
    </w:p>
    <w:p>
      <w:pPr>
        <w:pStyle w:val="ListParagraph"/>
        <w:numPr>
          <w:ilvl w:val="2"/>
          <w:numId w:val="31"/>
        </w:numPr>
        <w:tabs>
          <w:tab w:val="left" w:pos="3273"/>
        </w:tabs>
        <w:spacing w:before="215" w:after="0" w:line="240" w:lineRule="auto"/>
        <w:ind w:left="3272" w:right="0" w:hanging="869"/>
        <w:jc w:val="left"/>
        <w:rPr>
          <w:sz w:val="31"/>
        </w:rPr>
      </w:pPr>
      <w:r>
        <w:rPr>
          <w:sz w:val="31"/>
        </w:rPr>
        <w:t>面谈</w:t>
      </w:r>
    </w:p>
    <w:p>
      <w:pPr>
        <w:pStyle w:val="BodyText"/>
        <w:tabs>
          <w:tab w:val="left" w:leader="hyphen" w:pos="4716"/>
        </w:tabs>
        <w:spacing w:before="214"/>
        <w:ind w:left="460"/>
      </w:pPr>
      <w:r>
        <w:t>2、学员学习层次的评估</w:t>
        <w:tab/>
        <w:t>学员对课程吸收度或理解度的评估</w:t>
      </w:r>
    </w:p>
    <w:p>
      <w:pPr>
        <w:pStyle w:val="ListParagraph"/>
        <w:numPr>
          <w:ilvl w:val="1"/>
          <w:numId w:val="10"/>
        </w:numPr>
        <w:tabs>
          <w:tab w:val="left" w:pos="1879"/>
        </w:tabs>
        <w:spacing w:before="215" w:after="0" w:line="240" w:lineRule="auto"/>
        <w:ind w:left="1879" w:right="0" w:hanging="555"/>
        <w:jc w:val="left"/>
        <w:rPr>
          <w:sz w:val="31"/>
        </w:rPr>
      </w:pPr>
      <w:r>
        <w:rPr>
          <w:sz w:val="31"/>
        </w:rPr>
        <w:t>知识</w:t>
      </w:r>
    </w:p>
    <w:p>
      <w:pPr>
        <w:pStyle w:val="ListParagraph"/>
        <w:numPr>
          <w:ilvl w:val="1"/>
          <w:numId w:val="10"/>
        </w:numPr>
        <w:tabs>
          <w:tab w:val="left" w:pos="1879"/>
        </w:tabs>
        <w:spacing w:before="219" w:after="0" w:line="240" w:lineRule="auto"/>
        <w:ind w:left="1879" w:right="0" w:hanging="555"/>
        <w:jc w:val="left"/>
        <w:rPr>
          <w:sz w:val="31"/>
        </w:rPr>
      </w:pPr>
      <w:r>
        <w:rPr>
          <w:sz w:val="31"/>
        </w:rPr>
        <w:t>技能</w:t>
      </w:r>
    </w:p>
    <w:p>
      <w:pPr>
        <w:pStyle w:val="ListParagraph"/>
        <w:numPr>
          <w:ilvl w:val="1"/>
          <w:numId w:val="10"/>
        </w:numPr>
        <w:tabs>
          <w:tab w:val="left" w:pos="1879"/>
        </w:tabs>
        <w:spacing w:before="214" w:after="0" w:line="240" w:lineRule="auto"/>
        <w:ind w:left="1879" w:right="0" w:hanging="555"/>
        <w:jc w:val="left"/>
        <w:rPr>
          <w:sz w:val="31"/>
        </w:rPr>
      </w:pPr>
      <w:r>
        <w:rPr>
          <w:sz w:val="31"/>
        </w:rPr>
        <w:t>态度</w:t>
      </w:r>
    </w:p>
    <w:p>
      <w:pPr>
        <w:pStyle w:val="ListParagraph"/>
        <w:numPr>
          <w:ilvl w:val="1"/>
          <w:numId w:val="10"/>
        </w:numPr>
        <w:tabs>
          <w:tab w:val="left" w:pos="1879"/>
        </w:tabs>
        <w:spacing w:before="215" w:after="0" w:line="240" w:lineRule="auto"/>
        <w:ind w:left="1879" w:right="0" w:hanging="555"/>
        <w:jc w:val="left"/>
        <w:rPr>
          <w:sz w:val="31"/>
        </w:rPr>
      </w:pPr>
      <w:r>
        <w:rPr>
          <w:sz w:val="31"/>
        </w:rPr>
        <w:t>评估方法</w:t>
      </w:r>
    </w:p>
    <w:p>
      <w:pPr>
        <w:pStyle w:val="ListParagraph"/>
        <w:numPr>
          <w:ilvl w:val="2"/>
          <w:numId w:val="10"/>
        </w:numPr>
        <w:tabs>
          <w:tab w:val="left" w:pos="3273"/>
        </w:tabs>
        <w:spacing w:before="215" w:after="0" w:line="240" w:lineRule="auto"/>
        <w:ind w:left="3272" w:right="0" w:hanging="869"/>
        <w:jc w:val="left"/>
        <w:rPr>
          <w:sz w:val="31"/>
        </w:rPr>
      </w:pPr>
      <w:r>
        <w:rPr>
          <w:sz w:val="31"/>
        </w:rPr>
        <w:t>培训前后测试</w:t>
      </w:r>
    </w:p>
    <w:p>
      <w:pPr>
        <w:pStyle w:val="ListParagraph"/>
        <w:numPr>
          <w:ilvl w:val="2"/>
          <w:numId w:val="10"/>
        </w:numPr>
        <w:tabs>
          <w:tab w:val="left" w:pos="3273"/>
        </w:tabs>
        <w:spacing w:before="216" w:after="0" w:line="240" w:lineRule="auto"/>
        <w:ind w:left="3272" w:right="0" w:hanging="869"/>
        <w:jc w:val="left"/>
        <w:rPr>
          <w:sz w:val="31"/>
        </w:rPr>
      </w:pPr>
      <w:r>
        <w:rPr>
          <w:sz w:val="31"/>
        </w:rPr>
        <w:t>课程进行中问问题或要求示范</w:t>
      </w:r>
    </w:p>
    <w:p>
      <w:pPr>
        <w:pStyle w:val="BodyText"/>
        <w:tabs>
          <w:tab w:val="left" w:leader="hyphen" w:pos="4716"/>
        </w:tabs>
        <w:spacing w:before="218"/>
        <w:ind w:left="460"/>
      </w:pPr>
      <w:r>
        <w:t>3、工作行为层次的评估</w:t>
        <w:tab/>
        <w:t>培训后学员应用在工作上情况评估</w:t>
      </w:r>
    </w:p>
    <w:p>
      <w:pPr>
        <w:pStyle w:val="ListParagraph"/>
        <w:numPr>
          <w:ilvl w:val="1"/>
          <w:numId w:val="9"/>
        </w:numPr>
        <w:tabs>
          <w:tab w:val="left" w:pos="1879"/>
        </w:tabs>
        <w:spacing w:before="215" w:after="0" w:line="240" w:lineRule="auto"/>
        <w:ind w:left="1879" w:right="0" w:hanging="555"/>
        <w:jc w:val="left"/>
        <w:rPr>
          <w:sz w:val="31"/>
        </w:rPr>
      </w:pPr>
      <w:r>
        <w:rPr>
          <w:sz w:val="31"/>
        </w:rPr>
        <w:t>新技能应用的情况</w:t>
      </w:r>
    </w:p>
    <w:p>
      <w:pPr>
        <w:pStyle w:val="ListParagraph"/>
        <w:numPr>
          <w:ilvl w:val="1"/>
          <w:numId w:val="9"/>
        </w:numPr>
        <w:tabs>
          <w:tab w:val="left" w:pos="1879"/>
        </w:tabs>
        <w:spacing w:before="215" w:after="0" w:line="240" w:lineRule="auto"/>
        <w:ind w:left="1879" w:right="0" w:hanging="555"/>
        <w:jc w:val="left"/>
        <w:rPr>
          <w:sz w:val="31"/>
        </w:rPr>
      </w:pPr>
      <w:r>
        <w:rPr>
          <w:sz w:val="31"/>
        </w:rPr>
        <w:t>工作行为的变化</w:t>
      </w:r>
    </w:p>
    <w:p>
      <w:pPr>
        <w:pStyle w:val="ListParagraph"/>
        <w:numPr>
          <w:ilvl w:val="1"/>
          <w:numId w:val="9"/>
        </w:numPr>
        <w:tabs>
          <w:tab w:val="left" w:pos="1879"/>
        </w:tabs>
        <w:spacing w:before="214" w:after="0" w:line="240" w:lineRule="auto"/>
        <w:ind w:left="1879" w:right="0" w:hanging="555"/>
        <w:jc w:val="left"/>
        <w:rPr>
          <w:sz w:val="31"/>
        </w:rPr>
      </w:pPr>
      <w:r>
        <w:rPr>
          <w:sz w:val="31"/>
        </w:rPr>
        <w:t>评估方法</w:t>
      </w:r>
    </w:p>
    <w:p>
      <w:pPr>
        <w:pStyle w:val="ListParagraph"/>
        <w:numPr>
          <w:ilvl w:val="2"/>
          <w:numId w:val="9"/>
        </w:numPr>
        <w:tabs>
          <w:tab w:val="left" w:pos="3273"/>
        </w:tabs>
        <w:spacing w:before="219" w:after="0" w:line="240" w:lineRule="auto"/>
        <w:ind w:left="3272" w:right="0" w:hanging="869"/>
        <w:jc w:val="left"/>
        <w:rPr>
          <w:sz w:val="31"/>
        </w:rPr>
      </w:pPr>
      <w:r>
        <w:rPr>
          <w:sz w:val="31"/>
        </w:rPr>
        <w:t>培训三个月或一年后，抽查学员在工作行为上的变化</w:t>
      </w:r>
    </w:p>
    <w:p>
      <w:pPr>
        <w:pStyle w:val="ListParagraph"/>
        <w:numPr>
          <w:ilvl w:val="2"/>
          <w:numId w:val="9"/>
        </w:numPr>
        <w:tabs>
          <w:tab w:val="left" w:pos="3273"/>
        </w:tabs>
        <w:spacing w:before="215" w:after="0" w:line="240" w:lineRule="auto"/>
        <w:ind w:left="3272" w:right="0" w:hanging="869"/>
        <w:jc w:val="left"/>
        <w:rPr>
          <w:sz w:val="31"/>
        </w:rPr>
      </w:pPr>
      <w:r>
        <w:rPr>
          <w:sz w:val="31"/>
        </w:rPr>
        <w:t>行动计划的执行能力变化</w:t>
      </w:r>
    </w:p>
    <w:p>
      <w:pPr>
        <w:pStyle w:val="BodyText"/>
        <w:tabs>
          <w:tab w:val="left" w:leader="hyphen" w:pos="3927"/>
        </w:tabs>
        <w:spacing w:before="214"/>
        <w:ind w:left="460"/>
      </w:pPr>
      <w:r>
        <w:t>4、绩效层次的评估</w:t>
        <w:tab/>
        <w:t>培训究竟对个人及组织有哪些成效的评估</w:t>
      </w:r>
    </w:p>
    <w:p>
      <w:pPr>
        <w:pStyle w:val="ListParagraph"/>
        <w:numPr>
          <w:ilvl w:val="1"/>
          <w:numId w:val="8"/>
        </w:numPr>
        <w:tabs>
          <w:tab w:val="left" w:pos="1879"/>
        </w:tabs>
        <w:spacing w:before="216" w:after="0" w:line="240" w:lineRule="auto"/>
        <w:ind w:left="1879" w:right="0" w:hanging="555"/>
        <w:jc w:val="left"/>
        <w:rPr>
          <w:sz w:val="31"/>
        </w:rPr>
      </w:pPr>
      <w:r>
        <w:rPr>
          <w:sz w:val="31"/>
        </w:rPr>
        <w:t>个人</w:t>
      </w:r>
    </w:p>
    <w:p>
      <w:pPr>
        <w:pStyle w:val="ListParagraph"/>
        <w:numPr>
          <w:ilvl w:val="1"/>
          <w:numId w:val="8"/>
        </w:numPr>
        <w:tabs>
          <w:tab w:val="left" w:pos="1879"/>
        </w:tabs>
        <w:spacing w:before="215" w:after="0" w:line="240" w:lineRule="auto"/>
        <w:ind w:left="1879" w:right="0" w:hanging="555"/>
        <w:jc w:val="left"/>
        <w:rPr>
          <w:sz w:val="31"/>
        </w:rPr>
      </w:pPr>
      <w:r>
        <w:rPr>
          <w:sz w:val="31"/>
        </w:rPr>
        <w:t>组织</w:t>
      </w:r>
    </w:p>
    <w:p>
      <w:pPr>
        <w:pStyle w:val="ListParagraph"/>
        <w:numPr>
          <w:ilvl w:val="1"/>
          <w:numId w:val="8"/>
        </w:numPr>
        <w:tabs>
          <w:tab w:val="left" w:pos="1879"/>
        </w:tabs>
        <w:spacing w:before="218" w:after="0" w:line="240" w:lineRule="auto"/>
        <w:ind w:left="1879" w:right="0" w:hanging="555"/>
        <w:jc w:val="left"/>
        <w:rPr>
          <w:sz w:val="31"/>
        </w:rPr>
      </w:pPr>
      <w:r>
        <w:rPr>
          <w:sz w:val="31"/>
        </w:rPr>
        <w:t>评估方法</w:t>
      </w:r>
    </w:p>
    <w:p>
      <w:pPr>
        <w:pStyle w:val="ListParagraph"/>
        <w:numPr>
          <w:ilvl w:val="2"/>
          <w:numId w:val="8"/>
        </w:numPr>
        <w:tabs>
          <w:tab w:val="left" w:pos="3273"/>
        </w:tabs>
        <w:spacing w:before="215" w:after="0" w:line="240" w:lineRule="auto"/>
        <w:ind w:left="3272" w:right="0" w:hanging="869"/>
        <w:jc w:val="left"/>
        <w:rPr>
          <w:sz w:val="31"/>
        </w:rPr>
      </w:pPr>
      <w:r>
        <w:rPr>
          <w:sz w:val="31"/>
        </w:rPr>
        <w:t>追踪个人行为改变和工作成效</w:t>
      </w:r>
    </w:p>
    <w:p>
      <w:pPr>
        <w:pStyle w:val="ListParagraph"/>
        <w:numPr>
          <w:ilvl w:val="2"/>
          <w:numId w:val="8"/>
        </w:numPr>
        <w:tabs>
          <w:tab w:val="left" w:pos="3273"/>
        </w:tabs>
        <w:spacing w:before="215" w:after="0" w:line="240" w:lineRule="auto"/>
        <w:ind w:left="3272" w:right="0" w:hanging="869"/>
        <w:jc w:val="left"/>
        <w:rPr>
          <w:sz w:val="31"/>
        </w:rPr>
      </w:pPr>
      <w:r>
        <w:rPr>
          <w:spacing w:val="-2"/>
          <w:sz w:val="31"/>
        </w:rPr>
        <w:t>生产</w:t>
      </w:r>
      <w:r>
        <w:rPr>
          <w:sz w:val="31"/>
        </w:rPr>
        <w:t>/人事记录</w:t>
      </w:r>
    </w:p>
    <w:p>
      <w:pPr>
        <w:pStyle w:val="BodyText"/>
        <w:spacing w:before="215"/>
        <w:ind w:left="460"/>
      </w:pPr>
      <w:r>
        <w:t>5、学员在每一次培训后，必须上交培训心得报告</w:t>
      </w:r>
    </w:p>
    <w:p>
      <w:pPr>
        <w:pStyle w:val="ListParagraph"/>
        <w:numPr>
          <w:ilvl w:val="1"/>
          <w:numId w:val="7"/>
        </w:numPr>
        <w:tabs>
          <w:tab w:val="left" w:pos="2095"/>
        </w:tabs>
        <w:spacing w:before="218" w:after="0" w:line="240" w:lineRule="auto"/>
        <w:ind w:left="2095" w:right="0" w:hanging="555"/>
        <w:jc w:val="left"/>
        <w:rPr>
          <w:sz w:val="31"/>
        </w:rPr>
      </w:pPr>
      <w:r>
        <w:rPr>
          <w:spacing w:val="-10"/>
          <w:sz w:val="31"/>
        </w:rPr>
        <w:t xml:space="preserve">心得报告的字数在 </w:t>
      </w:r>
      <w:r>
        <w:rPr>
          <w:sz w:val="31"/>
        </w:rPr>
        <w:t>2000-4000</w:t>
      </w:r>
      <w:r>
        <w:rPr>
          <w:spacing w:val="-22"/>
          <w:sz w:val="31"/>
        </w:rPr>
        <w:t xml:space="preserve"> 之间。</w:t>
      </w:r>
    </w:p>
    <w:p>
      <w:pPr>
        <w:pStyle w:val="ListParagraph"/>
        <w:numPr>
          <w:ilvl w:val="1"/>
          <w:numId w:val="7"/>
        </w:numPr>
        <w:tabs>
          <w:tab w:val="left" w:pos="2095"/>
        </w:tabs>
        <w:spacing w:before="215" w:after="0" w:line="240" w:lineRule="auto"/>
        <w:ind w:left="2095" w:right="0" w:hanging="555"/>
        <w:jc w:val="left"/>
        <w:rPr>
          <w:sz w:val="31"/>
        </w:rPr>
      </w:pPr>
      <w:r>
        <w:rPr>
          <w:sz w:val="31"/>
        </w:rPr>
        <w:t>心得报告的内容应包括</w:t>
      </w:r>
    </w:p>
    <w:p>
      <w:pPr>
        <w:spacing w:after="0" w:line="240" w:lineRule="auto"/>
        <w:jc w:val="left"/>
        <w:rPr>
          <w:sz w:val="31"/>
        </w:rPr>
        <w:sectPr>
          <w:pgSz w:w="18360" w:h="23760"/>
          <w:pgMar w:top="1420" w:right="940" w:bottom="280" w:left="1700" w:header="708" w:footer="708"/>
          <w:pgNumType w:start="13"/>
          <w:cols w:space="708"/>
        </w:sectPr>
      </w:pPr>
    </w:p>
    <w:p>
      <w:pPr>
        <w:pStyle w:val="ListParagraph"/>
        <w:numPr>
          <w:ilvl w:val="2"/>
          <w:numId w:val="7"/>
        </w:numPr>
        <w:tabs>
          <w:tab w:val="left" w:pos="3489"/>
        </w:tabs>
        <w:spacing w:before="50" w:after="0" w:line="240" w:lineRule="auto"/>
        <w:ind w:left="3488" w:right="0" w:hanging="869"/>
        <w:jc w:val="left"/>
        <w:rPr>
          <w:sz w:val="31"/>
        </w:rPr>
      </w:pPr>
      <w:r>
        <w:rPr>
          <w:sz w:val="31"/>
        </w:rPr>
        <w:t>此次培训课程的主要内容。</w:t>
      </w:r>
    </w:p>
    <w:p>
      <w:pPr>
        <w:pStyle w:val="ListParagraph"/>
        <w:numPr>
          <w:ilvl w:val="2"/>
          <w:numId w:val="7"/>
        </w:numPr>
        <w:tabs>
          <w:tab w:val="left" w:pos="3489"/>
        </w:tabs>
        <w:spacing w:before="219" w:after="0" w:line="240" w:lineRule="auto"/>
        <w:ind w:left="3488" w:right="0" w:hanging="869"/>
        <w:jc w:val="left"/>
        <w:rPr>
          <w:sz w:val="31"/>
        </w:rPr>
      </w:pPr>
      <w:r>
        <w:rPr>
          <w:sz w:val="31"/>
        </w:rPr>
        <w:t>参加此次培训课程的主要体会。</w:t>
      </w:r>
    </w:p>
    <w:p>
      <w:pPr>
        <w:pStyle w:val="ListParagraph"/>
        <w:numPr>
          <w:ilvl w:val="2"/>
          <w:numId w:val="7"/>
        </w:numPr>
        <w:tabs>
          <w:tab w:val="left" w:pos="3489"/>
        </w:tabs>
        <w:spacing w:before="215" w:after="0" w:line="240" w:lineRule="auto"/>
        <w:ind w:left="3488" w:right="0" w:hanging="869"/>
        <w:jc w:val="left"/>
        <w:rPr>
          <w:sz w:val="31"/>
        </w:rPr>
      </w:pPr>
      <w:r>
        <w:rPr>
          <w:sz w:val="31"/>
        </w:rPr>
        <w:t>此次培训课程如何应用在工作上。</w:t>
      </w:r>
    </w:p>
    <w:p>
      <w:pPr>
        <w:pStyle w:val="ListParagraph"/>
        <w:numPr>
          <w:ilvl w:val="2"/>
          <w:numId w:val="7"/>
        </w:numPr>
        <w:tabs>
          <w:tab w:val="left" w:pos="3489"/>
        </w:tabs>
        <w:spacing w:before="215" w:after="0" w:line="240" w:lineRule="auto"/>
        <w:ind w:left="3488" w:right="0" w:hanging="869"/>
        <w:jc w:val="left"/>
        <w:rPr>
          <w:sz w:val="31"/>
        </w:rPr>
      </w:pPr>
      <w:r>
        <w:rPr>
          <w:sz w:val="31"/>
        </w:rPr>
        <w:t>通过此次培训，对公司有何建议。</w:t>
      </w:r>
    </w:p>
    <w:p>
      <w:pPr>
        <w:pStyle w:val="BodyText"/>
        <w:rPr>
          <w:sz w:val="32"/>
        </w:rPr>
      </w:pPr>
    </w:p>
    <w:p>
      <w:pPr>
        <w:pStyle w:val="BodyText"/>
        <w:spacing w:before="5"/>
        <w:rPr>
          <w:sz w:val="25"/>
        </w:rPr>
      </w:pPr>
    </w:p>
    <w:p>
      <w:pPr>
        <w:pStyle w:val="Heading1"/>
        <w:ind w:left="2" w:right="224"/>
      </w:pPr>
      <w:bookmarkStart w:id="7" w:name="_TOC_250004"/>
      <w:bookmarkEnd w:id="7"/>
      <w:r>
        <w:t>八、讲师管理</w:t>
      </w:r>
    </w:p>
    <w:p>
      <w:pPr>
        <w:pStyle w:val="BodyText"/>
        <w:rPr>
          <w:b/>
          <w:sz w:val="42"/>
        </w:rPr>
      </w:pPr>
    </w:p>
    <w:p>
      <w:pPr>
        <w:pStyle w:val="BodyText"/>
        <w:spacing w:before="376"/>
        <w:ind w:left="460"/>
      </w:pPr>
      <w:r>
        <w:t>1、本公司讲师分为外部讲师和内部讲师。</w:t>
      </w:r>
    </w:p>
    <w:p>
      <w:pPr>
        <w:pStyle w:val="ListParagraph"/>
        <w:numPr>
          <w:ilvl w:val="1"/>
          <w:numId w:val="6"/>
        </w:numPr>
        <w:tabs>
          <w:tab w:val="left" w:pos="2095"/>
        </w:tabs>
        <w:spacing w:before="218" w:after="0" w:line="240" w:lineRule="auto"/>
        <w:ind w:left="2095" w:right="0" w:hanging="555"/>
        <w:jc w:val="left"/>
        <w:rPr>
          <w:sz w:val="31"/>
        </w:rPr>
      </w:pPr>
      <w:r>
        <w:rPr>
          <w:sz w:val="31"/>
        </w:rPr>
        <w:t>外部讲师</w:t>
      </w:r>
    </w:p>
    <w:p>
      <w:pPr>
        <w:pStyle w:val="ListParagraph"/>
        <w:numPr>
          <w:ilvl w:val="2"/>
          <w:numId w:val="6"/>
        </w:numPr>
        <w:tabs>
          <w:tab w:val="left" w:pos="3489"/>
        </w:tabs>
        <w:spacing w:before="215" w:after="0" w:line="240" w:lineRule="auto"/>
        <w:ind w:left="3488" w:right="0" w:hanging="869"/>
        <w:jc w:val="left"/>
        <w:rPr>
          <w:sz w:val="31"/>
        </w:rPr>
      </w:pPr>
      <w:r>
        <w:rPr>
          <w:sz w:val="31"/>
        </w:rPr>
        <w:t>资深教授、专家。</w:t>
      </w:r>
    </w:p>
    <w:p>
      <w:pPr>
        <w:pStyle w:val="ListParagraph"/>
        <w:numPr>
          <w:ilvl w:val="2"/>
          <w:numId w:val="6"/>
        </w:numPr>
        <w:tabs>
          <w:tab w:val="left" w:pos="3489"/>
        </w:tabs>
        <w:spacing w:before="216" w:after="0" w:line="240" w:lineRule="auto"/>
        <w:ind w:left="3488" w:right="0" w:hanging="869"/>
        <w:jc w:val="left"/>
        <w:rPr>
          <w:sz w:val="31"/>
        </w:rPr>
      </w:pPr>
      <w:r>
        <w:rPr>
          <w:sz w:val="31"/>
        </w:rPr>
        <w:t>管理专业人士。</w:t>
      </w:r>
    </w:p>
    <w:p>
      <w:pPr>
        <w:pStyle w:val="ListParagraph"/>
        <w:numPr>
          <w:ilvl w:val="2"/>
          <w:numId w:val="6"/>
        </w:numPr>
        <w:tabs>
          <w:tab w:val="left" w:pos="3489"/>
        </w:tabs>
        <w:spacing w:before="215" w:after="0" w:line="240" w:lineRule="auto"/>
        <w:ind w:left="3488" w:right="0" w:hanging="869"/>
        <w:jc w:val="left"/>
        <w:rPr>
          <w:sz w:val="31"/>
        </w:rPr>
      </w:pPr>
      <w:r>
        <w:rPr>
          <w:sz w:val="31"/>
        </w:rPr>
        <w:t>技术专业人士。</w:t>
      </w:r>
    </w:p>
    <w:p>
      <w:pPr>
        <w:pStyle w:val="BodyText"/>
        <w:spacing w:before="215" w:line="372" w:lineRule="auto"/>
        <w:ind w:left="2080" w:right="648" w:hanging="540"/>
      </w:pPr>
      <w:r>
        <w:t>1.</w:t>
      </w:r>
      <w:r>
        <w:rPr>
          <w:spacing w:val="70"/>
        </w:rPr>
        <w:t xml:space="preserve"> </w:t>
      </w:r>
      <w:r>
        <w:t>2</w:t>
      </w:r>
      <w:r>
        <w:rPr>
          <w:spacing w:val="-1"/>
        </w:rPr>
        <w:t xml:space="preserve"> 公司内部讲师。分为三个级别：高级讲师；讲师；助理讲师。同时，又分为专业技能讲师和</w:t>
      </w:r>
      <w:r>
        <w:t>管理课程讲师。</w:t>
      </w:r>
    </w:p>
    <w:p>
      <w:pPr>
        <w:pStyle w:val="ListParagraph"/>
        <w:numPr>
          <w:ilvl w:val="2"/>
          <w:numId w:val="5"/>
        </w:numPr>
        <w:tabs>
          <w:tab w:val="left" w:pos="3489"/>
        </w:tabs>
        <w:spacing w:before="0" w:after="0" w:line="394" w:lineRule="exact"/>
        <w:ind w:left="3488" w:right="0" w:hanging="869"/>
        <w:jc w:val="left"/>
        <w:rPr>
          <w:sz w:val="31"/>
        </w:rPr>
      </w:pPr>
      <w:r>
        <w:rPr>
          <w:sz w:val="31"/>
        </w:rPr>
        <w:t>高级讲师：省分公司高级主管，本人有意且有能力胜任讲师者。</w:t>
      </w:r>
    </w:p>
    <w:p>
      <w:pPr>
        <w:pStyle w:val="ListParagraph"/>
        <w:numPr>
          <w:ilvl w:val="2"/>
          <w:numId w:val="5"/>
        </w:numPr>
        <w:tabs>
          <w:tab w:val="left" w:pos="3489"/>
        </w:tabs>
        <w:spacing w:before="214" w:after="0" w:line="240" w:lineRule="auto"/>
        <w:ind w:left="3488" w:right="0" w:hanging="869"/>
        <w:jc w:val="left"/>
        <w:rPr>
          <w:sz w:val="31"/>
        </w:rPr>
      </w:pPr>
      <w:r>
        <w:rPr>
          <w:sz w:val="31"/>
        </w:rPr>
        <w:t>讲师：省分公司中级主管，本人有意且有能力胜任讲师者。可以升级为高级讲师。</w:t>
      </w:r>
    </w:p>
    <w:p>
      <w:pPr>
        <w:pStyle w:val="ListParagraph"/>
        <w:numPr>
          <w:ilvl w:val="2"/>
          <w:numId w:val="5"/>
        </w:numPr>
        <w:tabs>
          <w:tab w:val="left" w:pos="3489"/>
        </w:tabs>
        <w:spacing w:before="215" w:after="0" w:line="372" w:lineRule="auto"/>
        <w:ind w:left="460" w:right="2092" w:firstLine="2159"/>
        <w:jc w:val="left"/>
        <w:rPr>
          <w:sz w:val="31"/>
        </w:rPr>
      </w:pPr>
      <w:r>
        <w:rPr>
          <w:spacing w:val="-1"/>
          <w:sz w:val="31"/>
        </w:rPr>
        <w:t xml:space="preserve">助理讲师：本人有意且有能力胜任讲师者，可以升级为讲师和高级讲师。 </w:t>
      </w:r>
      <w:r>
        <w:rPr>
          <w:sz w:val="31"/>
        </w:rPr>
        <w:t>2、建立讲师档案</w:t>
      </w:r>
    </w:p>
    <w:p>
      <w:pPr>
        <w:pStyle w:val="ListParagraph"/>
        <w:numPr>
          <w:ilvl w:val="1"/>
          <w:numId w:val="4"/>
        </w:numPr>
        <w:tabs>
          <w:tab w:val="left" w:pos="2095"/>
        </w:tabs>
        <w:spacing w:before="0" w:after="0" w:line="394" w:lineRule="exact"/>
        <w:ind w:left="2095" w:right="0" w:hanging="555"/>
        <w:jc w:val="left"/>
        <w:rPr>
          <w:sz w:val="31"/>
        </w:rPr>
      </w:pPr>
      <w:r>
        <w:rPr>
          <w:sz w:val="31"/>
        </w:rPr>
        <w:t>讲师的背景资料。</w:t>
      </w:r>
    </w:p>
    <w:p>
      <w:pPr>
        <w:pStyle w:val="ListParagraph"/>
        <w:numPr>
          <w:ilvl w:val="1"/>
          <w:numId w:val="4"/>
        </w:numPr>
        <w:tabs>
          <w:tab w:val="left" w:pos="2095"/>
        </w:tabs>
        <w:spacing w:before="215" w:after="0" w:line="240" w:lineRule="auto"/>
        <w:ind w:left="2095" w:right="0" w:hanging="555"/>
        <w:jc w:val="left"/>
        <w:rPr>
          <w:sz w:val="31"/>
        </w:rPr>
      </w:pPr>
      <w:r>
        <w:rPr>
          <w:sz w:val="31"/>
        </w:rPr>
        <w:t>讲师的核心课程。</w:t>
      </w:r>
    </w:p>
    <w:p>
      <w:pPr>
        <w:pStyle w:val="ListParagraph"/>
        <w:numPr>
          <w:ilvl w:val="1"/>
          <w:numId w:val="4"/>
        </w:numPr>
        <w:tabs>
          <w:tab w:val="left" w:pos="2095"/>
        </w:tabs>
        <w:spacing w:before="215" w:after="0" w:line="240" w:lineRule="auto"/>
        <w:ind w:left="2095" w:right="0" w:hanging="555"/>
        <w:jc w:val="left"/>
        <w:rPr>
          <w:sz w:val="31"/>
        </w:rPr>
      </w:pPr>
      <w:r>
        <w:rPr>
          <w:sz w:val="31"/>
        </w:rPr>
        <w:t>讲师在本公司的培训记录。</w:t>
      </w:r>
    </w:p>
    <w:p>
      <w:pPr>
        <w:pStyle w:val="ListParagraph"/>
        <w:numPr>
          <w:ilvl w:val="1"/>
          <w:numId w:val="4"/>
        </w:numPr>
        <w:tabs>
          <w:tab w:val="left" w:pos="2095"/>
        </w:tabs>
        <w:spacing w:before="215" w:after="0" w:line="372" w:lineRule="auto"/>
        <w:ind w:left="460" w:right="6653" w:firstLine="1079"/>
        <w:jc w:val="left"/>
        <w:rPr>
          <w:sz w:val="31"/>
        </w:rPr>
      </w:pPr>
      <w:r>
        <w:rPr>
          <w:spacing w:val="-1"/>
          <w:sz w:val="31"/>
        </w:rPr>
        <w:t xml:space="preserve">学员的历次评估记录，可做为考核讲师参考内容。 </w:t>
      </w:r>
      <w:r>
        <w:rPr>
          <w:sz w:val="31"/>
        </w:rPr>
        <w:t>3、公司内部讲师管理</w:t>
      </w:r>
    </w:p>
    <w:p>
      <w:pPr>
        <w:pStyle w:val="ListParagraph"/>
        <w:numPr>
          <w:ilvl w:val="1"/>
          <w:numId w:val="3"/>
        </w:numPr>
        <w:tabs>
          <w:tab w:val="left" w:pos="2095"/>
        </w:tabs>
        <w:spacing w:before="0" w:after="0" w:line="369" w:lineRule="auto"/>
        <w:ind w:left="1562" w:right="634" w:hanging="22"/>
        <w:jc w:val="left"/>
        <w:rPr>
          <w:sz w:val="31"/>
        </w:rPr>
      </w:pPr>
      <w:r>
        <w:rPr>
          <w:spacing w:val="-1"/>
          <w:sz w:val="31"/>
        </w:rPr>
        <w:t>充分利用公司内部人力资源，以身传教，更能把管理和技术理论与公司的实际情况相结合，有</w:t>
      </w:r>
      <w:r>
        <w:rPr>
          <w:sz w:val="31"/>
        </w:rPr>
        <w:t>效地提升学习与培训效果。同时，可以节约公司的外聘讲师成本。</w:t>
      </w:r>
    </w:p>
    <w:p>
      <w:pPr>
        <w:pStyle w:val="ListParagraph"/>
        <w:numPr>
          <w:ilvl w:val="1"/>
          <w:numId w:val="3"/>
        </w:numPr>
        <w:tabs>
          <w:tab w:val="left" w:pos="2095"/>
        </w:tabs>
        <w:spacing w:before="0" w:after="0" w:line="240" w:lineRule="auto"/>
        <w:ind w:left="2095" w:right="0" w:hanging="555"/>
        <w:jc w:val="left"/>
        <w:rPr>
          <w:sz w:val="31"/>
        </w:rPr>
      </w:pPr>
      <w:r>
        <w:rPr>
          <w:sz w:val="31"/>
        </w:rPr>
        <w:t>内部讲师扮演的角色</w:t>
      </w:r>
    </w:p>
    <w:p>
      <w:pPr>
        <w:pStyle w:val="ListParagraph"/>
        <w:numPr>
          <w:ilvl w:val="2"/>
          <w:numId w:val="3"/>
        </w:numPr>
        <w:tabs>
          <w:tab w:val="left" w:pos="3489"/>
        </w:tabs>
        <w:spacing w:before="212" w:after="0" w:line="240" w:lineRule="auto"/>
        <w:ind w:left="3488" w:right="0" w:hanging="869"/>
        <w:jc w:val="left"/>
        <w:rPr>
          <w:sz w:val="31"/>
        </w:rPr>
      </w:pPr>
      <w:r>
        <w:rPr>
          <w:sz w:val="31"/>
        </w:rPr>
        <w:t>管理者</w:t>
      </w:r>
    </w:p>
    <w:p>
      <w:pPr>
        <w:pStyle w:val="ListParagraph"/>
        <w:numPr>
          <w:ilvl w:val="2"/>
          <w:numId w:val="3"/>
        </w:numPr>
        <w:tabs>
          <w:tab w:val="left" w:pos="3489"/>
        </w:tabs>
        <w:spacing w:before="219" w:after="0" w:line="240" w:lineRule="auto"/>
        <w:ind w:left="3488" w:right="0" w:hanging="869"/>
        <w:jc w:val="left"/>
        <w:rPr>
          <w:sz w:val="31"/>
        </w:rPr>
      </w:pPr>
      <w:r>
        <w:rPr>
          <w:sz w:val="31"/>
        </w:rPr>
        <w:t>沟通者</w:t>
      </w:r>
    </w:p>
    <w:p>
      <w:pPr>
        <w:pStyle w:val="ListParagraph"/>
        <w:numPr>
          <w:ilvl w:val="2"/>
          <w:numId w:val="3"/>
        </w:numPr>
        <w:tabs>
          <w:tab w:val="left" w:pos="3489"/>
        </w:tabs>
        <w:spacing w:before="215" w:after="0" w:line="240" w:lineRule="auto"/>
        <w:ind w:left="3488" w:right="0" w:hanging="869"/>
        <w:jc w:val="left"/>
        <w:rPr>
          <w:sz w:val="31"/>
        </w:rPr>
      </w:pPr>
      <w:r>
        <w:rPr>
          <w:sz w:val="31"/>
        </w:rPr>
        <w:t>课程指导者</w:t>
      </w:r>
    </w:p>
    <w:p>
      <w:pPr>
        <w:pStyle w:val="ListParagraph"/>
        <w:numPr>
          <w:ilvl w:val="2"/>
          <w:numId w:val="3"/>
        </w:numPr>
        <w:tabs>
          <w:tab w:val="left" w:pos="3489"/>
        </w:tabs>
        <w:spacing w:before="214" w:after="0" w:line="240" w:lineRule="auto"/>
        <w:ind w:left="3488" w:right="0" w:hanging="869"/>
        <w:jc w:val="left"/>
        <w:rPr>
          <w:sz w:val="31"/>
        </w:rPr>
      </w:pPr>
      <w:r>
        <w:rPr>
          <w:sz w:val="31"/>
        </w:rPr>
        <w:t>能力开发者</w:t>
      </w:r>
    </w:p>
    <w:p>
      <w:pPr>
        <w:pStyle w:val="ListParagraph"/>
        <w:numPr>
          <w:ilvl w:val="2"/>
          <w:numId w:val="3"/>
        </w:numPr>
        <w:tabs>
          <w:tab w:val="left" w:pos="3489"/>
        </w:tabs>
        <w:spacing w:before="215" w:after="0" w:line="240" w:lineRule="auto"/>
        <w:ind w:left="3488" w:right="0" w:hanging="869"/>
        <w:jc w:val="left"/>
        <w:rPr>
          <w:sz w:val="31"/>
        </w:rPr>
      </w:pPr>
      <w:r>
        <w:rPr>
          <w:sz w:val="31"/>
        </w:rPr>
        <w:t>政策执行者</w:t>
      </w:r>
    </w:p>
    <w:p>
      <w:pPr>
        <w:pStyle w:val="ListParagraph"/>
        <w:numPr>
          <w:ilvl w:val="1"/>
          <w:numId w:val="3"/>
        </w:numPr>
        <w:tabs>
          <w:tab w:val="left" w:pos="2095"/>
        </w:tabs>
        <w:spacing w:before="219" w:after="0" w:line="240" w:lineRule="auto"/>
        <w:ind w:left="2095" w:right="0" w:hanging="555"/>
        <w:jc w:val="left"/>
        <w:rPr>
          <w:sz w:val="31"/>
        </w:rPr>
      </w:pPr>
      <w:r>
        <w:rPr>
          <w:sz w:val="31"/>
        </w:rPr>
        <w:t>内部讲师授课的对象</w:t>
      </w:r>
    </w:p>
    <w:p>
      <w:pPr>
        <w:pStyle w:val="ListParagraph"/>
        <w:numPr>
          <w:ilvl w:val="2"/>
          <w:numId w:val="3"/>
        </w:numPr>
        <w:tabs>
          <w:tab w:val="left" w:pos="3489"/>
        </w:tabs>
        <w:spacing w:before="214" w:after="0" w:line="240" w:lineRule="auto"/>
        <w:ind w:left="3488" w:right="0" w:hanging="869"/>
        <w:jc w:val="left"/>
        <w:rPr>
          <w:sz w:val="31"/>
        </w:rPr>
      </w:pPr>
      <w:r>
        <w:rPr>
          <w:sz w:val="31"/>
        </w:rPr>
        <w:t>公司员工</w:t>
      </w:r>
    </w:p>
    <w:p>
      <w:pPr>
        <w:pStyle w:val="ListParagraph"/>
        <w:numPr>
          <w:ilvl w:val="2"/>
          <w:numId w:val="3"/>
        </w:numPr>
        <w:tabs>
          <w:tab w:val="left" w:pos="3489"/>
        </w:tabs>
        <w:spacing w:before="215" w:after="0" w:line="240" w:lineRule="auto"/>
        <w:ind w:left="3488" w:right="0" w:hanging="869"/>
        <w:jc w:val="left"/>
        <w:rPr>
          <w:sz w:val="31"/>
        </w:rPr>
      </w:pPr>
      <w:r>
        <w:rPr>
          <w:sz w:val="31"/>
        </w:rPr>
        <w:t>客户或经销商</w:t>
      </w:r>
    </w:p>
    <w:p>
      <w:pPr>
        <w:pStyle w:val="ListParagraph"/>
        <w:numPr>
          <w:ilvl w:val="2"/>
          <w:numId w:val="3"/>
        </w:numPr>
        <w:tabs>
          <w:tab w:val="left" w:pos="3489"/>
        </w:tabs>
        <w:spacing w:before="215" w:after="0" w:line="240" w:lineRule="auto"/>
        <w:ind w:left="3488" w:right="0" w:hanging="869"/>
        <w:jc w:val="left"/>
        <w:rPr>
          <w:sz w:val="31"/>
        </w:rPr>
      </w:pPr>
      <w:r>
        <w:rPr>
          <w:sz w:val="31"/>
        </w:rPr>
        <w:t>合作厂商</w:t>
      </w:r>
    </w:p>
    <w:p>
      <w:pPr>
        <w:spacing w:after="0" w:line="240" w:lineRule="auto"/>
        <w:jc w:val="lef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https://d.book118.com/896054223224010032</w:t>
        </w:r>
      </w:hyperlink>
    </w:p>
    <w:p>
      <w:pPr>
        <w:spacing w:after="0" w:line="240" w:lineRule="auto"/>
        <w:jc w:val="left"/>
        <w:rPr>
          <w:sz w:val="31"/>
        </w:rPr>
      </w:pPr>
    </w:p>
    <w:sectPr>
      <w:pgSz w:w="18360" w:h="23760"/>
      <w:pgMar w:top="800" w:right="940" w:bottom="280" w:left="1700" w:header="708" w:footer="708"/>
      <w:pgNumType w:start="1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Arial Narrow">
    <w:altName w:val="Arial Narrow"/>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26A61"/>
    <w:multiLevelType w:val="hybridMultilevel"/>
    <w:tmpl w:val="00000000"/>
    <w:lvl w:ilvl="0">
      <w:start w:val="3"/>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1">
    <w:nsid w:val="03597B57"/>
    <w:multiLevelType w:val="hybridMultilevel"/>
    <w:tmpl w:val="00000000"/>
    <w:lvl w:ilvl="0">
      <w:start w:val="3"/>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2">
    <w:nsid w:val="0BF3FA6F"/>
    <w:multiLevelType w:val="hybridMultilevel"/>
    <w:tmpl w:val="00000000"/>
    <w:lvl w:ilvl="0">
      <w:start w:val="2"/>
      <w:numFmt w:val="decimal"/>
      <w:lvlText w:val="%1"/>
      <w:lvlJc w:val="left"/>
      <w:pPr>
        <w:ind w:left="1879" w:hanging="555"/>
        <w:jc w:val="left"/>
      </w:pPr>
      <w:rPr>
        <w:rFonts w:hint="default"/>
      </w:rPr>
    </w:lvl>
    <w:lvl w:ilvl="1">
      <w:start w:val="1"/>
      <w:numFmt w:val="decimal"/>
      <w:lvlText w:val="%1.%2"/>
      <w:lvlJc w:val="left"/>
      <w:pPr>
        <w:ind w:left="1879" w:hanging="555"/>
        <w:jc w:val="left"/>
      </w:pPr>
      <w:rPr>
        <w:rFonts w:ascii="楷体" w:eastAsia="楷体" w:hAnsi="楷体" w:cs="楷体" w:hint="default"/>
        <w:w w:val="102"/>
        <w:sz w:val="31"/>
        <w:szCs w:val="31"/>
      </w:rPr>
    </w:lvl>
    <w:lvl w:ilvl="2">
      <w:start w:val="1"/>
      <w:numFmt w:val="decimal"/>
      <w:lvlText w:val="%1.%2.%3"/>
      <w:lvlJc w:val="left"/>
      <w:pPr>
        <w:ind w:left="3272" w:hanging="868"/>
        <w:jc w:val="left"/>
      </w:pPr>
      <w:rPr>
        <w:rFonts w:ascii="楷体" w:eastAsia="楷体" w:hAnsi="楷体" w:cs="楷体" w:hint="default"/>
        <w:w w:val="102"/>
        <w:sz w:val="31"/>
        <w:szCs w:val="31"/>
      </w:rPr>
    </w:lvl>
    <w:lvl w:ilvl="3">
      <w:start w:val="0"/>
      <w:numFmt w:val="bullet"/>
      <w:lvlText w:val="•"/>
      <w:lvlJc w:val="left"/>
      <w:pPr>
        <w:ind w:left="6044" w:hanging="868"/>
      </w:pPr>
      <w:rPr>
        <w:rFonts w:hint="default"/>
      </w:rPr>
    </w:lvl>
    <w:lvl w:ilvl="4">
      <w:start w:val="0"/>
      <w:numFmt w:val="bullet"/>
      <w:lvlText w:val="•"/>
      <w:lvlJc w:val="left"/>
      <w:pPr>
        <w:ind w:left="7426" w:hanging="868"/>
      </w:pPr>
      <w:rPr>
        <w:rFonts w:hint="default"/>
      </w:rPr>
    </w:lvl>
    <w:lvl w:ilvl="5">
      <w:start w:val="0"/>
      <w:numFmt w:val="bullet"/>
      <w:lvlText w:val="•"/>
      <w:lvlJc w:val="left"/>
      <w:pPr>
        <w:ind w:left="8808" w:hanging="868"/>
      </w:pPr>
      <w:rPr>
        <w:rFonts w:hint="default"/>
      </w:rPr>
    </w:lvl>
    <w:lvl w:ilvl="6">
      <w:start w:val="0"/>
      <w:numFmt w:val="bullet"/>
      <w:lvlText w:val="•"/>
      <w:lvlJc w:val="left"/>
      <w:pPr>
        <w:ind w:left="10191" w:hanging="868"/>
      </w:pPr>
      <w:rPr>
        <w:rFonts w:hint="default"/>
      </w:rPr>
    </w:lvl>
    <w:lvl w:ilvl="7">
      <w:start w:val="0"/>
      <w:numFmt w:val="bullet"/>
      <w:lvlText w:val="•"/>
      <w:lvlJc w:val="left"/>
      <w:pPr>
        <w:ind w:left="11573" w:hanging="868"/>
      </w:pPr>
      <w:rPr>
        <w:rFonts w:hint="default"/>
      </w:rPr>
    </w:lvl>
    <w:lvl w:ilvl="8">
      <w:start w:val="0"/>
      <w:numFmt w:val="bullet"/>
      <w:lvlText w:val="•"/>
      <w:lvlJc w:val="left"/>
      <w:pPr>
        <w:ind w:left="12955" w:hanging="868"/>
      </w:pPr>
      <w:rPr>
        <w:rFonts w:hint="default"/>
      </w:rPr>
    </w:lvl>
  </w:abstractNum>
  <w:abstractNum w:abstractNumId="3">
    <w:nsid w:val="0DAF4230"/>
    <w:multiLevelType w:val="hybridMultilevel"/>
    <w:tmpl w:val="00000000"/>
    <w:lvl w:ilvl="0">
      <w:start w:val="2"/>
      <w:numFmt w:val="decimal"/>
      <w:lvlText w:val="%1"/>
      <w:lvlJc w:val="left"/>
      <w:pPr>
        <w:ind w:left="2095" w:hanging="555"/>
        <w:jc w:val="left"/>
      </w:pPr>
      <w:rPr>
        <w:rFonts w:hint="default"/>
      </w:rPr>
    </w:lvl>
    <w:lvl w:ilvl="1">
      <w:start w:val="1"/>
      <w:numFmt w:val="decimal"/>
      <w:lvlText w:val="%1.%2"/>
      <w:lvlJc w:val="left"/>
      <w:pPr>
        <w:ind w:left="2095" w:hanging="555"/>
        <w:jc w:val="right"/>
      </w:pPr>
      <w:rPr>
        <w:rFonts w:ascii="楷体" w:eastAsia="楷体" w:hAnsi="楷体" w:cs="楷体" w:hint="default"/>
        <w:w w:val="102"/>
        <w:sz w:val="31"/>
        <w:szCs w:val="31"/>
      </w:rPr>
    </w:lvl>
    <w:lvl w:ilvl="2">
      <w:start w:val="1"/>
      <w:numFmt w:val="decimal"/>
      <w:lvlText w:val="%1.%2.%3"/>
      <w:lvlJc w:val="left"/>
      <w:pPr>
        <w:ind w:left="3272" w:hanging="868"/>
        <w:jc w:val="left"/>
      </w:pPr>
      <w:rPr>
        <w:rFonts w:ascii="楷体" w:eastAsia="楷体" w:hAnsi="楷体" w:cs="楷体" w:hint="default"/>
        <w:w w:val="102"/>
        <w:sz w:val="31"/>
        <w:szCs w:val="31"/>
      </w:rPr>
    </w:lvl>
    <w:lvl w:ilvl="3">
      <w:start w:val="1"/>
      <w:numFmt w:val="decimal"/>
      <w:lvlText w:val="%1.%2.%3.%4"/>
      <w:lvlJc w:val="left"/>
      <w:pPr>
        <w:ind w:left="5209" w:hanging="1186"/>
        <w:jc w:val="left"/>
      </w:pPr>
      <w:rPr>
        <w:rFonts w:ascii="楷体" w:eastAsia="楷体" w:hAnsi="楷体" w:cs="楷体" w:hint="default"/>
        <w:w w:val="102"/>
        <w:sz w:val="31"/>
        <w:szCs w:val="31"/>
      </w:rPr>
    </w:lvl>
    <w:lvl w:ilvl="4">
      <w:start w:val="0"/>
      <w:numFmt w:val="bullet"/>
      <w:lvlText w:val="•"/>
      <w:lvlJc w:val="left"/>
      <w:pPr>
        <w:ind w:left="6702" w:hanging="1186"/>
      </w:pPr>
      <w:rPr>
        <w:rFonts w:hint="default"/>
      </w:rPr>
    </w:lvl>
    <w:lvl w:ilvl="5">
      <w:start w:val="0"/>
      <w:numFmt w:val="bullet"/>
      <w:lvlText w:val="•"/>
      <w:lvlJc w:val="left"/>
      <w:pPr>
        <w:ind w:left="8205" w:hanging="1186"/>
      </w:pPr>
      <w:rPr>
        <w:rFonts w:hint="default"/>
      </w:rPr>
    </w:lvl>
    <w:lvl w:ilvl="6">
      <w:start w:val="0"/>
      <w:numFmt w:val="bullet"/>
      <w:lvlText w:val="•"/>
      <w:lvlJc w:val="left"/>
      <w:pPr>
        <w:ind w:left="9708" w:hanging="1186"/>
      </w:pPr>
      <w:rPr>
        <w:rFonts w:hint="default"/>
      </w:rPr>
    </w:lvl>
    <w:lvl w:ilvl="7">
      <w:start w:val="0"/>
      <w:numFmt w:val="bullet"/>
      <w:lvlText w:val="•"/>
      <w:lvlJc w:val="left"/>
      <w:pPr>
        <w:ind w:left="11211" w:hanging="1186"/>
      </w:pPr>
      <w:rPr>
        <w:rFonts w:hint="default"/>
      </w:rPr>
    </w:lvl>
    <w:lvl w:ilvl="8">
      <w:start w:val="0"/>
      <w:numFmt w:val="bullet"/>
      <w:lvlText w:val="•"/>
      <w:lvlJc w:val="left"/>
      <w:pPr>
        <w:ind w:left="12714" w:hanging="1186"/>
      </w:pPr>
      <w:rPr>
        <w:rFonts w:hint="default"/>
      </w:rPr>
    </w:lvl>
  </w:abstractNum>
  <w:abstractNum w:abstractNumId="4">
    <w:nsid w:val="0F03B075"/>
    <w:multiLevelType w:val="hybridMultilevel"/>
    <w:tmpl w:val="00000000"/>
    <w:lvl w:ilvl="0">
      <w:start w:val="1"/>
      <w:numFmt w:val="decimal"/>
      <w:lvlText w:val="%1"/>
      <w:lvlJc w:val="left"/>
      <w:pPr>
        <w:ind w:left="1879" w:hanging="555"/>
        <w:jc w:val="left"/>
      </w:pPr>
      <w:rPr>
        <w:rFonts w:hint="default"/>
      </w:rPr>
    </w:lvl>
    <w:lvl w:ilvl="1">
      <w:start w:val="1"/>
      <w:numFmt w:val="decimal"/>
      <w:lvlText w:val="%1.%2"/>
      <w:lvlJc w:val="left"/>
      <w:pPr>
        <w:ind w:left="1879" w:hanging="555"/>
        <w:jc w:val="left"/>
      </w:pPr>
      <w:rPr>
        <w:rFonts w:ascii="楷体" w:eastAsia="楷体" w:hAnsi="楷体" w:cs="楷体" w:hint="default"/>
        <w:w w:val="102"/>
        <w:sz w:val="31"/>
        <w:szCs w:val="31"/>
      </w:rPr>
    </w:lvl>
    <w:lvl w:ilvl="2">
      <w:start w:val="1"/>
      <w:numFmt w:val="decimal"/>
      <w:lvlText w:val="%1.%2.%3"/>
      <w:lvlJc w:val="left"/>
      <w:pPr>
        <w:ind w:left="3272" w:hanging="868"/>
        <w:jc w:val="left"/>
      </w:pPr>
      <w:rPr>
        <w:rFonts w:ascii="楷体" w:eastAsia="楷体" w:hAnsi="楷体" w:cs="楷体" w:hint="default"/>
        <w:w w:val="102"/>
        <w:sz w:val="31"/>
        <w:szCs w:val="31"/>
      </w:rPr>
    </w:lvl>
    <w:lvl w:ilvl="3">
      <w:start w:val="0"/>
      <w:numFmt w:val="bullet"/>
      <w:lvlText w:val="•"/>
      <w:lvlJc w:val="left"/>
      <w:pPr>
        <w:ind w:left="6044" w:hanging="868"/>
      </w:pPr>
      <w:rPr>
        <w:rFonts w:hint="default"/>
      </w:rPr>
    </w:lvl>
    <w:lvl w:ilvl="4">
      <w:start w:val="0"/>
      <w:numFmt w:val="bullet"/>
      <w:lvlText w:val="•"/>
      <w:lvlJc w:val="left"/>
      <w:pPr>
        <w:ind w:left="7426" w:hanging="868"/>
      </w:pPr>
      <w:rPr>
        <w:rFonts w:hint="default"/>
      </w:rPr>
    </w:lvl>
    <w:lvl w:ilvl="5">
      <w:start w:val="0"/>
      <w:numFmt w:val="bullet"/>
      <w:lvlText w:val="•"/>
      <w:lvlJc w:val="left"/>
      <w:pPr>
        <w:ind w:left="8808" w:hanging="868"/>
      </w:pPr>
      <w:rPr>
        <w:rFonts w:hint="default"/>
      </w:rPr>
    </w:lvl>
    <w:lvl w:ilvl="6">
      <w:start w:val="0"/>
      <w:numFmt w:val="bullet"/>
      <w:lvlText w:val="•"/>
      <w:lvlJc w:val="left"/>
      <w:pPr>
        <w:ind w:left="10191" w:hanging="868"/>
      </w:pPr>
      <w:rPr>
        <w:rFonts w:hint="default"/>
      </w:rPr>
    </w:lvl>
    <w:lvl w:ilvl="7">
      <w:start w:val="0"/>
      <w:numFmt w:val="bullet"/>
      <w:lvlText w:val="•"/>
      <w:lvlJc w:val="left"/>
      <w:pPr>
        <w:ind w:left="11573" w:hanging="868"/>
      </w:pPr>
      <w:rPr>
        <w:rFonts w:hint="default"/>
      </w:rPr>
    </w:lvl>
    <w:lvl w:ilvl="8">
      <w:start w:val="0"/>
      <w:numFmt w:val="bullet"/>
      <w:lvlText w:val="•"/>
      <w:lvlJc w:val="left"/>
      <w:pPr>
        <w:ind w:left="12955" w:hanging="868"/>
      </w:pPr>
      <w:rPr>
        <w:rFonts w:hint="default"/>
      </w:rPr>
    </w:lvl>
  </w:abstractNum>
  <w:abstractNum w:abstractNumId="5">
    <w:nsid w:val="14B980E8"/>
    <w:multiLevelType w:val="hybridMultilevel"/>
    <w:tmpl w:val="00000000"/>
    <w:lvl w:ilvl="0">
      <w:start w:val="3"/>
      <w:numFmt w:val="decimal"/>
      <w:lvlText w:val="%1"/>
      <w:lvlJc w:val="left"/>
      <w:pPr>
        <w:ind w:left="1562" w:hanging="555"/>
        <w:jc w:val="left"/>
      </w:pPr>
      <w:rPr>
        <w:rFonts w:hint="default"/>
      </w:rPr>
    </w:lvl>
    <w:lvl w:ilvl="1">
      <w:start w:val="1"/>
      <w:numFmt w:val="decimal"/>
      <w:lvlText w:val="%1.%2"/>
      <w:lvlJc w:val="left"/>
      <w:pPr>
        <w:ind w:left="1562" w:hanging="555"/>
        <w:jc w:val="left"/>
      </w:pPr>
      <w:rPr>
        <w:rFonts w:ascii="楷体" w:eastAsia="楷体" w:hAnsi="楷体" w:cs="楷体" w:hint="default"/>
        <w:w w:val="102"/>
        <w:sz w:val="31"/>
        <w:szCs w:val="31"/>
      </w:rPr>
    </w:lvl>
    <w:lvl w:ilvl="2">
      <w:start w:val="1"/>
      <w:numFmt w:val="decimal"/>
      <w:lvlText w:val="%1.%2.%3"/>
      <w:lvlJc w:val="left"/>
      <w:pPr>
        <w:ind w:left="3488" w:hanging="868"/>
        <w:jc w:val="left"/>
      </w:pPr>
      <w:rPr>
        <w:rFonts w:ascii="楷体" w:eastAsia="楷体" w:hAnsi="楷体" w:cs="楷体" w:hint="default"/>
        <w:w w:val="102"/>
        <w:sz w:val="31"/>
        <w:szCs w:val="31"/>
      </w:rPr>
    </w:lvl>
    <w:lvl w:ilvl="3">
      <w:start w:val="0"/>
      <w:numFmt w:val="bullet"/>
      <w:lvlText w:val="•"/>
      <w:lvlJc w:val="left"/>
      <w:pPr>
        <w:ind w:left="6200" w:hanging="868"/>
      </w:pPr>
      <w:rPr>
        <w:rFonts w:hint="default"/>
      </w:rPr>
    </w:lvl>
    <w:lvl w:ilvl="4">
      <w:start w:val="0"/>
      <w:numFmt w:val="bullet"/>
      <w:lvlText w:val="•"/>
      <w:lvlJc w:val="left"/>
      <w:pPr>
        <w:ind w:left="7560" w:hanging="868"/>
      </w:pPr>
      <w:rPr>
        <w:rFonts w:hint="default"/>
      </w:rPr>
    </w:lvl>
    <w:lvl w:ilvl="5">
      <w:start w:val="0"/>
      <w:numFmt w:val="bullet"/>
      <w:lvlText w:val="•"/>
      <w:lvlJc w:val="left"/>
      <w:pPr>
        <w:ind w:left="8920" w:hanging="868"/>
      </w:pPr>
      <w:rPr>
        <w:rFonts w:hint="default"/>
      </w:rPr>
    </w:lvl>
    <w:lvl w:ilvl="6">
      <w:start w:val="0"/>
      <w:numFmt w:val="bullet"/>
      <w:lvlText w:val="•"/>
      <w:lvlJc w:val="left"/>
      <w:pPr>
        <w:ind w:left="10280" w:hanging="868"/>
      </w:pPr>
      <w:rPr>
        <w:rFonts w:hint="default"/>
      </w:rPr>
    </w:lvl>
    <w:lvl w:ilvl="7">
      <w:start w:val="0"/>
      <w:numFmt w:val="bullet"/>
      <w:lvlText w:val="•"/>
      <w:lvlJc w:val="left"/>
      <w:pPr>
        <w:ind w:left="11640" w:hanging="868"/>
      </w:pPr>
      <w:rPr>
        <w:rFonts w:hint="default"/>
      </w:rPr>
    </w:lvl>
    <w:lvl w:ilvl="8">
      <w:start w:val="0"/>
      <w:numFmt w:val="bullet"/>
      <w:lvlText w:val="•"/>
      <w:lvlJc w:val="left"/>
      <w:pPr>
        <w:ind w:left="13000" w:hanging="868"/>
      </w:pPr>
      <w:rPr>
        <w:rFonts w:hint="default"/>
      </w:rPr>
    </w:lvl>
  </w:abstractNum>
  <w:abstractNum w:abstractNumId="6">
    <w:nsid w:val="16DC8123"/>
    <w:multiLevelType w:val="hybridMultilevel"/>
    <w:tmpl w:val="00000000"/>
    <w:lvl w:ilvl="0">
      <w:start w:val="3"/>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7">
    <w:nsid w:val="19BB2BF4"/>
    <w:multiLevelType w:val="hybridMultilevel"/>
    <w:tmpl w:val="00000000"/>
    <w:lvl w:ilvl="0">
      <w:start w:val="2"/>
      <w:numFmt w:val="decimal"/>
      <w:lvlText w:val="%1"/>
      <w:lvlJc w:val="left"/>
      <w:pPr>
        <w:ind w:left="3272" w:hanging="868"/>
        <w:jc w:val="left"/>
      </w:pPr>
      <w:rPr>
        <w:rFonts w:hint="default"/>
      </w:rPr>
    </w:lvl>
    <w:lvl w:ilvl="1">
      <w:start w:val="5"/>
      <w:numFmt w:val="decimal"/>
      <w:lvlText w:val="%1.%2"/>
      <w:lvlJc w:val="left"/>
      <w:pPr>
        <w:ind w:left="3272" w:hanging="868"/>
        <w:jc w:val="left"/>
      </w:pPr>
      <w:rPr>
        <w:rFonts w:hint="default"/>
      </w:rPr>
    </w:lvl>
    <w:lvl w:ilvl="2">
      <w:start w:val="6"/>
      <w:numFmt w:val="decimal"/>
      <w:lvlText w:val="%1.%2.%3"/>
      <w:lvlJc w:val="left"/>
      <w:pPr>
        <w:ind w:left="3272" w:hanging="868"/>
        <w:jc w:val="left"/>
      </w:pPr>
      <w:rPr>
        <w:rFonts w:ascii="楷体" w:eastAsia="楷体" w:hAnsi="楷体" w:cs="楷体" w:hint="default"/>
        <w:w w:val="102"/>
        <w:sz w:val="31"/>
        <w:szCs w:val="31"/>
      </w:rPr>
    </w:lvl>
    <w:lvl w:ilvl="3">
      <w:start w:val="0"/>
      <w:numFmt w:val="bullet"/>
      <w:lvlText w:val="•"/>
      <w:lvlJc w:val="left"/>
      <w:pPr>
        <w:ind w:left="7012" w:hanging="868"/>
      </w:pPr>
      <w:rPr>
        <w:rFonts w:hint="default"/>
      </w:rPr>
    </w:lvl>
    <w:lvl w:ilvl="4">
      <w:start w:val="0"/>
      <w:numFmt w:val="bullet"/>
      <w:lvlText w:val="•"/>
      <w:lvlJc w:val="left"/>
      <w:pPr>
        <w:ind w:left="8256" w:hanging="868"/>
      </w:pPr>
      <w:rPr>
        <w:rFonts w:hint="default"/>
      </w:rPr>
    </w:lvl>
    <w:lvl w:ilvl="5">
      <w:start w:val="0"/>
      <w:numFmt w:val="bullet"/>
      <w:lvlText w:val="•"/>
      <w:lvlJc w:val="left"/>
      <w:pPr>
        <w:ind w:left="9500" w:hanging="868"/>
      </w:pPr>
      <w:rPr>
        <w:rFonts w:hint="default"/>
      </w:rPr>
    </w:lvl>
    <w:lvl w:ilvl="6">
      <w:start w:val="0"/>
      <w:numFmt w:val="bullet"/>
      <w:lvlText w:val="•"/>
      <w:lvlJc w:val="left"/>
      <w:pPr>
        <w:ind w:left="10744" w:hanging="868"/>
      </w:pPr>
      <w:rPr>
        <w:rFonts w:hint="default"/>
      </w:rPr>
    </w:lvl>
    <w:lvl w:ilvl="7">
      <w:start w:val="0"/>
      <w:numFmt w:val="bullet"/>
      <w:lvlText w:val="•"/>
      <w:lvlJc w:val="left"/>
      <w:pPr>
        <w:ind w:left="11988" w:hanging="868"/>
      </w:pPr>
      <w:rPr>
        <w:rFonts w:hint="default"/>
      </w:rPr>
    </w:lvl>
    <w:lvl w:ilvl="8">
      <w:start w:val="0"/>
      <w:numFmt w:val="bullet"/>
      <w:lvlText w:val="•"/>
      <w:lvlJc w:val="left"/>
      <w:pPr>
        <w:ind w:left="13232" w:hanging="868"/>
      </w:pPr>
      <w:rPr>
        <w:rFonts w:hint="default"/>
      </w:rPr>
    </w:lvl>
  </w:abstractNum>
  <w:abstractNum w:abstractNumId="8">
    <w:nsid w:val="29053327"/>
    <w:multiLevelType w:val="hybridMultilevel"/>
    <w:tmpl w:val="00000000"/>
    <w:lvl w:ilvl="0">
      <w:start w:val="3"/>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9">
    <w:nsid w:val="2C9F66CC"/>
    <w:multiLevelType w:val="hybridMultilevel"/>
    <w:tmpl w:val="00000000"/>
    <w:lvl w:ilvl="0">
      <w:start w:val="1"/>
      <w:numFmt w:val="decimal"/>
      <w:lvlText w:val="%1"/>
      <w:lvlJc w:val="left"/>
      <w:pPr>
        <w:ind w:left="3488" w:hanging="868"/>
        <w:jc w:val="left"/>
      </w:pPr>
      <w:rPr>
        <w:rFonts w:hint="default"/>
      </w:rPr>
    </w:lvl>
    <w:lvl w:ilvl="1">
      <w:start w:val="2"/>
      <w:numFmt w:val="decimal"/>
      <w:lvlText w:val="%1.%2"/>
      <w:lvlJc w:val="left"/>
      <w:pPr>
        <w:ind w:left="3488" w:hanging="868"/>
        <w:jc w:val="left"/>
      </w:pPr>
      <w:rPr>
        <w:rFonts w:hint="default"/>
      </w:rPr>
    </w:lvl>
    <w:lvl w:ilvl="2">
      <w:start w:val="1"/>
      <w:numFmt w:val="decimal"/>
      <w:lvlText w:val="%1.%2.%3"/>
      <w:lvlJc w:val="left"/>
      <w:pPr>
        <w:ind w:left="3488" w:hanging="868"/>
        <w:jc w:val="left"/>
      </w:pPr>
      <w:rPr>
        <w:rFonts w:ascii="楷体" w:eastAsia="楷体" w:hAnsi="楷体" w:cs="楷体" w:hint="default"/>
        <w:w w:val="102"/>
        <w:sz w:val="31"/>
        <w:szCs w:val="31"/>
      </w:rPr>
    </w:lvl>
    <w:lvl w:ilvl="3">
      <w:start w:val="0"/>
      <w:numFmt w:val="bullet"/>
      <w:lvlText w:val="•"/>
      <w:lvlJc w:val="left"/>
      <w:pPr>
        <w:ind w:left="7152" w:hanging="868"/>
      </w:pPr>
      <w:rPr>
        <w:rFonts w:hint="default"/>
      </w:rPr>
    </w:lvl>
    <w:lvl w:ilvl="4">
      <w:start w:val="0"/>
      <w:numFmt w:val="bullet"/>
      <w:lvlText w:val="•"/>
      <w:lvlJc w:val="left"/>
      <w:pPr>
        <w:ind w:left="8376" w:hanging="868"/>
      </w:pPr>
      <w:rPr>
        <w:rFonts w:hint="default"/>
      </w:rPr>
    </w:lvl>
    <w:lvl w:ilvl="5">
      <w:start w:val="0"/>
      <w:numFmt w:val="bullet"/>
      <w:lvlText w:val="•"/>
      <w:lvlJc w:val="left"/>
      <w:pPr>
        <w:ind w:left="9600" w:hanging="868"/>
      </w:pPr>
      <w:rPr>
        <w:rFonts w:hint="default"/>
      </w:rPr>
    </w:lvl>
    <w:lvl w:ilvl="6">
      <w:start w:val="0"/>
      <w:numFmt w:val="bullet"/>
      <w:lvlText w:val="•"/>
      <w:lvlJc w:val="left"/>
      <w:pPr>
        <w:ind w:left="10824" w:hanging="868"/>
      </w:pPr>
      <w:rPr>
        <w:rFonts w:hint="default"/>
      </w:rPr>
    </w:lvl>
    <w:lvl w:ilvl="7">
      <w:start w:val="0"/>
      <w:numFmt w:val="bullet"/>
      <w:lvlText w:val="•"/>
      <w:lvlJc w:val="left"/>
      <w:pPr>
        <w:ind w:left="12048" w:hanging="868"/>
      </w:pPr>
      <w:rPr>
        <w:rFonts w:hint="default"/>
      </w:rPr>
    </w:lvl>
    <w:lvl w:ilvl="8">
      <w:start w:val="0"/>
      <w:numFmt w:val="bullet"/>
      <w:lvlText w:val="•"/>
      <w:lvlJc w:val="left"/>
      <w:pPr>
        <w:ind w:left="13272" w:hanging="868"/>
      </w:pPr>
      <w:rPr>
        <w:rFonts w:hint="default"/>
      </w:rPr>
    </w:lvl>
  </w:abstractNum>
  <w:abstractNum w:abstractNumId="10">
    <w:nsid w:val="2E7B8950"/>
    <w:multiLevelType w:val="hybridMultilevel"/>
    <w:tmpl w:val="00000000"/>
    <w:lvl w:ilvl="0">
      <w:start w:val="2"/>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11">
    <w:nsid w:val="343413F7"/>
    <w:multiLevelType w:val="hybridMultilevel"/>
    <w:tmpl w:val="00000000"/>
    <w:lvl w:ilvl="0">
      <w:start w:val="1"/>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1"/>
      <w:numFmt w:val="decimal"/>
      <w:lvlText w:val="%1.%2.%3"/>
      <w:lvlJc w:val="left"/>
      <w:pPr>
        <w:ind w:left="3488" w:hanging="868"/>
        <w:jc w:val="left"/>
      </w:pPr>
      <w:rPr>
        <w:rFonts w:ascii="楷体" w:eastAsia="楷体" w:hAnsi="楷体" w:cs="楷体" w:hint="default"/>
        <w:w w:val="102"/>
        <w:sz w:val="31"/>
        <w:szCs w:val="31"/>
      </w:rPr>
    </w:lvl>
    <w:lvl w:ilvl="3">
      <w:start w:val="0"/>
      <w:numFmt w:val="bullet"/>
      <w:lvlText w:val="•"/>
      <w:lvlJc w:val="left"/>
      <w:pPr>
        <w:ind w:left="6200" w:hanging="868"/>
      </w:pPr>
      <w:rPr>
        <w:rFonts w:hint="default"/>
      </w:rPr>
    </w:lvl>
    <w:lvl w:ilvl="4">
      <w:start w:val="0"/>
      <w:numFmt w:val="bullet"/>
      <w:lvlText w:val="•"/>
      <w:lvlJc w:val="left"/>
      <w:pPr>
        <w:ind w:left="7560" w:hanging="868"/>
      </w:pPr>
      <w:rPr>
        <w:rFonts w:hint="default"/>
      </w:rPr>
    </w:lvl>
    <w:lvl w:ilvl="5">
      <w:start w:val="0"/>
      <w:numFmt w:val="bullet"/>
      <w:lvlText w:val="•"/>
      <w:lvlJc w:val="left"/>
      <w:pPr>
        <w:ind w:left="8920" w:hanging="868"/>
      </w:pPr>
      <w:rPr>
        <w:rFonts w:hint="default"/>
      </w:rPr>
    </w:lvl>
    <w:lvl w:ilvl="6">
      <w:start w:val="0"/>
      <w:numFmt w:val="bullet"/>
      <w:lvlText w:val="•"/>
      <w:lvlJc w:val="left"/>
      <w:pPr>
        <w:ind w:left="10280" w:hanging="868"/>
      </w:pPr>
      <w:rPr>
        <w:rFonts w:hint="default"/>
      </w:rPr>
    </w:lvl>
    <w:lvl w:ilvl="7">
      <w:start w:val="0"/>
      <w:numFmt w:val="bullet"/>
      <w:lvlText w:val="•"/>
      <w:lvlJc w:val="left"/>
      <w:pPr>
        <w:ind w:left="11640" w:hanging="868"/>
      </w:pPr>
      <w:rPr>
        <w:rFonts w:hint="default"/>
      </w:rPr>
    </w:lvl>
    <w:lvl w:ilvl="8">
      <w:start w:val="0"/>
      <w:numFmt w:val="bullet"/>
      <w:lvlText w:val="•"/>
      <w:lvlJc w:val="left"/>
      <w:pPr>
        <w:ind w:left="13000" w:hanging="868"/>
      </w:pPr>
      <w:rPr>
        <w:rFonts w:hint="default"/>
      </w:rPr>
    </w:lvl>
  </w:abstractNum>
  <w:abstractNum w:abstractNumId="12">
    <w:nsid w:val="343D3542"/>
    <w:multiLevelType w:val="hybridMultilevel"/>
    <w:tmpl w:val="00000000"/>
    <w:lvl w:ilvl="0">
      <w:start w:val="4"/>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13">
    <w:nsid w:val="39D7A107"/>
    <w:multiLevelType w:val="hybridMultilevel"/>
    <w:tmpl w:val="00000000"/>
    <w:lvl w:ilvl="0">
      <w:start w:val="1"/>
      <w:numFmt w:val="decimal"/>
      <w:lvlText w:val="%1."/>
      <w:lvlJc w:val="left"/>
      <w:pPr>
        <w:ind w:left="2080" w:hanging="540"/>
        <w:jc w:val="left"/>
      </w:pPr>
      <w:rPr>
        <w:rFonts w:ascii="楷体" w:eastAsia="楷体" w:hAnsi="楷体" w:cs="楷体" w:hint="default"/>
        <w:w w:val="102"/>
        <w:sz w:val="31"/>
        <w:szCs w:val="31"/>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3613" w:hanging="555"/>
      </w:pPr>
      <w:rPr>
        <w:rFonts w:hint="default"/>
      </w:rPr>
    </w:lvl>
    <w:lvl w:ilvl="3">
      <w:start w:val="0"/>
      <w:numFmt w:val="bullet"/>
      <w:lvlText w:val="•"/>
      <w:lvlJc w:val="left"/>
      <w:pPr>
        <w:ind w:left="5126" w:hanging="555"/>
      </w:pPr>
      <w:rPr>
        <w:rFonts w:hint="default"/>
      </w:rPr>
    </w:lvl>
    <w:lvl w:ilvl="4">
      <w:start w:val="0"/>
      <w:numFmt w:val="bullet"/>
      <w:lvlText w:val="•"/>
      <w:lvlJc w:val="left"/>
      <w:pPr>
        <w:ind w:left="6640" w:hanging="555"/>
      </w:pPr>
      <w:rPr>
        <w:rFonts w:hint="default"/>
      </w:rPr>
    </w:lvl>
    <w:lvl w:ilvl="5">
      <w:start w:val="0"/>
      <w:numFmt w:val="bullet"/>
      <w:lvlText w:val="•"/>
      <w:lvlJc w:val="left"/>
      <w:pPr>
        <w:ind w:left="8153" w:hanging="555"/>
      </w:pPr>
      <w:rPr>
        <w:rFonts w:hint="default"/>
      </w:rPr>
    </w:lvl>
    <w:lvl w:ilvl="6">
      <w:start w:val="0"/>
      <w:numFmt w:val="bullet"/>
      <w:lvlText w:val="•"/>
      <w:lvlJc w:val="left"/>
      <w:pPr>
        <w:ind w:left="9666" w:hanging="555"/>
      </w:pPr>
      <w:rPr>
        <w:rFonts w:hint="default"/>
      </w:rPr>
    </w:lvl>
    <w:lvl w:ilvl="7">
      <w:start w:val="0"/>
      <w:numFmt w:val="bullet"/>
      <w:lvlText w:val="•"/>
      <w:lvlJc w:val="left"/>
      <w:pPr>
        <w:ind w:left="11180" w:hanging="555"/>
      </w:pPr>
      <w:rPr>
        <w:rFonts w:hint="default"/>
      </w:rPr>
    </w:lvl>
    <w:lvl w:ilvl="8">
      <w:start w:val="0"/>
      <w:numFmt w:val="bullet"/>
      <w:lvlText w:val="•"/>
      <w:lvlJc w:val="left"/>
      <w:pPr>
        <w:ind w:left="12693" w:hanging="555"/>
      </w:pPr>
      <w:rPr>
        <w:rFonts w:hint="default"/>
      </w:rPr>
    </w:lvl>
  </w:abstractNum>
  <w:abstractNum w:abstractNumId="14">
    <w:nsid w:val="3E6DD097"/>
    <w:multiLevelType w:val="hybridMultilevel"/>
    <w:tmpl w:val="00000000"/>
    <w:lvl w:ilvl="0">
      <w:start w:val="1"/>
      <w:numFmt w:val="decimal"/>
      <w:lvlText w:val="%1"/>
      <w:lvlJc w:val="left"/>
      <w:pPr>
        <w:ind w:left="1879" w:hanging="555"/>
        <w:jc w:val="left"/>
      </w:pPr>
      <w:rPr>
        <w:rFonts w:hint="default"/>
      </w:rPr>
    </w:lvl>
    <w:lvl w:ilvl="1">
      <w:start w:val="1"/>
      <w:numFmt w:val="decimal"/>
      <w:lvlText w:val="%1.%2"/>
      <w:lvlJc w:val="left"/>
      <w:pPr>
        <w:ind w:left="1879" w:hanging="555"/>
        <w:jc w:val="left"/>
      </w:pPr>
      <w:rPr>
        <w:rFonts w:ascii="楷体" w:eastAsia="楷体" w:hAnsi="楷体" w:cs="楷体" w:hint="default"/>
        <w:w w:val="102"/>
        <w:sz w:val="31"/>
        <w:szCs w:val="31"/>
      </w:rPr>
    </w:lvl>
    <w:lvl w:ilvl="2">
      <w:start w:val="1"/>
      <w:numFmt w:val="decimal"/>
      <w:lvlText w:val="%1.%2.%3"/>
      <w:lvlJc w:val="left"/>
      <w:pPr>
        <w:ind w:left="3272" w:hanging="868"/>
        <w:jc w:val="left"/>
      </w:pPr>
      <w:rPr>
        <w:rFonts w:ascii="楷体" w:eastAsia="楷体" w:hAnsi="楷体" w:cs="楷体" w:hint="default"/>
        <w:w w:val="102"/>
        <w:sz w:val="31"/>
        <w:szCs w:val="31"/>
      </w:rPr>
    </w:lvl>
    <w:lvl w:ilvl="3">
      <w:start w:val="0"/>
      <w:numFmt w:val="bullet"/>
      <w:lvlText w:val="•"/>
      <w:lvlJc w:val="left"/>
      <w:pPr>
        <w:ind w:left="6044" w:hanging="868"/>
      </w:pPr>
      <w:rPr>
        <w:rFonts w:hint="default"/>
      </w:rPr>
    </w:lvl>
    <w:lvl w:ilvl="4">
      <w:start w:val="0"/>
      <w:numFmt w:val="bullet"/>
      <w:lvlText w:val="•"/>
      <w:lvlJc w:val="left"/>
      <w:pPr>
        <w:ind w:left="7426" w:hanging="868"/>
      </w:pPr>
      <w:rPr>
        <w:rFonts w:hint="default"/>
      </w:rPr>
    </w:lvl>
    <w:lvl w:ilvl="5">
      <w:start w:val="0"/>
      <w:numFmt w:val="bullet"/>
      <w:lvlText w:val="•"/>
      <w:lvlJc w:val="left"/>
      <w:pPr>
        <w:ind w:left="8808" w:hanging="868"/>
      </w:pPr>
      <w:rPr>
        <w:rFonts w:hint="default"/>
      </w:rPr>
    </w:lvl>
    <w:lvl w:ilvl="6">
      <w:start w:val="0"/>
      <w:numFmt w:val="bullet"/>
      <w:lvlText w:val="•"/>
      <w:lvlJc w:val="left"/>
      <w:pPr>
        <w:ind w:left="10191" w:hanging="868"/>
      </w:pPr>
      <w:rPr>
        <w:rFonts w:hint="default"/>
      </w:rPr>
    </w:lvl>
    <w:lvl w:ilvl="7">
      <w:start w:val="0"/>
      <w:numFmt w:val="bullet"/>
      <w:lvlText w:val="•"/>
      <w:lvlJc w:val="left"/>
      <w:pPr>
        <w:ind w:left="11573" w:hanging="868"/>
      </w:pPr>
      <w:rPr>
        <w:rFonts w:hint="default"/>
      </w:rPr>
    </w:lvl>
    <w:lvl w:ilvl="8">
      <w:start w:val="0"/>
      <w:numFmt w:val="bullet"/>
      <w:lvlText w:val="•"/>
      <w:lvlJc w:val="left"/>
      <w:pPr>
        <w:ind w:left="12955" w:hanging="868"/>
      </w:pPr>
      <w:rPr>
        <w:rFonts w:hint="default"/>
      </w:rPr>
    </w:lvl>
  </w:abstractNum>
  <w:abstractNum w:abstractNumId="15">
    <w:nsid w:val="41D847DE"/>
    <w:multiLevelType w:val="hybridMultilevel"/>
    <w:tmpl w:val="00000000"/>
    <w:lvl w:ilvl="0">
      <w:start w:val="4"/>
      <w:numFmt w:val="decimal"/>
      <w:lvlText w:val="%1"/>
      <w:lvlJc w:val="left"/>
      <w:pPr>
        <w:ind w:left="2170" w:hanging="587"/>
        <w:jc w:val="left"/>
      </w:pPr>
      <w:rPr>
        <w:rFonts w:hint="default"/>
      </w:rPr>
    </w:lvl>
    <w:lvl w:ilvl="1">
      <w:start w:val="1"/>
      <w:numFmt w:val="decimal"/>
      <w:lvlText w:val="%1.%2"/>
      <w:lvlJc w:val="left"/>
      <w:pPr>
        <w:ind w:left="2170" w:hanging="587"/>
        <w:jc w:val="left"/>
      </w:pPr>
      <w:rPr>
        <w:rFonts w:ascii="楷体" w:eastAsia="楷体" w:hAnsi="楷体" w:cs="楷体" w:hint="default"/>
        <w:w w:val="102"/>
        <w:sz w:val="31"/>
        <w:szCs w:val="31"/>
      </w:rPr>
    </w:lvl>
    <w:lvl w:ilvl="2">
      <w:start w:val="0"/>
      <w:numFmt w:val="bullet"/>
      <w:lvlText w:val="•"/>
      <w:lvlJc w:val="left"/>
      <w:pPr>
        <w:ind w:left="4888" w:hanging="587"/>
      </w:pPr>
      <w:rPr>
        <w:rFonts w:hint="default"/>
      </w:rPr>
    </w:lvl>
    <w:lvl w:ilvl="3">
      <w:start w:val="0"/>
      <w:numFmt w:val="bullet"/>
      <w:lvlText w:val="•"/>
      <w:lvlJc w:val="left"/>
      <w:pPr>
        <w:ind w:left="6242" w:hanging="587"/>
      </w:pPr>
      <w:rPr>
        <w:rFonts w:hint="default"/>
      </w:rPr>
    </w:lvl>
    <w:lvl w:ilvl="4">
      <w:start w:val="0"/>
      <w:numFmt w:val="bullet"/>
      <w:lvlText w:val="•"/>
      <w:lvlJc w:val="left"/>
      <w:pPr>
        <w:ind w:left="7596" w:hanging="587"/>
      </w:pPr>
      <w:rPr>
        <w:rFonts w:hint="default"/>
      </w:rPr>
    </w:lvl>
    <w:lvl w:ilvl="5">
      <w:start w:val="0"/>
      <w:numFmt w:val="bullet"/>
      <w:lvlText w:val="•"/>
      <w:lvlJc w:val="left"/>
      <w:pPr>
        <w:ind w:left="8950" w:hanging="587"/>
      </w:pPr>
      <w:rPr>
        <w:rFonts w:hint="default"/>
      </w:rPr>
    </w:lvl>
    <w:lvl w:ilvl="6">
      <w:start w:val="0"/>
      <w:numFmt w:val="bullet"/>
      <w:lvlText w:val="•"/>
      <w:lvlJc w:val="left"/>
      <w:pPr>
        <w:ind w:left="10304" w:hanging="587"/>
      </w:pPr>
      <w:rPr>
        <w:rFonts w:hint="default"/>
      </w:rPr>
    </w:lvl>
    <w:lvl w:ilvl="7">
      <w:start w:val="0"/>
      <w:numFmt w:val="bullet"/>
      <w:lvlText w:val="•"/>
      <w:lvlJc w:val="left"/>
      <w:pPr>
        <w:ind w:left="11658" w:hanging="587"/>
      </w:pPr>
      <w:rPr>
        <w:rFonts w:hint="default"/>
      </w:rPr>
    </w:lvl>
    <w:lvl w:ilvl="8">
      <w:start w:val="0"/>
      <w:numFmt w:val="bullet"/>
      <w:lvlText w:val="•"/>
      <w:lvlJc w:val="left"/>
      <w:pPr>
        <w:ind w:left="13012" w:hanging="587"/>
      </w:pPr>
      <w:rPr>
        <w:rFonts w:hint="default"/>
      </w:rPr>
    </w:lvl>
  </w:abstractNum>
  <w:abstractNum w:abstractNumId="16">
    <w:nsid w:val="4AEB0BBF"/>
    <w:multiLevelType w:val="hybridMultilevel"/>
    <w:tmpl w:val="00000000"/>
    <w:lvl w:ilvl="0">
      <w:start w:val="4"/>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1"/>
      <w:numFmt w:val="decimal"/>
      <w:lvlText w:val="%1.%2.%3"/>
      <w:lvlJc w:val="left"/>
      <w:pPr>
        <w:ind w:left="3488" w:hanging="868"/>
        <w:jc w:val="left"/>
      </w:pPr>
      <w:rPr>
        <w:rFonts w:ascii="楷体" w:eastAsia="楷体" w:hAnsi="楷体" w:cs="楷体" w:hint="default"/>
        <w:w w:val="102"/>
        <w:sz w:val="31"/>
        <w:szCs w:val="31"/>
      </w:rPr>
    </w:lvl>
    <w:lvl w:ilvl="3">
      <w:start w:val="1"/>
      <w:numFmt w:val="decimal"/>
      <w:lvlText w:val="%1.%2.%3.%4"/>
      <w:lvlJc w:val="left"/>
      <w:pPr>
        <w:ind w:left="4886" w:hanging="1186"/>
        <w:jc w:val="left"/>
      </w:pPr>
      <w:rPr>
        <w:rFonts w:ascii="楷体" w:eastAsia="楷体" w:hAnsi="楷体" w:cs="楷体" w:hint="default"/>
        <w:w w:val="102"/>
        <w:sz w:val="31"/>
        <w:szCs w:val="31"/>
      </w:rPr>
    </w:lvl>
    <w:lvl w:ilvl="4">
      <w:start w:val="0"/>
      <w:numFmt w:val="bullet"/>
      <w:lvlText w:val="•"/>
      <w:lvlJc w:val="left"/>
      <w:pPr>
        <w:ind w:left="7590" w:hanging="1186"/>
      </w:pPr>
      <w:rPr>
        <w:rFonts w:hint="default"/>
      </w:rPr>
    </w:lvl>
    <w:lvl w:ilvl="5">
      <w:start w:val="0"/>
      <w:numFmt w:val="bullet"/>
      <w:lvlText w:val="•"/>
      <w:lvlJc w:val="left"/>
      <w:pPr>
        <w:ind w:left="8945" w:hanging="1186"/>
      </w:pPr>
      <w:rPr>
        <w:rFonts w:hint="default"/>
      </w:rPr>
    </w:lvl>
    <w:lvl w:ilvl="6">
      <w:start w:val="0"/>
      <w:numFmt w:val="bullet"/>
      <w:lvlText w:val="•"/>
      <w:lvlJc w:val="left"/>
      <w:pPr>
        <w:ind w:left="10300" w:hanging="1186"/>
      </w:pPr>
      <w:rPr>
        <w:rFonts w:hint="default"/>
      </w:rPr>
    </w:lvl>
    <w:lvl w:ilvl="7">
      <w:start w:val="0"/>
      <w:numFmt w:val="bullet"/>
      <w:lvlText w:val="•"/>
      <w:lvlJc w:val="left"/>
      <w:pPr>
        <w:ind w:left="11655" w:hanging="1186"/>
      </w:pPr>
      <w:rPr>
        <w:rFonts w:hint="default"/>
      </w:rPr>
    </w:lvl>
    <w:lvl w:ilvl="8">
      <w:start w:val="0"/>
      <w:numFmt w:val="bullet"/>
      <w:lvlText w:val="•"/>
      <w:lvlJc w:val="left"/>
      <w:pPr>
        <w:ind w:left="13010" w:hanging="1186"/>
      </w:pPr>
      <w:rPr>
        <w:rFonts w:hint="default"/>
      </w:rPr>
    </w:lvl>
  </w:abstractNum>
  <w:abstractNum w:abstractNumId="17">
    <w:nsid w:val="4C66BFA4"/>
    <w:multiLevelType w:val="hybridMultilevel"/>
    <w:tmpl w:val="00000000"/>
    <w:lvl w:ilvl="0">
      <w:start w:val="1"/>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18">
    <w:nsid w:val="4E9F2AB3"/>
    <w:multiLevelType w:val="hybridMultilevel"/>
    <w:tmpl w:val="00000000"/>
    <w:lvl w:ilvl="0">
      <w:start w:val="3"/>
      <w:numFmt w:val="decimal"/>
      <w:lvlText w:val="%1"/>
      <w:lvlJc w:val="left"/>
      <w:pPr>
        <w:ind w:left="1879" w:hanging="555"/>
        <w:jc w:val="left"/>
      </w:pPr>
      <w:rPr>
        <w:rFonts w:hint="default"/>
      </w:rPr>
    </w:lvl>
    <w:lvl w:ilvl="1">
      <w:start w:val="1"/>
      <w:numFmt w:val="decimal"/>
      <w:lvlText w:val="%1.%2"/>
      <w:lvlJc w:val="left"/>
      <w:pPr>
        <w:ind w:left="1879" w:hanging="555"/>
        <w:jc w:val="left"/>
      </w:pPr>
      <w:rPr>
        <w:rFonts w:ascii="楷体" w:eastAsia="楷体" w:hAnsi="楷体" w:cs="楷体" w:hint="default"/>
        <w:w w:val="102"/>
        <w:sz w:val="31"/>
        <w:szCs w:val="31"/>
      </w:rPr>
    </w:lvl>
    <w:lvl w:ilvl="2">
      <w:start w:val="1"/>
      <w:numFmt w:val="decimal"/>
      <w:lvlText w:val="%1.%2.%3"/>
      <w:lvlJc w:val="left"/>
      <w:pPr>
        <w:ind w:left="3272" w:hanging="868"/>
        <w:jc w:val="left"/>
      </w:pPr>
      <w:rPr>
        <w:rFonts w:ascii="楷体" w:eastAsia="楷体" w:hAnsi="楷体" w:cs="楷体" w:hint="default"/>
        <w:w w:val="102"/>
        <w:sz w:val="31"/>
        <w:szCs w:val="31"/>
      </w:rPr>
    </w:lvl>
    <w:lvl w:ilvl="3">
      <w:start w:val="0"/>
      <w:numFmt w:val="bullet"/>
      <w:lvlText w:val="•"/>
      <w:lvlJc w:val="left"/>
      <w:pPr>
        <w:ind w:left="6044" w:hanging="868"/>
      </w:pPr>
      <w:rPr>
        <w:rFonts w:hint="default"/>
      </w:rPr>
    </w:lvl>
    <w:lvl w:ilvl="4">
      <w:start w:val="0"/>
      <w:numFmt w:val="bullet"/>
      <w:lvlText w:val="•"/>
      <w:lvlJc w:val="left"/>
      <w:pPr>
        <w:ind w:left="7426" w:hanging="868"/>
      </w:pPr>
      <w:rPr>
        <w:rFonts w:hint="default"/>
      </w:rPr>
    </w:lvl>
    <w:lvl w:ilvl="5">
      <w:start w:val="0"/>
      <w:numFmt w:val="bullet"/>
      <w:lvlText w:val="•"/>
      <w:lvlJc w:val="left"/>
      <w:pPr>
        <w:ind w:left="8808" w:hanging="868"/>
      </w:pPr>
      <w:rPr>
        <w:rFonts w:hint="default"/>
      </w:rPr>
    </w:lvl>
    <w:lvl w:ilvl="6">
      <w:start w:val="0"/>
      <w:numFmt w:val="bullet"/>
      <w:lvlText w:val="•"/>
      <w:lvlJc w:val="left"/>
      <w:pPr>
        <w:ind w:left="10191" w:hanging="868"/>
      </w:pPr>
      <w:rPr>
        <w:rFonts w:hint="default"/>
      </w:rPr>
    </w:lvl>
    <w:lvl w:ilvl="7">
      <w:start w:val="0"/>
      <w:numFmt w:val="bullet"/>
      <w:lvlText w:val="•"/>
      <w:lvlJc w:val="left"/>
      <w:pPr>
        <w:ind w:left="11573" w:hanging="868"/>
      </w:pPr>
      <w:rPr>
        <w:rFonts w:hint="default"/>
      </w:rPr>
    </w:lvl>
    <w:lvl w:ilvl="8">
      <w:start w:val="0"/>
      <w:numFmt w:val="bullet"/>
      <w:lvlText w:val="•"/>
      <w:lvlJc w:val="left"/>
      <w:pPr>
        <w:ind w:left="12955" w:hanging="868"/>
      </w:pPr>
      <w:rPr>
        <w:rFonts w:hint="default"/>
      </w:rPr>
    </w:lvl>
  </w:abstractNum>
  <w:abstractNum w:abstractNumId="19">
    <w:nsid w:val="4FD2CA94"/>
    <w:multiLevelType w:val="hybridMultilevel"/>
    <w:tmpl w:val="00000000"/>
    <w:lvl w:ilvl="0">
      <w:start w:val="4"/>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20">
    <w:nsid w:val="51818CD5"/>
    <w:multiLevelType w:val="hybridMultilevel"/>
    <w:tmpl w:val="00000000"/>
    <w:lvl w:ilvl="0">
      <w:start w:val="2"/>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21">
    <w:nsid w:val="51D102A9"/>
    <w:multiLevelType w:val="hybridMultilevel"/>
    <w:tmpl w:val="00000000"/>
    <w:lvl w:ilvl="0">
      <w:start w:val="2"/>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1"/>
      <w:numFmt w:val="decimal"/>
      <w:lvlText w:val="%1.%2.%3"/>
      <w:lvlJc w:val="left"/>
      <w:pPr>
        <w:ind w:left="3488" w:hanging="868"/>
        <w:jc w:val="left"/>
      </w:pPr>
      <w:rPr>
        <w:rFonts w:ascii="楷体" w:eastAsia="楷体" w:hAnsi="楷体" w:cs="楷体" w:hint="default"/>
        <w:w w:val="102"/>
        <w:sz w:val="31"/>
        <w:szCs w:val="31"/>
      </w:rPr>
    </w:lvl>
    <w:lvl w:ilvl="3">
      <w:start w:val="1"/>
      <w:numFmt w:val="decimal"/>
      <w:lvlText w:val="%1.%2.%3.%4"/>
      <w:lvlJc w:val="left"/>
      <w:pPr>
        <w:ind w:left="4886" w:hanging="1186"/>
        <w:jc w:val="left"/>
      </w:pPr>
      <w:rPr>
        <w:rFonts w:ascii="楷体" w:eastAsia="楷体" w:hAnsi="楷体" w:cs="楷体" w:hint="default"/>
        <w:w w:val="102"/>
        <w:sz w:val="31"/>
        <w:szCs w:val="31"/>
      </w:rPr>
    </w:lvl>
    <w:lvl w:ilvl="4">
      <w:start w:val="0"/>
      <w:numFmt w:val="bullet"/>
      <w:lvlText w:val="•"/>
      <w:lvlJc w:val="left"/>
      <w:pPr>
        <w:ind w:left="7590" w:hanging="1186"/>
      </w:pPr>
      <w:rPr>
        <w:rFonts w:hint="default"/>
      </w:rPr>
    </w:lvl>
    <w:lvl w:ilvl="5">
      <w:start w:val="0"/>
      <w:numFmt w:val="bullet"/>
      <w:lvlText w:val="•"/>
      <w:lvlJc w:val="left"/>
      <w:pPr>
        <w:ind w:left="8945" w:hanging="1186"/>
      </w:pPr>
      <w:rPr>
        <w:rFonts w:hint="default"/>
      </w:rPr>
    </w:lvl>
    <w:lvl w:ilvl="6">
      <w:start w:val="0"/>
      <w:numFmt w:val="bullet"/>
      <w:lvlText w:val="•"/>
      <w:lvlJc w:val="left"/>
      <w:pPr>
        <w:ind w:left="10300" w:hanging="1186"/>
      </w:pPr>
      <w:rPr>
        <w:rFonts w:hint="default"/>
      </w:rPr>
    </w:lvl>
    <w:lvl w:ilvl="7">
      <w:start w:val="0"/>
      <w:numFmt w:val="bullet"/>
      <w:lvlText w:val="•"/>
      <w:lvlJc w:val="left"/>
      <w:pPr>
        <w:ind w:left="11655" w:hanging="1186"/>
      </w:pPr>
      <w:rPr>
        <w:rFonts w:hint="default"/>
      </w:rPr>
    </w:lvl>
    <w:lvl w:ilvl="8">
      <w:start w:val="0"/>
      <w:numFmt w:val="bullet"/>
      <w:lvlText w:val="•"/>
      <w:lvlJc w:val="left"/>
      <w:pPr>
        <w:ind w:left="13010" w:hanging="1186"/>
      </w:pPr>
      <w:rPr>
        <w:rFonts w:hint="default"/>
      </w:rPr>
    </w:lvl>
  </w:abstractNum>
  <w:abstractNum w:abstractNumId="22">
    <w:nsid w:val="61CA70EA"/>
    <w:multiLevelType w:val="hybridMultilevel"/>
    <w:tmpl w:val="00000000"/>
    <w:lvl w:ilvl="0">
      <w:start w:val="2"/>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23">
    <w:nsid w:val="68A6F697"/>
    <w:multiLevelType w:val="hybridMultilevel"/>
    <w:tmpl w:val="00000000"/>
    <w:lvl w:ilvl="0">
      <w:start w:val="3"/>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1"/>
      <w:numFmt w:val="decimal"/>
      <w:lvlText w:val="%1.%2.%3"/>
      <w:lvlJc w:val="left"/>
      <w:pPr>
        <w:ind w:left="3488" w:hanging="868"/>
        <w:jc w:val="left"/>
      </w:pPr>
      <w:rPr>
        <w:rFonts w:ascii="楷体" w:eastAsia="楷体" w:hAnsi="楷体" w:cs="楷体" w:hint="default"/>
        <w:w w:val="102"/>
        <w:sz w:val="31"/>
        <w:szCs w:val="31"/>
      </w:rPr>
    </w:lvl>
    <w:lvl w:ilvl="3">
      <w:start w:val="1"/>
      <w:numFmt w:val="decimal"/>
      <w:lvlText w:val="%1.%2.%3.%4"/>
      <w:lvlJc w:val="left"/>
      <w:pPr>
        <w:ind w:left="4886" w:hanging="1186"/>
        <w:jc w:val="left"/>
      </w:pPr>
      <w:rPr>
        <w:rFonts w:ascii="楷体" w:eastAsia="楷体" w:hAnsi="楷体" w:cs="楷体" w:hint="default"/>
        <w:w w:val="102"/>
        <w:sz w:val="31"/>
        <w:szCs w:val="31"/>
      </w:rPr>
    </w:lvl>
    <w:lvl w:ilvl="4">
      <w:start w:val="0"/>
      <w:numFmt w:val="bullet"/>
      <w:lvlText w:val="•"/>
      <w:lvlJc w:val="left"/>
      <w:pPr>
        <w:ind w:left="7590" w:hanging="1186"/>
      </w:pPr>
      <w:rPr>
        <w:rFonts w:hint="default"/>
      </w:rPr>
    </w:lvl>
    <w:lvl w:ilvl="5">
      <w:start w:val="0"/>
      <w:numFmt w:val="bullet"/>
      <w:lvlText w:val="•"/>
      <w:lvlJc w:val="left"/>
      <w:pPr>
        <w:ind w:left="8945" w:hanging="1186"/>
      </w:pPr>
      <w:rPr>
        <w:rFonts w:hint="default"/>
      </w:rPr>
    </w:lvl>
    <w:lvl w:ilvl="6">
      <w:start w:val="0"/>
      <w:numFmt w:val="bullet"/>
      <w:lvlText w:val="•"/>
      <w:lvlJc w:val="left"/>
      <w:pPr>
        <w:ind w:left="10300" w:hanging="1186"/>
      </w:pPr>
      <w:rPr>
        <w:rFonts w:hint="default"/>
      </w:rPr>
    </w:lvl>
    <w:lvl w:ilvl="7">
      <w:start w:val="0"/>
      <w:numFmt w:val="bullet"/>
      <w:lvlText w:val="•"/>
      <w:lvlJc w:val="left"/>
      <w:pPr>
        <w:ind w:left="11655" w:hanging="1186"/>
      </w:pPr>
      <w:rPr>
        <w:rFonts w:hint="default"/>
      </w:rPr>
    </w:lvl>
    <w:lvl w:ilvl="8">
      <w:start w:val="0"/>
      <w:numFmt w:val="bullet"/>
      <w:lvlText w:val="•"/>
      <w:lvlJc w:val="left"/>
      <w:pPr>
        <w:ind w:left="13010" w:hanging="1186"/>
      </w:pPr>
      <w:rPr>
        <w:rFonts w:hint="default"/>
      </w:rPr>
    </w:lvl>
  </w:abstractNum>
  <w:abstractNum w:abstractNumId="24">
    <w:nsid w:val="6B9AD330"/>
    <w:multiLevelType w:val="hybridMultilevel"/>
    <w:tmpl w:val="00000000"/>
    <w:lvl w:ilvl="0">
      <w:start w:val="5"/>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1"/>
      <w:numFmt w:val="decimal"/>
      <w:lvlText w:val="%1.%2.%3"/>
      <w:lvlJc w:val="left"/>
      <w:pPr>
        <w:ind w:left="3488" w:hanging="868"/>
        <w:jc w:val="left"/>
      </w:pPr>
      <w:rPr>
        <w:rFonts w:ascii="楷体" w:eastAsia="楷体" w:hAnsi="楷体" w:cs="楷体" w:hint="default"/>
        <w:w w:val="102"/>
        <w:sz w:val="31"/>
        <w:szCs w:val="31"/>
      </w:rPr>
    </w:lvl>
    <w:lvl w:ilvl="3">
      <w:start w:val="0"/>
      <w:numFmt w:val="bullet"/>
      <w:lvlText w:val="•"/>
      <w:lvlJc w:val="left"/>
      <w:pPr>
        <w:ind w:left="6200" w:hanging="868"/>
      </w:pPr>
      <w:rPr>
        <w:rFonts w:hint="default"/>
      </w:rPr>
    </w:lvl>
    <w:lvl w:ilvl="4">
      <w:start w:val="0"/>
      <w:numFmt w:val="bullet"/>
      <w:lvlText w:val="•"/>
      <w:lvlJc w:val="left"/>
      <w:pPr>
        <w:ind w:left="7560" w:hanging="868"/>
      </w:pPr>
      <w:rPr>
        <w:rFonts w:hint="default"/>
      </w:rPr>
    </w:lvl>
    <w:lvl w:ilvl="5">
      <w:start w:val="0"/>
      <w:numFmt w:val="bullet"/>
      <w:lvlText w:val="•"/>
      <w:lvlJc w:val="left"/>
      <w:pPr>
        <w:ind w:left="8920" w:hanging="868"/>
      </w:pPr>
      <w:rPr>
        <w:rFonts w:hint="default"/>
      </w:rPr>
    </w:lvl>
    <w:lvl w:ilvl="6">
      <w:start w:val="0"/>
      <w:numFmt w:val="bullet"/>
      <w:lvlText w:val="•"/>
      <w:lvlJc w:val="left"/>
      <w:pPr>
        <w:ind w:left="10280" w:hanging="868"/>
      </w:pPr>
      <w:rPr>
        <w:rFonts w:hint="default"/>
      </w:rPr>
    </w:lvl>
    <w:lvl w:ilvl="7">
      <w:start w:val="0"/>
      <w:numFmt w:val="bullet"/>
      <w:lvlText w:val="•"/>
      <w:lvlJc w:val="left"/>
      <w:pPr>
        <w:ind w:left="11640" w:hanging="868"/>
      </w:pPr>
      <w:rPr>
        <w:rFonts w:hint="default"/>
      </w:rPr>
    </w:lvl>
    <w:lvl w:ilvl="8">
      <w:start w:val="0"/>
      <w:numFmt w:val="bullet"/>
      <w:lvlText w:val="•"/>
      <w:lvlJc w:val="left"/>
      <w:pPr>
        <w:ind w:left="13000" w:hanging="868"/>
      </w:pPr>
      <w:rPr>
        <w:rFonts w:hint="default"/>
      </w:rPr>
    </w:lvl>
  </w:abstractNum>
  <w:abstractNum w:abstractNumId="25">
    <w:nsid w:val="6D320F94"/>
    <w:multiLevelType w:val="hybridMultilevel"/>
    <w:tmpl w:val="00000000"/>
    <w:lvl w:ilvl="0">
      <w:start w:val="4"/>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26">
    <w:nsid w:val="6DAF969F"/>
    <w:multiLevelType w:val="hybridMultilevel"/>
    <w:tmpl w:val="00000000"/>
    <w:lvl w:ilvl="0">
      <w:start w:val="4"/>
      <w:numFmt w:val="decimal"/>
      <w:lvlText w:val="%1"/>
      <w:lvlJc w:val="left"/>
      <w:pPr>
        <w:ind w:left="1879" w:hanging="555"/>
        <w:jc w:val="left"/>
      </w:pPr>
      <w:rPr>
        <w:rFonts w:hint="default"/>
      </w:rPr>
    </w:lvl>
    <w:lvl w:ilvl="1">
      <w:start w:val="1"/>
      <w:numFmt w:val="decimal"/>
      <w:lvlText w:val="%1.%2"/>
      <w:lvlJc w:val="left"/>
      <w:pPr>
        <w:ind w:left="1879" w:hanging="555"/>
        <w:jc w:val="left"/>
      </w:pPr>
      <w:rPr>
        <w:rFonts w:ascii="楷体" w:eastAsia="楷体" w:hAnsi="楷体" w:cs="楷体" w:hint="default"/>
        <w:w w:val="102"/>
        <w:sz w:val="31"/>
        <w:szCs w:val="31"/>
      </w:rPr>
    </w:lvl>
    <w:lvl w:ilvl="2">
      <w:start w:val="1"/>
      <w:numFmt w:val="decimal"/>
      <w:lvlText w:val="%1.%2.%3"/>
      <w:lvlJc w:val="left"/>
      <w:pPr>
        <w:ind w:left="3272" w:hanging="868"/>
        <w:jc w:val="left"/>
      </w:pPr>
      <w:rPr>
        <w:rFonts w:ascii="楷体" w:eastAsia="楷体" w:hAnsi="楷体" w:cs="楷体" w:hint="default"/>
        <w:w w:val="102"/>
        <w:sz w:val="31"/>
        <w:szCs w:val="31"/>
      </w:rPr>
    </w:lvl>
    <w:lvl w:ilvl="3">
      <w:start w:val="0"/>
      <w:numFmt w:val="bullet"/>
      <w:lvlText w:val="•"/>
      <w:lvlJc w:val="left"/>
      <w:pPr>
        <w:ind w:left="6044" w:hanging="868"/>
      </w:pPr>
      <w:rPr>
        <w:rFonts w:hint="default"/>
      </w:rPr>
    </w:lvl>
    <w:lvl w:ilvl="4">
      <w:start w:val="0"/>
      <w:numFmt w:val="bullet"/>
      <w:lvlText w:val="•"/>
      <w:lvlJc w:val="left"/>
      <w:pPr>
        <w:ind w:left="7426" w:hanging="868"/>
      </w:pPr>
      <w:rPr>
        <w:rFonts w:hint="default"/>
      </w:rPr>
    </w:lvl>
    <w:lvl w:ilvl="5">
      <w:start w:val="0"/>
      <w:numFmt w:val="bullet"/>
      <w:lvlText w:val="•"/>
      <w:lvlJc w:val="left"/>
      <w:pPr>
        <w:ind w:left="8808" w:hanging="868"/>
      </w:pPr>
      <w:rPr>
        <w:rFonts w:hint="default"/>
      </w:rPr>
    </w:lvl>
    <w:lvl w:ilvl="6">
      <w:start w:val="0"/>
      <w:numFmt w:val="bullet"/>
      <w:lvlText w:val="•"/>
      <w:lvlJc w:val="left"/>
      <w:pPr>
        <w:ind w:left="10191" w:hanging="868"/>
      </w:pPr>
      <w:rPr>
        <w:rFonts w:hint="default"/>
      </w:rPr>
    </w:lvl>
    <w:lvl w:ilvl="7">
      <w:start w:val="0"/>
      <w:numFmt w:val="bullet"/>
      <w:lvlText w:val="•"/>
      <w:lvlJc w:val="left"/>
      <w:pPr>
        <w:ind w:left="11573" w:hanging="868"/>
      </w:pPr>
      <w:rPr>
        <w:rFonts w:hint="default"/>
      </w:rPr>
    </w:lvl>
    <w:lvl w:ilvl="8">
      <w:start w:val="0"/>
      <w:numFmt w:val="bullet"/>
      <w:lvlText w:val="•"/>
      <w:lvlJc w:val="left"/>
      <w:pPr>
        <w:ind w:left="12955" w:hanging="868"/>
      </w:pPr>
      <w:rPr>
        <w:rFonts w:hint="default"/>
      </w:rPr>
    </w:lvl>
  </w:abstractNum>
  <w:abstractNum w:abstractNumId="27">
    <w:nsid w:val="7363EB85"/>
    <w:multiLevelType w:val="hybridMultilevel"/>
    <w:tmpl w:val="00000000"/>
    <w:lvl w:ilvl="0">
      <w:start w:val="1"/>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0"/>
      <w:numFmt w:val="bullet"/>
      <w:lvlText w:val="•"/>
      <w:lvlJc w:val="left"/>
      <w:pPr>
        <w:ind w:left="4824" w:hanging="555"/>
      </w:pPr>
      <w:rPr>
        <w:rFonts w:hint="default"/>
      </w:rPr>
    </w:lvl>
    <w:lvl w:ilvl="3">
      <w:start w:val="0"/>
      <w:numFmt w:val="bullet"/>
      <w:lvlText w:val="•"/>
      <w:lvlJc w:val="left"/>
      <w:pPr>
        <w:ind w:left="6186" w:hanging="555"/>
      </w:pPr>
      <w:rPr>
        <w:rFonts w:hint="default"/>
      </w:rPr>
    </w:lvl>
    <w:lvl w:ilvl="4">
      <w:start w:val="0"/>
      <w:numFmt w:val="bullet"/>
      <w:lvlText w:val="•"/>
      <w:lvlJc w:val="left"/>
      <w:pPr>
        <w:ind w:left="7548" w:hanging="555"/>
      </w:pPr>
      <w:rPr>
        <w:rFonts w:hint="default"/>
      </w:rPr>
    </w:lvl>
    <w:lvl w:ilvl="5">
      <w:start w:val="0"/>
      <w:numFmt w:val="bullet"/>
      <w:lvlText w:val="•"/>
      <w:lvlJc w:val="left"/>
      <w:pPr>
        <w:ind w:left="8910" w:hanging="555"/>
      </w:pPr>
      <w:rPr>
        <w:rFonts w:hint="default"/>
      </w:rPr>
    </w:lvl>
    <w:lvl w:ilvl="6">
      <w:start w:val="0"/>
      <w:numFmt w:val="bullet"/>
      <w:lvlText w:val="•"/>
      <w:lvlJc w:val="left"/>
      <w:pPr>
        <w:ind w:left="10272" w:hanging="555"/>
      </w:pPr>
      <w:rPr>
        <w:rFonts w:hint="default"/>
      </w:rPr>
    </w:lvl>
    <w:lvl w:ilvl="7">
      <w:start w:val="0"/>
      <w:numFmt w:val="bullet"/>
      <w:lvlText w:val="•"/>
      <w:lvlJc w:val="left"/>
      <w:pPr>
        <w:ind w:left="11634" w:hanging="555"/>
      </w:pPr>
      <w:rPr>
        <w:rFonts w:hint="default"/>
      </w:rPr>
    </w:lvl>
    <w:lvl w:ilvl="8">
      <w:start w:val="0"/>
      <w:numFmt w:val="bullet"/>
      <w:lvlText w:val="•"/>
      <w:lvlJc w:val="left"/>
      <w:pPr>
        <w:ind w:left="12996" w:hanging="555"/>
      </w:pPr>
      <w:rPr>
        <w:rFonts w:hint="default"/>
      </w:rPr>
    </w:lvl>
  </w:abstractNum>
  <w:abstractNum w:abstractNumId="28">
    <w:nsid w:val="770070C8"/>
    <w:multiLevelType w:val="hybridMultilevel"/>
    <w:tmpl w:val="00000000"/>
    <w:lvl w:ilvl="0">
      <w:start w:val="3"/>
      <w:numFmt w:val="decimal"/>
      <w:lvlText w:val="%1"/>
      <w:lvlJc w:val="left"/>
      <w:pPr>
        <w:ind w:left="2174" w:hanging="634"/>
        <w:jc w:val="left"/>
      </w:pPr>
      <w:rPr>
        <w:rFonts w:hint="default"/>
      </w:rPr>
    </w:lvl>
    <w:lvl w:ilvl="1">
      <w:start w:val="1"/>
      <w:numFmt w:val="decimal"/>
      <w:lvlText w:val="%1.%2"/>
      <w:lvlJc w:val="left"/>
      <w:pPr>
        <w:ind w:left="2174" w:hanging="634"/>
        <w:jc w:val="left"/>
      </w:pPr>
      <w:rPr>
        <w:rFonts w:ascii="楷体" w:eastAsia="楷体" w:hAnsi="楷体" w:cs="楷体" w:hint="default"/>
        <w:w w:val="102"/>
        <w:sz w:val="31"/>
        <w:szCs w:val="31"/>
      </w:rPr>
    </w:lvl>
    <w:lvl w:ilvl="2">
      <w:start w:val="0"/>
      <w:numFmt w:val="bullet"/>
      <w:lvlText w:val="•"/>
      <w:lvlJc w:val="left"/>
      <w:pPr>
        <w:ind w:left="4888" w:hanging="634"/>
      </w:pPr>
      <w:rPr>
        <w:rFonts w:hint="default"/>
      </w:rPr>
    </w:lvl>
    <w:lvl w:ilvl="3">
      <w:start w:val="0"/>
      <w:numFmt w:val="bullet"/>
      <w:lvlText w:val="•"/>
      <w:lvlJc w:val="left"/>
      <w:pPr>
        <w:ind w:left="6242" w:hanging="634"/>
      </w:pPr>
      <w:rPr>
        <w:rFonts w:hint="default"/>
      </w:rPr>
    </w:lvl>
    <w:lvl w:ilvl="4">
      <w:start w:val="0"/>
      <w:numFmt w:val="bullet"/>
      <w:lvlText w:val="•"/>
      <w:lvlJc w:val="left"/>
      <w:pPr>
        <w:ind w:left="7596" w:hanging="634"/>
      </w:pPr>
      <w:rPr>
        <w:rFonts w:hint="default"/>
      </w:rPr>
    </w:lvl>
    <w:lvl w:ilvl="5">
      <w:start w:val="0"/>
      <w:numFmt w:val="bullet"/>
      <w:lvlText w:val="•"/>
      <w:lvlJc w:val="left"/>
      <w:pPr>
        <w:ind w:left="8950" w:hanging="634"/>
      </w:pPr>
      <w:rPr>
        <w:rFonts w:hint="default"/>
      </w:rPr>
    </w:lvl>
    <w:lvl w:ilvl="6">
      <w:start w:val="0"/>
      <w:numFmt w:val="bullet"/>
      <w:lvlText w:val="•"/>
      <w:lvlJc w:val="left"/>
      <w:pPr>
        <w:ind w:left="10304" w:hanging="634"/>
      </w:pPr>
      <w:rPr>
        <w:rFonts w:hint="default"/>
      </w:rPr>
    </w:lvl>
    <w:lvl w:ilvl="7">
      <w:start w:val="0"/>
      <w:numFmt w:val="bullet"/>
      <w:lvlText w:val="•"/>
      <w:lvlJc w:val="left"/>
      <w:pPr>
        <w:ind w:left="11658" w:hanging="634"/>
      </w:pPr>
      <w:rPr>
        <w:rFonts w:hint="default"/>
      </w:rPr>
    </w:lvl>
    <w:lvl w:ilvl="8">
      <w:start w:val="0"/>
      <w:numFmt w:val="bullet"/>
      <w:lvlText w:val="•"/>
      <w:lvlJc w:val="left"/>
      <w:pPr>
        <w:ind w:left="13012" w:hanging="634"/>
      </w:pPr>
      <w:rPr>
        <w:rFonts w:hint="default"/>
      </w:rPr>
    </w:lvl>
  </w:abstractNum>
  <w:abstractNum w:abstractNumId="29">
    <w:nsid w:val="79F128AF"/>
    <w:multiLevelType w:val="hybridMultilevel"/>
    <w:tmpl w:val="00000000"/>
    <w:lvl w:ilvl="0">
      <w:start w:val="2"/>
      <w:numFmt w:val="decimal"/>
      <w:lvlText w:val="%1"/>
      <w:lvlJc w:val="left"/>
      <w:pPr>
        <w:ind w:left="2249" w:hanging="710"/>
        <w:jc w:val="left"/>
      </w:pPr>
      <w:rPr>
        <w:rFonts w:hint="default"/>
      </w:rPr>
    </w:lvl>
    <w:lvl w:ilvl="1">
      <w:start w:val="13"/>
      <w:numFmt w:val="decimal"/>
      <w:lvlText w:val="%1.%2"/>
      <w:lvlJc w:val="left"/>
      <w:pPr>
        <w:ind w:left="2249" w:hanging="710"/>
        <w:jc w:val="left"/>
      </w:pPr>
      <w:rPr>
        <w:rFonts w:ascii="楷体" w:eastAsia="楷体" w:hAnsi="楷体" w:cs="楷体" w:hint="default"/>
        <w:w w:val="102"/>
        <w:sz w:val="31"/>
        <w:szCs w:val="31"/>
      </w:rPr>
    </w:lvl>
    <w:lvl w:ilvl="2">
      <w:start w:val="0"/>
      <w:numFmt w:val="bullet"/>
      <w:lvlText w:val="•"/>
      <w:lvlJc w:val="left"/>
      <w:pPr>
        <w:ind w:left="4936" w:hanging="710"/>
      </w:pPr>
      <w:rPr>
        <w:rFonts w:hint="default"/>
      </w:rPr>
    </w:lvl>
    <w:lvl w:ilvl="3">
      <w:start w:val="0"/>
      <w:numFmt w:val="bullet"/>
      <w:lvlText w:val="•"/>
      <w:lvlJc w:val="left"/>
      <w:pPr>
        <w:ind w:left="6284" w:hanging="710"/>
      </w:pPr>
      <w:rPr>
        <w:rFonts w:hint="default"/>
      </w:rPr>
    </w:lvl>
    <w:lvl w:ilvl="4">
      <w:start w:val="0"/>
      <w:numFmt w:val="bullet"/>
      <w:lvlText w:val="•"/>
      <w:lvlJc w:val="left"/>
      <w:pPr>
        <w:ind w:left="7632" w:hanging="710"/>
      </w:pPr>
      <w:rPr>
        <w:rFonts w:hint="default"/>
      </w:rPr>
    </w:lvl>
    <w:lvl w:ilvl="5">
      <w:start w:val="0"/>
      <w:numFmt w:val="bullet"/>
      <w:lvlText w:val="•"/>
      <w:lvlJc w:val="left"/>
      <w:pPr>
        <w:ind w:left="8980" w:hanging="710"/>
      </w:pPr>
      <w:rPr>
        <w:rFonts w:hint="default"/>
      </w:rPr>
    </w:lvl>
    <w:lvl w:ilvl="6">
      <w:start w:val="0"/>
      <w:numFmt w:val="bullet"/>
      <w:lvlText w:val="•"/>
      <w:lvlJc w:val="left"/>
      <w:pPr>
        <w:ind w:left="10328" w:hanging="710"/>
      </w:pPr>
      <w:rPr>
        <w:rFonts w:hint="default"/>
      </w:rPr>
    </w:lvl>
    <w:lvl w:ilvl="7">
      <w:start w:val="0"/>
      <w:numFmt w:val="bullet"/>
      <w:lvlText w:val="•"/>
      <w:lvlJc w:val="left"/>
      <w:pPr>
        <w:ind w:left="11676" w:hanging="710"/>
      </w:pPr>
      <w:rPr>
        <w:rFonts w:hint="default"/>
      </w:rPr>
    </w:lvl>
    <w:lvl w:ilvl="8">
      <w:start w:val="0"/>
      <w:numFmt w:val="bullet"/>
      <w:lvlText w:val="•"/>
      <w:lvlJc w:val="left"/>
      <w:pPr>
        <w:ind w:left="13024" w:hanging="710"/>
      </w:pPr>
      <w:rPr>
        <w:rFonts w:hint="default"/>
      </w:rPr>
    </w:lvl>
  </w:abstractNum>
  <w:abstractNum w:abstractNumId="30">
    <w:nsid w:val="7BEE9548"/>
    <w:multiLevelType w:val="hybridMultilevel"/>
    <w:tmpl w:val="00000000"/>
    <w:lvl w:ilvl="0">
      <w:start w:val="2"/>
      <w:numFmt w:val="decimal"/>
      <w:lvlText w:val="%1"/>
      <w:lvlJc w:val="left"/>
      <w:pPr>
        <w:ind w:left="2095" w:hanging="555"/>
        <w:jc w:val="left"/>
      </w:pPr>
      <w:rPr>
        <w:rFonts w:hint="default"/>
      </w:rPr>
    </w:lvl>
    <w:lvl w:ilvl="1">
      <w:start w:val="1"/>
      <w:numFmt w:val="decimal"/>
      <w:lvlText w:val="%1.%2"/>
      <w:lvlJc w:val="left"/>
      <w:pPr>
        <w:ind w:left="2095" w:hanging="555"/>
        <w:jc w:val="left"/>
      </w:pPr>
      <w:rPr>
        <w:rFonts w:ascii="楷体" w:eastAsia="楷体" w:hAnsi="楷体" w:cs="楷体" w:hint="default"/>
        <w:w w:val="102"/>
        <w:sz w:val="31"/>
        <w:szCs w:val="31"/>
      </w:rPr>
    </w:lvl>
    <w:lvl w:ilvl="2">
      <w:start w:val="1"/>
      <w:numFmt w:val="decimal"/>
      <w:lvlText w:val="%1.%2.%3"/>
      <w:lvlJc w:val="left"/>
      <w:pPr>
        <w:ind w:left="3488" w:hanging="868"/>
        <w:jc w:val="left"/>
      </w:pPr>
      <w:rPr>
        <w:rFonts w:ascii="楷体" w:eastAsia="楷体" w:hAnsi="楷体" w:cs="楷体" w:hint="default"/>
        <w:w w:val="102"/>
        <w:sz w:val="31"/>
        <w:szCs w:val="31"/>
      </w:rPr>
    </w:lvl>
    <w:lvl w:ilvl="3">
      <w:start w:val="1"/>
      <w:numFmt w:val="decimal"/>
      <w:lvlText w:val="%1.%2.%3.%4"/>
      <w:lvlJc w:val="left"/>
      <w:pPr>
        <w:ind w:left="4886" w:hanging="1186"/>
        <w:jc w:val="left"/>
      </w:pPr>
      <w:rPr>
        <w:rFonts w:ascii="楷体" w:eastAsia="楷体" w:hAnsi="楷体" w:cs="楷体" w:hint="default"/>
        <w:w w:val="102"/>
        <w:sz w:val="31"/>
        <w:szCs w:val="31"/>
      </w:rPr>
    </w:lvl>
    <w:lvl w:ilvl="4">
      <w:start w:val="0"/>
      <w:numFmt w:val="bullet"/>
      <w:lvlText w:val="•"/>
      <w:lvlJc w:val="left"/>
      <w:pPr>
        <w:ind w:left="7590" w:hanging="1186"/>
      </w:pPr>
      <w:rPr>
        <w:rFonts w:hint="default"/>
      </w:rPr>
    </w:lvl>
    <w:lvl w:ilvl="5">
      <w:start w:val="0"/>
      <w:numFmt w:val="bullet"/>
      <w:lvlText w:val="•"/>
      <w:lvlJc w:val="left"/>
      <w:pPr>
        <w:ind w:left="8945" w:hanging="1186"/>
      </w:pPr>
      <w:rPr>
        <w:rFonts w:hint="default"/>
      </w:rPr>
    </w:lvl>
    <w:lvl w:ilvl="6">
      <w:start w:val="0"/>
      <w:numFmt w:val="bullet"/>
      <w:lvlText w:val="•"/>
      <w:lvlJc w:val="left"/>
      <w:pPr>
        <w:ind w:left="10300" w:hanging="1186"/>
      </w:pPr>
      <w:rPr>
        <w:rFonts w:hint="default"/>
      </w:rPr>
    </w:lvl>
    <w:lvl w:ilvl="7">
      <w:start w:val="0"/>
      <w:numFmt w:val="bullet"/>
      <w:lvlText w:val="•"/>
      <w:lvlJc w:val="left"/>
      <w:pPr>
        <w:ind w:left="11655" w:hanging="1186"/>
      </w:pPr>
      <w:rPr>
        <w:rFonts w:hint="default"/>
      </w:rPr>
    </w:lvl>
    <w:lvl w:ilvl="8">
      <w:start w:val="0"/>
      <w:numFmt w:val="bullet"/>
      <w:lvlText w:val="•"/>
      <w:lvlJc w:val="left"/>
      <w:pPr>
        <w:ind w:left="13010" w:hanging="1186"/>
      </w:pPr>
      <w:rPr>
        <w:rFonts w:hint="default"/>
      </w:rPr>
    </w:lvl>
  </w:abstractNum>
  <w:num w:numId="1">
    <w:abstractNumId w:val="1"/>
  </w:num>
  <w:num w:numId="2">
    <w:abstractNumId w:val="19"/>
  </w:num>
  <w:num w:numId="3">
    <w:abstractNumId w:val="5"/>
  </w:num>
  <w:num w:numId="4">
    <w:abstractNumId w:val="10"/>
  </w:num>
  <w:num w:numId="5">
    <w:abstractNumId w:val="9"/>
  </w:num>
  <w:num w:numId="6">
    <w:abstractNumId w:val="11"/>
  </w:num>
  <w:num w:numId="7">
    <w:abstractNumId w:val="24"/>
  </w:num>
  <w:num w:numId="8">
    <w:abstractNumId w:val="26"/>
  </w:num>
  <w:num w:numId="9">
    <w:abstractNumId w:val="18"/>
  </w:num>
  <w:num w:numId="10">
    <w:abstractNumId w:val="2"/>
  </w:num>
  <w:num w:numId="11">
    <w:abstractNumId w:val="14"/>
  </w:num>
  <w:num w:numId="12">
    <w:abstractNumId w:val="16"/>
  </w:num>
  <w:num w:numId="13">
    <w:abstractNumId w:val="6"/>
  </w:num>
  <w:num w:numId="14">
    <w:abstractNumId w:val="7"/>
  </w:num>
  <w:num w:numId="15">
    <w:abstractNumId w:val="3"/>
  </w:num>
  <w:num w:numId="16">
    <w:abstractNumId w:val="21"/>
  </w:num>
  <w:num w:numId="17">
    <w:abstractNumId w:val="12"/>
  </w:num>
  <w:num w:numId="18">
    <w:abstractNumId w:val="0"/>
  </w:num>
  <w:num w:numId="19">
    <w:abstractNumId w:val="22"/>
  </w:num>
  <w:num w:numId="20">
    <w:abstractNumId w:val="27"/>
  </w:num>
  <w:num w:numId="21">
    <w:abstractNumId w:val="23"/>
  </w:num>
  <w:num w:numId="22">
    <w:abstractNumId w:val="13"/>
  </w:num>
  <w:num w:numId="23">
    <w:abstractNumId w:val="17"/>
  </w:num>
  <w:num w:numId="24">
    <w:abstractNumId w:val="25"/>
  </w:num>
  <w:num w:numId="25">
    <w:abstractNumId w:val="8"/>
  </w:num>
  <w:num w:numId="26">
    <w:abstractNumId w:val="29"/>
  </w:num>
  <w:num w:numId="27">
    <w:abstractNumId w:val="20"/>
  </w:num>
  <w:num w:numId="28">
    <w:abstractNumId w:val="15"/>
  </w:num>
  <w:num w:numId="29">
    <w:abstractNumId w:val="28"/>
  </w:num>
  <w:num w:numId="30">
    <w:abstractNumId w:val="30"/>
  </w:num>
  <w:num w:numId="3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楷体" w:eastAsia="楷体" w:hAnsi="楷体" w:cs="楷体"/>
    </w:rPr>
  </w:style>
  <w:style w:type="paragraph" w:styleId="Heading1">
    <w:name w:val="heading 1"/>
    <w:basedOn w:val="Normal"/>
    <w:uiPriority w:val="1"/>
    <w:qFormat/>
    <w:pPr>
      <w:ind w:right="218"/>
      <w:jc w:val="center"/>
      <w:outlineLvl w:val="0"/>
    </w:pPr>
    <w:rPr>
      <w:rFonts w:ascii="楷体" w:eastAsia="楷体" w:hAnsi="楷体" w:cs="楷体"/>
      <w:b/>
      <w:bCs/>
      <w:sz w:val="42"/>
      <w:szCs w:val="42"/>
    </w:rPr>
  </w:style>
  <w:style w:type="paragraph" w:styleId="Heading2">
    <w:name w:val="heading 2"/>
    <w:basedOn w:val="Normal"/>
    <w:uiPriority w:val="1"/>
    <w:qFormat/>
    <w:pPr>
      <w:ind w:left="114"/>
      <w:outlineLvl w:val="1"/>
    </w:pPr>
    <w:rPr>
      <w:rFonts w:ascii="楷体" w:eastAsia="楷体" w:hAnsi="楷体" w:cs="楷体"/>
      <w:sz w:val="42"/>
      <w:szCs w:val="42"/>
    </w:rPr>
  </w:style>
  <w:style w:type="paragraph" w:styleId="Heading3">
    <w:name w:val="heading 3"/>
    <w:basedOn w:val="Normal"/>
    <w:uiPriority w:val="1"/>
    <w:qFormat/>
    <w:pPr>
      <w:spacing w:before="21"/>
      <w:ind w:left="1108"/>
      <w:outlineLvl w:val="2"/>
    </w:pPr>
    <w:rPr>
      <w:rFonts w:ascii="楷体" w:eastAsia="楷体" w:hAnsi="楷体" w:cs="楷体"/>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79"/>
      <w:ind w:left="460"/>
    </w:pPr>
    <w:rPr>
      <w:rFonts w:ascii="楷体" w:eastAsia="楷体" w:hAnsi="楷体" w:cs="楷体"/>
      <w:sz w:val="42"/>
      <w:szCs w:val="42"/>
    </w:rPr>
  </w:style>
  <w:style w:type="paragraph" w:styleId="BodyText">
    <w:name w:val="Body Text"/>
    <w:basedOn w:val="Normal"/>
    <w:uiPriority w:val="1"/>
    <w:qFormat/>
    <w:rPr>
      <w:rFonts w:ascii="楷体" w:eastAsia="楷体" w:hAnsi="楷体" w:cs="楷体"/>
      <w:sz w:val="31"/>
      <w:szCs w:val="31"/>
    </w:rPr>
  </w:style>
  <w:style w:type="paragraph" w:styleId="Title">
    <w:name w:val="Title"/>
    <w:basedOn w:val="Normal"/>
    <w:uiPriority w:val="1"/>
    <w:qFormat/>
    <w:pPr>
      <w:spacing w:line="1925" w:lineRule="exact"/>
      <w:ind w:left="863" w:right="218"/>
      <w:jc w:val="center"/>
    </w:pPr>
    <w:rPr>
      <w:rFonts w:ascii="微软雅黑" w:eastAsia="微软雅黑" w:hAnsi="微软雅黑" w:cs="微软雅黑"/>
      <w:b/>
      <w:bCs/>
      <w:sz w:val="108"/>
      <w:szCs w:val="108"/>
    </w:rPr>
  </w:style>
  <w:style w:type="paragraph" w:styleId="ListParagraph">
    <w:name w:val="List Paragraph"/>
    <w:basedOn w:val="Normal"/>
    <w:uiPriority w:val="1"/>
    <w:qFormat/>
    <w:pPr>
      <w:spacing w:before="215"/>
      <w:ind w:left="2095" w:hanging="869"/>
    </w:pPr>
    <w:rPr>
      <w:rFonts w:ascii="楷体" w:eastAsia="楷体" w:hAnsi="楷体" w:cs="楷体"/>
    </w:rPr>
  </w:style>
  <w:style w:type="paragraph" w:customStyle="1" w:styleId="TableParagraph">
    <w:name w:val="Table Paragraph"/>
    <w:basedOn w:val="Normal"/>
    <w:uiPriority w:val="1"/>
    <w:qFormat/>
    <w:rPr>
      <w:rFonts w:ascii="楷体" w:eastAsia="楷体" w:hAnsi="楷体" w:cs="楷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9605422322401003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2023-12-11T03:15:48Z</dcterms:created>
  <dcterms:modified xsi:type="dcterms:W3CDTF">2023-12-11T03:15:48Z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2022-10-19T00:00:00Z</vt:filetime>
  </property>
  <property fmtid="{D5CDD505-2E9C-101B-9397-08002B2CF9AE}" pid="3" name="LastSaved">
    <vt:filetime>2023-12-11T00:00:00Z</vt:filetime>
  </property>
</Properties>
</file>