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公寓式酒店行业企业战略发展规划及建议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 w:history="1">
        <w:r>
          <w:rPr>
            <w:rFonts w:ascii="仿宋" w:eastAsia="仿宋" w:hAnsi="仿宋" w:cs="仿宋" w:hint="eastAsia"/>
            <w:lang w:eastAsia="zh-CN"/>
          </w:rPr>
          <w:t>序言</w:t>
        </w:r>
        <w:r>
          <w:tab/>
        </w:r>
        <w:r>
          <w:fldChar w:fldCharType="begin"/>
        </w:r>
        <w:r>
          <w:instrText xml:space="preserve"> PAGEREF _Toc190 \h </w:instrText>
        </w:r>
        <w:r>
          <w:fldChar w:fldCharType="separate"/>
        </w:r>
        <w:r>
          <w:t>4</w:t>
        </w:r>
        <w:r>
          <w:fldChar w:fldCharType="end"/>
        </w:r>
      </w:hyperlink>
    </w:p>
    <w:p>
      <w:pPr>
        <w:pStyle w:val="TOC1"/>
        <w:tabs>
          <w:tab w:val="right" w:leader="dot" w:pos="8306"/>
        </w:tabs>
      </w:pPr>
      <w:hyperlink w:anchor="_Toc24162" w:history="1">
        <w:r>
          <w:rPr>
            <w:rFonts w:ascii="仿宋" w:eastAsia="仿宋" w:hAnsi="仿宋" w:cs="仿宋" w:hint="eastAsia"/>
            <w:lang w:eastAsia="zh-CN"/>
          </w:rPr>
          <w:t>一、建设规模与产品方案</w:t>
        </w:r>
        <w:r>
          <w:tab/>
        </w:r>
        <w:r>
          <w:fldChar w:fldCharType="begin"/>
        </w:r>
        <w:r>
          <w:instrText xml:space="preserve"> PAGEREF _Toc24162 \h </w:instrText>
        </w:r>
        <w:r>
          <w:fldChar w:fldCharType="separate"/>
        </w:r>
        <w:r>
          <w:t>4</w:t>
        </w:r>
        <w:r>
          <w:fldChar w:fldCharType="end"/>
        </w:r>
      </w:hyperlink>
    </w:p>
    <w:p>
      <w:pPr>
        <w:pStyle w:val="TOC2"/>
        <w:tabs>
          <w:tab w:val="right" w:leader="dot" w:pos="8306"/>
        </w:tabs>
      </w:pPr>
      <w:hyperlink w:anchor="_Toc846" w:history="1">
        <w:r>
          <w:rPr>
            <w:rFonts w:ascii="仿宋" w:eastAsia="仿宋" w:hAnsi="仿宋" w:cs="仿宋" w:hint="eastAsia"/>
            <w:lang w:eastAsia="zh-CN"/>
          </w:rPr>
          <w:t>(一)、建设规模及主要建设内容</w:t>
        </w:r>
        <w:r>
          <w:tab/>
        </w:r>
        <w:r>
          <w:fldChar w:fldCharType="begin"/>
        </w:r>
        <w:r>
          <w:instrText xml:space="preserve"> PAGEREF _Toc846 \h </w:instrText>
        </w:r>
        <w:r>
          <w:fldChar w:fldCharType="separate"/>
        </w:r>
        <w:r>
          <w:t>4</w:t>
        </w:r>
        <w:r>
          <w:fldChar w:fldCharType="end"/>
        </w:r>
      </w:hyperlink>
    </w:p>
    <w:p>
      <w:pPr>
        <w:pStyle w:val="TOC2"/>
        <w:tabs>
          <w:tab w:val="right" w:leader="dot" w:pos="8306"/>
        </w:tabs>
      </w:pPr>
      <w:hyperlink w:anchor="_Toc16434" w:history="1">
        <w:r>
          <w:rPr>
            <w:rFonts w:ascii="仿宋" w:eastAsia="仿宋" w:hAnsi="仿宋" w:cs="仿宋" w:hint="eastAsia"/>
            <w:lang w:eastAsia="zh-CN"/>
          </w:rPr>
          <w:t>(二)、产品规划方案及生产纲领</w:t>
        </w:r>
        <w:r>
          <w:tab/>
        </w:r>
        <w:r>
          <w:fldChar w:fldCharType="begin"/>
        </w:r>
        <w:r>
          <w:instrText xml:space="preserve"> PAGEREF _Toc16434 \h </w:instrText>
        </w:r>
        <w:r>
          <w:fldChar w:fldCharType="separate"/>
        </w:r>
        <w:r>
          <w:t>4</w:t>
        </w:r>
        <w:r>
          <w:fldChar w:fldCharType="end"/>
        </w:r>
      </w:hyperlink>
    </w:p>
    <w:p>
      <w:pPr>
        <w:pStyle w:val="TOC1"/>
        <w:tabs>
          <w:tab w:val="right" w:leader="dot" w:pos="8306"/>
        </w:tabs>
      </w:pPr>
      <w:hyperlink w:anchor="_Toc5884" w:history="1">
        <w:r>
          <w:rPr>
            <w:rFonts w:ascii="仿宋" w:eastAsia="仿宋" w:hAnsi="仿宋" w:cs="仿宋" w:hint="eastAsia"/>
            <w:lang w:eastAsia="zh-CN"/>
          </w:rPr>
          <w:t>二、人力资源管理</w:t>
        </w:r>
        <w:r>
          <w:tab/>
        </w:r>
        <w:r>
          <w:fldChar w:fldCharType="begin"/>
        </w:r>
        <w:r>
          <w:instrText xml:space="preserve"> PAGEREF _Toc5884 \h </w:instrText>
        </w:r>
        <w:r>
          <w:fldChar w:fldCharType="separate"/>
        </w:r>
        <w:r>
          <w:t>6</w:t>
        </w:r>
        <w:r>
          <w:fldChar w:fldCharType="end"/>
        </w:r>
      </w:hyperlink>
    </w:p>
    <w:p>
      <w:pPr>
        <w:pStyle w:val="TOC2"/>
        <w:tabs>
          <w:tab w:val="right" w:leader="dot" w:pos="8306"/>
        </w:tabs>
      </w:pPr>
      <w:hyperlink w:anchor="_Toc30960" w:history="1">
        <w:r>
          <w:rPr>
            <w:rFonts w:ascii="仿宋" w:eastAsia="仿宋" w:hAnsi="仿宋" w:cs="仿宋" w:hint="eastAsia"/>
            <w:lang w:eastAsia="zh-CN"/>
          </w:rPr>
          <w:t>(一)、公寓式酒店项目绩效与薪酬管理</w:t>
        </w:r>
        <w:r>
          <w:tab/>
        </w:r>
        <w:r>
          <w:fldChar w:fldCharType="begin"/>
        </w:r>
        <w:r>
          <w:instrText xml:space="preserve"> PAGEREF _Toc30960 \h </w:instrText>
        </w:r>
        <w:r>
          <w:fldChar w:fldCharType="separate"/>
        </w:r>
        <w:r>
          <w:t>6</w:t>
        </w:r>
        <w:r>
          <w:fldChar w:fldCharType="end"/>
        </w:r>
      </w:hyperlink>
    </w:p>
    <w:p>
      <w:pPr>
        <w:pStyle w:val="TOC2"/>
        <w:tabs>
          <w:tab w:val="right" w:leader="dot" w:pos="8306"/>
        </w:tabs>
      </w:pPr>
      <w:hyperlink w:anchor="_Toc13319" w:history="1">
        <w:r>
          <w:rPr>
            <w:rFonts w:ascii="仿宋" w:eastAsia="仿宋" w:hAnsi="仿宋" w:cs="仿宋" w:hint="eastAsia"/>
            <w:lang w:eastAsia="zh-CN"/>
          </w:rPr>
          <w:t>(二)、公寓式酒店项目组织与管理</w:t>
        </w:r>
        <w:r>
          <w:tab/>
        </w:r>
        <w:r>
          <w:fldChar w:fldCharType="begin"/>
        </w:r>
        <w:r>
          <w:instrText xml:space="preserve"> PAGEREF _Toc13319 \h </w:instrText>
        </w:r>
        <w:r>
          <w:fldChar w:fldCharType="separate"/>
        </w:r>
        <w:r>
          <w:t>7</w:t>
        </w:r>
        <w:r>
          <w:fldChar w:fldCharType="end"/>
        </w:r>
      </w:hyperlink>
    </w:p>
    <w:p>
      <w:pPr>
        <w:pStyle w:val="TOC2"/>
        <w:tabs>
          <w:tab w:val="right" w:leader="dot" w:pos="8306"/>
        </w:tabs>
      </w:pPr>
      <w:hyperlink w:anchor="_Toc25625" w:history="1">
        <w:r>
          <w:rPr>
            <w:rFonts w:ascii="仿宋" w:eastAsia="仿宋" w:hAnsi="仿宋" w:cs="仿宋" w:hint="eastAsia"/>
            <w:lang w:eastAsia="zh-CN"/>
          </w:rPr>
          <w:t>(三)、公寓式酒店项目人力资源管理</w:t>
        </w:r>
        <w:r>
          <w:tab/>
        </w:r>
        <w:r>
          <w:fldChar w:fldCharType="begin"/>
        </w:r>
        <w:r>
          <w:instrText xml:space="preserve"> PAGEREF _Toc25625 \h </w:instrText>
        </w:r>
        <w:r>
          <w:fldChar w:fldCharType="separate"/>
        </w:r>
        <w:r>
          <w:t>9</w:t>
        </w:r>
        <w:r>
          <w:fldChar w:fldCharType="end"/>
        </w:r>
      </w:hyperlink>
    </w:p>
    <w:p>
      <w:pPr>
        <w:pStyle w:val="TOC1"/>
        <w:tabs>
          <w:tab w:val="right" w:leader="dot" w:pos="8306"/>
        </w:tabs>
      </w:pPr>
      <w:hyperlink w:anchor="_Toc25425" w:history="1">
        <w:r>
          <w:rPr>
            <w:rFonts w:ascii="仿宋" w:eastAsia="仿宋" w:hAnsi="仿宋" w:cs="仿宋" w:hint="eastAsia"/>
            <w:lang w:eastAsia="zh-CN"/>
          </w:rPr>
          <w:t>三、公寓式酒店项目建设目标</w:t>
        </w:r>
        <w:r>
          <w:tab/>
        </w:r>
        <w:r>
          <w:fldChar w:fldCharType="begin"/>
        </w:r>
        <w:r>
          <w:instrText xml:space="preserve"> PAGEREF _Toc25425 \h </w:instrText>
        </w:r>
        <w:r>
          <w:fldChar w:fldCharType="separate"/>
        </w:r>
        <w:r>
          <w:t>11</w:t>
        </w:r>
        <w:r>
          <w:fldChar w:fldCharType="end"/>
        </w:r>
      </w:hyperlink>
    </w:p>
    <w:p>
      <w:pPr>
        <w:pStyle w:val="TOC2"/>
        <w:tabs>
          <w:tab w:val="right" w:leader="dot" w:pos="8306"/>
        </w:tabs>
      </w:pPr>
      <w:hyperlink w:anchor="_Toc23823" w:history="1">
        <w:r>
          <w:rPr>
            <w:rFonts w:ascii="仿宋" w:eastAsia="仿宋" w:hAnsi="仿宋" w:cs="仿宋" w:hint="eastAsia"/>
            <w:lang w:eastAsia="zh-CN"/>
          </w:rPr>
          <w:t>(一)、公寓式酒店项目建设目标</w:t>
        </w:r>
        <w:r>
          <w:tab/>
        </w:r>
        <w:r>
          <w:fldChar w:fldCharType="begin"/>
        </w:r>
        <w:r>
          <w:instrText xml:space="preserve"> PAGEREF _Toc23823 \h </w:instrText>
        </w:r>
        <w:r>
          <w:fldChar w:fldCharType="separate"/>
        </w:r>
        <w:r>
          <w:t>11</w:t>
        </w:r>
        <w:r>
          <w:fldChar w:fldCharType="end"/>
        </w:r>
      </w:hyperlink>
    </w:p>
    <w:p>
      <w:pPr>
        <w:pStyle w:val="TOC1"/>
        <w:tabs>
          <w:tab w:val="right" w:leader="dot" w:pos="8306"/>
        </w:tabs>
      </w:pPr>
      <w:hyperlink w:anchor="_Toc22672" w:history="1">
        <w:r>
          <w:rPr>
            <w:rFonts w:ascii="仿宋" w:eastAsia="仿宋" w:hAnsi="仿宋" w:cs="仿宋" w:hint="eastAsia"/>
            <w:lang w:eastAsia="zh-CN"/>
          </w:rPr>
          <w:t>四、建设单位基本情况</w:t>
        </w:r>
        <w:r>
          <w:tab/>
        </w:r>
        <w:r>
          <w:fldChar w:fldCharType="begin"/>
        </w:r>
        <w:r>
          <w:instrText xml:space="preserve"> PAGEREF _Toc22672 \h </w:instrText>
        </w:r>
        <w:r>
          <w:fldChar w:fldCharType="separate"/>
        </w:r>
        <w:r>
          <w:t>12</w:t>
        </w:r>
        <w:r>
          <w:fldChar w:fldCharType="end"/>
        </w:r>
      </w:hyperlink>
    </w:p>
    <w:p>
      <w:pPr>
        <w:pStyle w:val="TOC2"/>
        <w:tabs>
          <w:tab w:val="right" w:leader="dot" w:pos="8306"/>
        </w:tabs>
      </w:pPr>
      <w:hyperlink w:anchor="_Toc32524" w:history="1">
        <w:r>
          <w:rPr>
            <w:rFonts w:ascii="仿宋" w:eastAsia="仿宋" w:hAnsi="仿宋" w:cs="仿宋" w:hint="eastAsia"/>
            <w:lang w:eastAsia="zh-CN"/>
          </w:rPr>
          <w:t>(一)、公司基本信息</w:t>
        </w:r>
        <w:r>
          <w:tab/>
        </w:r>
        <w:r>
          <w:fldChar w:fldCharType="begin"/>
        </w:r>
        <w:r>
          <w:instrText xml:space="preserve"> PAGEREF _Toc32524 \h </w:instrText>
        </w:r>
        <w:r>
          <w:fldChar w:fldCharType="separate"/>
        </w:r>
        <w:r>
          <w:t>12</w:t>
        </w:r>
        <w:r>
          <w:fldChar w:fldCharType="end"/>
        </w:r>
      </w:hyperlink>
    </w:p>
    <w:p>
      <w:pPr>
        <w:pStyle w:val="TOC2"/>
        <w:tabs>
          <w:tab w:val="right" w:leader="dot" w:pos="8306"/>
        </w:tabs>
      </w:pPr>
      <w:hyperlink w:anchor="_Toc1805" w:history="1">
        <w:r>
          <w:rPr>
            <w:rFonts w:ascii="仿宋" w:eastAsia="仿宋" w:hAnsi="仿宋" w:cs="仿宋" w:hint="eastAsia"/>
            <w:lang w:eastAsia="zh-CN"/>
          </w:rPr>
          <w:t>(二)、公司简介</w:t>
        </w:r>
        <w:r>
          <w:tab/>
        </w:r>
        <w:r>
          <w:fldChar w:fldCharType="begin"/>
        </w:r>
        <w:r>
          <w:instrText xml:space="preserve"> PAGEREF _Toc1805 \h </w:instrText>
        </w:r>
        <w:r>
          <w:fldChar w:fldCharType="separate"/>
        </w:r>
        <w:r>
          <w:t>13</w:t>
        </w:r>
        <w:r>
          <w:fldChar w:fldCharType="end"/>
        </w:r>
      </w:hyperlink>
    </w:p>
    <w:p>
      <w:pPr>
        <w:pStyle w:val="TOC2"/>
        <w:tabs>
          <w:tab w:val="right" w:leader="dot" w:pos="8306"/>
        </w:tabs>
      </w:pPr>
      <w:hyperlink w:anchor="_Toc26976" w:history="1">
        <w:r>
          <w:rPr>
            <w:rFonts w:ascii="仿宋" w:eastAsia="仿宋" w:hAnsi="仿宋" w:cs="仿宋" w:hint="eastAsia"/>
            <w:lang w:eastAsia="zh-CN"/>
          </w:rPr>
          <w:t>(三)、公司竞争优势</w:t>
        </w:r>
        <w:r>
          <w:tab/>
        </w:r>
        <w:r>
          <w:fldChar w:fldCharType="begin"/>
        </w:r>
        <w:r>
          <w:instrText xml:space="preserve"> PAGEREF _Toc26976 \h </w:instrText>
        </w:r>
        <w:r>
          <w:fldChar w:fldCharType="separate"/>
        </w:r>
        <w:r>
          <w:t>13</w:t>
        </w:r>
        <w:r>
          <w:fldChar w:fldCharType="end"/>
        </w:r>
      </w:hyperlink>
    </w:p>
    <w:p>
      <w:pPr>
        <w:pStyle w:val="TOC2"/>
        <w:tabs>
          <w:tab w:val="right" w:leader="dot" w:pos="8306"/>
        </w:tabs>
      </w:pPr>
      <w:hyperlink w:anchor="_Toc19797" w:history="1">
        <w:r>
          <w:rPr>
            <w:rFonts w:ascii="仿宋" w:eastAsia="仿宋" w:hAnsi="仿宋" w:cs="仿宋" w:hint="eastAsia"/>
            <w:lang w:eastAsia="zh-CN"/>
          </w:rPr>
          <w:t>(四)、公司主要财务数据</w:t>
        </w:r>
        <w:r>
          <w:tab/>
        </w:r>
        <w:r>
          <w:fldChar w:fldCharType="begin"/>
        </w:r>
        <w:r>
          <w:instrText xml:space="preserve"> PAGEREF _Toc19797 \h </w:instrText>
        </w:r>
        <w:r>
          <w:fldChar w:fldCharType="separate"/>
        </w:r>
        <w:r>
          <w:t>14</w:t>
        </w:r>
        <w:r>
          <w:fldChar w:fldCharType="end"/>
        </w:r>
      </w:hyperlink>
    </w:p>
    <w:p>
      <w:pPr>
        <w:pStyle w:val="TOC2"/>
        <w:tabs>
          <w:tab w:val="right" w:leader="dot" w:pos="8306"/>
        </w:tabs>
      </w:pPr>
      <w:hyperlink w:anchor="_Toc21211" w:history="1">
        <w:r>
          <w:rPr>
            <w:rFonts w:ascii="仿宋" w:eastAsia="仿宋" w:hAnsi="仿宋" w:cs="仿宋" w:hint="eastAsia"/>
            <w:lang w:eastAsia="zh-CN"/>
          </w:rPr>
          <w:t>(五)、核心人员介绍</w:t>
        </w:r>
        <w:r>
          <w:tab/>
        </w:r>
        <w:r>
          <w:fldChar w:fldCharType="begin"/>
        </w:r>
        <w:r>
          <w:instrText xml:space="preserve"> PAGEREF _Toc21211 \h </w:instrText>
        </w:r>
        <w:r>
          <w:fldChar w:fldCharType="separate"/>
        </w:r>
        <w:r>
          <w:t>15</w:t>
        </w:r>
        <w:r>
          <w:fldChar w:fldCharType="end"/>
        </w:r>
      </w:hyperlink>
    </w:p>
    <w:p>
      <w:pPr>
        <w:pStyle w:val="TOC2"/>
        <w:tabs>
          <w:tab w:val="right" w:leader="dot" w:pos="8306"/>
        </w:tabs>
      </w:pPr>
      <w:hyperlink w:anchor="_Toc30605" w:history="1">
        <w:r>
          <w:rPr>
            <w:rFonts w:ascii="仿宋" w:eastAsia="仿宋" w:hAnsi="仿宋" w:cs="仿宋" w:hint="eastAsia"/>
            <w:lang w:eastAsia="zh-CN"/>
          </w:rPr>
          <w:t>(六)、经营宗旨</w:t>
        </w:r>
        <w:r>
          <w:tab/>
        </w:r>
        <w:r>
          <w:fldChar w:fldCharType="begin"/>
        </w:r>
        <w:r>
          <w:instrText xml:space="preserve"> PAGEREF _Toc30605 \h </w:instrText>
        </w:r>
        <w:r>
          <w:fldChar w:fldCharType="separate"/>
        </w:r>
        <w:r>
          <w:t>16</w:t>
        </w:r>
        <w:r>
          <w:fldChar w:fldCharType="end"/>
        </w:r>
      </w:hyperlink>
    </w:p>
    <w:p>
      <w:pPr>
        <w:pStyle w:val="TOC2"/>
        <w:tabs>
          <w:tab w:val="right" w:leader="dot" w:pos="8306"/>
        </w:tabs>
      </w:pPr>
      <w:hyperlink w:anchor="_Toc19799" w:history="1">
        <w:r>
          <w:rPr>
            <w:rFonts w:ascii="仿宋" w:eastAsia="仿宋" w:hAnsi="仿宋" w:cs="仿宋" w:hint="eastAsia"/>
            <w:lang w:eastAsia="zh-CN"/>
          </w:rPr>
          <w:t>(七)、公司发展规划</w:t>
        </w:r>
        <w:r>
          <w:tab/>
        </w:r>
        <w:r>
          <w:fldChar w:fldCharType="begin"/>
        </w:r>
        <w:r>
          <w:instrText xml:space="preserve"> PAGEREF _Toc19799 \h </w:instrText>
        </w:r>
        <w:r>
          <w:fldChar w:fldCharType="separate"/>
        </w:r>
        <w:r>
          <w:t>17</w:t>
        </w:r>
        <w:r>
          <w:fldChar w:fldCharType="end"/>
        </w:r>
      </w:hyperlink>
    </w:p>
    <w:p>
      <w:pPr>
        <w:pStyle w:val="TOC1"/>
        <w:tabs>
          <w:tab w:val="right" w:leader="dot" w:pos="8306"/>
        </w:tabs>
      </w:pPr>
      <w:hyperlink w:anchor="_Toc5448" w:history="1">
        <w:r>
          <w:rPr>
            <w:rFonts w:ascii="仿宋" w:eastAsia="仿宋" w:hAnsi="仿宋" w:cs="仿宋" w:hint="eastAsia"/>
            <w:lang w:eastAsia="zh-CN"/>
          </w:rPr>
          <w:t>五、建设规划分析</w:t>
        </w:r>
        <w:r>
          <w:tab/>
        </w:r>
        <w:r>
          <w:fldChar w:fldCharType="begin"/>
        </w:r>
        <w:r>
          <w:instrText xml:space="preserve"> PAGEREF _Toc5448 \h </w:instrText>
        </w:r>
        <w:r>
          <w:fldChar w:fldCharType="separate"/>
        </w:r>
        <w:r>
          <w:t>18</w:t>
        </w:r>
        <w:r>
          <w:fldChar w:fldCharType="end"/>
        </w:r>
      </w:hyperlink>
    </w:p>
    <w:p>
      <w:pPr>
        <w:pStyle w:val="TOC2"/>
        <w:tabs>
          <w:tab w:val="right" w:leader="dot" w:pos="8306"/>
        </w:tabs>
      </w:pPr>
      <w:hyperlink w:anchor="_Toc25275" w:history="1">
        <w:r>
          <w:rPr>
            <w:rFonts w:ascii="仿宋" w:eastAsia="仿宋" w:hAnsi="仿宋" w:cs="仿宋" w:hint="eastAsia"/>
            <w:lang w:eastAsia="zh-CN"/>
          </w:rPr>
          <w:t>(一)、产品规划</w:t>
        </w:r>
        <w:r>
          <w:tab/>
        </w:r>
        <w:r>
          <w:fldChar w:fldCharType="begin"/>
        </w:r>
        <w:r>
          <w:instrText xml:space="preserve"> PAGEREF _Toc25275 \h </w:instrText>
        </w:r>
        <w:r>
          <w:fldChar w:fldCharType="separate"/>
        </w:r>
        <w:r>
          <w:t>18</w:t>
        </w:r>
        <w:r>
          <w:fldChar w:fldCharType="end"/>
        </w:r>
      </w:hyperlink>
    </w:p>
    <w:p>
      <w:pPr>
        <w:pStyle w:val="TOC2"/>
        <w:tabs>
          <w:tab w:val="right" w:leader="dot" w:pos="8306"/>
        </w:tabs>
      </w:pPr>
      <w:hyperlink w:anchor="_Toc18180" w:history="1">
        <w:r>
          <w:rPr>
            <w:rFonts w:ascii="仿宋" w:eastAsia="仿宋" w:hAnsi="仿宋" w:cs="仿宋" w:hint="eastAsia"/>
            <w:lang w:eastAsia="zh-CN"/>
          </w:rPr>
          <w:t>(二)、建设规模</w:t>
        </w:r>
        <w:r>
          <w:tab/>
        </w:r>
        <w:r>
          <w:fldChar w:fldCharType="begin"/>
        </w:r>
        <w:r>
          <w:instrText xml:space="preserve"> PAGEREF _Toc18180 \h </w:instrText>
        </w:r>
        <w:r>
          <w:fldChar w:fldCharType="separate"/>
        </w:r>
        <w:r>
          <w:t>19</w:t>
        </w:r>
        <w:r>
          <w:fldChar w:fldCharType="end"/>
        </w:r>
      </w:hyperlink>
    </w:p>
    <w:p>
      <w:pPr>
        <w:pStyle w:val="TOC1"/>
        <w:tabs>
          <w:tab w:val="right" w:leader="dot" w:pos="8306"/>
        </w:tabs>
      </w:pPr>
      <w:hyperlink w:anchor="_Toc16110" w:history="1">
        <w:r>
          <w:rPr>
            <w:rFonts w:ascii="仿宋" w:eastAsia="仿宋" w:hAnsi="仿宋" w:cs="仿宋" w:hint="eastAsia"/>
            <w:lang w:eastAsia="zh-CN"/>
          </w:rPr>
          <w:t>六、环境和生态影响分析</w:t>
        </w:r>
        <w:r>
          <w:tab/>
        </w:r>
        <w:r>
          <w:fldChar w:fldCharType="begin"/>
        </w:r>
        <w:r>
          <w:instrText xml:space="preserve"> PAGEREF _Toc16110 \h </w:instrText>
        </w:r>
        <w:r>
          <w:fldChar w:fldCharType="separate"/>
        </w:r>
        <w:r>
          <w:t>19</w:t>
        </w:r>
        <w:r>
          <w:fldChar w:fldCharType="end"/>
        </w:r>
      </w:hyperlink>
    </w:p>
    <w:p>
      <w:pPr>
        <w:pStyle w:val="TOC2"/>
        <w:tabs>
          <w:tab w:val="right" w:leader="dot" w:pos="8306"/>
        </w:tabs>
      </w:pPr>
      <w:hyperlink w:anchor="_Toc2250" w:history="1">
        <w:r>
          <w:rPr>
            <w:rFonts w:ascii="仿宋" w:eastAsia="仿宋" w:hAnsi="仿宋" w:cs="仿宋" w:hint="eastAsia"/>
            <w:lang w:eastAsia="zh-CN"/>
          </w:rPr>
          <w:t>(一)、环境和生态现状</w:t>
        </w:r>
        <w:r>
          <w:tab/>
        </w:r>
        <w:r>
          <w:fldChar w:fldCharType="begin"/>
        </w:r>
        <w:r>
          <w:instrText xml:space="preserve"> PAGEREF _Toc2250 \h </w:instrText>
        </w:r>
        <w:r>
          <w:fldChar w:fldCharType="separate"/>
        </w:r>
        <w:r>
          <w:t>19</w:t>
        </w:r>
        <w:r>
          <w:fldChar w:fldCharType="end"/>
        </w:r>
      </w:hyperlink>
    </w:p>
    <w:p>
      <w:pPr>
        <w:pStyle w:val="TOC2"/>
        <w:tabs>
          <w:tab w:val="right" w:leader="dot" w:pos="8306"/>
        </w:tabs>
      </w:pPr>
      <w:hyperlink w:anchor="_Toc30360" w:history="1">
        <w:r>
          <w:rPr>
            <w:rFonts w:ascii="仿宋" w:eastAsia="仿宋" w:hAnsi="仿宋" w:cs="仿宋" w:hint="eastAsia"/>
            <w:lang w:eastAsia="zh-CN"/>
          </w:rPr>
          <w:t>(二)、生态环境影响分析</w:t>
        </w:r>
        <w:r>
          <w:tab/>
        </w:r>
        <w:r>
          <w:fldChar w:fldCharType="begin"/>
        </w:r>
        <w:r>
          <w:instrText xml:space="preserve"> PAGEREF _Toc30360 \h </w:instrText>
        </w:r>
        <w:r>
          <w:fldChar w:fldCharType="separate"/>
        </w:r>
        <w:r>
          <w:t>20</w:t>
        </w:r>
        <w:r>
          <w:fldChar w:fldCharType="end"/>
        </w:r>
      </w:hyperlink>
    </w:p>
    <w:p>
      <w:pPr>
        <w:pStyle w:val="TOC2"/>
        <w:tabs>
          <w:tab w:val="right" w:leader="dot" w:pos="8306"/>
        </w:tabs>
      </w:pPr>
      <w:hyperlink w:anchor="_Toc27260" w:history="1">
        <w:r>
          <w:rPr>
            <w:rFonts w:ascii="仿宋" w:eastAsia="仿宋" w:hAnsi="仿宋" w:cs="仿宋" w:hint="eastAsia"/>
            <w:lang w:eastAsia="zh-CN"/>
          </w:rPr>
          <w:t>(三)、生态环境保护措施</w:t>
        </w:r>
        <w:r>
          <w:tab/>
        </w:r>
        <w:r>
          <w:fldChar w:fldCharType="begin"/>
        </w:r>
        <w:r>
          <w:instrText xml:space="preserve"> PAGEREF _Toc27260 \h </w:instrText>
        </w:r>
        <w:r>
          <w:fldChar w:fldCharType="separate"/>
        </w:r>
        <w:r>
          <w:t>21</w:t>
        </w:r>
        <w:r>
          <w:fldChar w:fldCharType="end"/>
        </w:r>
      </w:hyperlink>
    </w:p>
    <w:p>
      <w:pPr>
        <w:pStyle w:val="TOC2"/>
        <w:tabs>
          <w:tab w:val="right" w:leader="dot" w:pos="8306"/>
        </w:tabs>
      </w:pPr>
      <w:hyperlink w:anchor="_Toc14491" w:history="1">
        <w:r>
          <w:rPr>
            <w:rFonts w:ascii="仿宋" w:eastAsia="仿宋" w:hAnsi="仿宋" w:cs="仿宋" w:hint="eastAsia"/>
            <w:lang w:eastAsia="zh-CN"/>
          </w:rPr>
          <w:t>(四)、四地质灾害影响分析</w:t>
        </w:r>
        <w:r>
          <w:tab/>
        </w:r>
        <w:r>
          <w:fldChar w:fldCharType="begin"/>
        </w:r>
        <w:r>
          <w:instrText xml:space="preserve"> PAGEREF _Toc14491 \h </w:instrText>
        </w:r>
        <w:r>
          <w:fldChar w:fldCharType="separate"/>
        </w:r>
        <w:r>
          <w:t>22</w:t>
        </w:r>
        <w:r>
          <w:fldChar w:fldCharType="end"/>
        </w:r>
      </w:hyperlink>
    </w:p>
    <w:p>
      <w:pPr>
        <w:pStyle w:val="TOC2"/>
        <w:tabs>
          <w:tab w:val="right" w:leader="dot" w:pos="8306"/>
        </w:tabs>
      </w:pPr>
      <w:hyperlink w:anchor="_Toc27599" w:history="1">
        <w:r>
          <w:rPr>
            <w:rFonts w:ascii="仿宋" w:eastAsia="仿宋" w:hAnsi="仿宋" w:cs="仿宋" w:hint="eastAsia"/>
            <w:lang w:eastAsia="zh-CN"/>
          </w:rPr>
          <w:t>(五)、五特殊环境影响</w:t>
        </w:r>
        <w:r>
          <w:tab/>
        </w:r>
        <w:r>
          <w:fldChar w:fldCharType="begin"/>
        </w:r>
        <w:r>
          <w:instrText xml:space="preserve"> PAGEREF _Toc27599 \h </w:instrText>
        </w:r>
        <w:r>
          <w:fldChar w:fldCharType="separate"/>
        </w:r>
        <w:r>
          <w:t>24</w:t>
        </w:r>
        <w:r>
          <w:fldChar w:fldCharType="end"/>
        </w:r>
      </w:hyperlink>
    </w:p>
    <w:p>
      <w:pPr>
        <w:pStyle w:val="TOC1"/>
        <w:tabs>
          <w:tab w:val="right" w:leader="dot" w:pos="8306"/>
        </w:tabs>
      </w:pPr>
      <w:hyperlink w:anchor="_Toc26796" w:history="1">
        <w:r>
          <w:rPr>
            <w:rFonts w:ascii="仿宋" w:eastAsia="仿宋" w:hAnsi="仿宋" w:cs="仿宋" w:hint="eastAsia"/>
            <w:lang w:eastAsia="zh-CN"/>
          </w:rPr>
          <w:t>七、公寓式酒店项目技术工艺特点及优势</w:t>
        </w:r>
        <w:r>
          <w:tab/>
        </w:r>
        <w:r>
          <w:fldChar w:fldCharType="begin"/>
        </w:r>
        <w:r>
          <w:instrText xml:space="preserve"> PAGEREF _Toc26796 \h </w:instrText>
        </w:r>
        <w:r>
          <w:fldChar w:fldCharType="separate"/>
        </w:r>
        <w:r>
          <w:t>25</w:t>
        </w:r>
        <w:r>
          <w:fldChar w:fldCharType="end"/>
        </w:r>
      </w:hyperlink>
    </w:p>
    <w:p>
      <w:pPr>
        <w:pStyle w:val="TOC2"/>
        <w:tabs>
          <w:tab w:val="right" w:leader="dot" w:pos="8306"/>
        </w:tabs>
      </w:pPr>
      <w:hyperlink w:anchor="_Toc8471" w:history="1">
        <w:r>
          <w:rPr>
            <w:rFonts w:ascii="仿宋" w:eastAsia="仿宋" w:hAnsi="仿宋" w:cs="仿宋" w:hint="eastAsia"/>
            <w:lang w:eastAsia="zh-CN"/>
          </w:rPr>
          <w:t>(一)、技术方案</w:t>
        </w:r>
        <w:r>
          <w:tab/>
        </w:r>
        <w:r>
          <w:fldChar w:fldCharType="begin"/>
        </w:r>
        <w:r>
          <w:instrText xml:space="preserve"> PAGEREF _Toc8471 \h </w:instrText>
        </w:r>
        <w:r>
          <w:fldChar w:fldCharType="separate"/>
        </w:r>
        <w:r>
          <w:t>25</w:t>
        </w:r>
        <w:r>
          <w:fldChar w:fldCharType="end"/>
        </w:r>
      </w:hyperlink>
    </w:p>
    <w:p>
      <w:pPr>
        <w:pStyle w:val="TOC2"/>
        <w:tabs>
          <w:tab w:val="right" w:leader="dot" w:pos="8306"/>
        </w:tabs>
      </w:pPr>
      <w:hyperlink w:anchor="_Toc21375" w:history="1">
        <w:r>
          <w:rPr>
            <w:rFonts w:ascii="仿宋" w:eastAsia="仿宋" w:hAnsi="仿宋" w:cs="仿宋" w:hint="eastAsia"/>
            <w:lang w:eastAsia="zh-CN"/>
          </w:rPr>
          <w:t>(二)、公寓式酒店项目工艺技术设计方案</w:t>
        </w:r>
        <w:r>
          <w:tab/>
        </w:r>
        <w:r>
          <w:fldChar w:fldCharType="begin"/>
        </w:r>
        <w:r>
          <w:instrText xml:space="preserve"> PAGEREF _Toc21375 \h </w:instrText>
        </w:r>
        <w:r>
          <w:fldChar w:fldCharType="separate"/>
        </w:r>
        <w:r>
          <w:t>28</w:t>
        </w:r>
        <w:r>
          <w:fldChar w:fldCharType="end"/>
        </w:r>
      </w:hyperlink>
    </w:p>
    <w:p>
      <w:pPr>
        <w:pStyle w:val="TOC1"/>
        <w:tabs>
          <w:tab w:val="right" w:leader="dot" w:pos="8306"/>
        </w:tabs>
      </w:pPr>
      <w:hyperlink w:anchor="_Toc12093" w:history="1">
        <w:r>
          <w:rPr>
            <w:rFonts w:ascii="仿宋" w:eastAsia="仿宋" w:hAnsi="仿宋" w:cs="仿宋" w:hint="eastAsia"/>
            <w:lang w:eastAsia="zh-CN"/>
          </w:rPr>
          <w:t>八、市场营销策略</w:t>
        </w:r>
        <w:r>
          <w:tab/>
        </w:r>
        <w:r>
          <w:fldChar w:fldCharType="begin"/>
        </w:r>
        <w:r>
          <w:instrText xml:space="preserve"> PAGEREF _Toc12093 \h </w:instrText>
        </w:r>
        <w:r>
          <w:fldChar w:fldCharType="separate"/>
        </w:r>
        <w:r>
          <w:t>29</w:t>
        </w:r>
        <w:r>
          <w:fldChar w:fldCharType="end"/>
        </w:r>
      </w:hyperlink>
    </w:p>
    <w:p>
      <w:pPr>
        <w:pStyle w:val="TOC2"/>
        <w:tabs>
          <w:tab w:val="right" w:leader="dot" w:pos="8306"/>
        </w:tabs>
      </w:pPr>
      <w:hyperlink w:anchor="_Toc29009" w:history="1">
        <w:r>
          <w:rPr>
            <w:rFonts w:ascii="仿宋" w:eastAsia="仿宋" w:hAnsi="仿宋" w:cs="仿宋" w:hint="eastAsia"/>
            <w:lang w:eastAsia="zh-CN"/>
          </w:rPr>
          <w:t>(一)、市场调研与分析</w:t>
        </w:r>
        <w:r>
          <w:tab/>
        </w:r>
        <w:r>
          <w:fldChar w:fldCharType="begin"/>
        </w:r>
        <w:r>
          <w:instrText xml:space="preserve"> PAGEREF _Toc29009 \h </w:instrText>
        </w:r>
        <w:r>
          <w:fldChar w:fldCharType="separate"/>
        </w:r>
        <w:r>
          <w:t>29</w:t>
        </w:r>
        <w:r>
          <w:fldChar w:fldCharType="end"/>
        </w:r>
      </w:hyperlink>
    </w:p>
    <w:p>
      <w:pPr>
        <w:pStyle w:val="TOC2"/>
        <w:tabs>
          <w:tab w:val="right" w:leader="dot" w:pos="8306"/>
        </w:tabs>
      </w:pPr>
      <w:hyperlink w:anchor="_Toc24731" w:history="1">
        <w:r>
          <w:rPr>
            <w:rFonts w:ascii="仿宋" w:eastAsia="仿宋" w:hAnsi="仿宋" w:cs="仿宋" w:hint="eastAsia"/>
            <w:lang w:eastAsia="zh-CN"/>
          </w:rPr>
          <w:t>(二)、目标客户群体确定</w:t>
        </w:r>
        <w:r>
          <w:tab/>
        </w:r>
        <w:r>
          <w:fldChar w:fldCharType="begin"/>
        </w:r>
        <w:r>
          <w:instrText xml:space="preserve"> PAGEREF _Toc24731 \h </w:instrText>
        </w:r>
        <w:r>
          <w:fldChar w:fldCharType="separate"/>
        </w:r>
        <w:r>
          <w:t>30</w:t>
        </w:r>
        <w:r>
          <w:fldChar w:fldCharType="end"/>
        </w:r>
      </w:hyperlink>
    </w:p>
    <w:p>
      <w:pPr>
        <w:pStyle w:val="TOC2"/>
        <w:tabs>
          <w:tab w:val="right" w:leader="dot" w:pos="8306"/>
        </w:tabs>
      </w:pPr>
      <w:hyperlink w:anchor="_Toc4576" w:history="1">
        <w:r>
          <w:rPr>
            <w:rFonts w:ascii="仿宋" w:eastAsia="仿宋" w:hAnsi="仿宋" w:cs="仿宋" w:hint="eastAsia"/>
            <w:lang w:eastAsia="zh-CN"/>
          </w:rPr>
          <w:t>(三)、产品推广与宣传</w:t>
        </w:r>
        <w:r>
          <w:tab/>
        </w:r>
        <w:r>
          <w:fldChar w:fldCharType="begin"/>
        </w:r>
        <w:r>
          <w:instrText xml:space="preserve"> PAGEREF _Toc4576 \h </w:instrText>
        </w:r>
        <w:r>
          <w:fldChar w:fldCharType="separate"/>
        </w:r>
        <w:r>
          <w:t>31</w:t>
        </w:r>
        <w:r>
          <w:fldChar w:fldCharType="end"/>
        </w:r>
      </w:hyperlink>
    </w:p>
    <w:p>
      <w:pPr>
        <w:pStyle w:val="TOC2"/>
        <w:tabs>
          <w:tab w:val="right" w:leader="dot" w:pos="8306"/>
        </w:tabs>
      </w:pPr>
      <w:hyperlink w:anchor="_Toc24982" w:history="1">
        <w:r>
          <w:rPr>
            <w:rFonts w:ascii="仿宋" w:eastAsia="仿宋" w:hAnsi="仿宋" w:cs="仿宋" w:hint="eastAsia"/>
            <w:lang w:eastAsia="zh-CN"/>
          </w:rPr>
          <w:t>(四)、价格策略与销售渠道</w:t>
        </w:r>
        <w:r>
          <w:tab/>
        </w:r>
        <w:r>
          <w:fldChar w:fldCharType="begin"/>
        </w:r>
        <w:r>
          <w:instrText xml:space="preserve"> PAGEREF _Toc24982 \h </w:instrText>
        </w:r>
        <w:r>
          <w:fldChar w:fldCharType="separate"/>
        </w:r>
        <w:r>
          <w:t>33</w:t>
        </w:r>
        <w:r>
          <w:fldChar w:fldCharType="end"/>
        </w:r>
      </w:hyperlink>
    </w:p>
    <w:p>
      <w:pPr>
        <w:pStyle w:val="TOC1"/>
        <w:tabs>
          <w:tab w:val="right" w:leader="dot" w:pos="8306"/>
        </w:tabs>
      </w:pPr>
      <w:hyperlink w:anchor="_Toc25875" w:history="1">
        <w:r>
          <w:rPr>
            <w:rFonts w:ascii="仿宋" w:eastAsia="仿宋" w:hAnsi="仿宋" w:cs="仿宋" w:hint="eastAsia"/>
            <w:lang w:eastAsia="zh-CN"/>
          </w:rPr>
          <w:t>九、公寓式酒店项目质量管理</w:t>
        </w:r>
        <w:r>
          <w:tab/>
        </w:r>
        <w:r>
          <w:fldChar w:fldCharType="begin"/>
        </w:r>
        <w:r>
          <w:instrText xml:space="preserve"> PAGEREF _Toc25875 \h </w:instrText>
        </w:r>
        <w:r>
          <w:fldChar w:fldCharType="separate"/>
        </w:r>
        <w:r>
          <w:t>34</w:t>
        </w:r>
        <w:r>
          <w:fldChar w:fldCharType="end"/>
        </w:r>
      </w:hyperlink>
    </w:p>
    <w:p>
      <w:pPr>
        <w:pStyle w:val="TOC2"/>
        <w:tabs>
          <w:tab w:val="right" w:leader="dot" w:pos="8306"/>
        </w:tabs>
      </w:pPr>
      <w:hyperlink w:anchor="_Toc27437" w:history="1">
        <w:r>
          <w:rPr>
            <w:rFonts w:ascii="仿宋" w:eastAsia="仿宋" w:hAnsi="仿宋" w:cs="仿宋" w:hint="eastAsia"/>
            <w:lang w:eastAsia="zh-CN"/>
          </w:rPr>
          <w:t>(一)、质量管理体系建立</w:t>
        </w:r>
        <w:r>
          <w:tab/>
        </w:r>
        <w:r>
          <w:fldChar w:fldCharType="begin"/>
        </w:r>
        <w:r>
          <w:instrText xml:space="preserve"> PAGEREF _Toc27437 \h </w:instrText>
        </w:r>
        <w:r>
          <w:fldChar w:fldCharType="separate"/>
        </w:r>
        <w:r>
          <w:t>34</w:t>
        </w:r>
        <w:r>
          <w:fldChar w:fldCharType="end"/>
        </w:r>
      </w:hyperlink>
    </w:p>
    <w:p>
      <w:pPr>
        <w:pStyle w:val="TOC2"/>
        <w:tabs>
          <w:tab w:val="right" w:leader="dot" w:pos="8306"/>
        </w:tabs>
      </w:pPr>
      <w:hyperlink w:anchor="_Toc11737" w:history="1">
        <w:r>
          <w:rPr>
            <w:rFonts w:ascii="仿宋" w:eastAsia="仿宋" w:hAnsi="仿宋" w:cs="仿宋" w:hint="eastAsia"/>
            <w:lang w:eastAsia="zh-CN"/>
          </w:rPr>
          <w:t>(二)、质量标准与评估</w:t>
        </w:r>
        <w:r>
          <w:tab/>
        </w:r>
        <w:r>
          <w:fldChar w:fldCharType="begin"/>
        </w:r>
        <w:r>
          <w:instrText xml:space="preserve"> PAGEREF _Toc11737 \h </w:instrText>
        </w:r>
        <w:r>
          <w:fldChar w:fldCharType="separate"/>
        </w:r>
        <w:r>
          <w:t>36</w:t>
        </w:r>
        <w:r>
          <w:fldChar w:fldCharType="end"/>
        </w:r>
      </w:hyperlink>
    </w:p>
    <w:p>
      <w:pPr>
        <w:pStyle w:val="TOC2"/>
        <w:tabs>
          <w:tab w:val="right" w:leader="dot" w:pos="8306"/>
        </w:tabs>
      </w:pPr>
      <w:hyperlink w:anchor="_Toc4823" w:history="1">
        <w:r>
          <w:rPr>
            <w:rFonts w:ascii="仿宋" w:eastAsia="仿宋" w:hAnsi="仿宋" w:cs="仿宋" w:hint="eastAsia"/>
            <w:lang w:eastAsia="zh-CN"/>
          </w:rPr>
          <w:t>(三)、公寓式酒店项目质量控制计划</w:t>
        </w:r>
        <w:r>
          <w:tab/>
        </w:r>
        <w:r>
          <w:fldChar w:fldCharType="begin"/>
        </w:r>
        <w:r>
          <w:instrText xml:space="preserve"> PAGEREF _Toc4823 \h </w:instrText>
        </w:r>
        <w:r>
          <w:fldChar w:fldCharType="separate"/>
        </w:r>
        <w:r>
          <w:t>36</w:t>
        </w:r>
        <w:r>
          <w:fldChar w:fldCharType="end"/>
        </w:r>
      </w:hyperlink>
    </w:p>
    <w:p>
      <w:pPr>
        <w:pStyle w:val="TOC2"/>
        <w:tabs>
          <w:tab w:val="right" w:leader="dot" w:pos="8306"/>
        </w:tabs>
      </w:pPr>
      <w:hyperlink w:anchor="_Toc6410" w:history="1">
        <w:r>
          <w:rPr>
            <w:rFonts w:ascii="仿宋" w:eastAsia="仿宋" w:hAnsi="仿宋" w:cs="仿宋" w:hint="eastAsia"/>
            <w:lang w:eastAsia="zh-CN"/>
          </w:rPr>
          <w:t>(四)、不良事件处理与改进</w:t>
        </w:r>
        <w:r>
          <w:tab/>
        </w:r>
        <w:r>
          <w:fldChar w:fldCharType="begin"/>
        </w:r>
        <w:r>
          <w:instrText xml:space="preserve"> PAGEREF _Toc6410 \h </w:instrText>
        </w:r>
        <w:r>
          <w:fldChar w:fldCharType="separate"/>
        </w:r>
        <w:r>
          <w:t>38</w:t>
        </w:r>
        <w:r>
          <w:fldChar w:fldCharType="end"/>
        </w:r>
      </w:hyperlink>
    </w:p>
    <w:p>
      <w:pPr>
        <w:pStyle w:val="TOC1"/>
        <w:tabs>
          <w:tab w:val="right" w:leader="dot" w:pos="8306"/>
        </w:tabs>
      </w:pPr>
      <w:hyperlink w:anchor="_Toc29277" w:history="1">
        <w:r>
          <w:rPr>
            <w:rFonts w:ascii="仿宋" w:eastAsia="仿宋" w:hAnsi="仿宋" w:cs="仿宋" w:hint="eastAsia"/>
            <w:lang w:eastAsia="zh-CN"/>
          </w:rPr>
          <w:t>十、风险及退出方式</w:t>
        </w:r>
        <w:r>
          <w:tab/>
        </w:r>
        <w:r>
          <w:fldChar w:fldCharType="begin"/>
        </w:r>
        <w:r>
          <w:instrText xml:space="preserve"> PAGEREF _Toc29277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64" w:history="1">
        <w:r>
          <w:rPr>
            <w:rFonts w:ascii="仿宋" w:eastAsia="仿宋" w:hAnsi="仿宋" w:cs="仿宋" w:hint="eastAsia"/>
            <w:lang w:eastAsia="zh-CN"/>
          </w:rPr>
          <w:t>(一)、风险分析</w:t>
        </w:r>
        <w:r>
          <w:tab/>
        </w:r>
        <w:r>
          <w:fldChar w:fldCharType="begin"/>
        </w:r>
        <w:r>
          <w:instrText xml:space="preserve"> PAGEREF _Toc16464 \h </w:instrText>
        </w:r>
        <w:r>
          <w:fldChar w:fldCharType="separate"/>
        </w:r>
        <w:r>
          <w:t>40</w:t>
        </w:r>
        <w:r>
          <w:fldChar w:fldCharType="end"/>
        </w:r>
      </w:hyperlink>
    </w:p>
    <w:p>
      <w:pPr>
        <w:pStyle w:val="TOC2"/>
        <w:tabs>
          <w:tab w:val="right" w:leader="dot" w:pos="8306"/>
        </w:tabs>
      </w:pPr>
      <w:hyperlink w:anchor="_Toc12192" w:history="1">
        <w:r>
          <w:rPr>
            <w:rFonts w:ascii="仿宋" w:eastAsia="仿宋" w:hAnsi="仿宋" w:cs="仿宋" w:hint="eastAsia"/>
            <w:lang w:eastAsia="zh-CN"/>
          </w:rPr>
          <w:t>(二)、退出方式</w:t>
        </w:r>
        <w:r>
          <w:tab/>
        </w:r>
        <w:r>
          <w:fldChar w:fldCharType="begin"/>
        </w:r>
        <w:r>
          <w:instrText xml:space="preserve"> PAGEREF _Toc12192 \h </w:instrText>
        </w:r>
        <w:r>
          <w:fldChar w:fldCharType="separate"/>
        </w:r>
        <w:r>
          <w:t>40</w:t>
        </w:r>
        <w:r>
          <w:fldChar w:fldCharType="end"/>
        </w:r>
      </w:hyperlink>
    </w:p>
    <w:p>
      <w:pPr>
        <w:pStyle w:val="TOC1"/>
        <w:tabs>
          <w:tab w:val="right" w:leader="dot" w:pos="8306"/>
        </w:tabs>
      </w:pPr>
      <w:hyperlink w:anchor="_Toc24935" w:history="1">
        <w:r>
          <w:rPr>
            <w:rFonts w:ascii="仿宋" w:eastAsia="仿宋" w:hAnsi="仿宋" w:cs="仿宋" w:hint="eastAsia"/>
            <w:lang w:eastAsia="zh-CN"/>
          </w:rPr>
          <w:t>十一、第四十章员工身心健康管理</w:t>
        </w:r>
        <w:r>
          <w:tab/>
        </w:r>
        <w:r>
          <w:fldChar w:fldCharType="begin"/>
        </w:r>
        <w:r>
          <w:instrText xml:space="preserve"> PAGEREF _Toc24935 \h </w:instrText>
        </w:r>
        <w:r>
          <w:fldChar w:fldCharType="separate"/>
        </w:r>
        <w:r>
          <w:t>41</w:t>
        </w:r>
        <w:r>
          <w:fldChar w:fldCharType="end"/>
        </w:r>
      </w:hyperlink>
    </w:p>
    <w:p>
      <w:pPr>
        <w:pStyle w:val="TOC2"/>
        <w:tabs>
          <w:tab w:val="right" w:leader="dot" w:pos="8306"/>
        </w:tabs>
      </w:pPr>
      <w:hyperlink w:anchor="_Toc27491" w:history="1">
        <w:r>
          <w:rPr>
            <w:rFonts w:ascii="仿宋" w:eastAsia="仿宋" w:hAnsi="仿宋" w:cs="仿宋" w:hint="eastAsia"/>
            <w:lang w:eastAsia="zh-CN"/>
          </w:rPr>
          <w:t>(一)、健康促进计划</w:t>
        </w:r>
        <w:r>
          <w:tab/>
        </w:r>
        <w:r>
          <w:fldChar w:fldCharType="begin"/>
        </w:r>
        <w:r>
          <w:instrText xml:space="preserve"> PAGEREF _Toc27491 \h </w:instrText>
        </w:r>
        <w:r>
          <w:fldChar w:fldCharType="separate"/>
        </w:r>
        <w:r>
          <w:t>41</w:t>
        </w:r>
        <w:r>
          <w:fldChar w:fldCharType="end"/>
        </w:r>
      </w:hyperlink>
    </w:p>
    <w:p>
      <w:pPr>
        <w:pStyle w:val="TOC2"/>
        <w:tabs>
          <w:tab w:val="right" w:leader="dot" w:pos="8306"/>
        </w:tabs>
      </w:pPr>
      <w:hyperlink w:anchor="_Toc21545" w:history="1">
        <w:r>
          <w:rPr>
            <w:rFonts w:ascii="仿宋" w:eastAsia="仿宋" w:hAnsi="仿宋" w:cs="仿宋" w:hint="eastAsia"/>
            <w:lang w:eastAsia="zh-CN"/>
          </w:rPr>
          <w:t>(二)、健康饮食与运动计划</w:t>
        </w:r>
        <w:r>
          <w:tab/>
        </w:r>
        <w:r>
          <w:fldChar w:fldCharType="begin"/>
        </w:r>
        <w:r>
          <w:instrText xml:space="preserve"> PAGEREF _Toc21545 \h </w:instrText>
        </w:r>
        <w:r>
          <w:fldChar w:fldCharType="separate"/>
        </w:r>
        <w:r>
          <w:t>42</w:t>
        </w:r>
        <w:r>
          <w:fldChar w:fldCharType="end"/>
        </w:r>
      </w:hyperlink>
    </w:p>
    <w:p>
      <w:pPr>
        <w:pStyle w:val="TOC2"/>
        <w:tabs>
          <w:tab w:val="right" w:leader="dot" w:pos="8306"/>
        </w:tabs>
      </w:pPr>
      <w:hyperlink w:anchor="_Toc6036" w:history="1">
        <w:r>
          <w:rPr>
            <w:rFonts w:ascii="仿宋" w:eastAsia="仿宋" w:hAnsi="仿宋" w:cs="仿宋" w:hint="eastAsia"/>
            <w:lang w:eastAsia="zh-CN"/>
          </w:rPr>
          <w:t>(三)、心理健康服务与支持</w:t>
        </w:r>
        <w:r>
          <w:tab/>
        </w:r>
        <w:r>
          <w:fldChar w:fldCharType="begin"/>
        </w:r>
        <w:r>
          <w:instrText xml:space="preserve"> PAGEREF _Toc6036 \h </w:instrText>
        </w:r>
        <w:r>
          <w:fldChar w:fldCharType="separate"/>
        </w:r>
        <w:r>
          <w:t>42</w:t>
        </w:r>
        <w:r>
          <w:fldChar w:fldCharType="end"/>
        </w:r>
      </w:hyperlink>
    </w:p>
    <w:p>
      <w:pPr>
        <w:pStyle w:val="TOC2"/>
        <w:tabs>
          <w:tab w:val="right" w:leader="dot" w:pos="8306"/>
        </w:tabs>
      </w:pPr>
      <w:hyperlink w:anchor="_Toc24140" w:history="1">
        <w:r>
          <w:rPr>
            <w:rFonts w:ascii="仿宋" w:eastAsia="仿宋" w:hAnsi="仿宋" w:cs="仿宋" w:hint="eastAsia"/>
            <w:lang w:eastAsia="zh-CN"/>
          </w:rPr>
          <w:t>(四)、工作压力管理</w:t>
        </w:r>
        <w:r>
          <w:tab/>
        </w:r>
        <w:r>
          <w:fldChar w:fldCharType="begin"/>
        </w:r>
        <w:r>
          <w:instrText xml:space="preserve"> PAGEREF _Toc24140 \h </w:instrText>
        </w:r>
        <w:r>
          <w:fldChar w:fldCharType="separate"/>
        </w:r>
        <w:r>
          <w:t>43</w:t>
        </w:r>
        <w:r>
          <w:fldChar w:fldCharType="end"/>
        </w:r>
      </w:hyperlink>
    </w:p>
    <w:p>
      <w:pPr>
        <w:pStyle w:val="TOC2"/>
        <w:tabs>
          <w:tab w:val="right" w:leader="dot" w:pos="8306"/>
        </w:tabs>
      </w:pPr>
      <w:hyperlink w:anchor="_Toc30888" w:history="1">
        <w:r>
          <w:rPr>
            <w:rFonts w:ascii="仿宋" w:eastAsia="仿宋" w:hAnsi="仿宋" w:cs="仿宋" w:hint="eastAsia"/>
            <w:lang w:eastAsia="zh-CN"/>
          </w:rPr>
          <w:t>(五)、工作负荷评估与调整</w:t>
        </w:r>
        <w:r>
          <w:tab/>
        </w:r>
        <w:r>
          <w:fldChar w:fldCharType="begin"/>
        </w:r>
        <w:r>
          <w:instrText xml:space="preserve"> PAGEREF _Toc30888 \h </w:instrText>
        </w:r>
        <w:r>
          <w:fldChar w:fldCharType="separate"/>
        </w:r>
        <w:r>
          <w:t>44</w:t>
        </w:r>
        <w:r>
          <w:fldChar w:fldCharType="end"/>
        </w:r>
      </w:hyperlink>
    </w:p>
    <w:p>
      <w:pPr>
        <w:pStyle w:val="TOC2"/>
        <w:tabs>
          <w:tab w:val="right" w:leader="dot" w:pos="8306"/>
        </w:tabs>
      </w:pPr>
      <w:hyperlink w:anchor="_Toc14777" w:history="1">
        <w:r>
          <w:rPr>
            <w:rFonts w:ascii="仿宋" w:eastAsia="仿宋" w:hAnsi="仿宋" w:cs="仿宋" w:hint="eastAsia"/>
            <w:lang w:eastAsia="zh-CN"/>
          </w:rPr>
          <w:t>(六)、员工心理咨询与支持</w:t>
        </w:r>
        <w:r>
          <w:tab/>
        </w:r>
        <w:r>
          <w:fldChar w:fldCharType="begin"/>
        </w:r>
        <w:r>
          <w:instrText xml:space="preserve"> PAGEREF _Toc14777 \h </w:instrText>
        </w:r>
        <w:r>
          <w:fldChar w:fldCharType="separate"/>
        </w:r>
        <w:r>
          <w:t>45</w:t>
        </w:r>
        <w:r>
          <w:fldChar w:fldCharType="end"/>
        </w:r>
      </w:hyperlink>
    </w:p>
    <w:p>
      <w:pPr>
        <w:pStyle w:val="TOC1"/>
        <w:tabs>
          <w:tab w:val="right" w:leader="dot" w:pos="8306"/>
        </w:tabs>
      </w:pPr>
      <w:hyperlink w:anchor="_Toc29443" w:history="1">
        <w:r>
          <w:rPr>
            <w:rFonts w:ascii="仿宋" w:eastAsia="仿宋" w:hAnsi="仿宋" w:cs="仿宋" w:hint="eastAsia"/>
            <w:lang w:eastAsia="zh-CN"/>
          </w:rPr>
          <w:t>十二、环境监测与管理</w:t>
        </w:r>
        <w:r>
          <w:tab/>
        </w:r>
        <w:r>
          <w:fldChar w:fldCharType="begin"/>
        </w:r>
        <w:r>
          <w:instrText xml:space="preserve"> PAGEREF _Toc29443 \h </w:instrText>
        </w:r>
        <w:r>
          <w:fldChar w:fldCharType="separate"/>
        </w:r>
        <w:r>
          <w:t>45</w:t>
        </w:r>
        <w:r>
          <w:fldChar w:fldCharType="end"/>
        </w:r>
      </w:hyperlink>
    </w:p>
    <w:p>
      <w:pPr>
        <w:pStyle w:val="TOC2"/>
        <w:tabs>
          <w:tab w:val="right" w:leader="dot" w:pos="8306"/>
        </w:tabs>
      </w:pPr>
      <w:hyperlink w:anchor="_Toc2785" w:history="1">
        <w:r>
          <w:rPr>
            <w:rFonts w:ascii="仿宋" w:eastAsia="仿宋" w:hAnsi="仿宋" w:cs="仿宋" w:hint="eastAsia"/>
            <w:lang w:eastAsia="zh-CN"/>
          </w:rPr>
          <w:t>(一)、环境监测计划</w:t>
        </w:r>
        <w:r>
          <w:tab/>
        </w:r>
        <w:r>
          <w:fldChar w:fldCharType="begin"/>
        </w:r>
        <w:r>
          <w:instrText xml:space="preserve"> PAGEREF _Toc2785 \h </w:instrText>
        </w:r>
        <w:r>
          <w:fldChar w:fldCharType="separate"/>
        </w:r>
        <w:r>
          <w:t>45</w:t>
        </w:r>
        <w:r>
          <w:fldChar w:fldCharType="end"/>
        </w:r>
      </w:hyperlink>
    </w:p>
    <w:p>
      <w:pPr>
        <w:pStyle w:val="TOC2"/>
        <w:tabs>
          <w:tab w:val="right" w:leader="dot" w:pos="8306"/>
        </w:tabs>
      </w:pPr>
      <w:hyperlink w:anchor="_Toc3209" w:history="1">
        <w:r>
          <w:rPr>
            <w:rFonts w:ascii="仿宋" w:eastAsia="仿宋" w:hAnsi="仿宋" w:cs="仿宋" w:hint="eastAsia"/>
            <w:lang w:eastAsia="zh-CN"/>
          </w:rPr>
          <w:t>(二)、监测方法与指标</w:t>
        </w:r>
        <w:r>
          <w:tab/>
        </w:r>
        <w:r>
          <w:fldChar w:fldCharType="begin"/>
        </w:r>
        <w:r>
          <w:instrText xml:space="preserve"> PAGEREF _Toc3209 \h </w:instrText>
        </w:r>
        <w:r>
          <w:fldChar w:fldCharType="separate"/>
        </w:r>
        <w:r>
          <w:t>47</w:t>
        </w:r>
        <w:r>
          <w:fldChar w:fldCharType="end"/>
        </w:r>
      </w:hyperlink>
    </w:p>
    <w:p>
      <w:pPr>
        <w:pStyle w:val="TOC2"/>
        <w:tabs>
          <w:tab w:val="right" w:leader="dot" w:pos="8306"/>
        </w:tabs>
      </w:pPr>
      <w:hyperlink w:anchor="_Toc11902" w:history="1">
        <w:r>
          <w:rPr>
            <w:rFonts w:ascii="仿宋" w:eastAsia="仿宋" w:hAnsi="仿宋" w:cs="仿宋" w:hint="eastAsia"/>
            <w:lang w:eastAsia="zh-CN"/>
          </w:rPr>
          <w:t>(三)、监测结果分析</w:t>
        </w:r>
        <w:r>
          <w:tab/>
        </w:r>
        <w:r>
          <w:fldChar w:fldCharType="begin"/>
        </w:r>
        <w:r>
          <w:instrText xml:space="preserve"> PAGEREF _Toc11902 \h </w:instrText>
        </w:r>
        <w:r>
          <w:fldChar w:fldCharType="separate"/>
        </w:r>
        <w:r>
          <w:t>49</w:t>
        </w:r>
        <w:r>
          <w:fldChar w:fldCharType="end"/>
        </w:r>
      </w:hyperlink>
    </w:p>
    <w:p>
      <w:pPr>
        <w:pStyle w:val="TOC2"/>
        <w:tabs>
          <w:tab w:val="right" w:leader="dot" w:pos="8306"/>
        </w:tabs>
      </w:pPr>
      <w:hyperlink w:anchor="_Toc3015" w:history="1">
        <w:r>
          <w:rPr>
            <w:rFonts w:ascii="仿宋" w:eastAsia="仿宋" w:hAnsi="仿宋" w:cs="仿宋" w:hint="eastAsia"/>
            <w:lang w:eastAsia="zh-CN"/>
          </w:rPr>
          <w:t>(四)、环境管理措施</w:t>
        </w:r>
        <w:r>
          <w:tab/>
        </w:r>
        <w:r>
          <w:fldChar w:fldCharType="begin"/>
        </w:r>
        <w:r>
          <w:instrText xml:space="preserve"> PAGEREF _Toc3015 \h </w:instrText>
        </w:r>
        <w:r>
          <w:fldChar w:fldCharType="separate"/>
        </w:r>
        <w:r>
          <w:t>49</w:t>
        </w:r>
        <w:r>
          <w:fldChar w:fldCharType="end"/>
        </w:r>
      </w:hyperlink>
    </w:p>
    <w:p>
      <w:pPr>
        <w:pStyle w:val="TOC1"/>
        <w:tabs>
          <w:tab w:val="right" w:leader="dot" w:pos="8306"/>
        </w:tabs>
      </w:pPr>
      <w:hyperlink w:anchor="_Toc17060" w:history="1">
        <w:r>
          <w:rPr>
            <w:rFonts w:ascii="仿宋" w:eastAsia="仿宋" w:hAnsi="仿宋" w:cs="仿宋" w:hint="eastAsia"/>
            <w:lang w:eastAsia="zh-CN"/>
          </w:rPr>
          <w:t>十三、进度计划</w:t>
        </w:r>
        <w:r>
          <w:tab/>
        </w:r>
        <w:r>
          <w:fldChar w:fldCharType="begin"/>
        </w:r>
        <w:r>
          <w:instrText xml:space="preserve"> PAGEREF _Toc17060 \h </w:instrText>
        </w:r>
        <w:r>
          <w:fldChar w:fldCharType="separate"/>
        </w:r>
        <w:r>
          <w:t>50</w:t>
        </w:r>
        <w:r>
          <w:fldChar w:fldCharType="end"/>
        </w:r>
      </w:hyperlink>
    </w:p>
    <w:p>
      <w:pPr>
        <w:pStyle w:val="TOC2"/>
        <w:tabs>
          <w:tab w:val="right" w:leader="dot" w:pos="8306"/>
        </w:tabs>
      </w:pPr>
      <w:hyperlink w:anchor="_Toc10583" w:history="1">
        <w:r>
          <w:rPr>
            <w:rFonts w:ascii="仿宋" w:eastAsia="仿宋" w:hAnsi="仿宋" w:cs="仿宋" w:hint="eastAsia"/>
            <w:lang w:eastAsia="zh-CN"/>
          </w:rPr>
          <w:t>(一)、公寓式酒店项目进度安排</w:t>
        </w:r>
        <w:r>
          <w:tab/>
        </w:r>
        <w:r>
          <w:fldChar w:fldCharType="begin"/>
        </w:r>
        <w:r>
          <w:instrText xml:space="preserve"> PAGEREF _Toc10583 \h </w:instrText>
        </w:r>
        <w:r>
          <w:fldChar w:fldCharType="separate"/>
        </w:r>
        <w:r>
          <w:t>50</w:t>
        </w:r>
        <w:r>
          <w:fldChar w:fldCharType="end"/>
        </w:r>
      </w:hyperlink>
    </w:p>
    <w:p>
      <w:pPr>
        <w:pStyle w:val="TOC2"/>
        <w:tabs>
          <w:tab w:val="right" w:leader="dot" w:pos="8306"/>
        </w:tabs>
      </w:pPr>
      <w:hyperlink w:anchor="_Toc11533" w:history="1">
        <w:r>
          <w:rPr>
            <w:rFonts w:ascii="仿宋" w:eastAsia="仿宋" w:hAnsi="仿宋" w:cs="仿宋" w:hint="eastAsia"/>
            <w:lang w:eastAsia="zh-CN"/>
          </w:rPr>
          <w:t>(二)、公寓式酒店项目实施保障措施</w:t>
        </w:r>
        <w:r>
          <w:tab/>
        </w:r>
        <w:r>
          <w:fldChar w:fldCharType="begin"/>
        </w:r>
        <w:r>
          <w:instrText xml:space="preserve"> PAGEREF _Toc11533 \h </w:instrText>
        </w:r>
        <w:r>
          <w:fldChar w:fldCharType="separate"/>
        </w:r>
        <w:r>
          <w:t>52</w:t>
        </w:r>
        <w:r>
          <w:fldChar w:fldCharType="end"/>
        </w:r>
      </w:hyperlink>
    </w:p>
    <w:p>
      <w:pPr>
        <w:pStyle w:val="TOC1"/>
        <w:tabs>
          <w:tab w:val="right" w:leader="dot" w:pos="8306"/>
        </w:tabs>
      </w:pPr>
      <w:hyperlink w:anchor="_Toc11627" w:history="1">
        <w:r>
          <w:rPr>
            <w:rFonts w:ascii="仿宋" w:eastAsia="仿宋" w:hAnsi="仿宋" w:cs="仿宋" w:hint="eastAsia"/>
            <w:lang w:eastAsia="zh-CN"/>
          </w:rPr>
          <w:t>十四、公寓式酒店项目规划进度</w:t>
        </w:r>
        <w:r>
          <w:tab/>
        </w:r>
        <w:r>
          <w:fldChar w:fldCharType="begin"/>
        </w:r>
        <w:r>
          <w:instrText xml:space="preserve"> PAGEREF _Toc11627 \h </w:instrText>
        </w:r>
        <w:r>
          <w:fldChar w:fldCharType="separate"/>
        </w:r>
        <w:r>
          <w:t>53</w:t>
        </w:r>
        <w:r>
          <w:fldChar w:fldCharType="end"/>
        </w:r>
      </w:hyperlink>
    </w:p>
    <w:p>
      <w:pPr>
        <w:pStyle w:val="TOC2"/>
        <w:tabs>
          <w:tab w:val="right" w:leader="dot" w:pos="8306"/>
        </w:tabs>
      </w:pPr>
      <w:hyperlink w:anchor="_Toc12544" w:history="1">
        <w:r>
          <w:rPr>
            <w:rFonts w:ascii="仿宋" w:eastAsia="仿宋" w:hAnsi="仿宋" w:cs="仿宋" w:hint="eastAsia"/>
            <w:lang w:eastAsia="zh-CN"/>
          </w:rPr>
          <w:t>(一)、公寓式酒店项目进度安排</w:t>
        </w:r>
        <w:r>
          <w:tab/>
        </w:r>
        <w:r>
          <w:fldChar w:fldCharType="begin"/>
        </w:r>
        <w:r>
          <w:instrText xml:space="preserve"> PAGEREF _Toc12544 \h </w:instrText>
        </w:r>
        <w:r>
          <w:fldChar w:fldCharType="separate"/>
        </w:r>
        <w:r>
          <w:t>53</w:t>
        </w:r>
        <w:r>
          <w:fldChar w:fldCharType="end"/>
        </w:r>
      </w:hyperlink>
    </w:p>
    <w:p>
      <w:pPr>
        <w:pStyle w:val="TOC2"/>
        <w:tabs>
          <w:tab w:val="right" w:leader="dot" w:pos="8306"/>
        </w:tabs>
      </w:pPr>
      <w:hyperlink w:anchor="_Toc25250" w:history="1">
        <w:r>
          <w:rPr>
            <w:rFonts w:ascii="仿宋" w:eastAsia="仿宋" w:hAnsi="仿宋" w:cs="仿宋" w:hint="eastAsia"/>
            <w:lang w:eastAsia="zh-CN"/>
          </w:rPr>
          <w:t>(二)、公寓式酒店项目实施保障措施</w:t>
        </w:r>
        <w:r>
          <w:tab/>
        </w:r>
        <w:r>
          <w:fldChar w:fldCharType="begin"/>
        </w:r>
        <w:r>
          <w:instrText xml:space="preserve"> PAGEREF _Toc25250 \h </w:instrText>
        </w:r>
        <w:r>
          <w:fldChar w:fldCharType="separate"/>
        </w:r>
        <w:r>
          <w:t>53</w:t>
        </w:r>
        <w:r>
          <w:fldChar w:fldCharType="end"/>
        </w:r>
      </w:hyperlink>
    </w:p>
    <w:p>
      <w:pPr>
        <w:pStyle w:val="TOC1"/>
        <w:tabs>
          <w:tab w:val="right" w:leader="dot" w:pos="8306"/>
        </w:tabs>
      </w:pPr>
      <w:hyperlink w:anchor="_Toc31051" w:history="1">
        <w:r>
          <w:rPr>
            <w:rFonts w:ascii="仿宋" w:eastAsia="仿宋" w:hAnsi="仿宋" w:cs="仿宋" w:hint="eastAsia"/>
            <w:lang w:eastAsia="zh-CN"/>
          </w:rPr>
          <w:t>十五、公寓式酒店项目安全培训与教育的必要性</w:t>
        </w:r>
        <w:r>
          <w:tab/>
        </w:r>
        <w:r>
          <w:fldChar w:fldCharType="begin"/>
        </w:r>
        <w:r>
          <w:instrText xml:space="preserve"> PAGEREF _Toc31051 \h </w:instrText>
        </w:r>
        <w:r>
          <w:fldChar w:fldCharType="separate"/>
        </w:r>
        <w:r>
          <w:t>54</w:t>
        </w:r>
        <w:r>
          <w:fldChar w:fldCharType="end"/>
        </w:r>
      </w:hyperlink>
    </w:p>
    <w:p>
      <w:pPr>
        <w:pStyle w:val="TOC2"/>
        <w:tabs>
          <w:tab w:val="right" w:leader="dot" w:pos="8306"/>
        </w:tabs>
      </w:pPr>
      <w:hyperlink w:anchor="_Toc20627" w:history="1">
        <w:r>
          <w:rPr>
            <w:rFonts w:ascii="仿宋" w:eastAsia="仿宋" w:hAnsi="仿宋" w:cs="仿宋" w:hint="eastAsia"/>
            <w:lang w:eastAsia="zh-CN"/>
          </w:rPr>
          <w:t>(一)、公寓式酒店项目安全培训与教育的基本原则</w:t>
        </w:r>
        <w:r>
          <w:tab/>
        </w:r>
        <w:r>
          <w:fldChar w:fldCharType="begin"/>
        </w:r>
        <w:r>
          <w:instrText xml:space="preserve"> PAGEREF _Toc20627 \h </w:instrText>
        </w:r>
        <w:r>
          <w:fldChar w:fldCharType="separate"/>
        </w:r>
        <w:r>
          <w:t>54</w:t>
        </w:r>
        <w:r>
          <w:fldChar w:fldCharType="end"/>
        </w:r>
      </w:hyperlink>
    </w:p>
    <w:p>
      <w:pPr>
        <w:pStyle w:val="TOC2"/>
        <w:tabs>
          <w:tab w:val="right" w:leader="dot" w:pos="8306"/>
        </w:tabs>
      </w:pPr>
      <w:hyperlink w:anchor="_Toc24354" w:history="1">
        <w:r>
          <w:rPr>
            <w:rFonts w:ascii="仿宋" w:eastAsia="仿宋" w:hAnsi="仿宋" w:cs="仿宋" w:hint="eastAsia"/>
            <w:lang w:eastAsia="zh-CN"/>
          </w:rPr>
          <w:t>(二)、培训需求分析与计划制定</w:t>
        </w:r>
        <w:r>
          <w:tab/>
        </w:r>
        <w:r>
          <w:fldChar w:fldCharType="begin"/>
        </w:r>
        <w:r>
          <w:instrText xml:space="preserve"> PAGEREF _Toc24354 \h </w:instrText>
        </w:r>
        <w:r>
          <w:fldChar w:fldCharType="separate"/>
        </w:r>
        <w:r>
          <w:t>55</w:t>
        </w:r>
        <w:r>
          <w:fldChar w:fldCharType="end"/>
        </w:r>
      </w:hyperlink>
    </w:p>
    <w:p>
      <w:pPr>
        <w:pStyle w:val="TOC2"/>
        <w:tabs>
          <w:tab w:val="right" w:leader="dot" w:pos="8306"/>
        </w:tabs>
      </w:pPr>
      <w:hyperlink w:anchor="_Toc951" w:history="1">
        <w:r>
          <w:rPr>
            <w:rFonts w:ascii="仿宋" w:eastAsia="仿宋" w:hAnsi="仿宋" w:cs="仿宋" w:hint="eastAsia"/>
            <w:lang w:eastAsia="zh-CN"/>
          </w:rPr>
          <w:t>(三)、培训内容与形式</w:t>
        </w:r>
        <w:r>
          <w:tab/>
        </w:r>
        <w:r>
          <w:fldChar w:fldCharType="begin"/>
        </w:r>
        <w:r>
          <w:instrText xml:space="preserve"> PAGEREF _Toc951 \h </w:instrText>
        </w:r>
        <w:r>
          <w:fldChar w:fldCharType="separate"/>
        </w:r>
        <w:r>
          <w:t>57</w:t>
        </w:r>
        <w:r>
          <w:fldChar w:fldCharType="end"/>
        </w:r>
      </w:hyperlink>
    </w:p>
    <w:p>
      <w:pPr>
        <w:pStyle w:val="TOC2"/>
        <w:tabs>
          <w:tab w:val="right" w:leader="dot" w:pos="8306"/>
        </w:tabs>
      </w:pPr>
      <w:hyperlink w:anchor="_Toc15584" w:history="1">
        <w:r>
          <w:rPr>
            <w:rFonts w:ascii="仿宋" w:eastAsia="仿宋" w:hAnsi="仿宋" w:cs="仿宋" w:hint="eastAsia"/>
            <w:lang w:eastAsia="zh-CN"/>
          </w:rPr>
          <w:t>(四)、培训师资与资源</w:t>
        </w:r>
        <w:r>
          <w:tab/>
        </w:r>
        <w:r>
          <w:fldChar w:fldCharType="begin"/>
        </w:r>
        <w:r>
          <w:instrText xml:space="preserve"> PAGEREF _Toc15584 \h </w:instrText>
        </w:r>
        <w:r>
          <w:fldChar w:fldCharType="separate"/>
        </w:r>
        <w:r>
          <w:t>59</w:t>
        </w:r>
        <w:r>
          <w:fldChar w:fldCharType="end"/>
        </w:r>
      </w:hyperlink>
    </w:p>
    <w:p>
      <w:pPr>
        <w:pStyle w:val="TOC2"/>
        <w:tabs>
          <w:tab w:val="right" w:leader="dot" w:pos="8306"/>
        </w:tabs>
      </w:pPr>
      <w:hyperlink w:anchor="_Toc5527" w:history="1">
        <w:r>
          <w:rPr>
            <w:rFonts w:ascii="仿宋" w:eastAsia="仿宋" w:hAnsi="仿宋" w:cs="仿宋" w:hint="eastAsia"/>
            <w:lang w:eastAsia="zh-CN"/>
          </w:rPr>
          <w:t>(五)、培训效果评估与改进机制</w:t>
        </w:r>
        <w:r>
          <w:tab/>
        </w:r>
        <w:r>
          <w:fldChar w:fldCharType="begin"/>
        </w:r>
        <w:r>
          <w:instrText xml:space="preserve"> PAGEREF _Toc5527 \h </w:instrText>
        </w:r>
        <w:r>
          <w:fldChar w:fldCharType="separate"/>
        </w:r>
        <w:r>
          <w:t>60</w:t>
        </w:r>
        <w:r>
          <w:fldChar w:fldCharType="end"/>
        </w:r>
      </w:hyperlink>
    </w:p>
    <w:p>
      <w:pPr>
        <w:pStyle w:val="TOC1"/>
        <w:tabs>
          <w:tab w:val="right" w:leader="dot" w:pos="8306"/>
        </w:tabs>
      </w:pPr>
      <w:hyperlink w:anchor="_Toc21512" w:history="1">
        <w:r>
          <w:rPr>
            <w:rFonts w:ascii="仿宋" w:eastAsia="仿宋" w:hAnsi="仿宋" w:cs="仿宋" w:hint="eastAsia"/>
            <w:lang w:eastAsia="zh-CN"/>
          </w:rPr>
          <w:t>十六、技术创新与研发计划</w:t>
        </w:r>
        <w:r>
          <w:tab/>
        </w:r>
        <w:r>
          <w:fldChar w:fldCharType="begin"/>
        </w:r>
        <w:r>
          <w:instrText xml:space="preserve"> PAGEREF _Toc21512 \h </w:instrText>
        </w:r>
        <w:r>
          <w:fldChar w:fldCharType="separate"/>
        </w:r>
        <w:r>
          <w:t>62</w:t>
        </w:r>
        <w:r>
          <w:fldChar w:fldCharType="end"/>
        </w:r>
      </w:hyperlink>
    </w:p>
    <w:p>
      <w:pPr>
        <w:pStyle w:val="TOC2"/>
        <w:tabs>
          <w:tab w:val="right" w:leader="dot" w:pos="8306"/>
        </w:tabs>
      </w:pPr>
      <w:hyperlink w:anchor="_Toc32615" w:history="1">
        <w:r>
          <w:rPr>
            <w:rFonts w:ascii="仿宋" w:eastAsia="仿宋" w:hAnsi="仿宋" w:cs="仿宋" w:hint="eastAsia"/>
            <w:lang w:eastAsia="zh-CN"/>
          </w:rPr>
          <w:t>(一)、技术创新策略</w:t>
        </w:r>
        <w:r>
          <w:tab/>
        </w:r>
        <w:r>
          <w:fldChar w:fldCharType="begin"/>
        </w:r>
        <w:r>
          <w:instrText xml:space="preserve"> PAGEREF _Toc32615 \h </w:instrText>
        </w:r>
        <w:r>
          <w:fldChar w:fldCharType="separate"/>
        </w:r>
        <w:r>
          <w:t>62</w:t>
        </w:r>
        <w:r>
          <w:fldChar w:fldCharType="end"/>
        </w:r>
      </w:hyperlink>
    </w:p>
    <w:p>
      <w:pPr>
        <w:pStyle w:val="TOC2"/>
        <w:tabs>
          <w:tab w:val="right" w:leader="dot" w:pos="8306"/>
        </w:tabs>
      </w:pPr>
      <w:hyperlink w:anchor="_Toc18409" w:history="1">
        <w:r>
          <w:rPr>
            <w:rFonts w:ascii="仿宋" w:eastAsia="仿宋" w:hAnsi="仿宋" w:cs="仿宋" w:hint="eastAsia"/>
            <w:lang w:eastAsia="zh-CN"/>
          </w:rPr>
          <w:t>(二)、研发资源配置</w:t>
        </w:r>
        <w:r>
          <w:tab/>
        </w:r>
        <w:r>
          <w:fldChar w:fldCharType="begin"/>
        </w:r>
        <w:r>
          <w:instrText xml:space="preserve"> PAGEREF _Toc18409 \h </w:instrText>
        </w:r>
        <w:r>
          <w:fldChar w:fldCharType="separate"/>
        </w:r>
        <w:r>
          <w:t>63</w:t>
        </w:r>
        <w:r>
          <w:fldChar w:fldCharType="end"/>
        </w:r>
      </w:hyperlink>
    </w:p>
    <w:p>
      <w:pPr>
        <w:pStyle w:val="TOC2"/>
        <w:tabs>
          <w:tab w:val="right" w:leader="dot" w:pos="8306"/>
        </w:tabs>
      </w:pPr>
      <w:hyperlink w:anchor="_Toc21106" w:history="1">
        <w:r>
          <w:rPr>
            <w:rFonts w:ascii="仿宋" w:eastAsia="仿宋" w:hAnsi="仿宋" w:cs="仿宋" w:hint="eastAsia"/>
            <w:lang w:eastAsia="zh-CN"/>
          </w:rPr>
          <w:t>(三)、技术合作伙伴关系建设</w:t>
        </w:r>
        <w:r>
          <w:tab/>
        </w:r>
        <w:r>
          <w:fldChar w:fldCharType="begin"/>
        </w:r>
        <w:r>
          <w:instrText xml:space="preserve"> PAGEREF _Toc21106 \h </w:instrText>
        </w:r>
        <w:r>
          <w:fldChar w:fldCharType="separate"/>
        </w:r>
        <w:r>
          <w:t>64</w:t>
        </w:r>
        <w:r>
          <w:fldChar w:fldCharType="end"/>
        </w:r>
      </w:hyperlink>
    </w:p>
    <w:p>
      <w:pPr>
        <w:pStyle w:val="TOC1"/>
        <w:tabs>
          <w:tab w:val="right" w:leader="dot" w:pos="8306"/>
        </w:tabs>
      </w:pPr>
      <w:hyperlink w:anchor="_Toc31450" w:history="1">
        <w:r>
          <w:rPr>
            <w:rFonts w:ascii="仿宋" w:eastAsia="仿宋" w:hAnsi="仿宋" w:cs="仿宋" w:hint="eastAsia"/>
            <w:lang w:eastAsia="zh-CN"/>
          </w:rPr>
          <w:t>十七、合规与风险管理</w:t>
        </w:r>
        <w:r>
          <w:tab/>
        </w:r>
        <w:r>
          <w:fldChar w:fldCharType="begin"/>
        </w:r>
        <w:r>
          <w:instrText xml:space="preserve"> PAGEREF _Toc31450 \h </w:instrText>
        </w:r>
        <w:r>
          <w:fldChar w:fldCharType="separate"/>
        </w:r>
        <w:r>
          <w:t>65</w:t>
        </w:r>
        <w:r>
          <w:fldChar w:fldCharType="end"/>
        </w:r>
      </w:hyperlink>
    </w:p>
    <w:p>
      <w:pPr>
        <w:pStyle w:val="TOC2"/>
        <w:tabs>
          <w:tab w:val="right" w:leader="dot" w:pos="8306"/>
        </w:tabs>
      </w:pPr>
      <w:hyperlink w:anchor="_Toc3338" w:history="1">
        <w:r>
          <w:rPr>
            <w:rFonts w:ascii="仿宋" w:eastAsia="仿宋" w:hAnsi="仿宋" w:cs="仿宋" w:hint="eastAsia"/>
            <w:lang w:eastAsia="zh-CN"/>
          </w:rPr>
          <w:t>(一)、法律法规合规体系</w:t>
        </w:r>
        <w:r>
          <w:tab/>
        </w:r>
        <w:r>
          <w:fldChar w:fldCharType="begin"/>
        </w:r>
        <w:r>
          <w:instrText xml:space="preserve"> PAGEREF _Toc3338 \h </w:instrText>
        </w:r>
        <w:r>
          <w:fldChar w:fldCharType="separate"/>
        </w:r>
        <w:r>
          <w:t>65</w:t>
        </w:r>
        <w:r>
          <w:fldChar w:fldCharType="end"/>
        </w:r>
      </w:hyperlink>
    </w:p>
    <w:p>
      <w:pPr>
        <w:pStyle w:val="TOC2"/>
        <w:tabs>
          <w:tab w:val="right" w:leader="dot" w:pos="8306"/>
        </w:tabs>
      </w:pPr>
      <w:hyperlink w:anchor="_Toc18925" w:history="1">
        <w:r>
          <w:rPr>
            <w:rFonts w:ascii="仿宋" w:eastAsia="仿宋" w:hAnsi="仿宋" w:cs="仿宋" w:hint="eastAsia"/>
            <w:lang w:eastAsia="zh-CN"/>
          </w:rPr>
          <w:t>(二)、内部控制与风险评估</w:t>
        </w:r>
        <w:r>
          <w:tab/>
        </w:r>
        <w:r>
          <w:fldChar w:fldCharType="begin"/>
        </w:r>
        <w:r>
          <w:instrText xml:space="preserve"> PAGEREF _Toc18925 \h </w:instrText>
        </w:r>
        <w:r>
          <w:fldChar w:fldCharType="separate"/>
        </w:r>
        <w:r>
          <w:t>66</w:t>
        </w:r>
        <w:r>
          <w:fldChar w:fldCharType="end"/>
        </w:r>
      </w:hyperlink>
    </w:p>
    <w:p>
      <w:pPr>
        <w:pStyle w:val="TOC2"/>
        <w:tabs>
          <w:tab w:val="right" w:leader="dot" w:pos="8306"/>
        </w:tabs>
      </w:pPr>
      <w:hyperlink w:anchor="_Toc14299" w:history="1">
        <w:r>
          <w:rPr>
            <w:rFonts w:ascii="仿宋" w:eastAsia="仿宋" w:hAnsi="仿宋" w:cs="仿宋" w:hint="eastAsia"/>
            <w:lang w:eastAsia="zh-CN"/>
          </w:rPr>
          <w:t>(三)、合规培训与执行</w:t>
        </w:r>
        <w:r>
          <w:tab/>
        </w:r>
        <w:r>
          <w:fldChar w:fldCharType="begin"/>
        </w:r>
        <w:r>
          <w:instrText xml:space="preserve"> PAGEREF _Toc14299 \h </w:instrText>
        </w:r>
        <w:r>
          <w:fldChar w:fldCharType="separate"/>
        </w:r>
        <w:r>
          <w:t>67</w:t>
        </w:r>
        <w:r>
          <w:fldChar w:fldCharType="end"/>
        </w:r>
      </w:hyperlink>
    </w:p>
    <w:p>
      <w:pPr>
        <w:pStyle w:val="TOC2"/>
        <w:tabs>
          <w:tab w:val="right" w:leader="dot" w:pos="8306"/>
        </w:tabs>
      </w:pPr>
      <w:hyperlink w:anchor="_Toc17278" w:history="1">
        <w:r>
          <w:rPr>
            <w:rFonts w:ascii="仿宋" w:eastAsia="仿宋" w:hAnsi="仿宋" w:cs="仿宋" w:hint="eastAsia"/>
            <w:lang w:eastAsia="zh-CN"/>
          </w:rPr>
          <w:t>(四)、合规监测与修正机制</w:t>
        </w:r>
        <w:r>
          <w:tab/>
        </w:r>
        <w:r>
          <w:fldChar w:fldCharType="begin"/>
        </w:r>
        <w:r>
          <w:instrText xml:space="preserve"> PAGEREF _Toc17278 \h </w:instrText>
        </w:r>
        <w:r>
          <w:fldChar w:fldCharType="separate"/>
        </w:r>
        <w:r>
          <w:t>68</w:t>
        </w:r>
        <w:r>
          <w:fldChar w:fldCharType="end"/>
        </w:r>
      </w:hyperlink>
    </w:p>
    <w:p>
      <w:pPr>
        <w:pStyle w:val="TOC1"/>
        <w:tabs>
          <w:tab w:val="right" w:leader="dot" w:pos="8306"/>
        </w:tabs>
      </w:pPr>
      <w:hyperlink w:anchor="_Toc5828" w:history="1">
        <w:r>
          <w:rPr>
            <w:rFonts w:ascii="仿宋" w:eastAsia="仿宋" w:hAnsi="仿宋" w:cs="仿宋" w:hint="eastAsia"/>
            <w:lang w:eastAsia="zh-CN"/>
          </w:rPr>
          <w:t>十八、安全与劳动保护</w:t>
        </w:r>
        <w:r>
          <w:tab/>
        </w:r>
        <w:r>
          <w:fldChar w:fldCharType="begin"/>
        </w:r>
        <w:r>
          <w:instrText xml:space="preserve"> PAGEREF _Toc5828 \h </w:instrText>
        </w:r>
        <w:r>
          <w:fldChar w:fldCharType="separate"/>
        </w:r>
        <w:r>
          <w:t>70</w:t>
        </w:r>
        <w:r>
          <w:fldChar w:fldCharType="end"/>
        </w:r>
      </w:hyperlink>
    </w:p>
    <w:p>
      <w:pPr>
        <w:pStyle w:val="TOC2"/>
        <w:tabs>
          <w:tab w:val="right" w:leader="dot" w:pos="8306"/>
        </w:tabs>
      </w:pPr>
      <w:hyperlink w:anchor="_Toc5907" w:history="1">
        <w:r>
          <w:rPr>
            <w:rFonts w:ascii="仿宋" w:eastAsia="仿宋" w:hAnsi="仿宋" w:cs="仿宋" w:hint="eastAsia"/>
            <w:lang w:eastAsia="zh-CN"/>
          </w:rPr>
          <w:t>(一)、设计依据与法规合规</w:t>
        </w:r>
        <w:r>
          <w:tab/>
        </w:r>
        <w:r>
          <w:fldChar w:fldCharType="begin"/>
        </w:r>
        <w:r>
          <w:instrText xml:space="preserve"> PAGEREF _Toc5907 \h </w:instrText>
        </w:r>
        <w:r>
          <w:fldChar w:fldCharType="separate"/>
        </w:r>
        <w:r>
          <w:t>70</w:t>
        </w:r>
        <w:r>
          <w:fldChar w:fldCharType="end"/>
        </w:r>
      </w:hyperlink>
    </w:p>
    <w:p>
      <w:pPr>
        <w:pStyle w:val="TOC2"/>
        <w:tabs>
          <w:tab w:val="right" w:leader="dot" w:pos="8306"/>
        </w:tabs>
      </w:pPr>
      <w:hyperlink w:anchor="_Toc20913" w:history="1">
        <w:r>
          <w:rPr>
            <w:rFonts w:ascii="仿宋" w:eastAsia="仿宋" w:hAnsi="仿宋" w:cs="仿宋" w:hint="eastAsia"/>
            <w:lang w:eastAsia="zh-CN"/>
          </w:rPr>
          <w:t>(二)、劳动安全预期效果评价</w:t>
        </w:r>
        <w:r>
          <w:tab/>
        </w:r>
        <w:r>
          <w:fldChar w:fldCharType="begin"/>
        </w:r>
        <w:r>
          <w:instrText xml:space="preserve"> PAGEREF _Toc20913 \h </w:instrText>
        </w:r>
        <w:r>
          <w:fldChar w:fldCharType="separate"/>
        </w:r>
        <w:r>
          <w:t>70</w:t>
        </w:r>
        <w:r>
          <w:fldChar w:fldCharType="end"/>
        </w:r>
      </w:hyperlink>
    </w:p>
    <w:p>
      <w:pPr>
        <w:pStyle w:val="TOC2"/>
        <w:tabs>
          <w:tab w:val="right" w:leader="dot" w:pos="8306"/>
        </w:tabs>
      </w:pPr>
      <w:hyperlink w:anchor="_Toc12647" w:history="1">
        <w:r>
          <w:rPr>
            <w:rFonts w:ascii="仿宋" w:eastAsia="仿宋" w:hAnsi="仿宋" w:cs="仿宋" w:hint="eastAsia"/>
            <w:lang w:eastAsia="zh-CN"/>
          </w:rPr>
          <w:t>(三)、主要防范措施</w:t>
        </w:r>
        <w:r>
          <w:tab/>
        </w:r>
        <w:r>
          <w:fldChar w:fldCharType="begin"/>
        </w:r>
        <w:r>
          <w:instrText xml:space="preserve"> PAGEREF _Toc12647 \h </w:instrText>
        </w:r>
        <w:r>
          <w:fldChar w:fldCharType="separate"/>
        </w:r>
        <w:r>
          <w:t>71</w:t>
        </w:r>
        <w:r>
          <w:fldChar w:fldCharType="end"/>
        </w:r>
      </w:hyperlink>
    </w:p>
    <w:p>
      <w:pPr>
        <w:pStyle w:val="TOC1"/>
        <w:tabs>
          <w:tab w:val="right" w:leader="dot" w:pos="8306"/>
        </w:tabs>
      </w:pPr>
      <w:hyperlink w:anchor="_Toc23815" w:history="1">
        <w:r>
          <w:rPr>
            <w:rFonts w:ascii="仿宋" w:eastAsia="仿宋" w:hAnsi="仿宋" w:cs="仿宋" w:hint="eastAsia"/>
            <w:lang w:eastAsia="zh-CN"/>
          </w:rPr>
          <w:t>十九、公寓式酒店行业互联网营销</w:t>
        </w:r>
        <w:r>
          <w:tab/>
        </w:r>
        <w:r>
          <w:fldChar w:fldCharType="begin"/>
        </w:r>
        <w:r>
          <w:instrText xml:space="preserve"> PAGEREF _Toc23815 \h </w:instrText>
        </w:r>
        <w:r>
          <w:fldChar w:fldCharType="separate"/>
        </w:r>
        <w:r>
          <w:t>72</w:t>
        </w:r>
        <w:r>
          <w:fldChar w:fldCharType="end"/>
        </w:r>
      </w:hyperlink>
    </w:p>
    <w:p>
      <w:pPr>
        <w:pStyle w:val="TOC2"/>
        <w:tabs>
          <w:tab w:val="right" w:leader="dot" w:pos="8306"/>
        </w:tabs>
      </w:pPr>
      <w:hyperlink w:anchor="_Toc19858" w:history="1">
        <w:r>
          <w:rPr>
            <w:rFonts w:ascii="仿宋" w:eastAsia="仿宋" w:hAnsi="仿宋" w:cs="仿宋" w:hint="eastAsia"/>
            <w:lang w:eastAsia="zh-CN"/>
          </w:rPr>
          <w:t>(一)、市场概述</w:t>
        </w:r>
        <w:r>
          <w:tab/>
        </w:r>
        <w:r>
          <w:fldChar w:fldCharType="begin"/>
        </w:r>
        <w:r>
          <w:instrText xml:space="preserve"> PAGEREF _Toc19858 \h </w:instrText>
        </w:r>
        <w:r>
          <w:fldChar w:fldCharType="separate"/>
        </w:r>
        <w:r>
          <w:t>72</w:t>
        </w:r>
        <w:r>
          <w:fldChar w:fldCharType="end"/>
        </w:r>
      </w:hyperlink>
    </w:p>
    <w:p>
      <w:pPr>
        <w:pStyle w:val="TOC2"/>
        <w:tabs>
          <w:tab w:val="right" w:leader="dot" w:pos="8306"/>
        </w:tabs>
      </w:pPr>
      <w:hyperlink w:anchor="_Toc26268" w:history="1">
        <w:r>
          <w:rPr>
            <w:rFonts w:ascii="仿宋" w:eastAsia="仿宋" w:hAnsi="仿宋" w:cs="仿宋" w:hint="eastAsia"/>
            <w:lang w:eastAsia="zh-CN"/>
          </w:rPr>
          <w:t>(二)、建设专业网站</w:t>
        </w:r>
        <w:r>
          <w:tab/>
        </w:r>
        <w:r>
          <w:fldChar w:fldCharType="begin"/>
        </w:r>
        <w:r>
          <w:instrText xml:space="preserve"> PAGEREF _Toc26268 \h </w:instrText>
        </w:r>
        <w:r>
          <w:fldChar w:fldCharType="separate"/>
        </w:r>
        <w:r>
          <w:t>72</w:t>
        </w:r>
        <w:r>
          <w:fldChar w:fldCharType="end"/>
        </w:r>
      </w:hyperlink>
    </w:p>
    <w:p>
      <w:pPr>
        <w:pStyle w:val="TOC2"/>
        <w:tabs>
          <w:tab w:val="right" w:leader="dot" w:pos="8306"/>
        </w:tabs>
      </w:pPr>
      <w:hyperlink w:anchor="_Toc19629" w:history="1">
        <w:r>
          <w:rPr>
            <w:rFonts w:ascii="仿宋" w:eastAsia="仿宋" w:hAnsi="仿宋" w:cs="仿宋" w:hint="eastAsia"/>
            <w:lang w:eastAsia="zh-CN"/>
          </w:rPr>
          <w:t>(三)、搜索引擎优化</w:t>
        </w:r>
        <w:r>
          <w:tab/>
        </w:r>
        <w:r>
          <w:fldChar w:fldCharType="begin"/>
        </w:r>
        <w:r>
          <w:instrText xml:space="preserve"> PAGEREF _Toc19629 \h </w:instrText>
        </w:r>
        <w:r>
          <w:fldChar w:fldCharType="separate"/>
        </w:r>
        <w:r>
          <w:t>72</w:t>
        </w:r>
        <w:r>
          <w:fldChar w:fldCharType="end"/>
        </w:r>
      </w:hyperlink>
    </w:p>
    <w:p>
      <w:pPr>
        <w:pStyle w:val="TOC2"/>
        <w:tabs>
          <w:tab w:val="right" w:leader="dot" w:pos="8306"/>
        </w:tabs>
      </w:pPr>
      <w:hyperlink w:anchor="_Toc29529" w:history="1">
        <w:r>
          <w:rPr>
            <w:rFonts w:ascii="仿宋" w:eastAsia="仿宋" w:hAnsi="仿宋" w:cs="仿宋" w:hint="eastAsia"/>
            <w:lang w:eastAsia="zh-CN"/>
          </w:rPr>
          <w:t>(四)、社交媒体推广</w:t>
        </w:r>
        <w:r>
          <w:tab/>
        </w:r>
        <w:r>
          <w:fldChar w:fldCharType="begin"/>
        </w:r>
        <w:r>
          <w:instrText xml:space="preserve"> PAGEREF _Toc29529 \h </w:instrText>
        </w:r>
        <w:r>
          <w:fldChar w:fldCharType="separate"/>
        </w:r>
        <w:r>
          <w:t>73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8520" w:history="1">
        <w:r>
          <w:rPr>
            <w:rFonts w:ascii="仿宋" w:eastAsia="仿宋" w:hAnsi="仿宋" w:cs="仿宋" w:hint="eastAsia"/>
            <w:lang w:eastAsia="zh-CN"/>
          </w:rPr>
          <w:t>(五)、在线广告投放</w:t>
        </w:r>
        <w:r>
          <w:tab/>
        </w:r>
        <w:r>
          <w:fldChar w:fldCharType="begin"/>
        </w:r>
        <w:r>
          <w:instrText xml:space="preserve"> PAGEREF _Toc28520 \h </w:instrText>
        </w:r>
        <w:r>
          <w:fldChar w:fldCharType="separate"/>
        </w:r>
        <w:r>
          <w:t>73</w:t>
        </w:r>
        <w:r>
          <w:fldChar w:fldCharType="end"/>
        </w:r>
      </w:hyperlink>
    </w:p>
    <w:p>
      <w:pPr>
        <w:pStyle w:val="TOC2"/>
        <w:tabs>
          <w:tab w:val="right" w:leader="dot" w:pos="8306"/>
        </w:tabs>
      </w:pPr>
      <w:hyperlink w:anchor="_Toc31474" w:history="1">
        <w:r>
          <w:rPr>
            <w:rFonts w:ascii="仿宋" w:eastAsia="仿宋" w:hAnsi="仿宋" w:cs="仿宋" w:hint="eastAsia"/>
            <w:lang w:eastAsia="zh-CN"/>
          </w:rPr>
          <w:t>(六)、移动端应用</w:t>
        </w:r>
        <w:r>
          <w:tab/>
        </w:r>
        <w:r>
          <w:fldChar w:fldCharType="begin"/>
        </w:r>
        <w:r>
          <w:instrText xml:space="preserve"> PAGEREF _Toc31474 \h </w:instrText>
        </w:r>
        <w:r>
          <w:fldChar w:fldCharType="separate"/>
        </w:r>
        <w:r>
          <w:t>73</w:t>
        </w:r>
        <w:r>
          <w:fldChar w:fldCharType="end"/>
        </w:r>
      </w:hyperlink>
    </w:p>
    <w:p>
      <w:pPr>
        <w:pStyle w:val="TOC2"/>
        <w:tabs>
          <w:tab w:val="right" w:leader="dot" w:pos="8306"/>
        </w:tabs>
      </w:pPr>
      <w:hyperlink w:anchor="_Toc10595" w:history="1">
        <w:r>
          <w:rPr>
            <w:rFonts w:ascii="仿宋" w:eastAsia="仿宋" w:hAnsi="仿宋" w:cs="仿宋" w:hint="eastAsia"/>
            <w:lang w:eastAsia="zh-CN"/>
          </w:rPr>
          <w:t>(七)、数据分析与优化</w:t>
        </w:r>
        <w:r>
          <w:tab/>
        </w:r>
        <w:r>
          <w:fldChar w:fldCharType="begin"/>
        </w:r>
        <w:r>
          <w:instrText xml:space="preserve"> PAGEREF _Toc10595 \h </w:instrText>
        </w:r>
        <w:r>
          <w:fldChar w:fldCharType="separate"/>
        </w:r>
        <w:r>
          <w:t>74</w:t>
        </w:r>
        <w:r>
          <w:fldChar w:fldCharType="end"/>
        </w:r>
      </w:hyperlink>
    </w:p>
    <w:p>
      <w:pPr>
        <w:pStyle w:val="TOC1"/>
        <w:tabs>
          <w:tab w:val="right" w:leader="dot" w:pos="8306"/>
        </w:tabs>
      </w:pPr>
      <w:hyperlink w:anchor="_Toc31320" w:history="1">
        <w:r>
          <w:rPr>
            <w:rFonts w:ascii="仿宋" w:eastAsia="仿宋" w:hAnsi="仿宋" w:cs="仿宋" w:hint="eastAsia"/>
            <w:lang w:eastAsia="zh-CN"/>
          </w:rPr>
          <w:t>二十、环境保护措施</w:t>
        </w:r>
        <w:r>
          <w:tab/>
        </w:r>
        <w:r>
          <w:fldChar w:fldCharType="begin"/>
        </w:r>
        <w:r>
          <w:instrText xml:space="preserve"> PAGEREF _Toc31320 \h </w:instrText>
        </w:r>
        <w:r>
          <w:fldChar w:fldCharType="separate"/>
        </w:r>
        <w:r>
          <w:t>74</w:t>
        </w:r>
        <w:r>
          <w:fldChar w:fldCharType="end"/>
        </w:r>
      </w:hyperlink>
    </w:p>
    <w:p>
      <w:pPr>
        <w:pStyle w:val="TOC2"/>
        <w:tabs>
          <w:tab w:val="right" w:leader="dot" w:pos="8306"/>
        </w:tabs>
      </w:pPr>
      <w:hyperlink w:anchor="_Toc17487" w:history="1">
        <w:r>
          <w:rPr>
            <w:rFonts w:ascii="仿宋" w:eastAsia="仿宋" w:hAnsi="仿宋" w:cs="仿宋" w:hint="eastAsia"/>
            <w:lang w:eastAsia="zh-CN"/>
          </w:rPr>
          <w:t>(一)、施工期环境保护措施</w:t>
        </w:r>
        <w:r>
          <w:tab/>
        </w:r>
        <w:r>
          <w:fldChar w:fldCharType="begin"/>
        </w:r>
        <w:r>
          <w:instrText xml:space="preserve"> PAGEREF _Toc17487 \h </w:instrText>
        </w:r>
        <w:r>
          <w:fldChar w:fldCharType="separate"/>
        </w:r>
        <w:r>
          <w:t>74</w:t>
        </w:r>
        <w:r>
          <w:fldChar w:fldCharType="end"/>
        </w:r>
      </w:hyperlink>
    </w:p>
    <w:p>
      <w:pPr>
        <w:pStyle w:val="TOC2"/>
        <w:tabs>
          <w:tab w:val="right" w:leader="dot" w:pos="8306"/>
        </w:tabs>
      </w:pPr>
      <w:hyperlink w:anchor="_Toc31447" w:history="1">
        <w:r>
          <w:rPr>
            <w:rFonts w:ascii="仿宋" w:eastAsia="仿宋" w:hAnsi="仿宋" w:cs="仿宋" w:hint="eastAsia"/>
            <w:lang w:eastAsia="zh-CN"/>
          </w:rPr>
          <w:t>(二)、运营期环境保护措施</w:t>
        </w:r>
        <w:r>
          <w:tab/>
        </w:r>
        <w:r>
          <w:fldChar w:fldCharType="begin"/>
        </w:r>
        <w:r>
          <w:instrText xml:space="preserve"> PAGEREF _Toc31447 \h </w:instrText>
        </w:r>
        <w:r>
          <w:fldChar w:fldCharType="separate"/>
        </w:r>
        <w:r>
          <w:t>75</w:t>
        </w:r>
        <w:r>
          <w:fldChar w:fldCharType="end"/>
        </w:r>
      </w:hyperlink>
    </w:p>
    <w:p>
      <w:pPr>
        <w:pStyle w:val="TOC2"/>
        <w:tabs>
          <w:tab w:val="right" w:leader="dot" w:pos="8306"/>
        </w:tabs>
      </w:pPr>
      <w:hyperlink w:anchor="_Toc31013" w:history="1">
        <w:r>
          <w:rPr>
            <w:rFonts w:ascii="仿宋" w:eastAsia="仿宋" w:hAnsi="仿宋" w:cs="仿宋" w:hint="eastAsia"/>
            <w:lang w:eastAsia="zh-CN"/>
          </w:rPr>
          <w:t>(三)、污染物排放控制措施</w:t>
        </w:r>
        <w:r>
          <w:tab/>
        </w:r>
        <w:r>
          <w:fldChar w:fldCharType="begin"/>
        </w:r>
        <w:r>
          <w:instrText xml:space="preserve"> PAGEREF _Toc31013 \h </w:instrText>
        </w:r>
        <w:r>
          <w:fldChar w:fldCharType="separate"/>
        </w:r>
        <w:r>
          <w:t>76</w:t>
        </w:r>
        <w:r>
          <w:fldChar w:fldCharType="end"/>
        </w:r>
      </w:hyperlink>
    </w:p>
    <w:p>
      <w:pPr>
        <w:pStyle w:val="TOC1"/>
        <w:tabs>
          <w:tab w:val="right" w:leader="dot" w:pos="8306"/>
        </w:tabs>
      </w:pPr>
      <w:hyperlink w:anchor="_Toc15099" w:history="1">
        <w:r>
          <w:rPr>
            <w:rFonts w:ascii="仿宋" w:eastAsia="仿宋" w:hAnsi="仿宋" w:cs="仿宋" w:hint="eastAsia"/>
            <w:lang w:eastAsia="zh-CN"/>
          </w:rPr>
          <w:t>二十一、危机管理与应急响应</w:t>
        </w:r>
        <w:r>
          <w:tab/>
        </w:r>
        <w:r>
          <w:fldChar w:fldCharType="begin"/>
        </w:r>
        <w:r>
          <w:instrText xml:space="preserve"> PAGEREF _Toc15099 \h </w:instrText>
        </w:r>
        <w:r>
          <w:fldChar w:fldCharType="separate"/>
        </w:r>
        <w:r>
          <w:t>77</w:t>
        </w:r>
        <w:r>
          <w:fldChar w:fldCharType="end"/>
        </w:r>
      </w:hyperlink>
    </w:p>
    <w:p>
      <w:pPr>
        <w:pStyle w:val="TOC2"/>
        <w:tabs>
          <w:tab w:val="right" w:leader="dot" w:pos="8306"/>
        </w:tabs>
      </w:pPr>
      <w:hyperlink w:anchor="_Toc6125" w:history="1">
        <w:r>
          <w:rPr>
            <w:rFonts w:ascii="仿宋" w:eastAsia="仿宋" w:hAnsi="仿宋" w:cs="仿宋" w:hint="eastAsia"/>
            <w:lang w:eastAsia="zh-CN"/>
          </w:rPr>
          <w:t>(一)、危机预警与监测机制</w:t>
        </w:r>
        <w:r>
          <w:tab/>
        </w:r>
        <w:r>
          <w:fldChar w:fldCharType="begin"/>
        </w:r>
        <w:r>
          <w:instrText xml:space="preserve"> PAGEREF _Toc6125 \h </w:instrText>
        </w:r>
        <w:r>
          <w:fldChar w:fldCharType="separate"/>
        </w:r>
        <w:r>
          <w:t>77</w:t>
        </w:r>
        <w:r>
          <w:fldChar w:fldCharType="end"/>
        </w:r>
      </w:hyperlink>
    </w:p>
    <w:p>
      <w:pPr>
        <w:pStyle w:val="TOC2"/>
        <w:tabs>
          <w:tab w:val="right" w:leader="dot" w:pos="8306"/>
        </w:tabs>
      </w:pPr>
      <w:hyperlink w:anchor="_Toc20393" w:history="1">
        <w:r>
          <w:rPr>
            <w:rFonts w:ascii="仿宋" w:eastAsia="仿宋" w:hAnsi="仿宋" w:cs="仿宋" w:hint="eastAsia"/>
            <w:lang w:eastAsia="zh-CN"/>
          </w:rPr>
          <w:t>(二)、灾难恢复与业务连续性计划</w:t>
        </w:r>
        <w:r>
          <w:tab/>
        </w:r>
        <w:r>
          <w:fldChar w:fldCharType="begin"/>
        </w:r>
        <w:r>
          <w:instrText xml:space="preserve"> PAGEREF _Toc20393 \h </w:instrText>
        </w:r>
        <w:r>
          <w:fldChar w:fldCharType="separate"/>
        </w:r>
        <w:r>
          <w:t>78</w:t>
        </w:r>
        <w:r>
          <w:fldChar w:fldCharType="end"/>
        </w:r>
      </w:hyperlink>
    </w:p>
    <w:p>
      <w:pPr>
        <w:pStyle w:val="TOC2"/>
        <w:tabs>
          <w:tab w:val="right" w:leader="dot" w:pos="8306"/>
        </w:tabs>
      </w:pPr>
      <w:hyperlink w:anchor="_Toc23280" w:history="1">
        <w:r>
          <w:rPr>
            <w:rFonts w:ascii="仿宋" w:eastAsia="仿宋" w:hAnsi="仿宋" w:cs="仿宋" w:hint="eastAsia"/>
            <w:lang w:eastAsia="zh-CN"/>
          </w:rPr>
          <w:t>(三)、公关与媒体管理</w:t>
        </w:r>
        <w:r>
          <w:tab/>
        </w:r>
        <w:r>
          <w:fldChar w:fldCharType="begin"/>
        </w:r>
        <w:r>
          <w:instrText xml:space="preserve"> PAGEREF _Toc23280 \h </w:instrText>
        </w:r>
        <w:r>
          <w:fldChar w:fldCharType="separate"/>
        </w:r>
        <w:r>
          <w:t>80</w:t>
        </w:r>
        <w:r>
          <w:fldChar w:fldCharType="end"/>
        </w:r>
      </w:hyperlink>
    </w:p>
    <w:p>
      <w:pPr>
        <w:pStyle w:val="TOC2"/>
        <w:tabs>
          <w:tab w:val="right" w:leader="dot" w:pos="8306"/>
        </w:tabs>
      </w:pPr>
      <w:hyperlink w:anchor="_Toc1818" w:history="1">
        <w:r>
          <w:rPr>
            <w:rFonts w:ascii="仿宋" w:eastAsia="仿宋" w:hAnsi="仿宋" w:cs="仿宋" w:hint="eastAsia"/>
            <w:lang w:eastAsia="zh-CN"/>
          </w:rPr>
          <w:t>(四)、社会责任危机管理</w:t>
        </w:r>
        <w:r>
          <w:tab/>
        </w:r>
        <w:r>
          <w:fldChar w:fldCharType="begin"/>
        </w:r>
        <w:r>
          <w:instrText xml:space="preserve"> PAGEREF _Toc1818 \h </w:instrText>
        </w:r>
        <w:r>
          <w:fldChar w:fldCharType="separate"/>
        </w:r>
        <w:r>
          <w:t>80</w:t>
        </w:r>
        <w:r>
          <w:fldChar w:fldCharType="end"/>
        </w:r>
      </w:hyperlink>
    </w:p>
    <w:p>
      <w:pPr>
        <w:pStyle w:val="TOC1"/>
        <w:tabs>
          <w:tab w:val="right" w:leader="dot" w:pos="8306"/>
        </w:tabs>
      </w:pPr>
      <w:hyperlink w:anchor="_Toc10315" w:history="1">
        <w:r>
          <w:rPr>
            <w:rFonts w:ascii="仿宋" w:eastAsia="仿宋" w:hAnsi="仿宋" w:cs="仿宋" w:hint="eastAsia"/>
            <w:lang w:eastAsia="zh-CN"/>
          </w:rPr>
          <w:t>二十二公寓式酒店项目实施保障措施</w:t>
        </w:r>
        <w:r>
          <w:tab/>
        </w:r>
        <w:r>
          <w:fldChar w:fldCharType="begin"/>
        </w:r>
        <w:r>
          <w:instrText xml:space="preserve"> PAGEREF _Toc10315 \h </w:instrText>
        </w:r>
        <w:r>
          <w:fldChar w:fldCharType="separate"/>
        </w:r>
        <w:r>
          <w:t>82</w:t>
        </w:r>
        <w:r>
          <w:fldChar w:fldCharType="end"/>
        </w:r>
      </w:hyperlink>
    </w:p>
    <w:p>
      <w:pPr>
        <w:pStyle w:val="TOC2"/>
        <w:tabs>
          <w:tab w:val="right" w:leader="dot" w:pos="8306"/>
        </w:tabs>
      </w:pPr>
      <w:hyperlink w:anchor="_Toc25755" w:history="1">
        <w:r>
          <w:rPr>
            <w:rFonts w:ascii="仿宋" w:eastAsia="仿宋" w:hAnsi="仿宋" w:cs="仿宋" w:hint="eastAsia"/>
            <w:lang w:eastAsia="zh-CN"/>
          </w:rPr>
          <w:t>(一)、公寓式酒店项目实施保障机制</w:t>
        </w:r>
        <w:r>
          <w:tab/>
        </w:r>
        <w:r>
          <w:fldChar w:fldCharType="begin"/>
        </w:r>
        <w:r>
          <w:instrText xml:space="preserve"> PAGEREF _Toc25755 \h </w:instrText>
        </w:r>
        <w:r>
          <w:fldChar w:fldCharType="separate"/>
        </w:r>
        <w:r>
          <w:t>82</w:t>
        </w:r>
        <w:r>
          <w:fldChar w:fldCharType="end"/>
        </w:r>
      </w:hyperlink>
    </w:p>
    <w:p>
      <w:pPr>
        <w:pStyle w:val="TOC2"/>
        <w:tabs>
          <w:tab w:val="right" w:leader="dot" w:pos="8306"/>
        </w:tabs>
      </w:pPr>
      <w:hyperlink w:anchor="_Toc23862" w:history="1">
        <w:r>
          <w:rPr>
            <w:rFonts w:ascii="仿宋" w:eastAsia="仿宋" w:hAnsi="仿宋" w:cs="仿宋" w:hint="eastAsia"/>
            <w:lang w:eastAsia="zh-CN"/>
          </w:rPr>
          <w:t>(二)、公寓式酒店项目法律合规要求</w:t>
        </w:r>
        <w:r>
          <w:tab/>
        </w:r>
        <w:r>
          <w:fldChar w:fldCharType="begin"/>
        </w:r>
        <w:r>
          <w:instrText xml:space="preserve"> PAGEREF _Toc23862 \h </w:instrText>
        </w:r>
        <w:r>
          <w:fldChar w:fldCharType="separate"/>
        </w:r>
        <w:r>
          <w:t>85</w:t>
        </w:r>
        <w:r>
          <w:fldChar w:fldCharType="end"/>
        </w:r>
      </w:hyperlink>
    </w:p>
    <w:p>
      <w:pPr>
        <w:pStyle w:val="TOC2"/>
        <w:tabs>
          <w:tab w:val="right" w:leader="dot" w:pos="8306"/>
        </w:tabs>
      </w:pPr>
      <w:hyperlink w:anchor="_Toc817" w:history="1">
        <w:r>
          <w:rPr>
            <w:rFonts w:ascii="仿宋" w:eastAsia="仿宋" w:hAnsi="仿宋" w:cs="仿宋" w:hint="eastAsia"/>
            <w:lang w:eastAsia="zh-CN"/>
          </w:rPr>
          <w:t>(三)、公寓式酒店项目合同管理与法律事务</w:t>
        </w:r>
        <w:r>
          <w:tab/>
        </w:r>
        <w:r>
          <w:fldChar w:fldCharType="begin"/>
        </w:r>
        <w:r>
          <w:instrText xml:space="preserve"> PAGEREF _Toc817 \h </w:instrText>
        </w:r>
        <w:r>
          <w:fldChar w:fldCharType="separate"/>
        </w:r>
        <w:r>
          <w:t>89</w:t>
        </w:r>
        <w:r>
          <w:fldChar w:fldCharType="end"/>
        </w:r>
      </w:hyperlink>
    </w:p>
    <w:p>
      <w:pPr>
        <w:pStyle w:val="TOC2"/>
        <w:tabs>
          <w:tab w:val="right" w:leader="dot" w:pos="8306"/>
        </w:tabs>
      </w:pPr>
      <w:hyperlink w:anchor="_Toc22664" w:history="1">
        <w:r>
          <w:rPr>
            <w:rFonts w:ascii="仿宋" w:eastAsia="仿宋" w:hAnsi="仿宋" w:cs="仿宋" w:hint="eastAsia"/>
            <w:lang w:eastAsia="zh-CN"/>
          </w:rPr>
          <w:t>(四)、公寓式酒店项目知识产权保护策略</w:t>
        </w:r>
        <w:r>
          <w:tab/>
        </w:r>
        <w:r>
          <w:fldChar w:fldCharType="begin"/>
        </w:r>
        <w:r>
          <w:instrText xml:space="preserve"> PAGEREF _Toc22664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4162"/>
      <w:r>
        <w:rPr>
          <w:rFonts w:ascii="仿宋" w:eastAsia="仿宋" w:hAnsi="仿宋" w:cs="仿宋" w:hint="eastAsia"/>
          <w:sz w:val="28"/>
          <w:lang w:eastAsia="zh-CN"/>
        </w:rPr>
        <w:t>一、建设规模与产品方案</w:t>
      </w:r>
      <w:bookmarkEnd w:id="2"/>
    </w:p>
    <w:p>
      <w:pPr>
        <w:pStyle w:val="Heading2"/>
        <w:rPr>
          <w:rFonts w:ascii="仿宋" w:eastAsia="仿宋" w:hAnsi="仿宋" w:cs="仿宋" w:hint="eastAsia"/>
          <w:lang w:eastAsia="zh-CN"/>
        </w:rPr>
      </w:pPr>
      <w:bookmarkStart w:id="3" w:name="_Toc846"/>
      <w:r>
        <w:rPr>
          <w:rFonts w:ascii="仿宋" w:eastAsia="仿宋" w:hAnsi="仿宋" w:cs="仿宋" w:hint="eastAsia"/>
          <w:lang w:eastAsia="zh-CN"/>
        </w:rPr>
        <w:t>(一)、建设规模及主要建设内容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(一)公寓式酒店项目场地规模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该公寓式酒店项目总占地面积XX平方米（折合约XX亩），预计场区规划总建筑面积XX平方米。</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根据国内外市场需求和XX集团有限公司建设能力分析，建设规模确定达产年产XX，预计年营业收入XX万元。</w:t>
      </w:r>
    </w:p>
    <w:p>
      <w:pPr>
        <w:pStyle w:val="Heading2"/>
        <w:ind w:firstLine="560" w:firstLineChars="200"/>
        <w:rPr>
          <w:rFonts w:ascii="仿宋" w:eastAsia="仿宋" w:hAnsi="仿宋" w:cs="仿宋" w:hint="eastAsia"/>
          <w:sz w:val="28"/>
          <w:lang w:eastAsia="zh-CN"/>
        </w:rPr>
      </w:pPr>
      <w:bookmarkStart w:id="4" w:name="_Toc16434"/>
      <w:r>
        <w:rPr>
          <w:rFonts w:ascii="仿宋" w:eastAsia="仿宋" w:hAnsi="仿宋" w:cs="仿宋" w:hint="eastAsia"/>
          <w:sz w:val="28"/>
          <w:lang w:eastAsia="zh-CN"/>
        </w:rPr>
        <w:t>(二)、产品规划方案及生产纲领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产物筹划计划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本公寓式酒店方案的主意在于研发和生产具备市场竞争力的公寓式酒店产物，满足差别客户群体的需要。产物筹划计划如下：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https://d.book118.com/896143144040010053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公寓式酒店行业企业战略发展规划及建议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E828CE"/>
    <w:rsid w:val="4593521B"/>
    <w:rsid w:val="52E828CE"/>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9614314404001005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2024-02-21T13:02:00Z</dcterms:created>
  <dcterms:modified xsi:type="dcterms:W3CDTF">2024-02-21T13:02:41Z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7CA6ADD47D624B0D8C1C4FB4B14F22FB_11</vt:lpwstr>
  </property>
  <property fmtid="{D5CDD505-2E9C-101B-9397-08002B2CF9AE}" pid="3" name="KSOProductBuildVer">
    <vt:lpwstr>2052-12.1.0.16250</vt:lpwstr>
  </property>
</Properties>
</file>